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8114C" w14:textId="1D06B39A" w:rsidR="00753D75" w:rsidRDefault="002A5253" w:rsidP="00FC497F">
      <w:pPr>
        <w:jc w:val="center"/>
        <w:rPr>
          <w:rFonts w:ascii="Arial Narrow" w:hAnsi="Arial Narrow" w:cstheme="minorBidi"/>
          <w:b/>
          <w:sz w:val="18"/>
          <w:szCs w:val="18"/>
        </w:rPr>
      </w:pPr>
      <w:bookmarkStart w:id="0" w:name="_Toc8912764"/>
      <w:r w:rsidRPr="1A44575F">
        <w:rPr>
          <w:rFonts w:ascii="Arial Narrow" w:hAnsi="Arial Narrow" w:cstheme="minorBidi"/>
          <w:b/>
          <w:sz w:val="18"/>
          <w:szCs w:val="18"/>
        </w:rPr>
        <w:t>PRINTED OR OFFLINE VERSIONS OF THIS DOCUMENT ARE FOR HISTORICAL USE ONLY. THE OFFICIAL AND CONTROLLED VERSION OF THIS DOCUMENT RESIDES IN THE GDIT POLICIES, PROCEDURES, AND INSTRUCTIONS (PPI) REPOSITORY.</w:t>
      </w:r>
    </w:p>
    <w:p w14:paraId="794C7627" w14:textId="77777777" w:rsidR="002A5253" w:rsidRDefault="002A5253" w:rsidP="00753D75">
      <w:pPr>
        <w:jc w:val="center"/>
        <w:rPr>
          <w:rFonts w:ascii="Arial Narrow" w:hAnsi="Arial Narrow" w:cs="Arial"/>
          <w:b/>
          <w:sz w:val="52"/>
          <w:szCs w:val="52"/>
        </w:rPr>
      </w:pPr>
    </w:p>
    <w:p w14:paraId="38FC52EC" w14:textId="77777777" w:rsidR="00753D75" w:rsidRDefault="00753D75" w:rsidP="00753D75">
      <w:pPr>
        <w:jc w:val="center"/>
        <w:rPr>
          <w:rFonts w:ascii="Arial Narrow" w:hAnsi="Arial Narrow" w:cs="Arial"/>
          <w:b/>
          <w:sz w:val="52"/>
          <w:szCs w:val="52"/>
        </w:rPr>
      </w:pPr>
    </w:p>
    <w:p w14:paraId="6EE5C0F9" w14:textId="77777777" w:rsidR="00E10406" w:rsidRDefault="00E10406" w:rsidP="00753D75">
      <w:pPr>
        <w:jc w:val="center"/>
        <w:rPr>
          <w:rFonts w:ascii="Arial Narrow" w:hAnsi="Arial Narrow" w:cs="Arial"/>
          <w:b/>
          <w:sz w:val="52"/>
          <w:szCs w:val="52"/>
        </w:rPr>
      </w:pPr>
    </w:p>
    <w:p w14:paraId="0000820C" w14:textId="77777777" w:rsidR="00D9689C" w:rsidRPr="008570A6" w:rsidRDefault="00D9689C" w:rsidP="00753D75">
      <w:pPr>
        <w:jc w:val="center"/>
        <w:rPr>
          <w:rFonts w:ascii="Arial Narrow" w:hAnsi="Arial Narrow" w:cs="Arial"/>
          <w:b/>
          <w:sz w:val="52"/>
          <w:szCs w:val="52"/>
        </w:rPr>
      </w:pPr>
    </w:p>
    <w:p w14:paraId="4305F80F" w14:textId="77777777" w:rsidR="00753D75" w:rsidRPr="008570A6" w:rsidRDefault="00753D75" w:rsidP="00753D75">
      <w:pPr>
        <w:jc w:val="center"/>
        <w:rPr>
          <w:rFonts w:ascii="Arial Narrow" w:hAnsi="Arial Narrow" w:cs="Arial"/>
          <w:b/>
          <w:sz w:val="52"/>
          <w:szCs w:val="52"/>
        </w:rPr>
      </w:pPr>
    </w:p>
    <w:p w14:paraId="570A267F" w14:textId="77777777" w:rsidR="00753D75" w:rsidRPr="008570A6" w:rsidRDefault="00753D75" w:rsidP="00753D75">
      <w:pPr>
        <w:jc w:val="center"/>
        <w:rPr>
          <w:rFonts w:ascii="Arial Narrow" w:hAnsi="Arial Narrow" w:cs="Arial"/>
          <w:b/>
          <w:sz w:val="52"/>
          <w:szCs w:val="52"/>
        </w:rPr>
      </w:pPr>
    </w:p>
    <w:p w14:paraId="61D57758" w14:textId="3BC7B3B0" w:rsidR="002A5253" w:rsidRPr="002A5253" w:rsidRDefault="002A5253" w:rsidP="0042490D">
      <w:pPr>
        <w:spacing w:after="0"/>
        <w:jc w:val="center"/>
        <w:rPr>
          <w:rFonts w:ascii="Arial Narrow" w:hAnsi="Arial Narrow"/>
          <w:b/>
          <w:sz w:val="52"/>
          <w:szCs w:val="52"/>
        </w:rPr>
      </w:pPr>
      <w:r w:rsidRPr="002A5253">
        <w:rPr>
          <w:rFonts w:ascii="Arial Narrow" w:hAnsi="Arial Narrow"/>
          <w:b/>
          <w:sz w:val="52"/>
          <w:szCs w:val="52"/>
        </w:rPr>
        <w:t>GDIT Cyber Security Handbook</w:t>
      </w:r>
    </w:p>
    <w:p w14:paraId="7175DF53" w14:textId="20E63B2C" w:rsidR="00753D75" w:rsidRPr="002A5253" w:rsidRDefault="00753D75" w:rsidP="00753D75">
      <w:pPr>
        <w:jc w:val="center"/>
        <w:rPr>
          <w:rFonts w:ascii="Arial Narrow" w:hAnsi="Arial Narrow" w:cs="Arial"/>
          <w:b/>
          <w:sz w:val="36"/>
          <w:szCs w:val="36"/>
        </w:rPr>
      </w:pPr>
      <w:r w:rsidRPr="002A5253">
        <w:rPr>
          <w:rFonts w:ascii="Arial Narrow" w:hAnsi="Arial Narrow" w:cs="Arial"/>
          <w:b/>
          <w:sz w:val="36"/>
          <w:szCs w:val="36"/>
        </w:rPr>
        <w:t>[IT-</w:t>
      </w:r>
      <w:r w:rsidR="002A5253" w:rsidRPr="002A5253">
        <w:rPr>
          <w:rFonts w:ascii="Arial Narrow" w:hAnsi="Arial Narrow" w:cs="Arial"/>
          <w:b/>
          <w:sz w:val="36"/>
          <w:szCs w:val="36"/>
        </w:rPr>
        <w:t>HB</w:t>
      </w:r>
      <w:r w:rsidRPr="002A5253">
        <w:rPr>
          <w:rFonts w:ascii="Arial Narrow" w:hAnsi="Arial Narrow" w:cs="Arial"/>
          <w:b/>
          <w:sz w:val="36"/>
          <w:szCs w:val="36"/>
        </w:rPr>
        <w:t>-</w:t>
      </w:r>
      <w:r w:rsidR="002A5253" w:rsidRPr="002A5253">
        <w:rPr>
          <w:rFonts w:ascii="Arial Narrow" w:hAnsi="Arial Narrow" w:cs="Arial"/>
          <w:b/>
          <w:sz w:val="36"/>
          <w:szCs w:val="36"/>
        </w:rPr>
        <w:t>50</w:t>
      </w:r>
      <w:r w:rsidRPr="002A5253">
        <w:rPr>
          <w:rFonts w:ascii="Arial Narrow" w:hAnsi="Arial Narrow" w:cs="Arial"/>
          <w:b/>
          <w:sz w:val="36"/>
          <w:szCs w:val="36"/>
        </w:rPr>
        <w:t>-</w:t>
      </w:r>
      <w:r w:rsidR="00220AE4">
        <w:rPr>
          <w:rFonts w:ascii="Arial Narrow" w:hAnsi="Arial Narrow" w:cs="Arial"/>
          <w:b/>
          <w:sz w:val="36"/>
          <w:szCs w:val="36"/>
        </w:rPr>
        <w:t>1C</w:t>
      </w:r>
      <w:r w:rsidRPr="002A5253">
        <w:rPr>
          <w:rFonts w:ascii="Arial Narrow" w:hAnsi="Arial Narrow" w:cs="Arial"/>
          <w:b/>
          <w:sz w:val="36"/>
          <w:szCs w:val="36"/>
        </w:rPr>
        <w:t>]</w:t>
      </w:r>
    </w:p>
    <w:p w14:paraId="5F30AE23" w14:textId="77777777" w:rsidR="00753D75" w:rsidRPr="008570A6" w:rsidRDefault="00753D75" w:rsidP="00753D75">
      <w:pPr>
        <w:jc w:val="center"/>
        <w:rPr>
          <w:rFonts w:ascii="Arial Narrow" w:hAnsi="Arial Narrow" w:cs="Arial"/>
          <w:b/>
          <w:sz w:val="52"/>
          <w:szCs w:val="52"/>
        </w:rPr>
      </w:pPr>
    </w:p>
    <w:p w14:paraId="2B978110" w14:textId="33DF3550" w:rsidR="00753D75" w:rsidRPr="00C9526B" w:rsidRDefault="00C9526B" w:rsidP="00753D75">
      <w:pPr>
        <w:jc w:val="center"/>
        <w:rPr>
          <w:rFonts w:ascii="Arial Narrow" w:hAnsi="Arial Narrow" w:cs="Arial"/>
          <w:b/>
          <w:sz w:val="36"/>
          <w:szCs w:val="36"/>
        </w:rPr>
      </w:pPr>
      <w:r w:rsidRPr="00C9526B">
        <w:rPr>
          <w:rFonts w:ascii="Arial Narrow" w:hAnsi="Arial Narrow" w:cs="Arial"/>
          <w:b/>
          <w:sz w:val="36"/>
          <w:szCs w:val="36"/>
        </w:rPr>
        <w:t>03/06/2026</w:t>
      </w:r>
    </w:p>
    <w:p w14:paraId="6E3F01AD" w14:textId="77777777" w:rsidR="00753D75" w:rsidRPr="00753D75" w:rsidRDefault="00753D75" w:rsidP="00753D75">
      <w:pPr>
        <w:jc w:val="center"/>
        <w:rPr>
          <w:rFonts w:ascii="Arial Narrow" w:hAnsi="Arial Narrow"/>
          <w:b/>
          <w:sz w:val="52"/>
          <w:szCs w:val="52"/>
        </w:rPr>
      </w:pPr>
    </w:p>
    <w:p w14:paraId="063C463B" w14:textId="585B2F6B" w:rsidR="00804E6E" w:rsidRDefault="00804E6E">
      <w:pPr>
        <w:spacing w:after="0"/>
        <w:rPr>
          <w:rFonts w:ascii="Arial Narrow" w:hAnsi="Arial Narrow"/>
          <w:b/>
          <w:sz w:val="52"/>
          <w:szCs w:val="52"/>
        </w:rPr>
      </w:pPr>
      <w:r>
        <w:rPr>
          <w:rFonts w:ascii="Arial Narrow" w:hAnsi="Arial Narrow"/>
          <w:b/>
          <w:sz w:val="52"/>
          <w:szCs w:val="52"/>
        </w:rPr>
        <w:br w:type="page"/>
      </w:r>
    </w:p>
    <w:bookmarkEnd w:id="0"/>
    <w:p w14:paraId="23A128F2" w14:textId="42649F9D" w:rsidR="007D0E82" w:rsidRPr="008C33C9" w:rsidRDefault="009B6461" w:rsidP="00D31F32">
      <w:pPr>
        <w:pStyle w:val="NormalJB"/>
        <w:spacing w:after="120"/>
        <w:ind w:left="0"/>
        <w:jc w:val="center"/>
        <w:rPr>
          <w:rFonts w:ascii="Arial Narrow" w:hAnsi="Arial Narrow"/>
          <w:b/>
          <w:bCs/>
          <w:sz w:val="28"/>
          <w:szCs w:val="28"/>
        </w:rPr>
      </w:pPr>
      <w:r w:rsidRPr="008C33C9">
        <w:rPr>
          <w:rFonts w:ascii="Arial Narrow" w:hAnsi="Arial Narrow"/>
          <w:b/>
          <w:bCs/>
          <w:sz w:val="28"/>
          <w:szCs w:val="28"/>
        </w:rPr>
        <w:lastRenderedPageBreak/>
        <w:t>Table of Contents</w:t>
      </w:r>
    </w:p>
    <w:p w14:paraId="7EED5A1A" w14:textId="4069D3F6" w:rsidR="008A3736" w:rsidRDefault="004F015A">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620477" w:history="1">
        <w:r w:rsidR="008A3736" w:rsidRPr="00B76B69">
          <w:rPr>
            <w:rStyle w:val="Hyperlink"/>
            <w:noProof/>
          </w:rPr>
          <w:t>1.0</w:t>
        </w:r>
        <w:r w:rsidR="008A3736">
          <w:rPr>
            <w:rFonts w:asciiTheme="minorHAnsi" w:eastAsiaTheme="minorEastAsia" w:hAnsiTheme="minorHAnsi" w:cstheme="minorBidi"/>
            <w:noProof/>
            <w:kern w:val="2"/>
            <w:sz w:val="24"/>
            <w:szCs w:val="24"/>
            <w14:ligatures w14:val="standardContextual"/>
          </w:rPr>
          <w:tab/>
        </w:r>
        <w:r w:rsidR="008A3736" w:rsidRPr="00B76B69">
          <w:rPr>
            <w:rStyle w:val="Hyperlink"/>
            <w:noProof/>
          </w:rPr>
          <w:t>Introduction</w:t>
        </w:r>
        <w:r w:rsidR="008A3736">
          <w:rPr>
            <w:noProof/>
            <w:webHidden/>
          </w:rPr>
          <w:tab/>
        </w:r>
        <w:r w:rsidR="008A3736">
          <w:rPr>
            <w:noProof/>
            <w:webHidden/>
          </w:rPr>
          <w:fldChar w:fldCharType="begin"/>
        </w:r>
        <w:r w:rsidR="008A3736">
          <w:rPr>
            <w:noProof/>
            <w:webHidden/>
          </w:rPr>
          <w:instrText xml:space="preserve"> PAGEREF _Toc223620477 \h </w:instrText>
        </w:r>
        <w:r w:rsidR="008A3736">
          <w:rPr>
            <w:noProof/>
            <w:webHidden/>
          </w:rPr>
        </w:r>
        <w:r w:rsidR="008A3736">
          <w:rPr>
            <w:noProof/>
            <w:webHidden/>
          </w:rPr>
          <w:fldChar w:fldCharType="separate"/>
        </w:r>
        <w:r w:rsidR="008A3736">
          <w:rPr>
            <w:noProof/>
            <w:webHidden/>
          </w:rPr>
          <w:t>3</w:t>
        </w:r>
        <w:r w:rsidR="008A3736">
          <w:rPr>
            <w:noProof/>
            <w:webHidden/>
          </w:rPr>
          <w:fldChar w:fldCharType="end"/>
        </w:r>
      </w:hyperlink>
    </w:p>
    <w:p w14:paraId="72A68177" w14:textId="7BC1E4BA"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78" w:history="1">
        <w:r w:rsidRPr="00B76B69">
          <w:rPr>
            <w:rStyle w:val="Hyperlink"/>
            <w:noProof/>
          </w:rPr>
          <w:t>1.1</w:t>
        </w:r>
        <w:r>
          <w:rPr>
            <w:rFonts w:asciiTheme="minorHAnsi" w:eastAsiaTheme="minorEastAsia" w:hAnsiTheme="minorHAnsi" w:cstheme="minorBidi"/>
            <w:noProof/>
            <w:kern w:val="2"/>
            <w:sz w:val="24"/>
            <w:szCs w:val="24"/>
            <w14:ligatures w14:val="standardContextual"/>
          </w:rPr>
          <w:tab/>
        </w:r>
        <w:r w:rsidRPr="00B76B69">
          <w:rPr>
            <w:rStyle w:val="Hyperlink"/>
            <w:noProof/>
          </w:rPr>
          <w:t>Purpose</w:t>
        </w:r>
        <w:r>
          <w:rPr>
            <w:noProof/>
            <w:webHidden/>
          </w:rPr>
          <w:tab/>
        </w:r>
        <w:r>
          <w:rPr>
            <w:noProof/>
            <w:webHidden/>
          </w:rPr>
          <w:fldChar w:fldCharType="begin"/>
        </w:r>
        <w:r>
          <w:rPr>
            <w:noProof/>
            <w:webHidden/>
          </w:rPr>
          <w:instrText xml:space="preserve"> PAGEREF _Toc223620478 \h </w:instrText>
        </w:r>
        <w:r>
          <w:rPr>
            <w:noProof/>
            <w:webHidden/>
          </w:rPr>
        </w:r>
        <w:r>
          <w:rPr>
            <w:noProof/>
            <w:webHidden/>
          </w:rPr>
          <w:fldChar w:fldCharType="separate"/>
        </w:r>
        <w:r>
          <w:rPr>
            <w:noProof/>
            <w:webHidden/>
          </w:rPr>
          <w:t>3</w:t>
        </w:r>
        <w:r>
          <w:rPr>
            <w:noProof/>
            <w:webHidden/>
          </w:rPr>
          <w:fldChar w:fldCharType="end"/>
        </w:r>
      </w:hyperlink>
    </w:p>
    <w:p w14:paraId="78C1B354" w14:textId="77291F30"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79" w:history="1">
        <w:r w:rsidRPr="00B76B69">
          <w:rPr>
            <w:rStyle w:val="Hyperlink"/>
            <w:noProof/>
          </w:rPr>
          <w:t>1.2</w:t>
        </w:r>
        <w:r>
          <w:rPr>
            <w:rFonts w:asciiTheme="minorHAnsi" w:eastAsiaTheme="minorEastAsia" w:hAnsiTheme="minorHAnsi" w:cstheme="minorBidi"/>
            <w:noProof/>
            <w:kern w:val="2"/>
            <w:sz w:val="24"/>
            <w:szCs w:val="24"/>
            <w14:ligatures w14:val="standardContextual"/>
          </w:rPr>
          <w:tab/>
        </w:r>
        <w:r w:rsidRPr="00B76B69">
          <w:rPr>
            <w:rStyle w:val="Hyperlink"/>
            <w:noProof/>
          </w:rPr>
          <w:t>Scope</w:t>
        </w:r>
        <w:r>
          <w:rPr>
            <w:noProof/>
            <w:webHidden/>
          </w:rPr>
          <w:tab/>
        </w:r>
        <w:r>
          <w:rPr>
            <w:noProof/>
            <w:webHidden/>
          </w:rPr>
          <w:fldChar w:fldCharType="begin"/>
        </w:r>
        <w:r>
          <w:rPr>
            <w:noProof/>
            <w:webHidden/>
          </w:rPr>
          <w:instrText xml:space="preserve"> PAGEREF _Toc223620479 \h </w:instrText>
        </w:r>
        <w:r>
          <w:rPr>
            <w:noProof/>
            <w:webHidden/>
          </w:rPr>
        </w:r>
        <w:r>
          <w:rPr>
            <w:noProof/>
            <w:webHidden/>
          </w:rPr>
          <w:fldChar w:fldCharType="separate"/>
        </w:r>
        <w:r>
          <w:rPr>
            <w:noProof/>
            <w:webHidden/>
          </w:rPr>
          <w:t>3</w:t>
        </w:r>
        <w:r>
          <w:rPr>
            <w:noProof/>
            <w:webHidden/>
          </w:rPr>
          <w:fldChar w:fldCharType="end"/>
        </w:r>
      </w:hyperlink>
    </w:p>
    <w:p w14:paraId="3A099C85" w14:textId="7B63BB1D"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0" w:history="1">
        <w:r w:rsidRPr="00B76B69">
          <w:rPr>
            <w:rStyle w:val="Hyperlink"/>
            <w:noProof/>
          </w:rPr>
          <w:t>1.3</w:t>
        </w:r>
        <w:r>
          <w:rPr>
            <w:rFonts w:asciiTheme="minorHAnsi" w:eastAsiaTheme="minorEastAsia" w:hAnsiTheme="minorHAnsi" w:cstheme="minorBidi"/>
            <w:noProof/>
            <w:kern w:val="2"/>
            <w:sz w:val="24"/>
            <w:szCs w:val="24"/>
            <w14:ligatures w14:val="standardContextual"/>
          </w:rPr>
          <w:tab/>
        </w:r>
        <w:r w:rsidRPr="00B76B69">
          <w:rPr>
            <w:rStyle w:val="Hyperlink"/>
            <w:noProof/>
          </w:rPr>
          <w:t>Organizational Units Affected</w:t>
        </w:r>
        <w:r>
          <w:rPr>
            <w:noProof/>
            <w:webHidden/>
          </w:rPr>
          <w:tab/>
        </w:r>
        <w:r>
          <w:rPr>
            <w:noProof/>
            <w:webHidden/>
          </w:rPr>
          <w:fldChar w:fldCharType="begin"/>
        </w:r>
        <w:r>
          <w:rPr>
            <w:noProof/>
            <w:webHidden/>
          </w:rPr>
          <w:instrText xml:space="preserve"> PAGEREF _Toc223620480 \h </w:instrText>
        </w:r>
        <w:r>
          <w:rPr>
            <w:noProof/>
            <w:webHidden/>
          </w:rPr>
        </w:r>
        <w:r>
          <w:rPr>
            <w:noProof/>
            <w:webHidden/>
          </w:rPr>
          <w:fldChar w:fldCharType="separate"/>
        </w:r>
        <w:r>
          <w:rPr>
            <w:noProof/>
            <w:webHidden/>
          </w:rPr>
          <w:t>3</w:t>
        </w:r>
        <w:r>
          <w:rPr>
            <w:noProof/>
            <w:webHidden/>
          </w:rPr>
          <w:fldChar w:fldCharType="end"/>
        </w:r>
      </w:hyperlink>
    </w:p>
    <w:p w14:paraId="1DC66FAA" w14:textId="0B4A6AC1"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1" w:history="1">
        <w:r w:rsidRPr="00B76B69">
          <w:rPr>
            <w:rStyle w:val="Hyperlink"/>
            <w:noProof/>
          </w:rPr>
          <w:t>1.4</w:t>
        </w:r>
        <w:r>
          <w:rPr>
            <w:rFonts w:asciiTheme="minorHAnsi" w:eastAsiaTheme="minorEastAsia" w:hAnsiTheme="minorHAnsi" w:cstheme="minorBidi"/>
            <w:noProof/>
            <w:kern w:val="2"/>
            <w:sz w:val="24"/>
            <w:szCs w:val="24"/>
            <w14:ligatures w14:val="standardContextual"/>
          </w:rPr>
          <w:tab/>
        </w:r>
        <w:r w:rsidRPr="00B76B69">
          <w:rPr>
            <w:rStyle w:val="Hyperlink"/>
            <w:noProof/>
          </w:rPr>
          <w:t>Structure</w:t>
        </w:r>
        <w:r>
          <w:rPr>
            <w:noProof/>
            <w:webHidden/>
          </w:rPr>
          <w:tab/>
        </w:r>
        <w:r>
          <w:rPr>
            <w:noProof/>
            <w:webHidden/>
          </w:rPr>
          <w:fldChar w:fldCharType="begin"/>
        </w:r>
        <w:r>
          <w:rPr>
            <w:noProof/>
            <w:webHidden/>
          </w:rPr>
          <w:instrText xml:space="preserve"> PAGEREF _Toc223620481 \h </w:instrText>
        </w:r>
        <w:r>
          <w:rPr>
            <w:noProof/>
            <w:webHidden/>
          </w:rPr>
        </w:r>
        <w:r>
          <w:rPr>
            <w:noProof/>
            <w:webHidden/>
          </w:rPr>
          <w:fldChar w:fldCharType="separate"/>
        </w:r>
        <w:r>
          <w:rPr>
            <w:noProof/>
            <w:webHidden/>
          </w:rPr>
          <w:t>3</w:t>
        </w:r>
        <w:r>
          <w:rPr>
            <w:noProof/>
            <w:webHidden/>
          </w:rPr>
          <w:fldChar w:fldCharType="end"/>
        </w:r>
      </w:hyperlink>
    </w:p>
    <w:p w14:paraId="60B67BF6" w14:textId="0C48FB7C" w:rsidR="008A3736" w:rsidRDefault="008A3736">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2" w:history="1">
        <w:r w:rsidRPr="00B76B69">
          <w:rPr>
            <w:rStyle w:val="Hyperlink"/>
            <w:noProof/>
          </w:rPr>
          <w:t>2.0</w:t>
        </w:r>
        <w:r>
          <w:rPr>
            <w:rFonts w:asciiTheme="minorHAnsi" w:eastAsiaTheme="minorEastAsia" w:hAnsiTheme="minorHAnsi" w:cstheme="minorBidi"/>
            <w:noProof/>
            <w:kern w:val="2"/>
            <w:sz w:val="24"/>
            <w:szCs w:val="24"/>
            <w14:ligatures w14:val="standardContextual"/>
          </w:rPr>
          <w:tab/>
        </w:r>
        <w:r w:rsidRPr="00B76B69">
          <w:rPr>
            <w:rStyle w:val="Hyperlink"/>
            <w:noProof/>
          </w:rPr>
          <w:t>Operational Plan of Action (OPA), Plan of Action &amp; Milestone (POA&amp;M) and Variance Process</w:t>
        </w:r>
        <w:r>
          <w:rPr>
            <w:noProof/>
            <w:webHidden/>
          </w:rPr>
          <w:tab/>
        </w:r>
        <w:r>
          <w:rPr>
            <w:noProof/>
            <w:webHidden/>
          </w:rPr>
          <w:fldChar w:fldCharType="begin"/>
        </w:r>
        <w:r>
          <w:rPr>
            <w:noProof/>
            <w:webHidden/>
          </w:rPr>
          <w:instrText xml:space="preserve"> PAGEREF _Toc223620482 \h </w:instrText>
        </w:r>
        <w:r>
          <w:rPr>
            <w:noProof/>
            <w:webHidden/>
          </w:rPr>
        </w:r>
        <w:r>
          <w:rPr>
            <w:noProof/>
            <w:webHidden/>
          </w:rPr>
          <w:fldChar w:fldCharType="separate"/>
        </w:r>
        <w:r>
          <w:rPr>
            <w:noProof/>
            <w:webHidden/>
          </w:rPr>
          <w:t>4</w:t>
        </w:r>
        <w:r>
          <w:rPr>
            <w:noProof/>
            <w:webHidden/>
          </w:rPr>
          <w:fldChar w:fldCharType="end"/>
        </w:r>
      </w:hyperlink>
    </w:p>
    <w:p w14:paraId="53BE76D7" w14:textId="67BB6AFA"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3" w:history="1">
        <w:r w:rsidRPr="00B76B69">
          <w:rPr>
            <w:rStyle w:val="Hyperlink"/>
            <w:noProof/>
          </w:rPr>
          <w:t>2.1</w:t>
        </w:r>
        <w:r>
          <w:rPr>
            <w:rFonts w:asciiTheme="minorHAnsi" w:eastAsiaTheme="minorEastAsia" w:hAnsiTheme="minorHAnsi" w:cstheme="minorBidi"/>
            <w:noProof/>
            <w:kern w:val="2"/>
            <w:sz w:val="24"/>
            <w:szCs w:val="24"/>
            <w14:ligatures w14:val="standardContextual"/>
          </w:rPr>
          <w:tab/>
        </w:r>
        <w:r w:rsidRPr="00B76B69">
          <w:rPr>
            <w:rStyle w:val="Hyperlink"/>
            <w:noProof/>
          </w:rPr>
          <w:t>Operational Plan of Action and Variance Process</w:t>
        </w:r>
        <w:r>
          <w:rPr>
            <w:noProof/>
            <w:webHidden/>
          </w:rPr>
          <w:tab/>
        </w:r>
        <w:r>
          <w:rPr>
            <w:noProof/>
            <w:webHidden/>
          </w:rPr>
          <w:fldChar w:fldCharType="begin"/>
        </w:r>
        <w:r>
          <w:rPr>
            <w:noProof/>
            <w:webHidden/>
          </w:rPr>
          <w:instrText xml:space="preserve"> PAGEREF _Toc223620483 \h </w:instrText>
        </w:r>
        <w:r>
          <w:rPr>
            <w:noProof/>
            <w:webHidden/>
          </w:rPr>
        </w:r>
        <w:r>
          <w:rPr>
            <w:noProof/>
            <w:webHidden/>
          </w:rPr>
          <w:fldChar w:fldCharType="separate"/>
        </w:r>
        <w:r>
          <w:rPr>
            <w:noProof/>
            <w:webHidden/>
          </w:rPr>
          <w:t>4</w:t>
        </w:r>
        <w:r>
          <w:rPr>
            <w:noProof/>
            <w:webHidden/>
          </w:rPr>
          <w:fldChar w:fldCharType="end"/>
        </w:r>
      </w:hyperlink>
    </w:p>
    <w:p w14:paraId="4CE1F437" w14:textId="5C08744B"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4" w:history="1">
        <w:r w:rsidRPr="00B76B69">
          <w:rPr>
            <w:rStyle w:val="Hyperlink"/>
            <w:noProof/>
          </w:rPr>
          <w:t>2.2</w:t>
        </w:r>
        <w:r>
          <w:rPr>
            <w:rFonts w:asciiTheme="minorHAnsi" w:eastAsiaTheme="minorEastAsia" w:hAnsiTheme="minorHAnsi" w:cstheme="minorBidi"/>
            <w:noProof/>
            <w:kern w:val="2"/>
            <w:sz w:val="24"/>
            <w:szCs w:val="24"/>
            <w14:ligatures w14:val="standardContextual"/>
          </w:rPr>
          <w:tab/>
        </w:r>
        <w:r w:rsidRPr="00B76B69">
          <w:rPr>
            <w:rStyle w:val="Hyperlink"/>
            <w:noProof/>
          </w:rPr>
          <w:t>Plan of Action &amp; Milestones (POA&amp;M)</w:t>
        </w:r>
        <w:r>
          <w:rPr>
            <w:noProof/>
            <w:webHidden/>
          </w:rPr>
          <w:tab/>
        </w:r>
        <w:r>
          <w:rPr>
            <w:noProof/>
            <w:webHidden/>
          </w:rPr>
          <w:fldChar w:fldCharType="begin"/>
        </w:r>
        <w:r>
          <w:rPr>
            <w:noProof/>
            <w:webHidden/>
          </w:rPr>
          <w:instrText xml:space="preserve"> PAGEREF _Toc223620484 \h </w:instrText>
        </w:r>
        <w:r>
          <w:rPr>
            <w:noProof/>
            <w:webHidden/>
          </w:rPr>
        </w:r>
        <w:r>
          <w:rPr>
            <w:noProof/>
            <w:webHidden/>
          </w:rPr>
          <w:fldChar w:fldCharType="separate"/>
        </w:r>
        <w:r>
          <w:rPr>
            <w:noProof/>
            <w:webHidden/>
          </w:rPr>
          <w:t>5</w:t>
        </w:r>
        <w:r>
          <w:rPr>
            <w:noProof/>
            <w:webHidden/>
          </w:rPr>
          <w:fldChar w:fldCharType="end"/>
        </w:r>
      </w:hyperlink>
    </w:p>
    <w:p w14:paraId="1362C138" w14:textId="16D43AE0" w:rsidR="008A3736" w:rsidRDefault="008A3736">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5" w:history="1">
        <w:r w:rsidRPr="00B76B69">
          <w:rPr>
            <w:rStyle w:val="Hyperlink"/>
            <w:noProof/>
          </w:rPr>
          <w:t>3.0</w:t>
        </w:r>
        <w:r>
          <w:rPr>
            <w:rFonts w:asciiTheme="minorHAnsi" w:eastAsiaTheme="minorEastAsia" w:hAnsiTheme="minorHAnsi" w:cstheme="minorBidi"/>
            <w:noProof/>
            <w:kern w:val="2"/>
            <w:sz w:val="24"/>
            <w:szCs w:val="24"/>
            <w14:ligatures w14:val="standardContextual"/>
          </w:rPr>
          <w:tab/>
        </w:r>
        <w:r w:rsidRPr="00B76B69">
          <w:rPr>
            <w:rStyle w:val="Hyperlink"/>
            <w:noProof/>
          </w:rPr>
          <w:t>GDIT Security Control Baseline</w:t>
        </w:r>
        <w:r>
          <w:rPr>
            <w:noProof/>
            <w:webHidden/>
          </w:rPr>
          <w:tab/>
        </w:r>
        <w:r>
          <w:rPr>
            <w:noProof/>
            <w:webHidden/>
          </w:rPr>
          <w:fldChar w:fldCharType="begin"/>
        </w:r>
        <w:r>
          <w:rPr>
            <w:noProof/>
            <w:webHidden/>
          </w:rPr>
          <w:instrText xml:space="preserve"> PAGEREF _Toc223620485 \h </w:instrText>
        </w:r>
        <w:r>
          <w:rPr>
            <w:noProof/>
            <w:webHidden/>
          </w:rPr>
        </w:r>
        <w:r>
          <w:rPr>
            <w:noProof/>
            <w:webHidden/>
          </w:rPr>
          <w:fldChar w:fldCharType="separate"/>
        </w:r>
        <w:r>
          <w:rPr>
            <w:noProof/>
            <w:webHidden/>
          </w:rPr>
          <w:t>5</w:t>
        </w:r>
        <w:r>
          <w:rPr>
            <w:noProof/>
            <w:webHidden/>
          </w:rPr>
          <w:fldChar w:fldCharType="end"/>
        </w:r>
      </w:hyperlink>
    </w:p>
    <w:p w14:paraId="4E9B2FA6" w14:textId="3E283118"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6" w:history="1">
        <w:r w:rsidRPr="00B76B69">
          <w:rPr>
            <w:rStyle w:val="Hyperlink"/>
            <w:noProof/>
          </w:rPr>
          <w:t>3.1</w:t>
        </w:r>
        <w:r>
          <w:rPr>
            <w:rFonts w:asciiTheme="minorHAnsi" w:eastAsiaTheme="minorEastAsia" w:hAnsiTheme="minorHAnsi" w:cstheme="minorBidi"/>
            <w:noProof/>
            <w:kern w:val="2"/>
            <w:sz w:val="24"/>
            <w:szCs w:val="24"/>
            <w14:ligatures w14:val="standardContextual"/>
          </w:rPr>
          <w:tab/>
        </w:r>
        <w:r w:rsidRPr="00B76B69">
          <w:rPr>
            <w:rStyle w:val="Hyperlink"/>
            <w:noProof/>
          </w:rPr>
          <w:t>ACCESS CONTROL</w:t>
        </w:r>
        <w:r>
          <w:rPr>
            <w:noProof/>
            <w:webHidden/>
          </w:rPr>
          <w:tab/>
        </w:r>
        <w:r>
          <w:rPr>
            <w:noProof/>
            <w:webHidden/>
          </w:rPr>
          <w:fldChar w:fldCharType="begin"/>
        </w:r>
        <w:r>
          <w:rPr>
            <w:noProof/>
            <w:webHidden/>
          </w:rPr>
          <w:instrText xml:space="preserve"> PAGEREF _Toc223620486 \h </w:instrText>
        </w:r>
        <w:r>
          <w:rPr>
            <w:noProof/>
            <w:webHidden/>
          </w:rPr>
        </w:r>
        <w:r>
          <w:rPr>
            <w:noProof/>
            <w:webHidden/>
          </w:rPr>
          <w:fldChar w:fldCharType="separate"/>
        </w:r>
        <w:r>
          <w:rPr>
            <w:noProof/>
            <w:webHidden/>
          </w:rPr>
          <w:t>5</w:t>
        </w:r>
        <w:r>
          <w:rPr>
            <w:noProof/>
            <w:webHidden/>
          </w:rPr>
          <w:fldChar w:fldCharType="end"/>
        </w:r>
      </w:hyperlink>
    </w:p>
    <w:p w14:paraId="327FD6E3" w14:textId="6B6F6F59"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7" w:history="1">
        <w:r w:rsidRPr="00B76B69">
          <w:rPr>
            <w:rStyle w:val="Hyperlink"/>
            <w:noProof/>
          </w:rPr>
          <w:t>3.2</w:t>
        </w:r>
        <w:r>
          <w:rPr>
            <w:rFonts w:asciiTheme="minorHAnsi" w:eastAsiaTheme="minorEastAsia" w:hAnsiTheme="minorHAnsi" w:cstheme="minorBidi"/>
            <w:noProof/>
            <w:kern w:val="2"/>
            <w:sz w:val="24"/>
            <w:szCs w:val="24"/>
            <w14:ligatures w14:val="standardContextual"/>
          </w:rPr>
          <w:tab/>
        </w:r>
        <w:r w:rsidRPr="00B76B69">
          <w:rPr>
            <w:rStyle w:val="Hyperlink"/>
            <w:noProof/>
          </w:rPr>
          <w:t>AWARENESS AND TRAINING</w:t>
        </w:r>
        <w:r>
          <w:rPr>
            <w:noProof/>
            <w:webHidden/>
          </w:rPr>
          <w:tab/>
        </w:r>
        <w:r>
          <w:rPr>
            <w:noProof/>
            <w:webHidden/>
          </w:rPr>
          <w:fldChar w:fldCharType="begin"/>
        </w:r>
        <w:r>
          <w:rPr>
            <w:noProof/>
            <w:webHidden/>
          </w:rPr>
          <w:instrText xml:space="preserve"> PAGEREF _Toc223620487 \h </w:instrText>
        </w:r>
        <w:r>
          <w:rPr>
            <w:noProof/>
            <w:webHidden/>
          </w:rPr>
        </w:r>
        <w:r>
          <w:rPr>
            <w:noProof/>
            <w:webHidden/>
          </w:rPr>
          <w:fldChar w:fldCharType="separate"/>
        </w:r>
        <w:r>
          <w:rPr>
            <w:noProof/>
            <w:webHidden/>
          </w:rPr>
          <w:t>12</w:t>
        </w:r>
        <w:r>
          <w:rPr>
            <w:noProof/>
            <w:webHidden/>
          </w:rPr>
          <w:fldChar w:fldCharType="end"/>
        </w:r>
      </w:hyperlink>
    </w:p>
    <w:p w14:paraId="6D63854C" w14:textId="4CCDDFC1"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8" w:history="1">
        <w:r w:rsidRPr="00B76B69">
          <w:rPr>
            <w:rStyle w:val="Hyperlink"/>
            <w:noProof/>
          </w:rPr>
          <w:t>3.3</w:t>
        </w:r>
        <w:r>
          <w:rPr>
            <w:rFonts w:asciiTheme="minorHAnsi" w:eastAsiaTheme="minorEastAsia" w:hAnsiTheme="minorHAnsi" w:cstheme="minorBidi"/>
            <w:noProof/>
            <w:kern w:val="2"/>
            <w:sz w:val="24"/>
            <w:szCs w:val="24"/>
            <w14:ligatures w14:val="standardContextual"/>
          </w:rPr>
          <w:tab/>
        </w:r>
        <w:r w:rsidRPr="00B76B69">
          <w:rPr>
            <w:rStyle w:val="Hyperlink"/>
            <w:noProof/>
          </w:rPr>
          <w:t>AUDIT AND ACCOUNTABILITY</w:t>
        </w:r>
        <w:r>
          <w:rPr>
            <w:noProof/>
            <w:webHidden/>
          </w:rPr>
          <w:tab/>
        </w:r>
        <w:r>
          <w:rPr>
            <w:noProof/>
            <w:webHidden/>
          </w:rPr>
          <w:fldChar w:fldCharType="begin"/>
        </w:r>
        <w:r>
          <w:rPr>
            <w:noProof/>
            <w:webHidden/>
          </w:rPr>
          <w:instrText xml:space="preserve"> PAGEREF _Toc223620488 \h </w:instrText>
        </w:r>
        <w:r>
          <w:rPr>
            <w:noProof/>
            <w:webHidden/>
          </w:rPr>
        </w:r>
        <w:r>
          <w:rPr>
            <w:noProof/>
            <w:webHidden/>
          </w:rPr>
          <w:fldChar w:fldCharType="separate"/>
        </w:r>
        <w:r>
          <w:rPr>
            <w:noProof/>
            <w:webHidden/>
          </w:rPr>
          <w:t>13</w:t>
        </w:r>
        <w:r>
          <w:rPr>
            <w:noProof/>
            <w:webHidden/>
          </w:rPr>
          <w:fldChar w:fldCharType="end"/>
        </w:r>
      </w:hyperlink>
    </w:p>
    <w:p w14:paraId="1DFDB5B7" w14:textId="5AB7953B"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89" w:history="1">
        <w:r w:rsidRPr="00B76B69">
          <w:rPr>
            <w:rStyle w:val="Hyperlink"/>
            <w:noProof/>
          </w:rPr>
          <w:t>3.4</w:t>
        </w:r>
        <w:r>
          <w:rPr>
            <w:rFonts w:asciiTheme="minorHAnsi" w:eastAsiaTheme="minorEastAsia" w:hAnsiTheme="minorHAnsi" w:cstheme="minorBidi"/>
            <w:noProof/>
            <w:kern w:val="2"/>
            <w:sz w:val="24"/>
            <w:szCs w:val="24"/>
            <w14:ligatures w14:val="standardContextual"/>
          </w:rPr>
          <w:tab/>
        </w:r>
        <w:r w:rsidRPr="00B76B69">
          <w:rPr>
            <w:rStyle w:val="Hyperlink"/>
            <w:noProof/>
          </w:rPr>
          <w:t>CONFIGURATION MANAGEMENT</w:t>
        </w:r>
        <w:r>
          <w:rPr>
            <w:noProof/>
            <w:webHidden/>
          </w:rPr>
          <w:tab/>
        </w:r>
        <w:r>
          <w:rPr>
            <w:noProof/>
            <w:webHidden/>
          </w:rPr>
          <w:fldChar w:fldCharType="begin"/>
        </w:r>
        <w:r>
          <w:rPr>
            <w:noProof/>
            <w:webHidden/>
          </w:rPr>
          <w:instrText xml:space="preserve"> PAGEREF _Toc223620489 \h </w:instrText>
        </w:r>
        <w:r>
          <w:rPr>
            <w:noProof/>
            <w:webHidden/>
          </w:rPr>
        </w:r>
        <w:r>
          <w:rPr>
            <w:noProof/>
            <w:webHidden/>
          </w:rPr>
          <w:fldChar w:fldCharType="separate"/>
        </w:r>
        <w:r>
          <w:rPr>
            <w:noProof/>
            <w:webHidden/>
          </w:rPr>
          <w:t>15</w:t>
        </w:r>
        <w:r>
          <w:rPr>
            <w:noProof/>
            <w:webHidden/>
          </w:rPr>
          <w:fldChar w:fldCharType="end"/>
        </w:r>
      </w:hyperlink>
    </w:p>
    <w:p w14:paraId="2930DFC2" w14:textId="1B23D96B"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90" w:history="1">
        <w:r w:rsidRPr="00B76B69">
          <w:rPr>
            <w:rStyle w:val="Hyperlink"/>
            <w:noProof/>
          </w:rPr>
          <w:t>3.5</w:t>
        </w:r>
        <w:r>
          <w:rPr>
            <w:rFonts w:asciiTheme="minorHAnsi" w:eastAsiaTheme="minorEastAsia" w:hAnsiTheme="minorHAnsi" w:cstheme="minorBidi"/>
            <w:noProof/>
            <w:kern w:val="2"/>
            <w:sz w:val="24"/>
            <w:szCs w:val="24"/>
            <w14:ligatures w14:val="standardContextual"/>
          </w:rPr>
          <w:tab/>
        </w:r>
        <w:r w:rsidRPr="00B76B69">
          <w:rPr>
            <w:rStyle w:val="Hyperlink"/>
            <w:noProof/>
          </w:rPr>
          <w:t>IDENTIFICATION AND AUTHENTICATION</w:t>
        </w:r>
        <w:r>
          <w:rPr>
            <w:noProof/>
            <w:webHidden/>
          </w:rPr>
          <w:tab/>
        </w:r>
        <w:r>
          <w:rPr>
            <w:noProof/>
            <w:webHidden/>
          </w:rPr>
          <w:fldChar w:fldCharType="begin"/>
        </w:r>
        <w:r>
          <w:rPr>
            <w:noProof/>
            <w:webHidden/>
          </w:rPr>
          <w:instrText xml:space="preserve"> PAGEREF _Toc223620490 \h </w:instrText>
        </w:r>
        <w:r>
          <w:rPr>
            <w:noProof/>
            <w:webHidden/>
          </w:rPr>
        </w:r>
        <w:r>
          <w:rPr>
            <w:noProof/>
            <w:webHidden/>
          </w:rPr>
          <w:fldChar w:fldCharType="separate"/>
        </w:r>
        <w:r>
          <w:rPr>
            <w:noProof/>
            <w:webHidden/>
          </w:rPr>
          <w:t>18</w:t>
        </w:r>
        <w:r>
          <w:rPr>
            <w:noProof/>
            <w:webHidden/>
          </w:rPr>
          <w:fldChar w:fldCharType="end"/>
        </w:r>
      </w:hyperlink>
    </w:p>
    <w:p w14:paraId="5304EABE" w14:textId="69A6C8A5"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91" w:history="1">
        <w:r w:rsidRPr="00B76B69">
          <w:rPr>
            <w:rStyle w:val="Hyperlink"/>
            <w:noProof/>
          </w:rPr>
          <w:t>3.6</w:t>
        </w:r>
        <w:r>
          <w:rPr>
            <w:rFonts w:asciiTheme="minorHAnsi" w:eastAsiaTheme="minorEastAsia" w:hAnsiTheme="minorHAnsi" w:cstheme="minorBidi"/>
            <w:noProof/>
            <w:kern w:val="2"/>
            <w:sz w:val="24"/>
            <w:szCs w:val="24"/>
            <w14:ligatures w14:val="standardContextual"/>
          </w:rPr>
          <w:tab/>
        </w:r>
        <w:r w:rsidRPr="00B76B69">
          <w:rPr>
            <w:rStyle w:val="Hyperlink"/>
            <w:noProof/>
          </w:rPr>
          <w:t>INCIDENT RESPONSE</w:t>
        </w:r>
        <w:r>
          <w:rPr>
            <w:noProof/>
            <w:webHidden/>
          </w:rPr>
          <w:tab/>
        </w:r>
        <w:r>
          <w:rPr>
            <w:noProof/>
            <w:webHidden/>
          </w:rPr>
          <w:fldChar w:fldCharType="begin"/>
        </w:r>
        <w:r>
          <w:rPr>
            <w:noProof/>
            <w:webHidden/>
          </w:rPr>
          <w:instrText xml:space="preserve"> PAGEREF _Toc223620491 \h </w:instrText>
        </w:r>
        <w:r>
          <w:rPr>
            <w:noProof/>
            <w:webHidden/>
          </w:rPr>
        </w:r>
        <w:r>
          <w:rPr>
            <w:noProof/>
            <w:webHidden/>
          </w:rPr>
          <w:fldChar w:fldCharType="separate"/>
        </w:r>
        <w:r>
          <w:rPr>
            <w:noProof/>
            <w:webHidden/>
          </w:rPr>
          <w:t>22</w:t>
        </w:r>
        <w:r>
          <w:rPr>
            <w:noProof/>
            <w:webHidden/>
          </w:rPr>
          <w:fldChar w:fldCharType="end"/>
        </w:r>
      </w:hyperlink>
    </w:p>
    <w:p w14:paraId="7EAE6FFC" w14:textId="5A100FE3"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92" w:history="1">
        <w:r w:rsidRPr="00B76B69">
          <w:rPr>
            <w:rStyle w:val="Hyperlink"/>
            <w:noProof/>
          </w:rPr>
          <w:t>3.7</w:t>
        </w:r>
        <w:r>
          <w:rPr>
            <w:rFonts w:asciiTheme="minorHAnsi" w:eastAsiaTheme="minorEastAsia" w:hAnsiTheme="minorHAnsi" w:cstheme="minorBidi"/>
            <w:noProof/>
            <w:kern w:val="2"/>
            <w:sz w:val="24"/>
            <w:szCs w:val="24"/>
            <w14:ligatures w14:val="standardContextual"/>
          </w:rPr>
          <w:tab/>
        </w:r>
        <w:r w:rsidRPr="00B76B69">
          <w:rPr>
            <w:rStyle w:val="Hyperlink"/>
            <w:noProof/>
          </w:rPr>
          <w:t>MAINTENANCE</w:t>
        </w:r>
        <w:r>
          <w:rPr>
            <w:noProof/>
            <w:webHidden/>
          </w:rPr>
          <w:tab/>
        </w:r>
        <w:r>
          <w:rPr>
            <w:noProof/>
            <w:webHidden/>
          </w:rPr>
          <w:fldChar w:fldCharType="begin"/>
        </w:r>
        <w:r>
          <w:rPr>
            <w:noProof/>
            <w:webHidden/>
          </w:rPr>
          <w:instrText xml:space="preserve"> PAGEREF _Toc223620492 \h </w:instrText>
        </w:r>
        <w:r>
          <w:rPr>
            <w:noProof/>
            <w:webHidden/>
          </w:rPr>
        </w:r>
        <w:r>
          <w:rPr>
            <w:noProof/>
            <w:webHidden/>
          </w:rPr>
          <w:fldChar w:fldCharType="separate"/>
        </w:r>
        <w:r>
          <w:rPr>
            <w:noProof/>
            <w:webHidden/>
          </w:rPr>
          <w:t>23</w:t>
        </w:r>
        <w:r>
          <w:rPr>
            <w:noProof/>
            <w:webHidden/>
          </w:rPr>
          <w:fldChar w:fldCharType="end"/>
        </w:r>
      </w:hyperlink>
    </w:p>
    <w:p w14:paraId="050B0525" w14:textId="3399854F"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93" w:history="1">
        <w:r w:rsidRPr="00B76B69">
          <w:rPr>
            <w:rStyle w:val="Hyperlink"/>
            <w:noProof/>
          </w:rPr>
          <w:t>3.8</w:t>
        </w:r>
        <w:r>
          <w:rPr>
            <w:rFonts w:asciiTheme="minorHAnsi" w:eastAsiaTheme="minorEastAsia" w:hAnsiTheme="minorHAnsi" w:cstheme="minorBidi"/>
            <w:noProof/>
            <w:kern w:val="2"/>
            <w:sz w:val="24"/>
            <w:szCs w:val="24"/>
            <w14:ligatures w14:val="standardContextual"/>
          </w:rPr>
          <w:tab/>
        </w:r>
        <w:r w:rsidRPr="00B76B69">
          <w:rPr>
            <w:rStyle w:val="Hyperlink"/>
            <w:noProof/>
          </w:rPr>
          <w:t>MEDIA PROTECTION</w:t>
        </w:r>
        <w:r>
          <w:rPr>
            <w:noProof/>
            <w:webHidden/>
          </w:rPr>
          <w:tab/>
        </w:r>
        <w:r>
          <w:rPr>
            <w:noProof/>
            <w:webHidden/>
          </w:rPr>
          <w:fldChar w:fldCharType="begin"/>
        </w:r>
        <w:r>
          <w:rPr>
            <w:noProof/>
            <w:webHidden/>
          </w:rPr>
          <w:instrText xml:space="preserve"> PAGEREF _Toc223620493 \h </w:instrText>
        </w:r>
        <w:r>
          <w:rPr>
            <w:noProof/>
            <w:webHidden/>
          </w:rPr>
        </w:r>
        <w:r>
          <w:rPr>
            <w:noProof/>
            <w:webHidden/>
          </w:rPr>
          <w:fldChar w:fldCharType="separate"/>
        </w:r>
        <w:r>
          <w:rPr>
            <w:noProof/>
            <w:webHidden/>
          </w:rPr>
          <w:t>25</w:t>
        </w:r>
        <w:r>
          <w:rPr>
            <w:noProof/>
            <w:webHidden/>
          </w:rPr>
          <w:fldChar w:fldCharType="end"/>
        </w:r>
      </w:hyperlink>
    </w:p>
    <w:p w14:paraId="12D113D1" w14:textId="328F4155" w:rsidR="008A3736" w:rsidRDefault="008A3736">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494" w:history="1">
        <w:r w:rsidRPr="00B76B69">
          <w:rPr>
            <w:rStyle w:val="Hyperlink"/>
            <w:noProof/>
          </w:rPr>
          <w:t>3.9</w:t>
        </w:r>
        <w:r>
          <w:rPr>
            <w:rFonts w:asciiTheme="minorHAnsi" w:eastAsiaTheme="minorEastAsia" w:hAnsiTheme="minorHAnsi" w:cstheme="minorBidi"/>
            <w:noProof/>
            <w:kern w:val="2"/>
            <w:sz w:val="24"/>
            <w:szCs w:val="24"/>
            <w14:ligatures w14:val="standardContextual"/>
          </w:rPr>
          <w:tab/>
        </w:r>
        <w:r w:rsidRPr="00B76B69">
          <w:rPr>
            <w:rStyle w:val="Hyperlink"/>
            <w:noProof/>
          </w:rPr>
          <w:t>PERSONNEL SECURITY</w:t>
        </w:r>
        <w:r>
          <w:rPr>
            <w:noProof/>
            <w:webHidden/>
          </w:rPr>
          <w:tab/>
        </w:r>
        <w:r>
          <w:rPr>
            <w:noProof/>
            <w:webHidden/>
          </w:rPr>
          <w:fldChar w:fldCharType="begin"/>
        </w:r>
        <w:r>
          <w:rPr>
            <w:noProof/>
            <w:webHidden/>
          </w:rPr>
          <w:instrText xml:space="preserve"> PAGEREF _Toc223620494 \h </w:instrText>
        </w:r>
        <w:r>
          <w:rPr>
            <w:noProof/>
            <w:webHidden/>
          </w:rPr>
        </w:r>
        <w:r>
          <w:rPr>
            <w:noProof/>
            <w:webHidden/>
          </w:rPr>
          <w:fldChar w:fldCharType="separate"/>
        </w:r>
        <w:r>
          <w:rPr>
            <w:noProof/>
            <w:webHidden/>
          </w:rPr>
          <w:t>27</w:t>
        </w:r>
        <w:r>
          <w:rPr>
            <w:noProof/>
            <w:webHidden/>
          </w:rPr>
          <w:fldChar w:fldCharType="end"/>
        </w:r>
      </w:hyperlink>
    </w:p>
    <w:p w14:paraId="79F1F551" w14:textId="32BC1C33" w:rsidR="008A3736" w:rsidRDefault="008A373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3620495" w:history="1">
        <w:r w:rsidRPr="00B76B69">
          <w:rPr>
            <w:rStyle w:val="Hyperlink"/>
            <w:noProof/>
          </w:rPr>
          <w:t>3.10</w:t>
        </w:r>
        <w:r>
          <w:rPr>
            <w:rFonts w:asciiTheme="minorHAnsi" w:eastAsiaTheme="minorEastAsia" w:hAnsiTheme="minorHAnsi" w:cstheme="minorBidi"/>
            <w:noProof/>
            <w:kern w:val="2"/>
            <w:sz w:val="24"/>
            <w:szCs w:val="24"/>
            <w14:ligatures w14:val="standardContextual"/>
          </w:rPr>
          <w:tab/>
        </w:r>
        <w:r w:rsidRPr="00B76B69">
          <w:rPr>
            <w:rStyle w:val="Hyperlink"/>
            <w:noProof/>
          </w:rPr>
          <w:t>PHYSICAL PROTECTION</w:t>
        </w:r>
        <w:r>
          <w:rPr>
            <w:noProof/>
            <w:webHidden/>
          </w:rPr>
          <w:tab/>
        </w:r>
        <w:r>
          <w:rPr>
            <w:noProof/>
            <w:webHidden/>
          </w:rPr>
          <w:fldChar w:fldCharType="begin"/>
        </w:r>
        <w:r>
          <w:rPr>
            <w:noProof/>
            <w:webHidden/>
          </w:rPr>
          <w:instrText xml:space="preserve"> PAGEREF _Toc223620495 \h </w:instrText>
        </w:r>
        <w:r>
          <w:rPr>
            <w:noProof/>
            <w:webHidden/>
          </w:rPr>
        </w:r>
        <w:r>
          <w:rPr>
            <w:noProof/>
            <w:webHidden/>
          </w:rPr>
          <w:fldChar w:fldCharType="separate"/>
        </w:r>
        <w:r>
          <w:rPr>
            <w:noProof/>
            <w:webHidden/>
          </w:rPr>
          <w:t>28</w:t>
        </w:r>
        <w:r>
          <w:rPr>
            <w:noProof/>
            <w:webHidden/>
          </w:rPr>
          <w:fldChar w:fldCharType="end"/>
        </w:r>
      </w:hyperlink>
    </w:p>
    <w:p w14:paraId="525D0DB3" w14:textId="15BB940A" w:rsidR="008A3736" w:rsidRDefault="008A373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3620496" w:history="1">
        <w:r w:rsidRPr="00B76B69">
          <w:rPr>
            <w:rStyle w:val="Hyperlink"/>
            <w:noProof/>
          </w:rPr>
          <w:t>3.11</w:t>
        </w:r>
        <w:r>
          <w:rPr>
            <w:rFonts w:asciiTheme="minorHAnsi" w:eastAsiaTheme="minorEastAsia" w:hAnsiTheme="minorHAnsi" w:cstheme="minorBidi"/>
            <w:noProof/>
            <w:kern w:val="2"/>
            <w:sz w:val="24"/>
            <w:szCs w:val="24"/>
            <w14:ligatures w14:val="standardContextual"/>
          </w:rPr>
          <w:tab/>
        </w:r>
        <w:r w:rsidRPr="00B76B69">
          <w:rPr>
            <w:rStyle w:val="Hyperlink"/>
            <w:noProof/>
          </w:rPr>
          <w:t>RISK ASSESSMENT</w:t>
        </w:r>
        <w:r>
          <w:rPr>
            <w:noProof/>
            <w:webHidden/>
          </w:rPr>
          <w:tab/>
        </w:r>
        <w:r>
          <w:rPr>
            <w:noProof/>
            <w:webHidden/>
          </w:rPr>
          <w:fldChar w:fldCharType="begin"/>
        </w:r>
        <w:r>
          <w:rPr>
            <w:noProof/>
            <w:webHidden/>
          </w:rPr>
          <w:instrText xml:space="preserve"> PAGEREF _Toc223620496 \h </w:instrText>
        </w:r>
        <w:r>
          <w:rPr>
            <w:noProof/>
            <w:webHidden/>
          </w:rPr>
        </w:r>
        <w:r>
          <w:rPr>
            <w:noProof/>
            <w:webHidden/>
          </w:rPr>
          <w:fldChar w:fldCharType="separate"/>
        </w:r>
        <w:r>
          <w:rPr>
            <w:noProof/>
            <w:webHidden/>
          </w:rPr>
          <w:t>28</w:t>
        </w:r>
        <w:r>
          <w:rPr>
            <w:noProof/>
            <w:webHidden/>
          </w:rPr>
          <w:fldChar w:fldCharType="end"/>
        </w:r>
      </w:hyperlink>
    </w:p>
    <w:p w14:paraId="56E36DCF" w14:textId="06141F4B" w:rsidR="008A3736" w:rsidRDefault="008A373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3620497" w:history="1">
        <w:r w:rsidRPr="00B76B69">
          <w:rPr>
            <w:rStyle w:val="Hyperlink"/>
            <w:noProof/>
          </w:rPr>
          <w:t>3.12</w:t>
        </w:r>
        <w:r>
          <w:rPr>
            <w:rFonts w:asciiTheme="minorHAnsi" w:eastAsiaTheme="minorEastAsia" w:hAnsiTheme="minorHAnsi" w:cstheme="minorBidi"/>
            <w:noProof/>
            <w:kern w:val="2"/>
            <w:sz w:val="24"/>
            <w:szCs w:val="24"/>
            <w14:ligatures w14:val="standardContextual"/>
          </w:rPr>
          <w:tab/>
        </w:r>
        <w:r w:rsidRPr="00B76B69">
          <w:rPr>
            <w:rStyle w:val="Hyperlink"/>
            <w:noProof/>
          </w:rPr>
          <w:t>SECURITY ASSESSMENT</w:t>
        </w:r>
        <w:r>
          <w:rPr>
            <w:noProof/>
            <w:webHidden/>
          </w:rPr>
          <w:tab/>
        </w:r>
        <w:r>
          <w:rPr>
            <w:noProof/>
            <w:webHidden/>
          </w:rPr>
          <w:fldChar w:fldCharType="begin"/>
        </w:r>
        <w:r>
          <w:rPr>
            <w:noProof/>
            <w:webHidden/>
          </w:rPr>
          <w:instrText xml:space="preserve"> PAGEREF _Toc223620497 \h </w:instrText>
        </w:r>
        <w:r>
          <w:rPr>
            <w:noProof/>
            <w:webHidden/>
          </w:rPr>
        </w:r>
        <w:r>
          <w:rPr>
            <w:noProof/>
            <w:webHidden/>
          </w:rPr>
          <w:fldChar w:fldCharType="separate"/>
        </w:r>
        <w:r>
          <w:rPr>
            <w:noProof/>
            <w:webHidden/>
          </w:rPr>
          <w:t>30</w:t>
        </w:r>
        <w:r>
          <w:rPr>
            <w:noProof/>
            <w:webHidden/>
          </w:rPr>
          <w:fldChar w:fldCharType="end"/>
        </w:r>
      </w:hyperlink>
    </w:p>
    <w:p w14:paraId="6DF8799C" w14:textId="40E2609F" w:rsidR="008A3736" w:rsidRDefault="008A373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3620498" w:history="1">
        <w:r w:rsidRPr="00B76B69">
          <w:rPr>
            <w:rStyle w:val="Hyperlink"/>
            <w:noProof/>
          </w:rPr>
          <w:t>3.13</w:t>
        </w:r>
        <w:r>
          <w:rPr>
            <w:rFonts w:asciiTheme="minorHAnsi" w:eastAsiaTheme="minorEastAsia" w:hAnsiTheme="minorHAnsi" w:cstheme="minorBidi"/>
            <w:noProof/>
            <w:kern w:val="2"/>
            <w:sz w:val="24"/>
            <w:szCs w:val="24"/>
            <w14:ligatures w14:val="standardContextual"/>
          </w:rPr>
          <w:tab/>
        </w:r>
        <w:r w:rsidRPr="00B76B69">
          <w:rPr>
            <w:rStyle w:val="Hyperlink"/>
            <w:noProof/>
          </w:rPr>
          <w:t>SYSTEM AND COMMUNICATIONS PROTECTION</w:t>
        </w:r>
        <w:r>
          <w:rPr>
            <w:noProof/>
            <w:webHidden/>
          </w:rPr>
          <w:tab/>
        </w:r>
        <w:r>
          <w:rPr>
            <w:noProof/>
            <w:webHidden/>
          </w:rPr>
          <w:fldChar w:fldCharType="begin"/>
        </w:r>
        <w:r>
          <w:rPr>
            <w:noProof/>
            <w:webHidden/>
          </w:rPr>
          <w:instrText xml:space="preserve"> PAGEREF _Toc223620498 \h </w:instrText>
        </w:r>
        <w:r>
          <w:rPr>
            <w:noProof/>
            <w:webHidden/>
          </w:rPr>
        </w:r>
        <w:r>
          <w:rPr>
            <w:noProof/>
            <w:webHidden/>
          </w:rPr>
          <w:fldChar w:fldCharType="separate"/>
        </w:r>
        <w:r>
          <w:rPr>
            <w:noProof/>
            <w:webHidden/>
          </w:rPr>
          <w:t>32</w:t>
        </w:r>
        <w:r>
          <w:rPr>
            <w:noProof/>
            <w:webHidden/>
          </w:rPr>
          <w:fldChar w:fldCharType="end"/>
        </w:r>
      </w:hyperlink>
    </w:p>
    <w:p w14:paraId="705E4696" w14:textId="1D1B0F1A" w:rsidR="008A3736" w:rsidRDefault="008A3736">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3620499" w:history="1">
        <w:r w:rsidRPr="00B76B69">
          <w:rPr>
            <w:rStyle w:val="Hyperlink"/>
            <w:noProof/>
          </w:rPr>
          <w:t>3.14</w:t>
        </w:r>
        <w:r>
          <w:rPr>
            <w:rFonts w:asciiTheme="minorHAnsi" w:eastAsiaTheme="minorEastAsia" w:hAnsiTheme="minorHAnsi" w:cstheme="minorBidi"/>
            <w:noProof/>
            <w:kern w:val="2"/>
            <w:sz w:val="24"/>
            <w:szCs w:val="24"/>
            <w14:ligatures w14:val="standardContextual"/>
          </w:rPr>
          <w:tab/>
        </w:r>
        <w:r w:rsidRPr="00B76B69">
          <w:rPr>
            <w:rStyle w:val="Hyperlink"/>
            <w:noProof/>
          </w:rPr>
          <w:t>SYSTEM AND INFORMATION INTEGRITY</w:t>
        </w:r>
        <w:r>
          <w:rPr>
            <w:noProof/>
            <w:webHidden/>
          </w:rPr>
          <w:tab/>
        </w:r>
        <w:r>
          <w:rPr>
            <w:noProof/>
            <w:webHidden/>
          </w:rPr>
          <w:fldChar w:fldCharType="begin"/>
        </w:r>
        <w:r>
          <w:rPr>
            <w:noProof/>
            <w:webHidden/>
          </w:rPr>
          <w:instrText xml:space="preserve"> PAGEREF _Toc223620499 \h </w:instrText>
        </w:r>
        <w:r>
          <w:rPr>
            <w:noProof/>
            <w:webHidden/>
          </w:rPr>
        </w:r>
        <w:r>
          <w:rPr>
            <w:noProof/>
            <w:webHidden/>
          </w:rPr>
          <w:fldChar w:fldCharType="separate"/>
        </w:r>
        <w:r>
          <w:rPr>
            <w:noProof/>
            <w:webHidden/>
          </w:rPr>
          <w:t>39</w:t>
        </w:r>
        <w:r>
          <w:rPr>
            <w:noProof/>
            <w:webHidden/>
          </w:rPr>
          <w:fldChar w:fldCharType="end"/>
        </w:r>
      </w:hyperlink>
    </w:p>
    <w:p w14:paraId="6BC6DE80" w14:textId="6CA8E7F0" w:rsidR="008A3736" w:rsidRDefault="008A3736">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500" w:history="1">
        <w:r w:rsidRPr="00B76B69">
          <w:rPr>
            <w:rStyle w:val="Hyperlink"/>
            <w:noProof/>
          </w:rPr>
          <w:t>4.0</w:t>
        </w:r>
        <w:r>
          <w:rPr>
            <w:rFonts w:asciiTheme="minorHAnsi" w:eastAsiaTheme="minorEastAsia" w:hAnsiTheme="minorHAnsi" w:cstheme="minorBidi"/>
            <w:noProof/>
            <w:kern w:val="2"/>
            <w:sz w:val="24"/>
            <w:szCs w:val="24"/>
            <w14:ligatures w14:val="standardContextual"/>
          </w:rPr>
          <w:tab/>
        </w:r>
        <w:r w:rsidRPr="00B76B69">
          <w:rPr>
            <w:rStyle w:val="Hyperlink"/>
            <w:noProof/>
          </w:rPr>
          <w:t>Acronyms / Terms and Definitions</w:t>
        </w:r>
        <w:r>
          <w:rPr>
            <w:noProof/>
            <w:webHidden/>
          </w:rPr>
          <w:tab/>
        </w:r>
        <w:r>
          <w:rPr>
            <w:noProof/>
            <w:webHidden/>
          </w:rPr>
          <w:fldChar w:fldCharType="begin"/>
        </w:r>
        <w:r>
          <w:rPr>
            <w:noProof/>
            <w:webHidden/>
          </w:rPr>
          <w:instrText xml:space="preserve"> PAGEREF _Toc223620500 \h </w:instrText>
        </w:r>
        <w:r>
          <w:rPr>
            <w:noProof/>
            <w:webHidden/>
          </w:rPr>
        </w:r>
        <w:r>
          <w:rPr>
            <w:noProof/>
            <w:webHidden/>
          </w:rPr>
          <w:fldChar w:fldCharType="separate"/>
        </w:r>
        <w:r>
          <w:rPr>
            <w:noProof/>
            <w:webHidden/>
          </w:rPr>
          <w:t>42</w:t>
        </w:r>
        <w:r>
          <w:rPr>
            <w:noProof/>
            <w:webHidden/>
          </w:rPr>
          <w:fldChar w:fldCharType="end"/>
        </w:r>
      </w:hyperlink>
    </w:p>
    <w:p w14:paraId="4752D800" w14:textId="1A84816D" w:rsidR="008A3736" w:rsidRDefault="008A3736">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501" w:history="1">
        <w:r w:rsidRPr="00B76B69">
          <w:rPr>
            <w:rStyle w:val="Hyperlink"/>
            <w:noProof/>
          </w:rPr>
          <w:t>5.0</w:t>
        </w:r>
        <w:r>
          <w:rPr>
            <w:rFonts w:asciiTheme="minorHAnsi" w:eastAsiaTheme="minorEastAsia" w:hAnsiTheme="minorHAnsi" w:cstheme="minorBidi"/>
            <w:noProof/>
            <w:kern w:val="2"/>
            <w:sz w:val="24"/>
            <w:szCs w:val="24"/>
            <w14:ligatures w14:val="standardContextual"/>
          </w:rPr>
          <w:tab/>
        </w:r>
        <w:r w:rsidRPr="00B76B69">
          <w:rPr>
            <w:rStyle w:val="Hyperlink"/>
            <w:noProof/>
          </w:rPr>
          <w:t>References</w:t>
        </w:r>
        <w:r>
          <w:rPr>
            <w:noProof/>
            <w:webHidden/>
          </w:rPr>
          <w:tab/>
        </w:r>
        <w:r>
          <w:rPr>
            <w:noProof/>
            <w:webHidden/>
          </w:rPr>
          <w:fldChar w:fldCharType="begin"/>
        </w:r>
        <w:r>
          <w:rPr>
            <w:noProof/>
            <w:webHidden/>
          </w:rPr>
          <w:instrText xml:space="preserve"> PAGEREF _Toc223620501 \h </w:instrText>
        </w:r>
        <w:r>
          <w:rPr>
            <w:noProof/>
            <w:webHidden/>
          </w:rPr>
        </w:r>
        <w:r>
          <w:rPr>
            <w:noProof/>
            <w:webHidden/>
          </w:rPr>
          <w:fldChar w:fldCharType="separate"/>
        </w:r>
        <w:r>
          <w:rPr>
            <w:noProof/>
            <w:webHidden/>
          </w:rPr>
          <w:t>50</w:t>
        </w:r>
        <w:r>
          <w:rPr>
            <w:noProof/>
            <w:webHidden/>
          </w:rPr>
          <w:fldChar w:fldCharType="end"/>
        </w:r>
      </w:hyperlink>
    </w:p>
    <w:p w14:paraId="50354972" w14:textId="2982C9B4" w:rsidR="008A3736" w:rsidRDefault="008A3736">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502" w:history="1">
        <w:r w:rsidRPr="00B76B69">
          <w:rPr>
            <w:rStyle w:val="Hyperlink"/>
            <w:noProof/>
          </w:rPr>
          <w:t>6.0</w:t>
        </w:r>
        <w:r>
          <w:rPr>
            <w:rFonts w:asciiTheme="minorHAnsi" w:eastAsiaTheme="minorEastAsia" w:hAnsiTheme="minorHAnsi" w:cstheme="minorBidi"/>
            <w:noProof/>
            <w:kern w:val="2"/>
            <w:sz w:val="24"/>
            <w:szCs w:val="24"/>
            <w14:ligatures w14:val="standardContextual"/>
          </w:rPr>
          <w:tab/>
        </w:r>
        <w:r w:rsidRPr="00B76B69">
          <w:rPr>
            <w:rStyle w:val="Hyperlink"/>
            <w:noProof/>
          </w:rPr>
          <w:t>APPENDIX A: GDIT CLOUD-STD to GDIT CSHB Requirement Mapping</w:t>
        </w:r>
        <w:r>
          <w:rPr>
            <w:noProof/>
            <w:webHidden/>
          </w:rPr>
          <w:tab/>
        </w:r>
        <w:r>
          <w:rPr>
            <w:noProof/>
            <w:webHidden/>
          </w:rPr>
          <w:fldChar w:fldCharType="begin"/>
        </w:r>
        <w:r>
          <w:rPr>
            <w:noProof/>
            <w:webHidden/>
          </w:rPr>
          <w:instrText xml:space="preserve"> PAGEREF _Toc223620502 \h </w:instrText>
        </w:r>
        <w:r>
          <w:rPr>
            <w:noProof/>
            <w:webHidden/>
          </w:rPr>
        </w:r>
        <w:r>
          <w:rPr>
            <w:noProof/>
            <w:webHidden/>
          </w:rPr>
          <w:fldChar w:fldCharType="separate"/>
        </w:r>
        <w:r>
          <w:rPr>
            <w:noProof/>
            <w:webHidden/>
          </w:rPr>
          <w:t>52</w:t>
        </w:r>
        <w:r>
          <w:rPr>
            <w:noProof/>
            <w:webHidden/>
          </w:rPr>
          <w:fldChar w:fldCharType="end"/>
        </w:r>
      </w:hyperlink>
    </w:p>
    <w:p w14:paraId="274F8543" w14:textId="7CDA9949" w:rsidR="008A3736" w:rsidRDefault="008A3736">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3620503" w:history="1">
        <w:r w:rsidRPr="00B76B69">
          <w:rPr>
            <w:rStyle w:val="Hyperlink"/>
            <w:noProof/>
          </w:rPr>
          <w:t>7.0</w:t>
        </w:r>
        <w:r>
          <w:rPr>
            <w:rFonts w:asciiTheme="minorHAnsi" w:eastAsiaTheme="minorEastAsia" w:hAnsiTheme="minorHAnsi" w:cstheme="minorBidi"/>
            <w:noProof/>
            <w:kern w:val="2"/>
            <w:sz w:val="24"/>
            <w:szCs w:val="24"/>
            <w14:ligatures w14:val="standardContextual"/>
          </w:rPr>
          <w:tab/>
        </w:r>
        <w:r w:rsidRPr="00B76B69">
          <w:rPr>
            <w:rStyle w:val="Hyperlink"/>
            <w:noProof/>
          </w:rPr>
          <w:t>Document Approval / Change History Record</w:t>
        </w:r>
        <w:r>
          <w:rPr>
            <w:noProof/>
            <w:webHidden/>
          </w:rPr>
          <w:tab/>
        </w:r>
        <w:r>
          <w:rPr>
            <w:noProof/>
            <w:webHidden/>
          </w:rPr>
          <w:fldChar w:fldCharType="begin"/>
        </w:r>
        <w:r>
          <w:rPr>
            <w:noProof/>
            <w:webHidden/>
          </w:rPr>
          <w:instrText xml:space="preserve"> PAGEREF _Toc223620503 \h </w:instrText>
        </w:r>
        <w:r>
          <w:rPr>
            <w:noProof/>
            <w:webHidden/>
          </w:rPr>
        </w:r>
        <w:r>
          <w:rPr>
            <w:noProof/>
            <w:webHidden/>
          </w:rPr>
          <w:fldChar w:fldCharType="separate"/>
        </w:r>
        <w:r>
          <w:rPr>
            <w:noProof/>
            <w:webHidden/>
          </w:rPr>
          <w:t>56</w:t>
        </w:r>
        <w:r>
          <w:rPr>
            <w:noProof/>
            <w:webHidden/>
          </w:rPr>
          <w:fldChar w:fldCharType="end"/>
        </w:r>
      </w:hyperlink>
    </w:p>
    <w:p w14:paraId="6A3E8C09" w14:textId="30B835EE" w:rsidR="004F015A" w:rsidRDefault="004F015A" w:rsidP="004F015A">
      <w:pPr>
        <w:pStyle w:val="TOC1"/>
        <w:tabs>
          <w:tab w:val="left" w:pos="660"/>
          <w:tab w:val="right" w:leader="dot" w:pos="9350"/>
        </w:tabs>
      </w:pPr>
      <w:r>
        <w:fldChar w:fldCharType="end"/>
      </w:r>
    </w:p>
    <w:p w14:paraId="76A06209" w14:textId="076DEE8D" w:rsidR="00D31F32" w:rsidRPr="008C33C9" w:rsidRDefault="00D31F32" w:rsidP="00D31F32">
      <w:pPr>
        <w:pStyle w:val="NormalJB"/>
        <w:keepNext/>
        <w:ind w:left="0"/>
        <w:jc w:val="center"/>
        <w:rPr>
          <w:rFonts w:ascii="Arial Narrow" w:hAnsi="Arial Narrow"/>
          <w:b/>
          <w:bCs/>
          <w:sz w:val="28"/>
          <w:szCs w:val="28"/>
        </w:rPr>
      </w:pPr>
      <w:r w:rsidRPr="008C33C9">
        <w:rPr>
          <w:rFonts w:ascii="Arial Narrow" w:hAnsi="Arial Narrow"/>
          <w:b/>
          <w:bCs/>
          <w:sz w:val="28"/>
          <w:szCs w:val="28"/>
        </w:rPr>
        <w:t xml:space="preserve">Table of </w:t>
      </w:r>
      <w:r>
        <w:rPr>
          <w:rFonts w:ascii="Arial Narrow" w:hAnsi="Arial Narrow"/>
          <w:b/>
          <w:bCs/>
          <w:sz w:val="28"/>
          <w:szCs w:val="28"/>
        </w:rPr>
        <w:t>Tables</w:t>
      </w:r>
    </w:p>
    <w:p w14:paraId="295B4DBA" w14:textId="38CA1A70" w:rsidR="008A3736" w:rsidRDefault="00D31F32">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23620470" w:history="1">
        <w:r w:rsidR="008A3736" w:rsidRPr="0043336E">
          <w:rPr>
            <w:rStyle w:val="Hyperlink"/>
            <w:noProof/>
          </w:rPr>
          <w:t>Table 1. Structure of Controls</w:t>
        </w:r>
        <w:r w:rsidR="008A3736">
          <w:rPr>
            <w:noProof/>
            <w:webHidden/>
          </w:rPr>
          <w:tab/>
        </w:r>
        <w:r w:rsidR="008A3736">
          <w:rPr>
            <w:noProof/>
            <w:webHidden/>
          </w:rPr>
          <w:fldChar w:fldCharType="begin"/>
        </w:r>
        <w:r w:rsidR="008A3736">
          <w:rPr>
            <w:noProof/>
            <w:webHidden/>
          </w:rPr>
          <w:instrText xml:space="preserve"> PAGEREF _Toc223620470 \h </w:instrText>
        </w:r>
        <w:r w:rsidR="008A3736">
          <w:rPr>
            <w:noProof/>
            <w:webHidden/>
          </w:rPr>
        </w:r>
        <w:r w:rsidR="008A3736">
          <w:rPr>
            <w:noProof/>
            <w:webHidden/>
          </w:rPr>
          <w:fldChar w:fldCharType="separate"/>
        </w:r>
        <w:r w:rsidR="008A3736">
          <w:rPr>
            <w:noProof/>
            <w:webHidden/>
          </w:rPr>
          <w:t>3</w:t>
        </w:r>
        <w:r w:rsidR="008A3736">
          <w:rPr>
            <w:noProof/>
            <w:webHidden/>
          </w:rPr>
          <w:fldChar w:fldCharType="end"/>
        </w:r>
      </w:hyperlink>
    </w:p>
    <w:p w14:paraId="2EC1B290" w14:textId="0BDA1BD7" w:rsidR="008A3736" w:rsidRDefault="008A3736">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20471" w:history="1">
        <w:r w:rsidRPr="0043336E">
          <w:rPr>
            <w:rStyle w:val="Hyperlink"/>
            <w:noProof/>
          </w:rPr>
          <w:t>Table 2. Trust Relationships Definitions and Requirements</w:t>
        </w:r>
        <w:r>
          <w:rPr>
            <w:noProof/>
            <w:webHidden/>
          </w:rPr>
          <w:tab/>
        </w:r>
        <w:r>
          <w:rPr>
            <w:noProof/>
            <w:webHidden/>
          </w:rPr>
          <w:fldChar w:fldCharType="begin"/>
        </w:r>
        <w:r>
          <w:rPr>
            <w:noProof/>
            <w:webHidden/>
          </w:rPr>
          <w:instrText xml:space="preserve"> PAGEREF _Toc223620471 \h </w:instrText>
        </w:r>
        <w:r>
          <w:rPr>
            <w:noProof/>
            <w:webHidden/>
          </w:rPr>
        </w:r>
        <w:r>
          <w:rPr>
            <w:noProof/>
            <w:webHidden/>
          </w:rPr>
          <w:fldChar w:fldCharType="separate"/>
        </w:r>
        <w:r>
          <w:rPr>
            <w:noProof/>
            <w:webHidden/>
          </w:rPr>
          <w:t>34</w:t>
        </w:r>
        <w:r>
          <w:rPr>
            <w:noProof/>
            <w:webHidden/>
          </w:rPr>
          <w:fldChar w:fldCharType="end"/>
        </w:r>
      </w:hyperlink>
    </w:p>
    <w:p w14:paraId="57EBF78E" w14:textId="1FD228CD" w:rsidR="008A3736" w:rsidRDefault="008A3736">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20472" w:history="1">
        <w:r w:rsidRPr="0043336E">
          <w:rPr>
            <w:rStyle w:val="Hyperlink"/>
            <w:noProof/>
          </w:rPr>
          <w:t>Table 3. Vulnerability Remediation of Internet-facing Systems</w:t>
        </w:r>
        <w:r>
          <w:rPr>
            <w:noProof/>
            <w:webHidden/>
          </w:rPr>
          <w:tab/>
        </w:r>
        <w:r>
          <w:rPr>
            <w:noProof/>
            <w:webHidden/>
          </w:rPr>
          <w:fldChar w:fldCharType="begin"/>
        </w:r>
        <w:r>
          <w:rPr>
            <w:noProof/>
            <w:webHidden/>
          </w:rPr>
          <w:instrText xml:space="preserve"> PAGEREF _Toc223620472 \h </w:instrText>
        </w:r>
        <w:r>
          <w:rPr>
            <w:noProof/>
            <w:webHidden/>
          </w:rPr>
        </w:r>
        <w:r>
          <w:rPr>
            <w:noProof/>
            <w:webHidden/>
          </w:rPr>
          <w:fldChar w:fldCharType="separate"/>
        </w:r>
        <w:r>
          <w:rPr>
            <w:noProof/>
            <w:webHidden/>
          </w:rPr>
          <w:t>39</w:t>
        </w:r>
        <w:r>
          <w:rPr>
            <w:noProof/>
            <w:webHidden/>
          </w:rPr>
          <w:fldChar w:fldCharType="end"/>
        </w:r>
      </w:hyperlink>
    </w:p>
    <w:p w14:paraId="1284FA1A" w14:textId="6A6AA007" w:rsidR="008A3736" w:rsidRDefault="008A3736">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20473" w:history="1">
        <w:r w:rsidRPr="0043336E">
          <w:rPr>
            <w:rStyle w:val="Hyperlink"/>
            <w:noProof/>
          </w:rPr>
          <w:t>Table 4. Vulnerability Remediation of non-Internet-facing Systems</w:t>
        </w:r>
        <w:r>
          <w:rPr>
            <w:noProof/>
            <w:webHidden/>
          </w:rPr>
          <w:tab/>
        </w:r>
        <w:r>
          <w:rPr>
            <w:noProof/>
            <w:webHidden/>
          </w:rPr>
          <w:fldChar w:fldCharType="begin"/>
        </w:r>
        <w:r>
          <w:rPr>
            <w:noProof/>
            <w:webHidden/>
          </w:rPr>
          <w:instrText xml:space="preserve"> PAGEREF _Toc223620473 \h </w:instrText>
        </w:r>
        <w:r>
          <w:rPr>
            <w:noProof/>
            <w:webHidden/>
          </w:rPr>
        </w:r>
        <w:r>
          <w:rPr>
            <w:noProof/>
            <w:webHidden/>
          </w:rPr>
          <w:fldChar w:fldCharType="separate"/>
        </w:r>
        <w:r>
          <w:rPr>
            <w:noProof/>
            <w:webHidden/>
          </w:rPr>
          <w:t>39</w:t>
        </w:r>
        <w:r>
          <w:rPr>
            <w:noProof/>
            <w:webHidden/>
          </w:rPr>
          <w:fldChar w:fldCharType="end"/>
        </w:r>
      </w:hyperlink>
    </w:p>
    <w:p w14:paraId="127B600F" w14:textId="2ACC6E18" w:rsidR="008A3736" w:rsidRDefault="008A3736">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20474" w:history="1">
        <w:r w:rsidRPr="0043336E">
          <w:rPr>
            <w:rStyle w:val="Hyperlink"/>
            <w:noProof/>
          </w:rPr>
          <w:t>Table 5. Acronyms</w:t>
        </w:r>
        <w:r>
          <w:rPr>
            <w:noProof/>
            <w:webHidden/>
          </w:rPr>
          <w:tab/>
        </w:r>
        <w:r>
          <w:rPr>
            <w:noProof/>
            <w:webHidden/>
          </w:rPr>
          <w:fldChar w:fldCharType="begin"/>
        </w:r>
        <w:r>
          <w:rPr>
            <w:noProof/>
            <w:webHidden/>
          </w:rPr>
          <w:instrText xml:space="preserve"> PAGEREF _Toc223620474 \h </w:instrText>
        </w:r>
        <w:r>
          <w:rPr>
            <w:noProof/>
            <w:webHidden/>
          </w:rPr>
        </w:r>
        <w:r>
          <w:rPr>
            <w:noProof/>
            <w:webHidden/>
          </w:rPr>
          <w:fldChar w:fldCharType="separate"/>
        </w:r>
        <w:r>
          <w:rPr>
            <w:noProof/>
            <w:webHidden/>
          </w:rPr>
          <w:t>42</w:t>
        </w:r>
        <w:r>
          <w:rPr>
            <w:noProof/>
            <w:webHidden/>
          </w:rPr>
          <w:fldChar w:fldCharType="end"/>
        </w:r>
      </w:hyperlink>
    </w:p>
    <w:p w14:paraId="2220E429" w14:textId="79DFD1B5" w:rsidR="008A3736" w:rsidRDefault="008A3736">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20475" w:history="1">
        <w:r w:rsidRPr="0043336E">
          <w:rPr>
            <w:rStyle w:val="Hyperlink"/>
            <w:noProof/>
          </w:rPr>
          <w:t>Table 6. Terms and Definitions</w:t>
        </w:r>
        <w:r>
          <w:rPr>
            <w:noProof/>
            <w:webHidden/>
          </w:rPr>
          <w:tab/>
        </w:r>
        <w:r>
          <w:rPr>
            <w:noProof/>
            <w:webHidden/>
          </w:rPr>
          <w:fldChar w:fldCharType="begin"/>
        </w:r>
        <w:r>
          <w:rPr>
            <w:noProof/>
            <w:webHidden/>
          </w:rPr>
          <w:instrText xml:space="preserve"> PAGEREF _Toc223620475 \h </w:instrText>
        </w:r>
        <w:r>
          <w:rPr>
            <w:noProof/>
            <w:webHidden/>
          </w:rPr>
        </w:r>
        <w:r>
          <w:rPr>
            <w:noProof/>
            <w:webHidden/>
          </w:rPr>
          <w:fldChar w:fldCharType="separate"/>
        </w:r>
        <w:r>
          <w:rPr>
            <w:noProof/>
            <w:webHidden/>
          </w:rPr>
          <w:t>45</w:t>
        </w:r>
        <w:r>
          <w:rPr>
            <w:noProof/>
            <w:webHidden/>
          </w:rPr>
          <w:fldChar w:fldCharType="end"/>
        </w:r>
      </w:hyperlink>
    </w:p>
    <w:p w14:paraId="62DDC206" w14:textId="46C38EA7" w:rsidR="008A3736" w:rsidRDefault="008A3736">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20476" w:history="1">
        <w:r w:rsidRPr="0043336E">
          <w:rPr>
            <w:rStyle w:val="Hyperlink"/>
            <w:noProof/>
          </w:rPr>
          <w:t>Table 7. Cloud STD Requirements Mapping</w:t>
        </w:r>
        <w:r>
          <w:rPr>
            <w:noProof/>
            <w:webHidden/>
          </w:rPr>
          <w:tab/>
        </w:r>
        <w:r>
          <w:rPr>
            <w:noProof/>
            <w:webHidden/>
          </w:rPr>
          <w:fldChar w:fldCharType="begin"/>
        </w:r>
        <w:r>
          <w:rPr>
            <w:noProof/>
            <w:webHidden/>
          </w:rPr>
          <w:instrText xml:space="preserve"> PAGEREF _Toc223620476 \h </w:instrText>
        </w:r>
        <w:r>
          <w:rPr>
            <w:noProof/>
            <w:webHidden/>
          </w:rPr>
        </w:r>
        <w:r>
          <w:rPr>
            <w:noProof/>
            <w:webHidden/>
          </w:rPr>
          <w:fldChar w:fldCharType="separate"/>
        </w:r>
        <w:r>
          <w:rPr>
            <w:noProof/>
            <w:webHidden/>
          </w:rPr>
          <w:t>52</w:t>
        </w:r>
        <w:r>
          <w:rPr>
            <w:noProof/>
            <w:webHidden/>
          </w:rPr>
          <w:fldChar w:fldCharType="end"/>
        </w:r>
      </w:hyperlink>
    </w:p>
    <w:p w14:paraId="17D8F01F" w14:textId="706944CE" w:rsidR="004F015A" w:rsidRDefault="00D31F32" w:rsidP="008A3736">
      <w:r>
        <w:fldChar w:fldCharType="end"/>
      </w:r>
      <w:r w:rsidR="004F015A">
        <w:br w:type="page"/>
      </w:r>
    </w:p>
    <w:p w14:paraId="67493CBB" w14:textId="1A09803B" w:rsidR="00901EA2" w:rsidRPr="003404A8" w:rsidRDefault="000E4153" w:rsidP="000B658A">
      <w:pPr>
        <w:pStyle w:val="Heading1"/>
        <w:tabs>
          <w:tab w:val="clear" w:pos="1260"/>
        </w:tabs>
        <w:ind w:left="720"/>
      </w:pPr>
      <w:bookmarkStart w:id="1" w:name="_Toc203571439"/>
      <w:bookmarkStart w:id="2" w:name="_Toc223620477"/>
      <w:bookmarkStart w:id="3" w:name="p03"/>
      <w:r>
        <w:lastRenderedPageBreak/>
        <w:t>Introduction</w:t>
      </w:r>
      <w:bookmarkEnd w:id="1"/>
      <w:bookmarkEnd w:id="2"/>
    </w:p>
    <w:p w14:paraId="3C69DADF" w14:textId="623CE3BE" w:rsidR="000E4153" w:rsidRDefault="000E4153" w:rsidP="000E4153">
      <w:pPr>
        <w:pStyle w:val="Heading2"/>
      </w:pPr>
      <w:bookmarkStart w:id="4" w:name="_Toc203571440"/>
      <w:bookmarkStart w:id="5" w:name="_Toc223620478"/>
      <w:r>
        <w:t>Purpose</w:t>
      </w:r>
      <w:bookmarkEnd w:id="4"/>
      <w:bookmarkEnd w:id="5"/>
    </w:p>
    <w:p w14:paraId="3A4FC7F3" w14:textId="7E01DB57" w:rsidR="002230A3" w:rsidRPr="00863FC6" w:rsidRDefault="00C16C17" w:rsidP="000E4153">
      <w:pPr>
        <w:pStyle w:val="BodyTextP3"/>
        <w:ind w:left="1440"/>
        <w:rPr>
          <w:rFonts w:cs="Times New Roman"/>
        </w:rPr>
      </w:pPr>
      <w:r w:rsidRPr="00C16C17">
        <w:rPr>
          <w:rFonts w:cs="Times New Roman"/>
        </w:rPr>
        <w:t>This General Dynamics Information Technology (GDIT) Cyber Security Handbook outlines the cybersecurity control baseline</w:t>
      </w:r>
      <w:r w:rsidRPr="009D203C">
        <w:rPr>
          <w:rFonts w:cs="Times New Roman"/>
        </w:rPr>
        <w:t xml:space="preserve"> (i.e., requirements) for GDIT users responsible for designing, implementing, and maintaining </w:t>
      </w:r>
      <w:r w:rsidR="6DF796B6" w:rsidRPr="009D203C">
        <w:rPr>
          <w:rFonts w:cs="Times New Roman"/>
        </w:rPr>
        <w:t>GDIT Enterprise and</w:t>
      </w:r>
      <w:r w:rsidR="007437FB" w:rsidRPr="009D203C">
        <w:rPr>
          <w:rFonts w:cs="Times New Roman"/>
        </w:rPr>
        <w:t>/or</w:t>
      </w:r>
      <w:r w:rsidR="6DF796B6" w:rsidRPr="009D203C">
        <w:rPr>
          <w:rFonts w:cs="Times New Roman"/>
        </w:rPr>
        <w:t xml:space="preserve"> </w:t>
      </w:r>
      <w:r w:rsidR="002C2134" w:rsidRPr="009D203C">
        <w:rPr>
          <w:rFonts w:cs="Times New Roman"/>
        </w:rPr>
        <w:t>N</w:t>
      </w:r>
      <w:r w:rsidR="6DF796B6" w:rsidRPr="009D203C">
        <w:rPr>
          <w:rFonts w:cs="Times New Roman"/>
        </w:rPr>
        <w:t>on-enterprise Sys</w:t>
      </w:r>
      <w:r w:rsidR="15C1D0B3" w:rsidRPr="009D203C">
        <w:rPr>
          <w:rFonts w:cs="Times New Roman"/>
        </w:rPr>
        <w:t>t</w:t>
      </w:r>
      <w:r w:rsidR="6DF796B6" w:rsidRPr="009D203C">
        <w:rPr>
          <w:rFonts w:cs="Times New Roman"/>
        </w:rPr>
        <w:t>ems (e.g., cloud</w:t>
      </w:r>
      <w:r w:rsidR="699C277B" w:rsidRPr="009D203C">
        <w:rPr>
          <w:rFonts w:cs="Times New Roman"/>
        </w:rPr>
        <w:t>, on-premise, hybrid)</w:t>
      </w:r>
      <w:r w:rsidRPr="009D203C">
        <w:rPr>
          <w:rFonts w:cs="Times New Roman"/>
        </w:rPr>
        <w:t xml:space="preserve">. This includes </w:t>
      </w:r>
      <w:r w:rsidR="009D203C">
        <w:rPr>
          <w:rFonts w:cs="Times New Roman"/>
        </w:rPr>
        <w:t>Information Technology (</w:t>
      </w:r>
      <w:r w:rsidRPr="009D203C">
        <w:rPr>
          <w:rFonts w:cs="Times New Roman"/>
        </w:rPr>
        <w:t>IT</w:t>
      </w:r>
      <w:r w:rsidR="009D203C">
        <w:rPr>
          <w:rFonts w:cs="Times New Roman"/>
        </w:rPr>
        <w:t>)</w:t>
      </w:r>
      <w:r w:rsidRPr="009D203C">
        <w:rPr>
          <w:rFonts w:cs="Times New Roman"/>
        </w:rPr>
        <w:t xml:space="preserve"> services and programs managed on b</w:t>
      </w:r>
      <w:r w:rsidRPr="00C16C17">
        <w:rPr>
          <w:rFonts w:cs="Times New Roman"/>
        </w:rPr>
        <w:t>ehalf of our customers using GDIT equipment or networks</w:t>
      </w:r>
      <w:r w:rsidRPr="5CB32521">
        <w:rPr>
          <w:rFonts w:cs="Times New Roman"/>
        </w:rPr>
        <w:t>.</w:t>
      </w:r>
    </w:p>
    <w:p w14:paraId="6F2C18DE" w14:textId="27F48DBF" w:rsidR="00661FB0" w:rsidRPr="006878DF" w:rsidRDefault="00220AE4" w:rsidP="00C105B8">
      <w:pPr>
        <w:pStyle w:val="BodyTextP3"/>
        <w:ind w:left="1440"/>
      </w:pPr>
      <w:r w:rsidRPr="00FA2077">
        <w:rPr>
          <w:rFonts w:cs="Times New Roman"/>
        </w:rPr>
        <w:t>Th</w:t>
      </w:r>
      <w:r w:rsidR="00494AC3" w:rsidRPr="00FA2077">
        <w:rPr>
          <w:rFonts w:cs="Times New Roman"/>
        </w:rPr>
        <w:t>is</w:t>
      </w:r>
      <w:r w:rsidRPr="00FA2077">
        <w:rPr>
          <w:rFonts w:cs="Times New Roman"/>
        </w:rPr>
        <w:t xml:space="preserve"> Handbook</w:t>
      </w:r>
      <w:r w:rsidR="003315CD">
        <w:rPr>
          <w:rFonts w:cs="Times New Roman"/>
        </w:rPr>
        <w:t xml:space="preserve"> contains the </w:t>
      </w:r>
      <w:r w:rsidR="00042C3F">
        <w:rPr>
          <w:rFonts w:cs="Times New Roman"/>
        </w:rPr>
        <w:t xml:space="preserve">controls found in </w:t>
      </w:r>
      <w:r w:rsidR="00E61E0C">
        <w:rPr>
          <w:rFonts w:cs="Times New Roman"/>
        </w:rPr>
        <w:t>General Dynamics Cyber Security Handbook</w:t>
      </w:r>
      <w:r w:rsidR="004500EB">
        <w:rPr>
          <w:rFonts w:cs="Times New Roman"/>
        </w:rPr>
        <w:t xml:space="preserve"> (GD CSHB)</w:t>
      </w:r>
      <w:r w:rsidR="00E61E0C">
        <w:rPr>
          <w:rFonts w:cs="Times New Roman"/>
        </w:rPr>
        <w:t xml:space="preserve"> Version </w:t>
      </w:r>
      <w:r w:rsidR="00355C95">
        <w:rPr>
          <w:rFonts w:cs="Times New Roman"/>
        </w:rPr>
        <w:t>02/13/2025</w:t>
      </w:r>
      <w:r w:rsidR="004500EB">
        <w:rPr>
          <w:rFonts w:cs="Times New Roman"/>
        </w:rPr>
        <w:t>,</w:t>
      </w:r>
      <w:r w:rsidR="00607F76">
        <w:rPr>
          <w:rFonts w:cs="Times New Roman"/>
        </w:rPr>
        <w:t xml:space="preserve"> Effective </w:t>
      </w:r>
      <w:r w:rsidR="004500EB">
        <w:rPr>
          <w:rFonts w:cs="Times New Roman"/>
        </w:rPr>
        <w:t>D</w:t>
      </w:r>
      <w:r w:rsidR="00607F76">
        <w:rPr>
          <w:rFonts w:cs="Times New Roman"/>
        </w:rPr>
        <w:t>ate 1/1/2025. I</w:t>
      </w:r>
      <w:r w:rsidR="00F764AD">
        <w:rPr>
          <w:rFonts w:cs="Times New Roman"/>
        </w:rPr>
        <w:t xml:space="preserve">t also contains </w:t>
      </w:r>
      <w:r w:rsidR="00DF5396">
        <w:rPr>
          <w:rFonts w:cs="Times New Roman"/>
        </w:rPr>
        <w:t xml:space="preserve">additional requirements for </w:t>
      </w:r>
      <w:r w:rsidR="004B4252" w:rsidRPr="00CE0E30">
        <w:rPr>
          <w:rFonts w:cs="Times New Roman"/>
          <w:spacing w:val="-4"/>
        </w:rPr>
        <w:t xml:space="preserve">some of these controls </w:t>
      </w:r>
      <w:r w:rsidR="00A4293D" w:rsidRPr="00CE0E30">
        <w:rPr>
          <w:rFonts w:cs="Times New Roman"/>
          <w:spacing w:val="-4"/>
        </w:rPr>
        <w:t>listed as “</w:t>
      </w:r>
      <w:r w:rsidR="001B52AC" w:rsidRPr="00CE0E30">
        <w:rPr>
          <w:rFonts w:cs="Times New Roman"/>
          <w:spacing w:val="-4"/>
        </w:rPr>
        <w:t>GDIT Additional Requirements</w:t>
      </w:r>
      <w:r w:rsidR="00A4293D" w:rsidRPr="00CE0E30">
        <w:rPr>
          <w:rFonts w:cs="Times New Roman"/>
          <w:spacing w:val="-4"/>
        </w:rPr>
        <w:t>”</w:t>
      </w:r>
      <w:r w:rsidR="00171B00" w:rsidRPr="00CE0E30">
        <w:rPr>
          <w:rFonts w:cs="Times New Roman"/>
          <w:spacing w:val="-4"/>
        </w:rPr>
        <w:t>,</w:t>
      </w:r>
      <w:r w:rsidR="00A4293D" w:rsidRPr="00CE0E30">
        <w:rPr>
          <w:rFonts w:cs="Times New Roman"/>
          <w:spacing w:val="-4"/>
        </w:rPr>
        <w:t xml:space="preserve"> as well as</w:t>
      </w:r>
      <w:r w:rsidR="001B52AC" w:rsidRPr="00CE0E30">
        <w:rPr>
          <w:rFonts w:cs="Times New Roman"/>
          <w:spacing w:val="-4"/>
        </w:rPr>
        <w:t xml:space="preserve"> </w:t>
      </w:r>
      <w:r w:rsidR="00ED74F5" w:rsidRPr="00CE0E30">
        <w:rPr>
          <w:rFonts w:cs="Times New Roman"/>
          <w:spacing w:val="-4"/>
        </w:rPr>
        <w:t xml:space="preserve">seven </w:t>
      </w:r>
      <w:r w:rsidR="00F764AD" w:rsidRPr="00CE0E30">
        <w:rPr>
          <w:rFonts w:cs="Times New Roman"/>
          <w:spacing w:val="-4"/>
        </w:rPr>
        <w:t xml:space="preserve">additional controls </w:t>
      </w:r>
      <w:r w:rsidR="00F764AD" w:rsidRPr="00CE0E30">
        <w:rPr>
          <w:rFonts w:cs="Times New Roman"/>
          <w:spacing w:val="-2"/>
        </w:rPr>
        <w:t>unique to GDIT</w:t>
      </w:r>
      <w:r w:rsidR="00A4293D" w:rsidRPr="00CE0E30">
        <w:rPr>
          <w:rFonts w:cs="Times New Roman"/>
          <w:spacing w:val="-2"/>
        </w:rPr>
        <w:t>.</w:t>
      </w:r>
      <w:r w:rsidR="00C105B8" w:rsidRPr="00CE0E30">
        <w:rPr>
          <w:rFonts w:cs="Times New Roman"/>
          <w:spacing w:val="-2"/>
        </w:rPr>
        <w:t xml:space="preserve"> The controls in this Handbook </w:t>
      </w:r>
      <w:r w:rsidR="00326DE6" w:rsidRPr="00CE0E30">
        <w:rPr>
          <w:rFonts w:cs="Times New Roman"/>
          <w:spacing w:val="-2"/>
        </w:rPr>
        <w:t>are also found in GDIT IT</w:t>
      </w:r>
      <w:r w:rsidR="00C541F5" w:rsidRPr="00CE0E30">
        <w:rPr>
          <w:rFonts w:cs="Times New Roman"/>
          <w:spacing w:val="-2"/>
        </w:rPr>
        <w:t>-</w:t>
      </w:r>
      <w:r w:rsidR="00326DE6" w:rsidRPr="00CE0E30">
        <w:rPr>
          <w:rFonts w:cs="Times New Roman"/>
          <w:spacing w:val="-2"/>
        </w:rPr>
        <w:t>SRQ</w:t>
      </w:r>
      <w:r w:rsidR="00C541F5" w:rsidRPr="00CE0E30">
        <w:rPr>
          <w:rFonts w:cs="Times New Roman"/>
          <w:spacing w:val="-2"/>
        </w:rPr>
        <w:t>-</w:t>
      </w:r>
      <w:r w:rsidR="00DF5596" w:rsidRPr="00CE0E30">
        <w:rPr>
          <w:rFonts w:cs="Times New Roman"/>
          <w:spacing w:val="-2"/>
        </w:rPr>
        <w:t>50</w:t>
      </w:r>
      <w:r w:rsidR="00C541F5" w:rsidRPr="00CE0E30">
        <w:rPr>
          <w:rFonts w:cs="Times New Roman"/>
          <w:spacing w:val="-2"/>
        </w:rPr>
        <w:t>-</w:t>
      </w:r>
      <w:r w:rsidR="00DF5596" w:rsidRPr="00CE0E30">
        <w:rPr>
          <w:rFonts w:cs="Times New Roman"/>
          <w:spacing w:val="-2"/>
        </w:rPr>
        <w:t>1</w:t>
      </w:r>
      <w:r w:rsidR="00E871CD" w:rsidRPr="00CE0E30">
        <w:rPr>
          <w:rFonts w:cs="Times New Roman"/>
          <w:spacing w:val="-2"/>
        </w:rPr>
        <w:t xml:space="preserve"> </w:t>
      </w:r>
      <w:r w:rsidR="00C541F5" w:rsidRPr="00CE0E30">
        <w:rPr>
          <w:rFonts w:cs="Times New Roman"/>
          <w:spacing w:val="-2"/>
        </w:rPr>
        <w:t>GDIT Cyber Security Environment and Program Requirements</w:t>
      </w:r>
      <w:r w:rsidR="00DF5596" w:rsidRPr="00CE0E30">
        <w:rPr>
          <w:rFonts w:cs="Times New Roman"/>
          <w:spacing w:val="-2"/>
        </w:rPr>
        <w:t xml:space="preserve">. </w:t>
      </w:r>
      <w:r w:rsidR="00C541F5" w:rsidRPr="00CE0E30">
        <w:rPr>
          <w:rFonts w:cs="Times New Roman"/>
          <w:spacing w:val="-2"/>
        </w:rPr>
        <w:t>IT-SRQ-50-1</w:t>
      </w:r>
      <w:r w:rsidR="005942BF" w:rsidRPr="00CE0E30">
        <w:rPr>
          <w:rFonts w:cs="Times New Roman"/>
          <w:spacing w:val="-2"/>
        </w:rPr>
        <w:t xml:space="preserve"> contains an “Acceptance C</w:t>
      </w:r>
      <w:r w:rsidR="00717D5E" w:rsidRPr="00CE0E30">
        <w:rPr>
          <w:rFonts w:cs="Times New Roman"/>
          <w:spacing w:val="-2"/>
        </w:rPr>
        <w:t xml:space="preserve">riteria” </w:t>
      </w:r>
      <w:r w:rsidR="00C541F5" w:rsidRPr="00CE0E30">
        <w:rPr>
          <w:rFonts w:cs="Times New Roman"/>
          <w:spacing w:val="-2"/>
        </w:rPr>
        <w:t>C</w:t>
      </w:r>
      <w:r w:rsidR="00525E7B" w:rsidRPr="00CE0E30">
        <w:rPr>
          <w:rFonts w:cs="Times New Roman"/>
          <w:spacing w:val="-2"/>
        </w:rPr>
        <w:t xml:space="preserve">olumn </w:t>
      </w:r>
      <w:r w:rsidR="00417BE5" w:rsidRPr="00CE0E30">
        <w:rPr>
          <w:rFonts w:cs="Times New Roman"/>
          <w:spacing w:val="-2"/>
        </w:rPr>
        <w:t xml:space="preserve">that helps guide </w:t>
      </w:r>
      <w:r w:rsidR="00845691" w:rsidRPr="00CE0E30">
        <w:rPr>
          <w:rFonts w:cs="Times New Roman"/>
          <w:spacing w:val="-2"/>
        </w:rPr>
        <w:t>users on how they can meet the requirements of each security control.</w:t>
      </w:r>
      <w:bookmarkStart w:id="6" w:name="_1827475895"/>
      <w:bookmarkEnd w:id="6"/>
    </w:p>
    <w:p w14:paraId="2F2C3EDF" w14:textId="2B3EDBE6" w:rsidR="001E19A8" w:rsidRDefault="00863FC6" w:rsidP="000E4153">
      <w:pPr>
        <w:pStyle w:val="Heading2"/>
      </w:pPr>
      <w:bookmarkStart w:id="7" w:name="_Toc203571441"/>
      <w:bookmarkStart w:id="8" w:name="_Toc223620479"/>
      <w:r>
        <w:t>Scope</w:t>
      </w:r>
      <w:bookmarkEnd w:id="7"/>
      <w:bookmarkEnd w:id="8"/>
    </w:p>
    <w:p w14:paraId="1FF9A832" w14:textId="3F3E3B6D" w:rsidR="00863FC6" w:rsidRPr="005E49FF" w:rsidRDefault="00863FC6" w:rsidP="000E4153">
      <w:pPr>
        <w:pStyle w:val="BodyTextP3"/>
        <w:ind w:left="1440"/>
        <w:rPr>
          <w:rFonts w:cs="Times New Roman"/>
          <w:b/>
          <w:bCs/>
        </w:rPr>
      </w:pPr>
      <w:r w:rsidRPr="005E49FF">
        <w:rPr>
          <w:rFonts w:cs="Times New Roman"/>
        </w:rPr>
        <w:t>This Handbook also supports the International Organization for Standardization (ISO) 27001:2022 controls, which are applicable to the successful implementation of an ISO 27001:2022-compliant Information Security Management System (ISMS), per IT-SOA-1 GDIT ISO 27K Statement of Applicability: Information Security Management System.</w:t>
      </w:r>
    </w:p>
    <w:p w14:paraId="38071522" w14:textId="04AE60C9" w:rsidR="00863FC6" w:rsidRPr="005E49FF" w:rsidRDefault="00863FC6" w:rsidP="000E4153">
      <w:pPr>
        <w:pStyle w:val="BodyTextP3"/>
        <w:ind w:left="1440"/>
        <w:rPr>
          <w:rFonts w:cs="Times New Roman"/>
          <w:b/>
          <w:bCs/>
        </w:rPr>
      </w:pPr>
      <w:r w:rsidRPr="005E49FF">
        <w:rPr>
          <w:rFonts w:cs="Times New Roman"/>
        </w:rPr>
        <w:t xml:space="preserve">GDIT </w:t>
      </w:r>
      <w:r w:rsidR="003F7531">
        <w:rPr>
          <w:rFonts w:cs="Times New Roman"/>
        </w:rPr>
        <w:t>U</w:t>
      </w:r>
      <w:r w:rsidRPr="005E49FF">
        <w:rPr>
          <w:rFonts w:cs="Times New Roman"/>
        </w:rPr>
        <w:t>sers are responsible and accountable for using and securing GDIT IT systems and assets, in accordance with the provisions of this Handbook and applicable policies, procedures and standards. Individual teams are responsible for creating, documenting and posting all updated documentation of any lower-level processes, procedures or guidelines needed within their functional areas to facilitate the implementation of controls associated with this Handbook.</w:t>
      </w:r>
    </w:p>
    <w:p w14:paraId="7E7E65FE" w14:textId="26E19F9F" w:rsidR="00863FC6" w:rsidRPr="005E49FF" w:rsidRDefault="00863FC6" w:rsidP="000E4153">
      <w:pPr>
        <w:pStyle w:val="BodyTextP3"/>
        <w:ind w:left="1440"/>
        <w:rPr>
          <w:rFonts w:cs="Times New Roman"/>
          <w:b/>
          <w:bCs/>
        </w:rPr>
      </w:pPr>
      <w:r w:rsidRPr="005E49FF">
        <w:rPr>
          <w:rFonts w:cs="Times New Roman"/>
        </w:rPr>
        <w:t xml:space="preserve">All GDIT </w:t>
      </w:r>
      <w:r w:rsidR="003F7531">
        <w:rPr>
          <w:rFonts w:cs="Times New Roman"/>
        </w:rPr>
        <w:t>U</w:t>
      </w:r>
      <w:r w:rsidRPr="005E49FF">
        <w:rPr>
          <w:rFonts w:cs="Times New Roman"/>
        </w:rPr>
        <w:t xml:space="preserve">sers designing and implementing IT services on behalf of our customers using GDIT-attributable equipment or networks </w:t>
      </w:r>
      <w:r w:rsidR="00B814D8">
        <w:rPr>
          <w:rFonts w:cs="Times New Roman"/>
        </w:rPr>
        <w:t>shall</w:t>
      </w:r>
      <w:r w:rsidRPr="005E49FF">
        <w:rPr>
          <w:rFonts w:cs="Times New Roman"/>
        </w:rPr>
        <w:t xml:space="preserve"> comply with the controls in this Handbook, along with customer contract requirements as a minimum baseline to protect GDIT reputational risk.</w:t>
      </w:r>
    </w:p>
    <w:p w14:paraId="0A35DB5A" w14:textId="77777777" w:rsidR="00771D14" w:rsidRDefault="00771D14" w:rsidP="00771D14">
      <w:pPr>
        <w:pStyle w:val="Heading2"/>
      </w:pPr>
      <w:bookmarkStart w:id="9" w:name="_Toc203571442"/>
      <w:bookmarkStart w:id="10" w:name="_Toc223620480"/>
      <w:r>
        <w:t>Organizational Units Affected</w:t>
      </w:r>
      <w:bookmarkEnd w:id="9"/>
      <w:bookmarkEnd w:id="10"/>
    </w:p>
    <w:p w14:paraId="4F2CD08E" w14:textId="0B9B31AC" w:rsidR="00771D14" w:rsidRPr="00B36532" w:rsidRDefault="00771D14" w:rsidP="00771D14">
      <w:pPr>
        <w:pStyle w:val="BodyTextP3"/>
        <w:ind w:left="1440"/>
      </w:pPr>
      <w:r w:rsidRPr="00CE0E30">
        <w:rPr>
          <w:rFonts w:cs="Times New Roman"/>
          <w:spacing w:val="-2"/>
        </w:rPr>
        <w:t xml:space="preserve">This Handbook </w:t>
      </w:r>
      <w:r w:rsidR="00A8296D" w:rsidRPr="00CE0E30">
        <w:rPr>
          <w:rFonts w:cs="Times New Roman"/>
          <w:spacing w:val="-2"/>
        </w:rPr>
        <w:t xml:space="preserve">is primarily for </w:t>
      </w:r>
      <w:r w:rsidRPr="00CE0E30">
        <w:rPr>
          <w:rFonts w:cs="Times New Roman"/>
          <w:spacing w:val="-2"/>
        </w:rPr>
        <w:t>GDIT Users who design, implement and maintain GDIT Corporate</w:t>
      </w:r>
      <w:r w:rsidRPr="00B36532">
        <w:rPr>
          <w:rFonts w:cs="Times New Roman"/>
        </w:rPr>
        <w:t xml:space="preserve"> IT Services and Programs, on behalf of our customers using GDIT equipment or networks.</w:t>
      </w:r>
    </w:p>
    <w:p w14:paraId="140F5823" w14:textId="5AFBD462" w:rsidR="007F56D3" w:rsidRDefault="007F56D3" w:rsidP="000E4153">
      <w:pPr>
        <w:pStyle w:val="Heading2"/>
      </w:pPr>
      <w:bookmarkStart w:id="11" w:name="_Toc203571443"/>
      <w:bookmarkStart w:id="12" w:name="_Toc223620481"/>
      <w:r>
        <w:t>Structure</w:t>
      </w:r>
      <w:bookmarkEnd w:id="11"/>
      <w:bookmarkEnd w:id="12"/>
    </w:p>
    <w:p w14:paraId="2B5C4FF6" w14:textId="728E0F1B" w:rsidR="007F56D3" w:rsidRDefault="007F56D3" w:rsidP="000E4153">
      <w:pPr>
        <w:pStyle w:val="BodyText"/>
        <w:spacing w:after="120"/>
        <w:ind w:left="1440"/>
        <w:rPr>
          <w:rFonts w:cs="Times New Roman"/>
        </w:rPr>
      </w:pPr>
      <w:r w:rsidRPr="00492BD6">
        <w:rPr>
          <w:rFonts w:cs="Times New Roman"/>
        </w:rPr>
        <w:t xml:space="preserve">This Handbook provides introductory information followed by a listing of the required controls organized by control family. Each control is </w:t>
      </w:r>
      <w:r w:rsidR="00C145E6">
        <w:rPr>
          <w:rFonts w:cs="Times New Roman"/>
        </w:rPr>
        <w:t xml:space="preserve">structured </w:t>
      </w:r>
      <w:r w:rsidRPr="00492BD6">
        <w:rPr>
          <w:rFonts w:cs="Times New Roman"/>
        </w:rPr>
        <w:t>as follows:</w:t>
      </w:r>
    </w:p>
    <w:p w14:paraId="0E72D90E" w14:textId="488B1EFF" w:rsidR="00C145E6" w:rsidRPr="00F66D5D" w:rsidRDefault="00C145E6" w:rsidP="00EC4A21">
      <w:pPr>
        <w:pStyle w:val="Caption"/>
        <w:keepNext/>
        <w:tabs>
          <w:tab w:val="left" w:pos="1440"/>
        </w:tabs>
        <w:spacing w:after="60"/>
        <w:ind w:left="1440"/>
        <w:rPr>
          <w:color w:val="auto"/>
        </w:rPr>
      </w:pPr>
      <w:bookmarkStart w:id="13" w:name="_Toc203571464"/>
      <w:bookmarkStart w:id="14" w:name="_Toc223620470"/>
      <w:r w:rsidRPr="00F66D5D">
        <w:rPr>
          <w:color w:val="auto"/>
        </w:rPr>
        <w:t xml:space="preserve">Table </w:t>
      </w:r>
      <w:r w:rsidRPr="00F66D5D">
        <w:rPr>
          <w:color w:val="auto"/>
        </w:rPr>
        <w:fldChar w:fldCharType="begin"/>
      </w:r>
      <w:r w:rsidRPr="00F66D5D">
        <w:rPr>
          <w:color w:val="auto"/>
        </w:rPr>
        <w:instrText xml:space="preserve"> SEQ Table \* ARABIC </w:instrText>
      </w:r>
      <w:r w:rsidRPr="00F66D5D">
        <w:rPr>
          <w:color w:val="auto"/>
        </w:rPr>
        <w:fldChar w:fldCharType="separate"/>
      </w:r>
      <w:r w:rsidR="00DC1B3A">
        <w:rPr>
          <w:noProof/>
          <w:color w:val="auto"/>
        </w:rPr>
        <w:t>1</w:t>
      </w:r>
      <w:r w:rsidRPr="00F66D5D">
        <w:rPr>
          <w:color w:val="auto"/>
        </w:rPr>
        <w:fldChar w:fldCharType="end"/>
      </w:r>
      <w:r w:rsidRPr="00F66D5D">
        <w:rPr>
          <w:color w:val="auto"/>
        </w:rPr>
        <w:t xml:space="preserve">. </w:t>
      </w:r>
      <w:r w:rsidR="00F311EB" w:rsidRPr="00F66D5D">
        <w:rPr>
          <w:color w:val="auto"/>
        </w:rPr>
        <w:t>Structure of Controls</w:t>
      </w:r>
      <w:bookmarkEnd w:id="13"/>
      <w:bookmarkEnd w:id="14"/>
    </w:p>
    <w:tbl>
      <w:tblPr>
        <w:tblStyle w:val="TableGrid"/>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8"/>
        <w:gridCol w:w="3227"/>
        <w:gridCol w:w="2875"/>
      </w:tblGrid>
      <w:tr w:rsidR="009D203C" w:rsidRPr="009D203C" w14:paraId="77E7A87C" w14:textId="390519EB" w:rsidTr="009D203C">
        <w:trPr>
          <w:tblHeader/>
        </w:trPr>
        <w:tc>
          <w:tcPr>
            <w:tcW w:w="1808" w:type="dxa"/>
            <w:shd w:val="clear" w:color="auto" w:fill="BFBFBF" w:themeFill="background1" w:themeFillShade="BF"/>
          </w:tcPr>
          <w:p w14:paraId="474480A0" w14:textId="273CC492" w:rsidR="00330EEF" w:rsidRPr="009D203C" w:rsidRDefault="00D31F32" w:rsidP="00BF0F50">
            <w:pPr>
              <w:pStyle w:val="BodyText"/>
              <w:keepNext/>
              <w:spacing w:before="60" w:after="60"/>
              <w:ind w:left="0"/>
              <w:jc w:val="center"/>
              <w:rPr>
                <w:rFonts w:ascii="Arial" w:hAnsi="Arial" w:cs="Arial"/>
                <w:b/>
                <w:bCs/>
                <w:sz w:val="18"/>
                <w:szCs w:val="18"/>
              </w:rPr>
            </w:pPr>
            <w:r w:rsidRPr="009D203C">
              <w:rPr>
                <w:rFonts w:ascii="Arial" w:hAnsi="Arial" w:cs="Arial"/>
                <w:b/>
                <w:bCs/>
                <w:sz w:val="18"/>
                <w:szCs w:val="18"/>
              </w:rPr>
              <w:t>Element</w:t>
            </w:r>
          </w:p>
        </w:tc>
        <w:tc>
          <w:tcPr>
            <w:tcW w:w="3227" w:type="dxa"/>
            <w:shd w:val="clear" w:color="auto" w:fill="BFBFBF" w:themeFill="background1" w:themeFillShade="BF"/>
          </w:tcPr>
          <w:p w14:paraId="2A075F81" w14:textId="1A1CB7B8" w:rsidR="00330EEF" w:rsidRPr="009D203C" w:rsidRDefault="00D31F32" w:rsidP="00BF0F50">
            <w:pPr>
              <w:pStyle w:val="BodyText"/>
              <w:keepNext/>
              <w:spacing w:before="60" w:after="60"/>
              <w:ind w:left="0"/>
              <w:jc w:val="center"/>
              <w:rPr>
                <w:rFonts w:ascii="Arial" w:hAnsi="Arial" w:cs="Arial"/>
                <w:b/>
                <w:bCs/>
                <w:sz w:val="18"/>
                <w:szCs w:val="18"/>
              </w:rPr>
            </w:pPr>
            <w:r w:rsidRPr="009D203C">
              <w:rPr>
                <w:rFonts w:ascii="Arial" w:hAnsi="Arial" w:cs="Arial"/>
                <w:b/>
                <w:bCs/>
                <w:sz w:val="18"/>
                <w:szCs w:val="18"/>
              </w:rPr>
              <w:t>Explanation</w:t>
            </w:r>
          </w:p>
        </w:tc>
        <w:tc>
          <w:tcPr>
            <w:tcW w:w="2875" w:type="dxa"/>
            <w:shd w:val="clear" w:color="auto" w:fill="BFBFBF" w:themeFill="background1" w:themeFillShade="BF"/>
          </w:tcPr>
          <w:p w14:paraId="13C02504" w14:textId="20D425F7" w:rsidR="00330EEF" w:rsidRPr="009D203C" w:rsidRDefault="00D31F32" w:rsidP="00BF0F50">
            <w:pPr>
              <w:pStyle w:val="BodyText"/>
              <w:keepNext/>
              <w:spacing w:before="60" w:after="60"/>
              <w:ind w:left="0"/>
              <w:jc w:val="center"/>
              <w:rPr>
                <w:rFonts w:ascii="Arial" w:hAnsi="Arial" w:cs="Arial"/>
                <w:b/>
                <w:bCs/>
                <w:sz w:val="18"/>
                <w:szCs w:val="18"/>
              </w:rPr>
            </w:pPr>
            <w:r w:rsidRPr="009D203C">
              <w:rPr>
                <w:rFonts w:ascii="Arial" w:hAnsi="Arial" w:cs="Arial"/>
                <w:b/>
                <w:bCs/>
                <w:sz w:val="18"/>
                <w:szCs w:val="18"/>
              </w:rPr>
              <w:t>Example</w:t>
            </w:r>
          </w:p>
        </w:tc>
      </w:tr>
      <w:tr w:rsidR="00330EEF" w:rsidRPr="009D203C" w14:paraId="023CAB0D" w14:textId="2885276A" w:rsidTr="009D203C">
        <w:trPr>
          <w:cantSplit/>
        </w:trPr>
        <w:tc>
          <w:tcPr>
            <w:tcW w:w="1808" w:type="dxa"/>
          </w:tcPr>
          <w:p w14:paraId="0D3787F9" w14:textId="5E084BEF" w:rsidR="00330EEF" w:rsidRPr="009D203C" w:rsidRDefault="00330EEF" w:rsidP="00071A0B">
            <w:pPr>
              <w:pStyle w:val="BodyText"/>
              <w:spacing w:before="40" w:after="40"/>
              <w:ind w:left="0"/>
              <w:rPr>
                <w:rFonts w:ascii="Arial" w:hAnsi="Arial" w:cs="Arial"/>
                <w:sz w:val="18"/>
                <w:szCs w:val="18"/>
              </w:rPr>
            </w:pPr>
            <w:r w:rsidRPr="009D203C">
              <w:rPr>
                <w:rFonts w:ascii="Arial" w:hAnsi="Arial" w:cs="Arial"/>
                <w:spacing w:val="-2"/>
                <w:sz w:val="18"/>
                <w:szCs w:val="18"/>
              </w:rPr>
              <w:t>Control Identifier and Family</w:t>
            </w:r>
          </w:p>
        </w:tc>
        <w:tc>
          <w:tcPr>
            <w:tcW w:w="3227" w:type="dxa"/>
          </w:tcPr>
          <w:p w14:paraId="266816BA" w14:textId="4AC7F0E2" w:rsidR="00330EEF" w:rsidRPr="009D203C" w:rsidRDefault="00330EEF" w:rsidP="00071A0B">
            <w:pPr>
              <w:pStyle w:val="BodyText"/>
              <w:spacing w:before="40" w:after="40"/>
              <w:ind w:left="0"/>
              <w:rPr>
                <w:rFonts w:ascii="Arial" w:hAnsi="Arial" w:cs="Arial"/>
                <w:sz w:val="18"/>
                <w:szCs w:val="18"/>
              </w:rPr>
            </w:pPr>
            <w:r w:rsidRPr="009D203C">
              <w:rPr>
                <w:rFonts w:ascii="Arial" w:hAnsi="Arial" w:cs="Arial"/>
                <w:sz w:val="18"/>
                <w:szCs w:val="18"/>
              </w:rPr>
              <w:t xml:space="preserve">Identifies the </w:t>
            </w:r>
            <w:r w:rsidR="000340C2" w:rsidRPr="009D203C">
              <w:rPr>
                <w:rFonts w:ascii="Arial" w:hAnsi="Arial" w:cs="Arial"/>
                <w:sz w:val="18"/>
                <w:szCs w:val="18"/>
              </w:rPr>
              <w:t>National Institute of Standards and Technology (</w:t>
            </w:r>
            <w:r w:rsidRPr="009D203C">
              <w:rPr>
                <w:rFonts w:ascii="Arial" w:hAnsi="Arial" w:cs="Arial"/>
                <w:sz w:val="18"/>
                <w:szCs w:val="18"/>
              </w:rPr>
              <w:t>NIST</w:t>
            </w:r>
            <w:r w:rsidR="000340C2" w:rsidRPr="009D203C">
              <w:rPr>
                <w:rFonts w:ascii="Arial" w:hAnsi="Arial" w:cs="Arial"/>
                <w:sz w:val="18"/>
                <w:szCs w:val="18"/>
              </w:rPr>
              <w:t>)</w:t>
            </w:r>
            <w:r w:rsidRPr="009D203C">
              <w:rPr>
                <w:rFonts w:ascii="Arial" w:hAnsi="Arial" w:cs="Arial"/>
                <w:sz w:val="18"/>
                <w:szCs w:val="18"/>
              </w:rPr>
              <w:t xml:space="preserve"> 800</w:t>
            </w:r>
            <w:r w:rsidRPr="009D203C">
              <w:rPr>
                <w:rFonts w:ascii="Cambria Math" w:hAnsi="Cambria Math" w:cs="Cambria Math"/>
                <w:sz w:val="18"/>
                <w:szCs w:val="18"/>
              </w:rPr>
              <w:t>‐</w:t>
            </w:r>
            <w:r w:rsidRPr="009D203C">
              <w:rPr>
                <w:rFonts w:ascii="Arial" w:hAnsi="Arial" w:cs="Arial"/>
                <w:sz w:val="18"/>
                <w:szCs w:val="18"/>
              </w:rPr>
              <w:t>171, Rev. 2</w:t>
            </w:r>
            <w:r w:rsidR="000340C2" w:rsidRPr="009D203C">
              <w:rPr>
                <w:rFonts w:ascii="Arial" w:hAnsi="Arial" w:cs="Arial"/>
                <w:sz w:val="18"/>
                <w:szCs w:val="18"/>
              </w:rPr>
              <w:t xml:space="preserve"> </w:t>
            </w:r>
            <w:r w:rsidRPr="009D203C">
              <w:rPr>
                <w:rFonts w:ascii="Arial" w:hAnsi="Arial" w:cs="Arial"/>
                <w:sz w:val="18"/>
                <w:szCs w:val="18"/>
              </w:rPr>
              <w:t>/</w:t>
            </w:r>
            <w:r w:rsidR="000340C2" w:rsidRPr="009D203C">
              <w:rPr>
                <w:rFonts w:ascii="Arial" w:hAnsi="Arial" w:cs="Arial"/>
                <w:sz w:val="18"/>
                <w:szCs w:val="18"/>
              </w:rPr>
              <w:t xml:space="preserve"> </w:t>
            </w:r>
            <w:r w:rsidRPr="009D203C">
              <w:rPr>
                <w:rFonts w:ascii="Arial" w:hAnsi="Arial" w:cs="Arial"/>
                <w:sz w:val="18"/>
                <w:szCs w:val="18"/>
              </w:rPr>
              <w:t>GD</w:t>
            </w:r>
            <w:r w:rsidR="004C0242" w:rsidRPr="009D203C">
              <w:rPr>
                <w:rFonts w:ascii="Arial" w:hAnsi="Arial" w:cs="Arial"/>
                <w:sz w:val="18"/>
                <w:szCs w:val="18"/>
              </w:rPr>
              <w:t>/GDIT</w:t>
            </w:r>
            <w:r w:rsidRPr="009D203C">
              <w:rPr>
                <w:rFonts w:ascii="Cambria Math" w:hAnsi="Cambria Math" w:cs="Cambria Math"/>
                <w:sz w:val="18"/>
                <w:szCs w:val="18"/>
              </w:rPr>
              <w:t>‐</w:t>
            </w:r>
            <w:r w:rsidRPr="009D203C">
              <w:rPr>
                <w:rFonts w:ascii="Arial" w:hAnsi="Arial" w:cs="Arial"/>
                <w:sz w:val="18"/>
                <w:szCs w:val="18"/>
              </w:rPr>
              <w:t>defined identifier and family</w:t>
            </w:r>
          </w:p>
        </w:tc>
        <w:tc>
          <w:tcPr>
            <w:tcW w:w="2875" w:type="dxa"/>
          </w:tcPr>
          <w:p w14:paraId="1745C4E2" w14:textId="567F1BD9" w:rsidR="00330EEF" w:rsidRPr="009D203C" w:rsidRDefault="005F38A3" w:rsidP="00BF0F50">
            <w:pPr>
              <w:pStyle w:val="BodyTextP3"/>
              <w:keepNext/>
              <w:spacing w:before="40" w:after="40"/>
              <w:ind w:left="-18"/>
              <w:rPr>
                <w:rFonts w:ascii="Arial" w:hAnsi="Arial" w:cs="Arial"/>
                <w:spacing w:val="-2"/>
                <w:sz w:val="18"/>
                <w:szCs w:val="18"/>
              </w:rPr>
            </w:pPr>
            <w:r w:rsidRPr="009D203C">
              <w:rPr>
                <w:rFonts w:ascii="Arial" w:hAnsi="Arial" w:cs="Arial"/>
                <w:spacing w:val="-2"/>
                <w:sz w:val="18"/>
                <w:szCs w:val="18"/>
              </w:rPr>
              <w:fldChar w:fldCharType="begin"/>
            </w:r>
            <w:r w:rsidRPr="009D203C">
              <w:rPr>
                <w:rFonts w:ascii="Arial" w:hAnsi="Arial" w:cs="Arial"/>
                <w:spacing w:val="-2"/>
                <w:sz w:val="18"/>
                <w:szCs w:val="18"/>
              </w:rPr>
              <w:instrText xml:space="preserve"> REF AccCtrlEg \h  \* MERGEFORMAT </w:instrText>
            </w:r>
            <w:r w:rsidRPr="009D203C">
              <w:rPr>
                <w:rFonts w:ascii="Arial" w:hAnsi="Arial" w:cs="Arial"/>
                <w:spacing w:val="-2"/>
                <w:sz w:val="18"/>
                <w:szCs w:val="18"/>
              </w:rPr>
            </w:r>
            <w:r w:rsidRPr="009D203C">
              <w:rPr>
                <w:rFonts w:ascii="Arial" w:hAnsi="Arial" w:cs="Arial"/>
                <w:spacing w:val="-2"/>
                <w:sz w:val="18"/>
                <w:szCs w:val="18"/>
              </w:rPr>
              <w:fldChar w:fldCharType="separate"/>
            </w:r>
            <w:r w:rsidR="00DC1B3A" w:rsidRPr="009D203C">
              <w:rPr>
                <w:rFonts w:ascii="Arial" w:hAnsi="Arial" w:cs="Arial"/>
                <w:sz w:val="18"/>
                <w:szCs w:val="18"/>
              </w:rPr>
              <w:t>3.1.9 - ACCESS CONTROL</w:t>
            </w:r>
            <w:r w:rsidRPr="009D203C">
              <w:rPr>
                <w:rFonts w:ascii="Arial" w:hAnsi="Arial" w:cs="Arial"/>
                <w:spacing w:val="-2"/>
                <w:sz w:val="18"/>
                <w:szCs w:val="18"/>
              </w:rPr>
              <w:fldChar w:fldCharType="end"/>
            </w:r>
          </w:p>
        </w:tc>
      </w:tr>
      <w:tr w:rsidR="005F38A3" w:rsidRPr="009D203C" w14:paraId="48023E46" w14:textId="54832B11" w:rsidTr="009D203C">
        <w:trPr>
          <w:cantSplit/>
        </w:trPr>
        <w:tc>
          <w:tcPr>
            <w:tcW w:w="1808" w:type="dxa"/>
          </w:tcPr>
          <w:p w14:paraId="6C7ABE27" w14:textId="501EAEE1" w:rsidR="005F38A3" w:rsidRPr="009D203C" w:rsidRDefault="005F38A3" w:rsidP="005F38A3">
            <w:pPr>
              <w:pStyle w:val="BodyText"/>
              <w:spacing w:before="40" w:after="40"/>
              <w:ind w:left="0"/>
              <w:rPr>
                <w:rFonts w:ascii="Arial" w:hAnsi="Arial" w:cs="Arial"/>
                <w:sz w:val="18"/>
                <w:szCs w:val="18"/>
              </w:rPr>
            </w:pPr>
            <w:r w:rsidRPr="009D203C">
              <w:rPr>
                <w:rFonts w:ascii="Arial" w:hAnsi="Arial" w:cs="Arial"/>
                <w:sz w:val="18"/>
                <w:szCs w:val="18"/>
              </w:rPr>
              <w:lastRenderedPageBreak/>
              <w:t>Control Description</w:t>
            </w:r>
          </w:p>
        </w:tc>
        <w:tc>
          <w:tcPr>
            <w:tcW w:w="3227" w:type="dxa"/>
          </w:tcPr>
          <w:p w14:paraId="3BDDD35C" w14:textId="03EBD439" w:rsidR="005F38A3" w:rsidRPr="009D203C" w:rsidRDefault="005F38A3" w:rsidP="005F38A3">
            <w:pPr>
              <w:pStyle w:val="BodyText"/>
              <w:spacing w:before="40" w:after="40"/>
              <w:ind w:left="0"/>
              <w:rPr>
                <w:rFonts w:ascii="Arial" w:hAnsi="Arial" w:cs="Arial"/>
                <w:sz w:val="18"/>
                <w:szCs w:val="18"/>
              </w:rPr>
            </w:pPr>
            <w:r w:rsidRPr="009D203C">
              <w:rPr>
                <w:rFonts w:ascii="Arial" w:hAnsi="Arial" w:cs="Arial"/>
                <w:sz w:val="18"/>
                <w:szCs w:val="18"/>
              </w:rPr>
              <w:t>Identifies the NIST 800</w:t>
            </w:r>
            <w:r w:rsidRPr="009D203C">
              <w:rPr>
                <w:rFonts w:ascii="Cambria Math" w:hAnsi="Cambria Math" w:cs="Cambria Math"/>
                <w:sz w:val="18"/>
                <w:szCs w:val="18"/>
              </w:rPr>
              <w:t>‐</w:t>
            </w:r>
            <w:r w:rsidRPr="009D203C">
              <w:rPr>
                <w:rFonts w:ascii="Arial" w:hAnsi="Arial" w:cs="Arial"/>
                <w:sz w:val="18"/>
                <w:szCs w:val="18"/>
              </w:rPr>
              <w:t>171, Rev. 2</w:t>
            </w:r>
            <w:r w:rsidR="000340C2" w:rsidRPr="009D203C">
              <w:rPr>
                <w:rFonts w:ascii="Arial" w:hAnsi="Arial" w:cs="Arial"/>
                <w:sz w:val="18"/>
                <w:szCs w:val="18"/>
              </w:rPr>
              <w:t xml:space="preserve"> </w:t>
            </w:r>
            <w:r w:rsidRPr="009D203C">
              <w:rPr>
                <w:rFonts w:ascii="Arial" w:hAnsi="Arial" w:cs="Arial"/>
                <w:sz w:val="18"/>
                <w:szCs w:val="18"/>
              </w:rPr>
              <w:t>/</w:t>
            </w:r>
            <w:r w:rsidR="000340C2" w:rsidRPr="009D203C">
              <w:rPr>
                <w:rFonts w:ascii="Arial" w:hAnsi="Arial" w:cs="Arial"/>
                <w:sz w:val="18"/>
                <w:szCs w:val="18"/>
              </w:rPr>
              <w:t xml:space="preserve"> </w:t>
            </w:r>
            <w:r w:rsidRPr="009D203C">
              <w:rPr>
                <w:rFonts w:ascii="Arial" w:hAnsi="Arial" w:cs="Arial"/>
                <w:sz w:val="18"/>
                <w:szCs w:val="18"/>
              </w:rPr>
              <w:t>GD</w:t>
            </w:r>
            <w:r w:rsidR="004C0242" w:rsidRPr="009D203C">
              <w:rPr>
                <w:rFonts w:ascii="Arial" w:hAnsi="Arial" w:cs="Arial"/>
                <w:sz w:val="18"/>
                <w:szCs w:val="18"/>
              </w:rPr>
              <w:t>/GDIT</w:t>
            </w:r>
            <w:r w:rsidRPr="009D203C">
              <w:rPr>
                <w:rFonts w:ascii="Cambria Math" w:hAnsi="Cambria Math" w:cs="Cambria Math"/>
                <w:sz w:val="18"/>
                <w:szCs w:val="18"/>
              </w:rPr>
              <w:t>‐</w:t>
            </w:r>
            <w:r w:rsidRPr="009D203C">
              <w:rPr>
                <w:rFonts w:ascii="Arial" w:hAnsi="Arial" w:cs="Arial"/>
                <w:sz w:val="18"/>
                <w:szCs w:val="18"/>
              </w:rPr>
              <w:t>defined control description</w:t>
            </w:r>
          </w:p>
        </w:tc>
        <w:tc>
          <w:tcPr>
            <w:tcW w:w="2875" w:type="dxa"/>
          </w:tcPr>
          <w:p w14:paraId="4717FF9F" w14:textId="18C20B67" w:rsidR="005F38A3" w:rsidRPr="009D203C" w:rsidRDefault="005F38A3" w:rsidP="005F38A3">
            <w:pPr>
              <w:widowControl w:val="0"/>
              <w:autoSpaceDE w:val="0"/>
              <w:autoSpaceDN w:val="0"/>
              <w:spacing w:before="40" w:after="40"/>
              <w:ind w:left="14" w:right="-14"/>
              <w:rPr>
                <w:rFonts w:ascii="Arial" w:hAnsi="Arial" w:cs="Arial"/>
                <w:sz w:val="18"/>
                <w:szCs w:val="18"/>
              </w:rPr>
            </w:pPr>
            <w:r w:rsidRPr="009D203C">
              <w:rPr>
                <w:rFonts w:ascii="Arial" w:hAnsi="Arial" w:cs="Arial"/>
                <w:sz w:val="18"/>
                <w:szCs w:val="18"/>
              </w:rPr>
              <w:t>“Provide</w:t>
            </w:r>
            <w:r w:rsidRPr="009D203C">
              <w:rPr>
                <w:rFonts w:ascii="Arial" w:hAnsi="Arial" w:cs="Arial"/>
                <w:spacing w:val="-10"/>
                <w:sz w:val="18"/>
                <w:szCs w:val="18"/>
              </w:rPr>
              <w:t xml:space="preserve"> </w:t>
            </w:r>
            <w:r w:rsidRPr="009D203C">
              <w:rPr>
                <w:rFonts w:ascii="Arial" w:hAnsi="Arial" w:cs="Arial"/>
                <w:sz w:val="18"/>
                <w:szCs w:val="18"/>
              </w:rPr>
              <w:t>privacy</w:t>
            </w:r>
            <w:r w:rsidRPr="009D203C">
              <w:rPr>
                <w:rFonts w:ascii="Arial" w:hAnsi="Arial" w:cs="Arial"/>
                <w:spacing w:val="-11"/>
                <w:sz w:val="18"/>
                <w:szCs w:val="18"/>
              </w:rPr>
              <w:t xml:space="preserve"> </w:t>
            </w:r>
            <w:r w:rsidRPr="009D203C">
              <w:rPr>
                <w:rFonts w:ascii="Arial" w:hAnsi="Arial" w:cs="Arial"/>
                <w:sz w:val="18"/>
                <w:szCs w:val="18"/>
              </w:rPr>
              <w:t>and</w:t>
            </w:r>
            <w:r w:rsidRPr="009D203C">
              <w:rPr>
                <w:rFonts w:ascii="Arial" w:hAnsi="Arial" w:cs="Arial"/>
                <w:spacing w:val="-12"/>
                <w:sz w:val="18"/>
                <w:szCs w:val="18"/>
              </w:rPr>
              <w:t xml:space="preserve"> </w:t>
            </w:r>
            <w:r w:rsidRPr="009D203C">
              <w:rPr>
                <w:rFonts w:ascii="Arial" w:hAnsi="Arial" w:cs="Arial"/>
                <w:sz w:val="18"/>
                <w:szCs w:val="18"/>
              </w:rPr>
              <w:t>security</w:t>
            </w:r>
            <w:r w:rsidRPr="009D203C">
              <w:rPr>
                <w:rFonts w:ascii="Arial" w:hAnsi="Arial" w:cs="Arial"/>
                <w:spacing w:val="-10"/>
                <w:sz w:val="18"/>
                <w:szCs w:val="18"/>
              </w:rPr>
              <w:t xml:space="preserve"> </w:t>
            </w:r>
            <w:r w:rsidRPr="009D203C">
              <w:rPr>
                <w:rFonts w:ascii="Arial" w:hAnsi="Arial" w:cs="Arial"/>
                <w:sz w:val="18"/>
                <w:szCs w:val="18"/>
              </w:rPr>
              <w:t>notices</w:t>
            </w:r>
            <w:r w:rsidRPr="009D203C">
              <w:rPr>
                <w:rFonts w:ascii="Arial" w:hAnsi="Arial" w:cs="Arial"/>
                <w:spacing w:val="-12"/>
                <w:sz w:val="18"/>
                <w:szCs w:val="18"/>
              </w:rPr>
              <w:t xml:space="preserve"> </w:t>
            </w:r>
            <w:r w:rsidRPr="009D203C">
              <w:rPr>
                <w:rFonts w:ascii="Arial" w:hAnsi="Arial" w:cs="Arial"/>
                <w:sz w:val="18"/>
                <w:szCs w:val="18"/>
              </w:rPr>
              <w:t>consistent</w:t>
            </w:r>
            <w:r w:rsidRPr="009D203C">
              <w:rPr>
                <w:rFonts w:ascii="Arial" w:hAnsi="Arial" w:cs="Arial"/>
                <w:spacing w:val="-12"/>
                <w:sz w:val="18"/>
                <w:szCs w:val="18"/>
              </w:rPr>
              <w:t xml:space="preserve"> </w:t>
            </w:r>
            <w:r w:rsidRPr="009D203C">
              <w:rPr>
                <w:rFonts w:ascii="Arial" w:hAnsi="Arial" w:cs="Arial"/>
                <w:sz w:val="18"/>
                <w:szCs w:val="18"/>
              </w:rPr>
              <w:t>with</w:t>
            </w:r>
            <w:r w:rsidRPr="009D203C">
              <w:rPr>
                <w:rFonts w:ascii="Arial" w:hAnsi="Arial" w:cs="Arial"/>
                <w:spacing w:val="-13"/>
                <w:sz w:val="18"/>
                <w:szCs w:val="18"/>
              </w:rPr>
              <w:t xml:space="preserve"> </w:t>
            </w:r>
            <w:r w:rsidRPr="009D203C">
              <w:rPr>
                <w:rFonts w:ascii="Arial" w:hAnsi="Arial" w:cs="Arial"/>
                <w:sz w:val="18"/>
                <w:szCs w:val="18"/>
              </w:rPr>
              <w:t>applicable</w:t>
            </w:r>
            <w:r w:rsidRPr="009D203C">
              <w:rPr>
                <w:rFonts w:ascii="Arial" w:hAnsi="Arial" w:cs="Arial"/>
                <w:spacing w:val="-8"/>
                <w:sz w:val="18"/>
                <w:szCs w:val="18"/>
              </w:rPr>
              <w:t xml:space="preserve"> </w:t>
            </w:r>
            <w:r w:rsidRPr="009D203C">
              <w:rPr>
                <w:rFonts w:ascii="Arial" w:hAnsi="Arial" w:cs="Arial"/>
                <w:sz w:val="18"/>
                <w:szCs w:val="18"/>
              </w:rPr>
              <w:t>GD</w:t>
            </w:r>
            <w:r w:rsidRPr="009D203C">
              <w:rPr>
                <w:rFonts w:ascii="Arial" w:hAnsi="Arial" w:cs="Arial"/>
                <w:spacing w:val="-6"/>
                <w:sz w:val="18"/>
                <w:szCs w:val="18"/>
              </w:rPr>
              <w:t xml:space="preserve"> </w:t>
            </w:r>
            <w:r w:rsidRPr="009D203C">
              <w:rPr>
                <w:rFonts w:ascii="Arial" w:hAnsi="Arial" w:cs="Arial"/>
                <w:sz w:val="18"/>
                <w:szCs w:val="18"/>
              </w:rPr>
              <w:t>Sensitive</w:t>
            </w:r>
            <w:r w:rsidRPr="009D203C">
              <w:rPr>
                <w:rFonts w:ascii="Arial" w:hAnsi="Arial" w:cs="Arial"/>
                <w:spacing w:val="-10"/>
                <w:sz w:val="18"/>
                <w:szCs w:val="18"/>
              </w:rPr>
              <w:t xml:space="preserve"> </w:t>
            </w:r>
            <w:r w:rsidRPr="009D203C">
              <w:rPr>
                <w:rFonts w:ascii="Arial" w:hAnsi="Arial" w:cs="Arial"/>
                <w:sz w:val="18"/>
                <w:szCs w:val="18"/>
              </w:rPr>
              <w:t>and/or</w:t>
            </w:r>
            <w:r w:rsidRPr="009D203C">
              <w:rPr>
                <w:rFonts w:ascii="Arial" w:hAnsi="Arial" w:cs="Arial"/>
                <w:spacing w:val="-10"/>
                <w:sz w:val="18"/>
                <w:szCs w:val="18"/>
              </w:rPr>
              <w:t xml:space="preserve"> </w:t>
            </w:r>
            <w:r w:rsidRPr="009D203C">
              <w:rPr>
                <w:rFonts w:ascii="Arial" w:hAnsi="Arial" w:cs="Arial"/>
                <w:sz w:val="18"/>
                <w:szCs w:val="18"/>
              </w:rPr>
              <w:t>Customer</w:t>
            </w:r>
            <w:r w:rsidRPr="009D203C">
              <w:rPr>
                <w:rFonts w:ascii="Arial" w:hAnsi="Arial" w:cs="Arial"/>
                <w:spacing w:val="-11"/>
                <w:sz w:val="18"/>
                <w:szCs w:val="18"/>
              </w:rPr>
              <w:t xml:space="preserve"> </w:t>
            </w:r>
            <w:r w:rsidRPr="009D203C">
              <w:rPr>
                <w:rFonts w:ascii="Arial" w:hAnsi="Arial" w:cs="Arial"/>
                <w:sz w:val="18"/>
                <w:szCs w:val="18"/>
              </w:rPr>
              <w:t>Sensitive Information rules</w:t>
            </w:r>
            <w:r w:rsidRPr="009D203C">
              <w:rPr>
                <w:rFonts w:ascii="Arial" w:hAnsi="Arial" w:cs="Arial"/>
                <w:spacing w:val="-2"/>
                <w:sz w:val="18"/>
                <w:szCs w:val="18"/>
              </w:rPr>
              <w:t>.”</w:t>
            </w:r>
          </w:p>
        </w:tc>
      </w:tr>
      <w:tr w:rsidR="00330EEF" w:rsidRPr="009D203C" w14:paraId="51C3E677" w14:textId="6265E627" w:rsidTr="009D203C">
        <w:trPr>
          <w:cantSplit/>
        </w:trPr>
        <w:tc>
          <w:tcPr>
            <w:tcW w:w="1808" w:type="dxa"/>
          </w:tcPr>
          <w:p w14:paraId="191BD2B5" w14:textId="38F6A01E" w:rsidR="00330EEF" w:rsidRPr="009D203C" w:rsidRDefault="00330EEF" w:rsidP="00071A0B">
            <w:pPr>
              <w:pStyle w:val="BodyText"/>
              <w:spacing w:before="40" w:after="40"/>
              <w:ind w:left="0"/>
              <w:rPr>
                <w:rFonts w:ascii="Arial" w:hAnsi="Arial" w:cs="Arial"/>
                <w:sz w:val="18"/>
                <w:szCs w:val="18"/>
              </w:rPr>
            </w:pPr>
            <w:r w:rsidRPr="009D203C">
              <w:rPr>
                <w:rFonts w:ascii="Arial" w:hAnsi="Arial" w:cs="Arial"/>
                <w:sz w:val="18"/>
                <w:szCs w:val="18"/>
              </w:rPr>
              <w:t>Reference</w:t>
            </w:r>
          </w:p>
        </w:tc>
        <w:tc>
          <w:tcPr>
            <w:tcW w:w="3227" w:type="dxa"/>
          </w:tcPr>
          <w:p w14:paraId="5B6F23F9" w14:textId="517AAD46" w:rsidR="00330EEF" w:rsidRPr="009D203C" w:rsidRDefault="000340C2" w:rsidP="00071A0B">
            <w:pPr>
              <w:pStyle w:val="BodyText"/>
              <w:spacing w:before="40" w:after="40"/>
              <w:ind w:left="0"/>
              <w:rPr>
                <w:rFonts w:ascii="Arial" w:hAnsi="Arial" w:cs="Arial"/>
                <w:sz w:val="18"/>
                <w:szCs w:val="18"/>
              </w:rPr>
            </w:pPr>
            <w:r w:rsidRPr="009D203C">
              <w:rPr>
                <w:rFonts w:ascii="Arial" w:hAnsi="Arial" w:cs="Arial"/>
                <w:sz w:val="18"/>
                <w:szCs w:val="18"/>
              </w:rPr>
              <w:t>Cybersecurity Maturity Model Certification (</w:t>
            </w:r>
            <w:r w:rsidR="00330EEF" w:rsidRPr="009D203C">
              <w:rPr>
                <w:rFonts w:ascii="Arial" w:hAnsi="Arial" w:cs="Arial"/>
                <w:sz w:val="18"/>
                <w:szCs w:val="18"/>
              </w:rPr>
              <w:t>CMMC</w:t>
            </w:r>
            <w:r w:rsidRPr="009D203C">
              <w:rPr>
                <w:rFonts w:ascii="Arial" w:hAnsi="Arial" w:cs="Arial"/>
                <w:sz w:val="18"/>
                <w:szCs w:val="18"/>
              </w:rPr>
              <w:t>)</w:t>
            </w:r>
            <w:r w:rsidR="00330EEF" w:rsidRPr="009D203C">
              <w:rPr>
                <w:rFonts w:ascii="Arial" w:hAnsi="Arial" w:cs="Arial"/>
                <w:sz w:val="18"/>
                <w:szCs w:val="18"/>
              </w:rPr>
              <w:t>, Ver. 2.0 and/or NIST 800</w:t>
            </w:r>
            <w:r w:rsidR="00330EEF" w:rsidRPr="009D203C">
              <w:rPr>
                <w:rFonts w:ascii="Cambria Math" w:hAnsi="Cambria Math" w:cs="Cambria Math"/>
                <w:sz w:val="18"/>
                <w:szCs w:val="18"/>
              </w:rPr>
              <w:t>‐</w:t>
            </w:r>
            <w:r w:rsidR="00330EEF" w:rsidRPr="009D203C">
              <w:rPr>
                <w:rFonts w:ascii="Arial" w:hAnsi="Arial" w:cs="Arial"/>
                <w:sz w:val="18"/>
                <w:szCs w:val="18"/>
              </w:rPr>
              <w:t>53, Rev. 5</w:t>
            </w:r>
            <w:r w:rsidR="004C0242" w:rsidRPr="009D203C">
              <w:rPr>
                <w:rFonts w:ascii="Arial" w:hAnsi="Arial" w:cs="Arial"/>
                <w:sz w:val="18"/>
                <w:szCs w:val="18"/>
              </w:rPr>
              <w:t>,</w:t>
            </w:r>
            <w:r w:rsidR="00330EEF" w:rsidRPr="009D203C">
              <w:rPr>
                <w:rFonts w:ascii="Arial" w:hAnsi="Arial" w:cs="Arial"/>
                <w:sz w:val="18"/>
                <w:szCs w:val="18"/>
              </w:rPr>
              <w:t xml:space="preserve"> GD</w:t>
            </w:r>
            <w:r w:rsidR="00452794" w:rsidRPr="009D203C">
              <w:rPr>
                <w:rFonts w:ascii="Arial" w:hAnsi="Arial" w:cs="Arial"/>
                <w:sz w:val="18"/>
                <w:szCs w:val="18"/>
              </w:rPr>
              <w:t>/</w:t>
            </w:r>
            <w:r w:rsidR="00330EEF" w:rsidRPr="009D203C">
              <w:rPr>
                <w:rFonts w:ascii="Arial" w:hAnsi="Arial" w:cs="Arial"/>
                <w:sz w:val="18"/>
                <w:szCs w:val="18"/>
              </w:rPr>
              <w:t>GD</w:t>
            </w:r>
            <w:r w:rsidR="004C0242" w:rsidRPr="009D203C">
              <w:rPr>
                <w:rFonts w:ascii="Arial" w:hAnsi="Arial" w:cs="Arial"/>
                <w:sz w:val="18"/>
                <w:szCs w:val="18"/>
              </w:rPr>
              <w:t>IT</w:t>
            </w:r>
            <w:r w:rsidR="00330EEF" w:rsidRPr="009D203C">
              <w:rPr>
                <w:rFonts w:ascii="Arial" w:hAnsi="Arial" w:cs="Arial"/>
                <w:sz w:val="18"/>
                <w:szCs w:val="18"/>
              </w:rPr>
              <w:t xml:space="preserve"> Control Enhancement</w:t>
            </w:r>
          </w:p>
        </w:tc>
        <w:tc>
          <w:tcPr>
            <w:tcW w:w="2875" w:type="dxa"/>
          </w:tcPr>
          <w:p w14:paraId="7A3B5043" w14:textId="4F4B1157" w:rsidR="00330EEF" w:rsidRPr="009D203C" w:rsidRDefault="005F38A3" w:rsidP="00071A0B">
            <w:pPr>
              <w:pStyle w:val="BodyText"/>
              <w:spacing w:before="40" w:after="40"/>
              <w:ind w:left="0"/>
              <w:rPr>
                <w:rFonts w:ascii="Arial" w:hAnsi="Arial" w:cs="Arial"/>
                <w:sz w:val="18"/>
                <w:szCs w:val="18"/>
              </w:rPr>
            </w:pPr>
            <w:r w:rsidRPr="009D203C">
              <w:rPr>
                <w:rFonts w:ascii="Arial" w:hAnsi="Arial" w:cs="Arial"/>
                <w:sz w:val="18"/>
                <w:szCs w:val="18"/>
              </w:rPr>
              <w:t>“CMMC</w:t>
            </w:r>
            <w:r w:rsidRPr="009D203C">
              <w:rPr>
                <w:rFonts w:ascii="Arial" w:hAnsi="Arial" w:cs="Arial"/>
                <w:spacing w:val="-14"/>
                <w:sz w:val="18"/>
                <w:szCs w:val="18"/>
              </w:rPr>
              <w:t xml:space="preserve"> </w:t>
            </w:r>
            <w:r w:rsidRPr="009D203C">
              <w:rPr>
                <w:rFonts w:ascii="Arial" w:hAnsi="Arial" w:cs="Arial"/>
                <w:sz w:val="18"/>
                <w:szCs w:val="18"/>
              </w:rPr>
              <w:t>2.0</w:t>
            </w:r>
            <w:r w:rsidRPr="009D203C">
              <w:rPr>
                <w:rFonts w:ascii="Arial" w:hAnsi="Arial" w:cs="Arial"/>
                <w:spacing w:val="-13"/>
                <w:sz w:val="18"/>
                <w:szCs w:val="18"/>
              </w:rPr>
              <w:t xml:space="preserve"> </w:t>
            </w:r>
            <w:r w:rsidRPr="009D203C">
              <w:rPr>
                <w:rFonts w:ascii="Cambria Math" w:hAnsi="Cambria Math" w:cs="Cambria Math"/>
                <w:sz w:val="18"/>
                <w:szCs w:val="18"/>
              </w:rPr>
              <w:t>‐</w:t>
            </w:r>
            <w:r w:rsidRPr="009D203C">
              <w:rPr>
                <w:rFonts w:ascii="Arial" w:hAnsi="Arial" w:cs="Arial"/>
                <w:spacing w:val="-12"/>
                <w:sz w:val="18"/>
                <w:szCs w:val="18"/>
              </w:rPr>
              <w:t xml:space="preserve"> </w:t>
            </w:r>
            <w:r w:rsidRPr="009D203C">
              <w:rPr>
                <w:rFonts w:ascii="Arial" w:hAnsi="Arial" w:cs="Arial"/>
                <w:sz w:val="18"/>
                <w:szCs w:val="18"/>
              </w:rPr>
              <w:t>AC.L2</w:t>
            </w:r>
            <w:r w:rsidRPr="009D203C">
              <w:rPr>
                <w:rFonts w:ascii="Cambria Math" w:hAnsi="Cambria Math" w:cs="Cambria Math"/>
                <w:sz w:val="18"/>
                <w:szCs w:val="18"/>
              </w:rPr>
              <w:t>‐</w:t>
            </w:r>
            <w:r w:rsidRPr="009D203C">
              <w:rPr>
                <w:rFonts w:ascii="Arial" w:hAnsi="Arial" w:cs="Arial"/>
                <w:sz w:val="18"/>
                <w:szCs w:val="18"/>
              </w:rPr>
              <w:t>3.1.9</w:t>
            </w:r>
            <w:r w:rsidRPr="009D203C">
              <w:rPr>
                <w:rFonts w:ascii="Arial" w:hAnsi="Arial" w:cs="Arial"/>
                <w:spacing w:val="-13"/>
                <w:sz w:val="18"/>
                <w:szCs w:val="18"/>
              </w:rPr>
              <w:t xml:space="preserve"> </w:t>
            </w:r>
            <w:r w:rsidRPr="009D203C">
              <w:rPr>
                <w:rFonts w:ascii="Arial" w:hAnsi="Arial" w:cs="Arial"/>
                <w:sz w:val="18"/>
                <w:szCs w:val="18"/>
              </w:rPr>
              <w:t>/</w:t>
            </w:r>
            <w:r w:rsidRPr="009D203C">
              <w:rPr>
                <w:rFonts w:ascii="Arial" w:hAnsi="Arial" w:cs="Arial"/>
                <w:spacing w:val="-12"/>
                <w:sz w:val="18"/>
                <w:szCs w:val="18"/>
              </w:rPr>
              <w:t xml:space="preserve"> </w:t>
            </w:r>
            <w:r w:rsidRPr="009D203C">
              <w:rPr>
                <w:rFonts w:ascii="Arial" w:hAnsi="Arial" w:cs="Arial"/>
                <w:sz w:val="18"/>
                <w:szCs w:val="18"/>
              </w:rPr>
              <w:t>NIST</w:t>
            </w:r>
            <w:r w:rsidRPr="009D203C">
              <w:rPr>
                <w:rFonts w:ascii="Arial" w:hAnsi="Arial" w:cs="Arial"/>
                <w:spacing w:val="-13"/>
                <w:sz w:val="18"/>
                <w:szCs w:val="18"/>
              </w:rPr>
              <w:t xml:space="preserve"> </w:t>
            </w:r>
            <w:r w:rsidRPr="009D203C">
              <w:rPr>
                <w:rFonts w:ascii="Arial" w:hAnsi="Arial" w:cs="Arial"/>
                <w:sz w:val="18"/>
                <w:szCs w:val="18"/>
              </w:rPr>
              <w:t>800</w:t>
            </w:r>
            <w:r w:rsidRPr="009D203C">
              <w:rPr>
                <w:rFonts w:ascii="Cambria Math" w:hAnsi="Cambria Math" w:cs="Cambria Math"/>
                <w:sz w:val="18"/>
                <w:szCs w:val="18"/>
              </w:rPr>
              <w:t>‐</w:t>
            </w:r>
            <w:r w:rsidRPr="009D203C">
              <w:rPr>
                <w:rFonts w:ascii="Arial" w:hAnsi="Arial" w:cs="Arial"/>
                <w:sz w:val="18"/>
                <w:szCs w:val="18"/>
              </w:rPr>
              <w:t>53</w:t>
            </w:r>
            <w:r w:rsidRPr="009D203C">
              <w:rPr>
                <w:rFonts w:ascii="Arial" w:hAnsi="Arial" w:cs="Arial"/>
                <w:spacing w:val="-12"/>
                <w:sz w:val="18"/>
                <w:szCs w:val="18"/>
              </w:rPr>
              <w:t xml:space="preserve"> </w:t>
            </w:r>
            <w:r w:rsidRPr="009D203C">
              <w:rPr>
                <w:rFonts w:ascii="Arial" w:hAnsi="Arial" w:cs="Arial"/>
                <w:sz w:val="18"/>
                <w:szCs w:val="18"/>
              </w:rPr>
              <w:t>Rev.</w:t>
            </w:r>
            <w:r w:rsidRPr="009D203C">
              <w:rPr>
                <w:rFonts w:ascii="Arial" w:hAnsi="Arial" w:cs="Arial"/>
                <w:spacing w:val="-10"/>
                <w:sz w:val="18"/>
                <w:szCs w:val="18"/>
              </w:rPr>
              <w:t xml:space="preserve"> </w:t>
            </w:r>
            <w:r w:rsidRPr="009D203C">
              <w:rPr>
                <w:rFonts w:ascii="Arial" w:hAnsi="Arial" w:cs="Arial"/>
                <w:sz w:val="18"/>
                <w:szCs w:val="18"/>
              </w:rPr>
              <w:t>5</w:t>
            </w:r>
            <w:r w:rsidRPr="009D203C">
              <w:rPr>
                <w:rFonts w:ascii="Arial" w:hAnsi="Arial" w:cs="Arial"/>
                <w:spacing w:val="-12"/>
                <w:sz w:val="18"/>
                <w:szCs w:val="18"/>
              </w:rPr>
              <w:t xml:space="preserve"> </w:t>
            </w:r>
            <w:r w:rsidRPr="009D203C">
              <w:rPr>
                <w:rFonts w:ascii="Arial" w:hAnsi="Arial" w:cs="Arial"/>
                <w:sz w:val="18"/>
                <w:szCs w:val="18"/>
              </w:rPr>
              <w:t>–</w:t>
            </w:r>
            <w:r w:rsidRPr="009D203C">
              <w:rPr>
                <w:rFonts w:ascii="Arial" w:hAnsi="Arial" w:cs="Arial"/>
                <w:spacing w:val="-10"/>
                <w:sz w:val="18"/>
                <w:szCs w:val="18"/>
              </w:rPr>
              <w:t xml:space="preserve"> </w:t>
            </w:r>
            <w:r w:rsidRPr="009D203C">
              <w:rPr>
                <w:rFonts w:ascii="Arial" w:hAnsi="Arial" w:cs="Arial"/>
                <w:spacing w:val="-4"/>
                <w:sz w:val="18"/>
                <w:szCs w:val="18"/>
              </w:rPr>
              <w:t>AC-8”</w:t>
            </w:r>
          </w:p>
        </w:tc>
      </w:tr>
      <w:tr w:rsidR="00330EEF" w:rsidRPr="009D203C" w14:paraId="1C39A014" w14:textId="28AFE783" w:rsidTr="009D203C">
        <w:trPr>
          <w:cantSplit/>
        </w:trPr>
        <w:tc>
          <w:tcPr>
            <w:tcW w:w="1808" w:type="dxa"/>
          </w:tcPr>
          <w:p w14:paraId="1AD9259B" w14:textId="77777777" w:rsidR="00274B76" w:rsidRPr="009D203C" w:rsidRDefault="009B4C38" w:rsidP="00071A0B">
            <w:pPr>
              <w:pStyle w:val="BodyText"/>
              <w:spacing w:before="40" w:after="40"/>
              <w:ind w:left="0"/>
              <w:rPr>
                <w:rFonts w:ascii="Arial" w:hAnsi="Arial" w:cs="Arial"/>
                <w:sz w:val="18"/>
                <w:szCs w:val="18"/>
              </w:rPr>
            </w:pPr>
            <w:r w:rsidRPr="009D203C">
              <w:rPr>
                <w:rFonts w:ascii="Arial" w:hAnsi="Arial" w:cs="Arial"/>
                <w:sz w:val="18"/>
                <w:szCs w:val="18"/>
              </w:rPr>
              <w:t>GD Supplemental Guidance</w:t>
            </w:r>
            <w:r w:rsidR="00274B76" w:rsidRPr="009D203C">
              <w:rPr>
                <w:rFonts w:ascii="Arial" w:hAnsi="Arial" w:cs="Arial"/>
                <w:sz w:val="18"/>
                <w:szCs w:val="18"/>
              </w:rPr>
              <w:t>,</w:t>
            </w:r>
          </w:p>
          <w:p w14:paraId="636D495B" w14:textId="17847DBC" w:rsidR="00330EEF" w:rsidRPr="009D203C" w:rsidRDefault="00274B76" w:rsidP="00071A0B">
            <w:pPr>
              <w:pStyle w:val="BodyText"/>
              <w:spacing w:before="40" w:after="40"/>
              <w:ind w:left="0"/>
              <w:rPr>
                <w:rFonts w:ascii="Arial" w:hAnsi="Arial" w:cs="Arial"/>
                <w:sz w:val="18"/>
                <w:szCs w:val="18"/>
              </w:rPr>
            </w:pPr>
            <w:r w:rsidRPr="009D203C">
              <w:rPr>
                <w:rFonts w:ascii="Arial" w:hAnsi="Arial" w:cs="Arial"/>
                <w:sz w:val="18"/>
                <w:szCs w:val="18"/>
              </w:rPr>
              <w:t xml:space="preserve">GD </w:t>
            </w:r>
            <w:r w:rsidR="009B4C38" w:rsidRPr="009D203C">
              <w:rPr>
                <w:rFonts w:ascii="Arial" w:hAnsi="Arial" w:cs="Arial"/>
                <w:sz w:val="18"/>
                <w:szCs w:val="18"/>
              </w:rPr>
              <w:t>Clarifi</w:t>
            </w:r>
            <w:r w:rsidRPr="009D203C">
              <w:rPr>
                <w:rFonts w:ascii="Arial" w:hAnsi="Arial" w:cs="Arial"/>
                <w:sz w:val="18"/>
                <w:szCs w:val="18"/>
              </w:rPr>
              <w:t>c</w:t>
            </w:r>
            <w:r w:rsidR="009B4C38" w:rsidRPr="009D203C">
              <w:rPr>
                <w:rFonts w:ascii="Arial" w:hAnsi="Arial" w:cs="Arial"/>
                <w:sz w:val="18"/>
                <w:szCs w:val="18"/>
              </w:rPr>
              <w:t>ation</w:t>
            </w:r>
          </w:p>
        </w:tc>
        <w:tc>
          <w:tcPr>
            <w:tcW w:w="3227" w:type="dxa"/>
          </w:tcPr>
          <w:p w14:paraId="72A41800" w14:textId="54E0CB34" w:rsidR="00330EEF" w:rsidRPr="009D203C" w:rsidRDefault="00274B76" w:rsidP="00071A0B">
            <w:pPr>
              <w:pStyle w:val="BodyText"/>
              <w:spacing w:before="40" w:after="40"/>
              <w:ind w:left="0"/>
              <w:rPr>
                <w:rFonts w:ascii="Arial" w:hAnsi="Arial" w:cs="Arial"/>
                <w:sz w:val="18"/>
                <w:szCs w:val="18"/>
              </w:rPr>
            </w:pPr>
            <w:r w:rsidRPr="009D203C">
              <w:rPr>
                <w:rFonts w:ascii="Arial" w:hAnsi="Arial" w:cs="Arial"/>
                <w:sz w:val="18"/>
                <w:szCs w:val="18"/>
              </w:rPr>
              <w:t>Supplemental guidance and/or clarification from GD</w:t>
            </w:r>
          </w:p>
        </w:tc>
        <w:tc>
          <w:tcPr>
            <w:tcW w:w="2875" w:type="dxa"/>
          </w:tcPr>
          <w:p w14:paraId="7F51574A" w14:textId="604EE152" w:rsidR="00330EEF" w:rsidRPr="009D203C" w:rsidRDefault="005F38A3" w:rsidP="00071A0B">
            <w:pPr>
              <w:pStyle w:val="BodyText"/>
              <w:spacing w:before="40" w:after="40"/>
              <w:ind w:left="0"/>
              <w:rPr>
                <w:rFonts w:ascii="Arial" w:hAnsi="Arial" w:cs="Arial"/>
                <w:sz w:val="18"/>
                <w:szCs w:val="18"/>
              </w:rPr>
            </w:pPr>
            <w:r w:rsidRPr="009D203C">
              <w:rPr>
                <w:rFonts w:ascii="Arial" w:hAnsi="Arial" w:cs="Arial"/>
                <w:spacing w:val="-2"/>
                <w:sz w:val="18"/>
                <w:szCs w:val="18"/>
              </w:rPr>
              <w:t>“Banners</w:t>
            </w:r>
            <w:r w:rsidRPr="009D203C">
              <w:rPr>
                <w:rFonts w:ascii="Arial" w:hAnsi="Arial" w:cs="Arial"/>
                <w:spacing w:val="-7"/>
                <w:sz w:val="18"/>
                <w:szCs w:val="18"/>
              </w:rPr>
              <w:t xml:space="preserve"> </w:t>
            </w:r>
            <w:r w:rsidRPr="009D203C">
              <w:rPr>
                <w:rFonts w:ascii="Arial" w:hAnsi="Arial" w:cs="Arial"/>
                <w:spacing w:val="-2"/>
                <w:sz w:val="18"/>
                <w:szCs w:val="18"/>
              </w:rPr>
              <w:t>shall</w:t>
            </w:r>
            <w:r w:rsidRPr="009D203C">
              <w:rPr>
                <w:rFonts w:ascii="Arial" w:hAnsi="Arial" w:cs="Arial"/>
                <w:sz w:val="18"/>
                <w:szCs w:val="18"/>
              </w:rPr>
              <w:t xml:space="preserve"> </w:t>
            </w:r>
            <w:r w:rsidRPr="009D203C">
              <w:rPr>
                <w:rFonts w:ascii="Arial" w:hAnsi="Arial" w:cs="Arial"/>
                <w:spacing w:val="-2"/>
                <w:sz w:val="18"/>
                <w:szCs w:val="18"/>
              </w:rPr>
              <w:t>be</w:t>
            </w:r>
            <w:r w:rsidRPr="009D203C">
              <w:rPr>
                <w:rFonts w:ascii="Arial" w:hAnsi="Arial" w:cs="Arial"/>
                <w:spacing w:val="-4"/>
                <w:sz w:val="18"/>
                <w:szCs w:val="18"/>
              </w:rPr>
              <w:t xml:space="preserve"> </w:t>
            </w:r>
            <w:r w:rsidRPr="009D203C">
              <w:rPr>
                <w:rFonts w:ascii="Arial" w:hAnsi="Arial" w:cs="Arial"/>
                <w:spacing w:val="-2"/>
                <w:sz w:val="18"/>
                <w:szCs w:val="18"/>
              </w:rPr>
              <w:t>approved</w:t>
            </w:r>
            <w:r w:rsidRPr="009D203C">
              <w:rPr>
                <w:rFonts w:ascii="Arial" w:hAnsi="Arial" w:cs="Arial"/>
                <w:spacing w:val="-5"/>
                <w:sz w:val="18"/>
                <w:szCs w:val="18"/>
              </w:rPr>
              <w:t xml:space="preserve"> </w:t>
            </w:r>
            <w:r w:rsidRPr="009D203C">
              <w:rPr>
                <w:rFonts w:ascii="Arial" w:hAnsi="Arial" w:cs="Arial"/>
                <w:spacing w:val="-2"/>
                <w:sz w:val="18"/>
                <w:szCs w:val="18"/>
              </w:rPr>
              <w:t>by BU</w:t>
            </w:r>
            <w:r w:rsidRPr="009D203C">
              <w:rPr>
                <w:rFonts w:ascii="Arial" w:hAnsi="Arial" w:cs="Arial"/>
                <w:spacing w:val="-5"/>
                <w:sz w:val="18"/>
                <w:szCs w:val="18"/>
              </w:rPr>
              <w:t xml:space="preserve"> </w:t>
            </w:r>
            <w:r w:rsidRPr="009D203C">
              <w:rPr>
                <w:rFonts w:ascii="Arial" w:hAnsi="Arial" w:cs="Arial"/>
                <w:spacing w:val="-2"/>
                <w:sz w:val="18"/>
                <w:szCs w:val="18"/>
              </w:rPr>
              <w:t>Legal.”</w:t>
            </w:r>
          </w:p>
        </w:tc>
      </w:tr>
      <w:tr w:rsidR="0018045D" w:rsidRPr="009D203C" w14:paraId="43229BA1" w14:textId="77777777" w:rsidTr="009D203C">
        <w:trPr>
          <w:cantSplit/>
        </w:trPr>
        <w:tc>
          <w:tcPr>
            <w:tcW w:w="1808" w:type="dxa"/>
          </w:tcPr>
          <w:p w14:paraId="2440211F" w14:textId="31BEE503" w:rsidR="0018045D" w:rsidRPr="009D203C" w:rsidRDefault="006C138E" w:rsidP="00071A0B">
            <w:pPr>
              <w:pStyle w:val="BodyText"/>
              <w:spacing w:before="40" w:after="40"/>
              <w:ind w:left="0"/>
              <w:rPr>
                <w:rFonts w:ascii="Arial" w:hAnsi="Arial" w:cs="Arial"/>
                <w:sz w:val="18"/>
                <w:szCs w:val="18"/>
              </w:rPr>
            </w:pPr>
            <w:r w:rsidRPr="009D203C">
              <w:rPr>
                <w:rFonts w:ascii="Arial" w:hAnsi="Arial" w:cs="Arial"/>
                <w:sz w:val="18"/>
                <w:szCs w:val="18"/>
              </w:rPr>
              <w:t>GDIT Additional Requirements</w:t>
            </w:r>
          </w:p>
        </w:tc>
        <w:tc>
          <w:tcPr>
            <w:tcW w:w="3227" w:type="dxa"/>
          </w:tcPr>
          <w:p w14:paraId="513D9AF8" w14:textId="3CD318D7" w:rsidR="00153E01" w:rsidRPr="009D203C" w:rsidRDefault="006C138E" w:rsidP="00113F1A">
            <w:pPr>
              <w:pStyle w:val="BodyText"/>
              <w:spacing w:before="40" w:after="60"/>
              <w:ind w:left="0"/>
              <w:rPr>
                <w:rFonts w:ascii="Arial" w:hAnsi="Arial" w:cs="Arial"/>
                <w:sz w:val="18"/>
                <w:szCs w:val="18"/>
              </w:rPr>
            </w:pPr>
            <w:r w:rsidRPr="009D203C">
              <w:rPr>
                <w:rFonts w:ascii="Arial" w:hAnsi="Arial" w:cs="Arial"/>
                <w:sz w:val="18"/>
                <w:szCs w:val="18"/>
              </w:rPr>
              <w:t>Requirements specific to GDIT and all GDIT Divisions and business functions</w:t>
            </w:r>
          </w:p>
          <w:p w14:paraId="4B4356DC" w14:textId="18878FD9" w:rsidR="0018045D" w:rsidRPr="009D203C" w:rsidRDefault="00153E01" w:rsidP="00153E01">
            <w:pPr>
              <w:pStyle w:val="BodyText"/>
              <w:spacing w:before="40" w:after="40"/>
              <w:ind w:left="510" w:hanging="510"/>
              <w:rPr>
                <w:rFonts w:ascii="Arial" w:hAnsi="Arial" w:cs="Arial"/>
                <w:sz w:val="18"/>
                <w:szCs w:val="18"/>
              </w:rPr>
            </w:pPr>
            <w:r w:rsidRPr="009D203C">
              <w:rPr>
                <w:rFonts w:ascii="Arial" w:hAnsi="Arial" w:cs="Arial"/>
                <w:b/>
                <w:bCs/>
                <w:sz w:val="18"/>
                <w:szCs w:val="18"/>
              </w:rPr>
              <w:t>Note:</w:t>
            </w:r>
            <w:r w:rsidR="00812C4A" w:rsidRPr="009D203C">
              <w:rPr>
                <w:rFonts w:ascii="Arial" w:hAnsi="Arial" w:cs="Arial"/>
                <w:b/>
                <w:sz w:val="18"/>
                <w:szCs w:val="18"/>
              </w:rPr>
              <w:t xml:space="preserve"> </w:t>
            </w:r>
            <w:r w:rsidR="00812C4A" w:rsidRPr="009D203C">
              <w:rPr>
                <w:rFonts w:ascii="Arial" w:hAnsi="Arial" w:cs="Arial"/>
                <w:sz w:val="18"/>
                <w:szCs w:val="18"/>
              </w:rPr>
              <w:t xml:space="preserve">GDIT requirements always supersede GD </w:t>
            </w:r>
            <w:r w:rsidRPr="009D203C">
              <w:rPr>
                <w:rFonts w:ascii="Arial" w:hAnsi="Arial" w:cs="Arial"/>
                <w:sz w:val="18"/>
                <w:szCs w:val="18"/>
              </w:rPr>
              <w:t>r</w:t>
            </w:r>
            <w:r w:rsidR="00812C4A" w:rsidRPr="009D203C">
              <w:rPr>
                <w:rFonts w:ascii="Arial" w:hAnsi="Arial" w:cs="Arial"/>
                <w:sz w:val="18"/>
                <w:szCs w:val="18"/>
              </w:rPr>
              <w:t>equirements.</w:t>
            </w:r>
          </w:p>
        </w:tc>
        <w:tc>
          <w:tcPr>
            <w:tcW w:w="2875" w:type="dxa"/>
          </w:tcPr>
          <w:p w14:paraId="5501B533" w14:textId="77777777" w:rsidR="0018045D" w:rsidRPr="009D203C" w:rsidRDefault="005F38A3" w:rsidP="00113F1A">
            <w:pPr>
              <w:pStyle w:val="BodyText"/>
              <w:spacing w:before="40" w:after="60"/>
              <w:ind w:left="0"/>
              <w:rPr>
                <w:rFonts w:ascii="Arial" w:hAnsi="Arial" w:cs="Arial"/>
                <w:sz w:val="18"/>
                <w:szCs w:val="18"/>
              </w:rPr>
            </w:pPr>
            <w:r w:rsidRPr="009D203C">
              <w:rPr>
                <w:rFonts w:ascii="Arial" w:hAnsi="Arial" w:cs="Arial"/>
                <w:sz w:val="18"/>
                <w:szCs w:val="18"/>
              </w:rPr>
              <w:t>“Banners shall be installed on GDIT IT systems to appear just before log-in …”</w:t>
            </w:r>
          </w:p>
          <w:p w14:paraId="71682364" w14:textId="7AB9D7ED" w:rsidR="00812C4A" w:rsidRPr="009D203C" w:rsidRDefault="00113F1A" w:rsidP="00113F1A">
            <w:pPr>
              <w:pStyle w:val="BodyText"/>
              <w:spacing w:before="40" w:after="40"/>
              <w:ind w:left="522" w:hanging="522"/>
              <w:rPr>
                <w:rFonts w:ascii="Arial" w:hAnsi="Arial" w:cs="Arial"/>
                <w:spacing w:val="-2"/>
                <w:sz w:val="18"/>
                <w:szCs w:val="18"/>
              </w:rPr>
            </w:pPr>
            <w:r w:rsidRPr="009D203C">
              <w:rPr>
                <w:rFonts w:ascii="Arial" w:hAnsi="Arial" w:cs="Arial"/>
                <w:b/>
                <w:bCs/>
                <w:spacing w:val="-2"/>
                <w:sz w:val="18"/>
                <w:szCs w:val="18"/>
              </w:rPr>
              <w:t>Note:</w:t>
            </w:r>
            <w:r w:rsidRPr="009D203C">
              <w:rPr>
                <w:rFonts w:ascii="Arial" w:hAnsi="Arial" w:cs="Arial"/>
                <w:spacing w:val="-2"/>
                <w:sz w:val="18"/>
                <w:szCs w:val="18"/>
              </w:rPr>
              <w:t xml:space="preserve"> </w:t>
            </w:r>
            <w:r w:rsidR="00812C4A" w:rsidRPr="009D203C">
              <w:rPr>
                <w:rFonts w:ascii="Arial" w:hAnsi="Arial" w:cs="Arial"/>
                <w:sz w:val="18"/>
                <w:szCs w:val="18"/>
              </w:rPr>
              <w:t xml:space="preserve">Supersede Example – In </w:t>
            </w:r>
            <w:r w:rsidRPr="009D203C">
              <w:rPr>
                <w:rFonts w:ascii="Arial" w:hAnsi="Arial" w:cs="Arial"/>
                <w:sz w:val="18"/>
                <w:szCs w:val="18"/>
              </w:rPr>
              <w:t>C</w:t>
            </w:r>
            <w:r w:rsidR="00812C4A" w:rsidRPr="009D203C">
              <w:rPr>
                <w:rFonts w:ascii="Arial" w:hAnsi="Arial" w:cs="Arial"/>
                <w:sz w:val="18"/>
                <w:szCs w:val="18"/>
              </w:rPr>
              <w:t xml:space="preserve">ontrol </w:t>
            </w:r>
            <w:r w:rsidRPr="009D203C">
              <w:rPr>
                <w:rFonts w:ascii="Arial" w:hAnsi="Arial" w:cs="Arial"/>
                <w:sz w:val="18"/>
                <w:szCs w:val="18"/>
              </w:rPr>
              <w:fldChar w:fldCharType="begin"/>
            </w:r>
            <w:r w:rsidRPr="009D203C">
              <w:rPr>
                <w:rFonts w:ascii="Arial" w:hAnsi="Arial" w:cs="Arial"/>
                <w:sz w:val="18"/>
                <w:szCs w:val="18"/>
              </w:rPr>
              <w:instrText xml:space="preserve"> REF IDAuth1 \h  \* MERGEFORMAT </w:instrText>
            </w:r>
            <w:r w:rsidRPr="009D203C">
              <w:rPr>
                <w:rFonts w:ascii="Arial" w:hAnsi="Arial" w:cs="Arial"/>
                <w:sz w:val="18"/>
                <w:szCs w:val="18"/>
              </w:rPr>
            </w:r>
            <w:r w:rsidRPr="009D203C">
              <w:rPr>
                <w:rFonts w:ascii="Arial" w:hAnsi="Arial" w:cs="Arial"/>
                <w:sz w:val="18"/>
                <w:szCs w:val="18"/>
              </w:rPr>
              <w:fldChar w:fldCharType="separate"/>
            </w:r>
            <w:r w:rsidR="00DC1B3A" w:rsidRPr="009D203C">
              <w:rPr>
                <w:rFonts w:ascii="Arial" w:hAnsi="Arial" w:cs="Arial"/>
                <w:sz w:val="18"/>
                <w:szCs w:val="18"/>
              </w:rPr>
              <w:t>3.5.7 - IDENTIFICATION AND AUTHENTICATION</w:t>
            </w:r>
            <w:r w:rsidRPr="009D203C">
              <w:rPr>
                <w:rFonts w:ascii="Arial" w:hAnsi="Arial" w:cs="Arial"/>
                <w:sz w:val="18"/>
                <w:szCs w:val="18"/>
              </w:rPr>
              <w:fldChar w:fldCharType="end"/>
            </w:r>
            <w:r w:rsidR="00812C4A" w:rsidRPr="009D203C">
              <w:rPr>
                <w:rFonts w:ascii="Arial" w:hAnsi="Arial" w:cs="Arial"/>
                <w:sz w:val="18"/>
                <w:szCs w:val="18"/>
              </w:rPr>
              <w:t>, the GDIT requirement for 16</w:t>
            </w:r>
            <w:r w:rsidRPr="009D203C">
              <w:rPr>
                <w:rFonts w:ascii="Arial" w:hAnsi="Arial" w:cs="Arial"/>
                <w:sz w:val="18"/>
                <w:szCs w:val="18"/>
              </w:rPr>
              <w:t>-</w:t>
            </w:r>
            <w:r w:rsidR="00812C4A" w:rsidRPr="009D203C">
              <w:rPr>
                <w:rFonts w:ascii="Arial" w:hAnsi="Arial" w:cs="Arial"/>
                <w:sz w:val="18"/>
                <w:szCs w:val="18"/>
              </w:rPr>
              <w:t xml:space="preserve">character passwords </w:t>
            </w:r>
            <w:r w:rsidR="00202746" w:rsidRPr="009D203C">
              <w:rPr>
                <w:rFonts w:ascii="Arial" w:hAnsi="Arial" w:cs="Arial"/>
                <w:spacing w:val="-10"/>
                <w:sz w:val="18"/>
                <w:szCs w:val="18"/>
              </w:rPr>
              <w:t>over</w:t>
            </w:r>
            <w:r w:rsidR="007407DD" w:rsidRPr="009D203C">
              <w:rPr>
                <w:rFonts w:ascii="Arial" w:hAnsi="Arial" w:cs="Arial"/>
                <w:spacing w:val="-10"/>
                <w:sz w:val="18"/>
                <w:szCs w:val="18"/>
              </w:rPr>
              <w:t>rides</w:t>
            </w:r>
            <w:r w:rsidR="004044FC" w:rsidRPr="009D203C">
              <w:rPr>
                <w:rFonts w:ascii="Arial" w:hAnsi="Arial" w:cs="Arial"/>
                <w:spacing w:val="-10"/>
                <w:sz w:val="18"/>
                <w:szCs w:val="18"/>
              </w:rPr>
              <w:t xml:space="preserve"> the GD </w:t>
            </w:r>
            <w:r w:rsidR="00C541F5" w:rsidRPr="009D203C">
              <w:rPr>
                <w:rFonts w:ascii="Arial" w:hAnsi="Arial" w:cs="Arial"/>
                <w:spacing w:val="-10"/>
                <w:sz w:val="18"/>
                <w:szCs w:val="18"/>
              </w:rPr>
              <w:t>r</w:t>
            </w:r>
            <w:r w:rsidR="004044FC" w:rsidRPr="009D203C">
              <w:rPr>
                <w:rFonts w:ascii="Arial" w:hAnsi="Arial" w:cs="Arial"/>
                <w:spacing w:val="-10"/>
                <w:sz w:val="18"/>
                <w:szCs w:val="18"/>
              </w:rPr>
              <w:t xml:space="preserve">equirement </w:t>
            </w:r>
            <w:r w:rsidR="004044FC" w:rsidRPr="009D203C">
              <w:rPr>
                <w:rFonts w:ascii="Arial" w:hAnsi="Arial" w:cs="Arial"/>
                <w:sz w:val="18"/>
                <w:szCs w:val="18"/>
              </w:rPr>
              <w:t>for 8</w:t>
            </w:r>
            <w:r w:rsidRPr="009D203C">
              <w:rPr>
                <w:rFonts w:ascii="Arial" w:hAnsi="Arial" w:cs="Arial"/>
                <w:sz w:val="18"/>
                <w:szCs w:val="18"/>
              </w:rPr>
              <w:t>-</w:t>
            </w:r>
            <w:r w:rsidR="004044FC" w:rsidRPr="009D203C">
              <w:rPr>
                <w:rFonts w:ascii="Arial" w:hAnsi="Arial" w:cs="Arial"/>
                <w:sz w:val="18"/>
                <w:szCs w:val="18"/>
              </w:rPr>
              <w:t>character passwords.</w:t>
            </w:r>
          </w:p>
        </w:tc>
      </w:tr>
    </w:tbl>
    <w:p w14:paraId="6105F9AC" w14:textId="4B5CA9F8" w:rsidR="00A53126" w:rsidRDefault="00B67A98" w:rsidP="000B658A">
      <w:pPr>
        <w:pStyle w:val="Heading1"/>
        <w:tabs>
          <w:tab w:val="clear" w:pos="1260"/>
          <w:tab w:val="num" w:pos="720"/>
        </w:tabs>
        <w:ind w:left="720"/>
      </w:pPr>
      <w:bookmarkStart w:id="15" w:name="_Toc203571444"/>
      <w:bookmarkStart w:id="16" w:name="_Toc223620482"/>
      <w:r>
        <w:t>Operational Plan of Action (OPA),</w:t>
      </w:r>
      <w:r w:rsidR="00D90337">
        <w:t xml:space="preserve"> </w:t>
      </w:r>
      <w:r>
        <w:t xml:space="preserve">Plan of Action &amp; Milestone (POA&amp;M) </w:t>
      </w:r>
      <w:r w:rsidR="0025420D">
        <w:t>and Variance Process</w:t>
      </w:r>
      <w:bookmarkEnd w:id="15"/>
      <w:bookmarkEnd w:id="16"/>
    </w:p>
    <w:p w14:paraId="2682F316" w14:textId="117187A9" w:rsidR="00264C36" w:rsidRPr="00264C36" w:rsidRDefault="00387D2F" w:rsidP="00264C36">
      <w:pPr>
        <w:pStyle w:val="Heading2"/>
      </w:pPr>
      <w:bookmarkStart w:id="17" w:name="_Toc203571445"/>
      <w:bookmarkStart w:id="18" w:name="_Toc223620483"/>
      <w:r>
        <w:t>O</w:t>
      </w:r>
      <w:r w:rsidR="008238C6">
        <w:t>perational Plan of Action and Variance Process</w:t>
      </w:r>
      <w:bookmarkEnd w:id="17"/>
      <w:bookmarkEnd w:id="18"/>
    </w:p>
    <w:p w14:paraId="12CC8145" w14:textId="4FA24600" w:rsidR="00C64196" w:rsidRDefault="00C64196" w:rsidP="00C64196">
      <w:pPr>
        <w:pStyle w:val="BodyText"/>
        <w:spacing w:after="120"/>
        <w:ind w:left="1440"/>
      </w:pPr>
      <w:r>
        <w:t xml:space="preserve">In maintaining a robust security posture, it is crucial to address any deviations from established security requirements and controls. The </w:t>
      </w:r>
      <w:r w:rsidR="00013540">
        <w:t xml:space="preserve">use and tracking of </w:t>
      </w:r>
      <w:r w:rsidR="00850BC2">
        <w:t>an Operational Plan of Action (OPA)</w:t>
      </w:r>
      <w:r>
        <w:t xml:space="preserve"> and </w:t>
      </w:r>
      <w:r w:rsidR="000231F4">
        <w:t xml:space="preserve">the </w:t>
      </w:r>
      <w:r>
        <w:t>Variance process are designed to manage these deviations effectively</w:t>
      </w:r>
      <w:r w:rsidR="00013540">
        <w:t>, unless a control is determined as “Non-Applicable” (N/A) for an environment.</w:t>
      </w:r>
    </w:p>
    <w:p w14:paraId="4A87E478" w14:textId="761DEA70" w:rsidR="00C64196" w:rsidRDefault="000231F4" w:rsidP="00C64196">
      <w:pPr>
        <w:pStyle w:val="BodyText"/>
        <w:spacing w:after="120"/>
        <w:ind w:left="1440"/>
      </w:pPr>
      <w:r>
        <w:t>OPA</w:t>
      </w:r>
      <w:r w:rsidR="00267E74">
        <w:t>s</w:t>
      </w:r>
      <w:r w:rsidR="00C64196">
        <w:t xml:space="preserve"> outline the steps to correct identified deficiencies or gaps within the security framework, ensuring continuous improvement and compliance. A Variance, on the other hand, provides the formal mechanism to approve deviations from specific security requirements when justified by technical, operational, or strategic considerations.</w:t>
      </w:r>
    </w:p>
    <w:p w14:paraId="5A54B678" w14:textId="4D611370" w:rsidR="00C64196" w:rsidRDefault="00C64196" w:rsidP="00C21230">
      <w:pPr>
        <w:pStyle w:val="BodyTextP3"/>
        <w:spacing w:after="60"/>
        <w:ind w:left="1440"/>
      </w:pPr>
      <w:r>
        <w:t>Requirements deemed not applicable to a specific environment do not necessitate either a Variance or</w:t>
      </w:r>
      <w:r w:rsidR="00526BA3">
        <w:t xml:space="preserve"> OPA</w:t>
      </w:r>
      <w:r>
        <w:t xml:space="preserve">. Requirements for </w:t>
      </w:r>
      <w:r w:rsidR="00526BA3">
        <w:t>OPA</w:t>
      </w:r>
      <w:r>
        <w:t>s and Variances are included in this Handbook under</w:t>
      </w:r>
      <w:r w:rsidR="00C410BE">
        <w:t xml:space="preserve"> Contro</w:t>
      </w:r>
      <w:r w:rsidR="00C410BE" w:rsidRPr="00C410BE">
        <w:rPr>
          <w:rFonts w:cs="Times New Roman"/>
        </w:rPr>
        <w:t xml:space="preserve">l </w:t>
      </w:r>
      <w:r w:rsidR="00C410BE" w:rsidRPr="00C410BE">
        <w:rPr>
          <w:rFonts w:cs="Times New Roman"/>
        </w:rPr>
        <w:fldChar w:fldCharType="begin"/>
      </w:r>
      <w:r w:rsidR="00C410BE" w:rsidRPr="00C410BE">
        <w:rPr>
          <w:rFonts w:cs="Times New Roman"/>
        </w:rPr>
        <w:instrText xml:space="preserve"> REF Ctrl3122GDIT1 \h  \* MERGEFORMAT </w:instrText>
      </w:r>
      <w:r w:rsidR="00C410BE" w:rsidRPr="00C410BE">
        <w:rPr>
          <w:rFonts w:cs="Times New Roman"/>
        </w:rPr>
      </w:r>
      <w:r w:rsidR="00C410BE" w:rsidRPr="00C410BE">
        <w:rPr>
          <w:rFonts w:cs="Times New Roman"/>
        </w:rPr>
        <w:fldChar w:fldCharType="separate"/>
      </w:r>
      <w:r w:rsidR="00C410BE" w:rsidRPr="00C410BE">
        <w:rPr>
          <w:rFonts w:cs="Times New Roman"/>
        </w:rPr>
        <w:t>3.12.2 GDIT-1 – SECURITY ASSESSMENT</w:t>
      </w:r>
      <w:r w:rsidR="00C410BE" w:rsidRPr="00C410BE">
        <w:rPr>
          <w:rFonts w:cs="Times New Roman"/>
        </w:rPr>
        <w:fldChar w:fldCharType="end"/>
      </w:r>
      <w:r w:rsidR="00C410BE">
        <w:t>.</w:t>
      </w:r>
    </w:p>
    <w:p w14:paraId="7EE9027D" w14:textId="2EBDB895" w:rsidR="00C64196" w:rsidRDefault="00C64196" w:rsidP="00C64196">
      <w:pPr>
        <w:pStyle w:val="BodyText"/>
        <w:spacing w:after="120"/>
        <w:ind w:left="1440"/>
      </w:pPr>
      <w:r>
        <w:t xml:space="preserve">If a security requirement cannot be implemented, the </w:t>
      </w:r>
      <w:r w:rsidR="00684712">
        <w:t>E</w:t>
      </w:r>
      <w:r>
        <w:t>nvironment</w:t>
      </w:r>
      <w:r w:rsidR="00684712">
        <w:t>’</w:t>
      </w:r>
      <w:r>
        <w:t xml:space="preserve">s security representative should collaborate with their Chief Information Security Officer (CISO), or </w:t>
      </w:r>
      <w:r w:rsidR="0007586A">
        <w:t>designated repres</w:t>
      </w:r>
      <w:r w:rsidR="00BD5852">
        <w:t>entative</w:t>
      </w:r>
      <w:r>
        <w:t xml:space="preserve">, to create the necessary </w:t>
      </w:r>
      <w:r w:rsidR="00290244">
        <w:t>OPA</w:t>
      </w:r>
      <w:r>
        <w:t xml:space="preserve"> or Variance. For Enterprise systems, security representatives can contact IT Risk Management at </w:t>
      </w:r>
      <w:hyperlink r:id="rId11" w:history="1">
        <w:r w:rsidR="00684712" w:rsidRPr="0064100F">
          <w:rPr>
            <w:rStyle w:val="Hyperlink"/>
          </w:rPr>
          <w:t>ITRiskManagement@gdit.com</w:t>
        </w:r>
      </w:hyperlink>
      <w:r>
        <w:t>.</w:t>
      </w:r>
    </w:p>
    <w:p w14:paraId="556009F6" w14:textId="6B6C2A90" w:rsidR="00E971A2" w:rsidRDefault="009E4AA0" w:rsidP="00E971A2">
      <w:pPr>
        <w:pStyle w:val="BodyText"/>
        <w:spacing w:after="120"/>
        <w:ind w:left="1440"/>
      </w:pPr>
      <w:r>
        <w:t>OPAs are re</w:t>
      </w:r>
      <w:r w:rsidR="00E971A2">
        <w:t xml:space="preserve">quired when there is a known deficiency or gap in the security posture that needs to be addressed. The </w:t>
      </w:r>
      <w:r w:rsidR="00FC048A">
        <w:t>OPA</w:t>
      </w:r>
      <w:r w:rsidR="00E971A2">
        <w:t xml:space="preserve"> outlines how and when the organization will correct these deficiencies. Situations where a</w:t>
      </w:r>
      <w:r w:rsidR="005A4DCC">
        <w:t>n</w:t>
      </w:r>
      <w:r w:rsidR="00E971A2">
        <w:t xml:space="preserve"> </w:t>
      </w:r>
      <w:r w:rsidR="00FC048A">
        <w:t>OPA</w:t>
      </w:r>
      <w:r w:rsidR="00E971A2">
        <w:t xml:space="preserve"> is necessary include:</w:t>
      </w:r>
    </w:p>
    <w:p w14:paraId="606B148E" w14:textId="765211AA" w:rsidR="00E971A2" w:rsidRDefault="00E971A2" w:rsidP="00E971A2">
      <w:pPr>
        <w:pStyle w:val="ListParagraph"/>
        <w:widowControl w:val="0"/>
        <w:numPr>
          <w:ilvl w:val="3"/>
          <w:numId w:val="16"/>
        </w:numPr>
        <w:autoSpaceDE w:val="0"/>
        <w:autoSpaceDN w:val="0"/>
        <w:spacing w:after="120" w:line="240" w:lineRule="auto"/>
        <w:ind w:left="2246"/>
        <w:contextualSpacing w:val="0"/>
      </w:pPr>
      <w:r>
        <w:t>Identified Vulnerabilities: Instances where security assessments, audits, or incident reports reveal vulnerabilities that require remediation</w:t>
      </w:r>
    </w:p>
    <w:p w14:paraId="070084E6" w14:textId="036D49C1" w:rsidR="00E971A2" w:rsidRDefault="00E971A2" w:rsidP="00684712">
      <w:pPr>
        <w:pStyle w:val="ListParagraph"/>
        <w:widowControl w:val="0"/>
        <w:numPr>
          <w:ilvl w:val="3"/>
          <w:numId w:val="16"/>
        </w:numPr>
        <w:autoSpaceDE w:val="0"/>
        <w:autoSpaceDN w:val="0"/>
        <w:spacing w:after="240" w:line="240" w:lineRule="auto"/>
        <w:ind w:left="2246"/>
        <w:contextualSpacing w:val="0"/>
      </w:pPr>
      <w:r>
        <w:lastRenderedPageBreak/>
        <w:t>Non-Compliance: Areas where current practices do not meet established security policies or regulatory requirements</w:t>
      </w:r>
    </w:p>
    <w:p w14:paraId="39F721F4" w14:textId="23ECD566" w:rsidR="00E971A2" w:rsidRDefault="00B51384" w:rsidP="00684712">
      <w:pPr>
        <w:pStyle w:val="BodyText"/>
        <w:ind w:left="1440"/>
      </w:pPr>
      <w:r>
        <w:t>OPAs</w:t>
      </w:r>
      <w:r w:rsidR="00E971A2">
        <w:t xml:space="preserve"> should include detailed steps for addressing the deficiencies, the resources required, assigned responsibilities, and a timeline for completion. Regular updates and reviews are necessary to ensure progress and accountability.</w:t>
      </w:r>
    </w:p>
    <w:p w14:paraId="4C118100" w14:textId="4BFFB8A7" w:rsidR="00C64196" w:rsidRDefault="00C64196" w:rsidP="00C64196">
      <w:pPr>
        <w:pStyle w:val="BodyText"/>
        <w:spacing w:after="120"/>
        <w:ind w:left="1440"/>
      </w:pPr>
      <w:r>
        <w:t>Variances are typically needed when:</w:t>
      </w:r>
    </w:p>
    <w:p w14:paraId="568EC620" w14:textId="5AE06391" w:rsidR="00C64196" w:rsidRDefault="00C64196" w:rsidP="00642974">
      <w:pPr>
        <w:pStyle w:val="ListParagraph"/>
        <w:widowControl w:val="0"/>
        <w:numPr>
          <w:ilvl w:val="3"/>
          <w:numId w:val="16"/>
        </w:numPr>
        <w:autoSpaceDE w:val="0"/>
        <w:autoSpaceDN w:val="0"/>
        <w:spacing w:after="120" w:line="240" w:lineRule="auto"/>
        <w:ind w:left="2246"/>
        <w:contextualSpacing w:val="0"/>
      </w:pPr>
      <w:r>
        <w:t>Technical or Operational Constraints: The implementation of a particular security control is not feasible due to technical or operational limitations.</w:t>
      </w:r>
    </w:p>
    <w:p w14:paraId="3E538D65" w14:textId="3BA641F4" w:rsidR="00C64196" w:rsidRDefault="00C64196" w:rsidP="00642974">
      <w:pPr>
        <w:pStyle w:val="ListParagraph"/>
        <w:widowControl w:val="0"/>
        <w:numPr>
          <w:ilvl w:val="3"/>
          <w:numId w:val="16"/>
        </w:numPr>
        <w:autoSpaceDE w:val="0"/>
        <w:autoSpaceDN w:val="0"/>
        <w:spacing w:after="120" w:line="240" w:lineRule="auto"/>
        <w:ind w:left="2246"/>
        <w:contextualSpacing w:val="0"/>
      </w:pPr>
      <w:r>
        <w:t>Risk Management Decisions: There is a decision to accept certain risks for strategic or business reasons.</w:t>
      </w:r>
    </w:p>
    <w:p w14:paraId="26643861" w14:textId="5F889FF0" w:rsidR="00C64196" w:rsidRDefault="00C64196" w:rsidP="00684712">
      <w:pPr>
        <w:pStyle w:val="ListParagraph"/>
        <w:widowControl w:val="0"/>
        <w:numPr>
          <w:ilvl w:val="3"/>
          <w:numId w:val="16"/>
        </w:numPr>
        <w:autoSpaceDE w:val="0"/>
        <w:autoSpaceDN w:val="0"/>
        <w:spacing w:after="240" w:line="240" w:lineRule="auto"/>
        <w:ind w:left="2246"/>
        <w:contextualSpacing w:val="0"/>
      </w:pPr>
      <w:r>
        <w:t xml:space="preserve">Alternative Controls: </w:t>
      </w:r>
      <w:r w:rsidR="00684712">
        <w:t>A</w:t>
      </w:r>
      <w:r>
        <w:t>lternative measures are in place that provide equivalent or superior protection compared to the mandated control.</w:t>
      </w:r>
    </w:p>
    <w:p w14:paraId="6C472247" w14:textId="6B2C28A3" w:rsidR="003C239F" w:rsidRDefault="00C64196" w:rsidP="00684712">
      <w:pPr>
        <w:pStyle w:val="BodyText"/>
        <w:ind w:left="1440"/>
      </w:pPr>
      <w:r>
        <w:t>When seeking a variance, it is crucial to document the justification, including a comprehensive risk assessment and mitigation strategies. Approval must be obtained from the appropriate authority within the organization.</w:t>
      </w:r>
    </w:p>
    <w:p w14:paraId="040B8A26" w14:textId="06836038" w:rsidR="007E3A17" w:rsidRDefault="007E3A17" w:rsidP="007E3A17">
      <w:pPr>
        <w:pStyle w:val="Heading2"/>
        <w:tabs>
          <w:tab w:val="clear" w:pos="1440"/>
        </w:tabs>
        <w:ind w:left="1440" w:hanging="720"/>
      </w:pPr>
      <w:bookmarkStart w:id="19" w:name="_Toc223620484"/>
      <w:r>
        <w:t>P</w:t>
      </w:r>
      <w:r w:rsidR="005A4DCC">
        <w:t>lan of Action &amp; Milestones (</w:t>
      </w:r>
      <w:r>
        <w:t>POA&amp;M)</w:t>
      </w:r>
      <w:bookmarkEnd w:id="19"/>
    </w:p>
    <w:p w14:paraId="7B4DE6A7" w14:textId="1353C493" w:rsidR="00593D44" w:rsidRPr="00593D44" w:rsidRDefault="00593D44" w:rsidP="005A4DCC">
      <w:pPr>
        <w:pStyle w:val="Text11block"/>
        <w:spacing w:after="240"/>
      </w:pPr>
      <w:r w:rsidRPr="00593D44">
        <w:t xml:space="preserve">Under the CMMC </w:t>
      </w:r>
      <w:r w:rsidR="005A4DCC">
        <w:t>F</w:t>
      </w:r>
      <w:r w:rsidRPr="00593D44">
        <w:t xml:space="preserve">ramework, POA&amp;Ms are formal plans that identify cybersecurity gaps the Organization Seeking Assessment must address to achieve CMMC </w:t>
      </w:r>
      <w:r w:rsidR="006561CD">
        <w:t>C</w:t>
      </w:r>
      <w:r w:rsidRPr="00593D44">
        <w:t>ompliance. These gaps must be resolved within 180 days</w:t>
      </w:r>
      <w:r>
        <w:t>.</w:t>
      </w:r>
      <w:r w:rsidR="00D319B0">
        <w:t xml:space="preserve"> I</w:t>
      </w:r>
      <w:r w:rsidR="00D319B0" w:rsidRPr="00D319B0">
        <w:t xml:space="preserve">f the significant change is identified during a CMMC </w:t>
      </w:r>
      <w:r w:rsidR="006561CD">
        <w:t>A</w:t>
      </w:r>
      <w:r w:rsidR="00D319B0" w:rsidRPr="00D319B0">
        <w:t xml:space="preserve">ssessment and results in a security requirement being assessed as </w:t>
      </w:r>
      <w:r w:rsidR="006561CD">
        <w:t>“</w:t>
      </w:r>
      <w:r w:rsidR="00D319B0" w:rsidRPr="00D319B0">
        <w:t>NOT MET</w:t>
      </w:r>
      <w:r w:rsidR="006561CD">
        <w:t>”</w:t>
      </w:r>
      <w:r w:rsidR="00D319B0" w:rsidRPr="00D319B0">
        <w:t>, a POA&amp;M must be created to address the gap</w:t>
      </w:r>
      <w:r w:rsidR="003C3348">
        <w:t>.</w:t>
      </w:r>
    </w:p>
    <w:p w14:paraId="11965087" w14:textId="231A9356" w:rsidR="00A35A9A" w:rsidRPr="00461358" w:rsidRDefault="00F8165D" w:rsidP="000B658A">
      <w:pPr>
        <w:pStyle w:val="Heading1"/>
        <w:tabs>
          <w:tab w:val="clear" w:pos="1260"/>
        </w:tabs>
        <w:ind w:left="720"/>
      </w:pPr>
      <w:bookmarkStart w:id="20" w:name="_Toc8912767"/>
      <w:bookmarkStart w:id="21" w:name="_Toc203571446"/>
      <w:bookmarkStart w:id="22" w:name="_Toc223620485"/>
      <w:bookmarkEnd w:id="3"/>
      <w:bookmarkEnd w:id="20"/>
      <w:r w:rsidRPr="00461358">
        <w:t>GDIT Security Control Baseline</w:t>
      </w:r>
      <w:bookmarkEnd w:id="21"/>
      <w:bookmarkEnd w:id="22"/>
    </w:p>
    <w:p w14:paraId="12C49452" w14:textId="4C71BF30" w:rsidR="00242F55" w:rsidRPr="00420003" w:rsidRDefault="00461358">
      <w:pPr>
        <w:pStyle w:val="Heading2"/>
      </w:pPr>
      <w:bookmarkStart w:id="23" w:name="_Toc267070"/>
      <w:bookmarkStart w:id="24" w:name="_Toc267074"/>
      <w:bookmarkStart w:id="25" w:name="_Toc267075"/>
      <w:bookmarkStart w:id="26" w:name="_Toc267076"/>
      <w:bookmarkStart w:id="27" w:name="_Toc267077"/>
      <w:bookmarkStart w:id="28" w:name="_Toc267078"/>
      <w:bookmarkStart w:id="29" w:name="_Toc267079"/>
      <w:bookmarkStart w:id="30" w:name="_Toc267080"/>
      <w:bookmarkStart w:id="31" w:name="_Toc267087"/>
      <w:bookmarkStart w:id="32" w:name="_Toc267088"/>
      <w:bookmarkStart w:id="33" w:name="_Toc267090"/>
      <w:bookmarkStart w:id="34" w:name="_Toc267091"/>
      <w:bookmarkStart w:id="35" w:name="_Toc267092"/>
      <w:bookmarkStart w:id="36" w:name="_Toc267093"/>
      <w:bookmarkStart w:id="37" w:name="_Toc267094"/>
      <w:bookmarkStart w:id="38" w:name="_Toc267098"/>
      <w:bookmarkStart w:id="39" w:name="_Toc267103"/>
      <w:bookmarkStart w:id="40" w:name="_Toc267106"/>
      <w:bookmarkStart w:id="41" w:name="_Toc267108"/>
      <w:bookmarkStart w:id="42" w:name="_Toc203571447"/>
      <w:bookmarkStart w:id="43" w:name="_Toc223620486"/>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t>ACCESS CONTROL</w:t>
      </w:r>
      <w:bookmarkEnd w:id="42"/>
      <w:bookmarkEnd w:id="43"/>
    </w:p>
    <w:p w14:paraId="27DB977B" w14:textId="2CE9511D" w:rsidR="00242F55" w:rsidRPr="00CC1778" w:rsidRDefault="00CC1778" w:rsidP="004A2A8F">
      <w:pPr>
        <w:pStyle w:val="BodyTextP3"/>
        <w:keepNext/>
        <w:spacing w:after="0"/>
        <w:ind w:left="1440"/>
        <w:rPr>
          <w:rFonts w:ascii="Arial Narrow" w:hAnsi="Arial Narrow"/>
          <w:b/>
          <w:bCs/>
          <w:sz w:val="22"/>
          <w:szCs w:val="22"/>
        </w:rPr>
      </w:pPr>
      <w:r w:rsidRPr="00CC1778">
        <w:rPr>
          <w:rFonts w:ascii="Arial Narrow" w:hAnsi="Arial Narrow"/>
          <w:b/>
          <w:bCs/>
          <w:sz w:val="22"/>
          <w:szCs w:val="22"/>
        </w:rPr>
        <w:t xml:space="preserve">3.1.1 </w:t>
      </w:r>
      <w:r w:rsidR="00553C8E">
        <w:rPr>
          <w:rFonts w:ascii="Arial Narrow" w:hAnsi="Arial Narrow"/>
          <w:b/>
          <w:bCs/>
          <w:sz w:val="22"/>
          <w:szCs w:val="22"/>
        </w:rPr>
        <w:t xml:space="preserve">- </w:t>
      </w:r>
      <w:r w:rsidRPr="00CC1778">
        <w:rPr>
          <w:rFonts w:ascii="Arial Narrow" w:hAnsi="Arial Narrow"/>
          <w:b/>
          <w:bCs/>
          <w:sz w:val="22"/>
          <w:szCs w:val="22"/>
        </w:rPr>
        <w:t>A</w:t>
      </w:r>
      <w:r w:rsidR="008F2C8B" w:rsidRPr="00CC1778">
        <w:rPr>
          <w:rFonts w:ascii="Arial Narrow" w:hAnsi="Arial Narrow"/>
          <w:b/>
          <w:bCs/>
          <w:sz w:val="22"/>
          <w:szCs w:val="22"/>
        </w:rPr>
        <w:t>CCESS CONTROL</w:t>
      </w:r>
    </w:p>
    <w:p w14:paraId="67188F53" w14:textId="77777777" w:rsidR="008F2C8B" w:rsidRPr="00A35C9B" w:rsidRDefault="008F2C8B" w:rsidP="00603D79">
      <w:pPr>
        <w:pStyle w:val="ListParagraph"/>
        <w:widowControl w:val="0"/>
        <w:numPr>
          <w:ilvl w:val="3"/>
          <w:numId w:val="16"/>
        </w:numPr>
        <w:autoSpaceDE w:val="0"/>
        <w:autoSpaceDN w:val="0"/>
        <w:spacing w:after="120" w:line="240" w:lineRule="auto"/>
        <w:ind w:left="2246"/>
        <w:contextualSpacing w:val="0"/>
      </w:pPr>
      <w:r w:rsidRPr="00A35C9B">
        <w:t>Limit information system access to authorized users, processes acting on behalf of authorized users, or devices (including other information systems).</w:t>
      </w:r>
    </w:p>
    <w:p w14:paraId="2E4F02C8" w14:textId="408E8AB1" w:rsidR="00242F55" w:rsidRPr="00A35C9B" w:rsidRDefault="008F2C8B" w:rsidP="004A2A8F">
      <w:pPr>
        <w:pStyle w:val="BodyTextP3"/>
        <w:keepNext/>
        <w:spacing w:after="0"/>
        <w:ind w:left="2250"/>
        <w:rPr>
          <w:rFonts w:ascii="Arial Narrow" w:hAnsi="Arial Narrow"/>
          <w:b/>
          <w:bCs/>
          <w:u w:val="single"/>
        </w:rPr>
      </w:pPr>
      <w:r w:rsidRPr="00A35C9B">
        <w:rPr>
          <w:rFonts w:ascii="Arial Narrow" w:hAnsi="Arial Narrow"/>
          <w:b/>
          <w:bCs/>
          <w:u w:val="single"/>
        </w:rPr>
        <w:t>Reference</w:t>
      </w:r>
      <w:r w:rsidRPr="00A35C9B">
        <w:rPr>
          <w:rFonts w:ascii="Arial Narrow" w:hAnsi="Arial Narrow"/>
          <w:b/>
          <w:bCs/>
        </w:rPr>
        <w:t>:</w:t>
      </w:r>
    </w:p>
    <w:p w14:paraId="6F46C0D7" w14:textId="77777777" w:rsidR="008F2C8B" w:rsidRPr="00A35C9B" w:rsidRDefault="008F2C8B" w:rsidP="00282514">
      <w:pPr>
        <w:pStyle w:val="BodyText"/>
        <w:spacing w:after="120"/>
        <w:ind w:left="2246"/>
      </w:pPr>
      <w:r w:rsidRPr="00A35C9B">
        <w:t>CMMC 2.0 ‐ AC.L1‐3.1.1 / NIST 800‐53 Rev. 5 – AC‐2, AC‐3, AC‐17</w:t>
      </w:r>
    </w:p>
    <w:p w14:paraId="584C1696" w14:textId="7D9DD173" w:rsidR="00CC1778" w:rsidRDefault="00CC1778" w:rsidP="004A2A8F">
      <w:pPr>
        <w:pStyle w:val="BodyTextP3"/>
        <w:keepNext/>
        <w:spacing w:after="0"/>
        <w:ind w:left="2250"/>
        <w:rPr>
          <w:rFonts w:ascii="Arial Narrow" w:hAnsi="Arial Narrow"/>
          <w:b/>
          <w:bCs/>
        </w:rPr>
      </w:pPr>
      <w:r w:rsidRPr="00A35C9B">
        <w:rPr>
          <w:rFonts w:ascii="Arial Narrow" w:hAnsi="Arial Narrow"/>
          <w:b/>
          <w:bCs/>
          <w:u w:val="single"/>
        </w:rPr>
        <w:t>GDIT Additional Requirements</w:t>
      </w:r>
      <w:r w:rsidRPr="00A35C9B">
        <w:rPr>
          <w:rFonts w:ascii="Arial Narrow" w:hAnsi="Arial Narrow"/>
          <w:b/>
          <w:bCs/>
        </w:rPr>
        <w:t>:</w:t>
      </w:r>
    </w:p>
    <w:p w14:paraId="17EE30E2" w14:textId="34BF726F" w:rsidR="00CC1778" w:rsidRPr="00A35C9B" w:rsidRDefault="008823F3" w:rsidP="00603D79">
      <w:pPr>
        <w:pStyle w:val="ListParagraph"/>
        <w:numPr>
          <w:ilvl w:val="0"/>
          <w:numId w:val="18"/>
        </w:numPr>
        <w:spacing w:after="60" w:line="240" w:lineRule="auto"/>
        <w:ind w:left="2606"/>
        <w:contextualSpacing w:val="0"/>
      </w:pPr>
      <w:r w:rsidRPr="008823F3">
        <w:t>All users accessing GDIT’s enterprise system must have an account provisioned and managed through GDIT’s designated Identity and Access Management (IAM) solution</w:t>
      </w:r>
      <w:r w:rsidR="00015C5B">
        <w:t>,</w:t>
      </w:r>
      <w:r w:rsidR="002F6144">
        <w:t xml:space="preserve"> when technically </w:t>
      </w:r>
      <w:r w:rsidR="001C4396">
        <w:t>feasible</w:t>
      </w:r>
      <w:r w:rsidRPr="008823F3">
        <w:t>. Access to all enterprise internal systems, applications or data must be authenticated through the IAM platform.</w:t>
      </w:r>
    </w:p>
    <w:p w14:paraId="09DEB9F7" w14:textId="3469AD0D" w:rsidR="00F5048D" w:rsidRDefault="00F5048D" w:rsidP="00603D79">
      <w:pPr>
        <w:pStyle w:val="ListParagraph"/>
        <w:numPr>
          <w:ilvl w:val="0"/>
          <w:numId w:val="18"/>
        </w:numPr>
        <w:spacing w:after="240" w:line="240" w:lineRule="auto"/>
        <w:ind w:left="2606"/>
        <w:contextualSpacing w:val="0"/>
      </w:pPr>
      <w:r w:rsidRPr="00484155">
        <w:t xml:space="preserve">For </w:t>
      </w:r>
      <w:r w:rsidR="00E404CB">
        <w:t>Infrastructure as a Service (</w:t>
      </w:r>
      <w:r w:rsidRPr="00484155">
        <w:t>IaaS</w:t>
      </w:r>
      <w:r w:rsidR="00E404CB">
        <w:t>)</w:t>
      </w:r>
      <w:r w:rsidRPr="00484155">
        <w:t xml:space="preserve"> and </w:t>
      </w:r>
      <w:r w:rsidR="00E404CB">
        <w:t>Platform as a Service (</w:t>
      </w:r>
      <w:r w:rsidRPr="00484155">
        <w:t>PaaS</w:t>
      </w:r>
      <w:r w:rsidR="00E404CB">
        <w:t>)</w:t>
      </w:r>
      <w:r w:rsidRPr="00484155">
        <w:t>, cloud service administration shall be performed from a GDIT-managed endpoint.</w:t>
      </w:r>
    </w:p>
    <w:p w14:paraId="0880F734" w14:textId="5F05670E" w:rsidR="00DB0DF7" w:rsidRPr="00CC1778" w:rsidRDefault="00DB0DF7" w:rsidP="004A2A8F">
      <w:pPr>
        <w:pStyle w:val="BodyTextP3"/>
        <w:keepNext/>
        <w:spacing w:after="0"/>
        <w:ind w:left="1440"/>
        <w:rPr>
          <w:rFonts w:ascii="Arial Narrow" w:hAnsi="Arial Narrow"/>
          <w:b/>
          <w:bCs/>
          <w:sz w:val="22"/>
          <w:szCs w:val="22"/>
        </w:rPr>
      </w:pPr>
      <w:r w:rsidRPr="00CC1778">
        <w:rPr>
          <w:rFonts w:ascii="Arial Narrow" w:hAnsi="Arial Narrow"/>
          <w:b/>
          <w:bCs/>
          <w:sz w:val="22"/>
          <w:szCs w:val="22"/>
        </w:rPr>
        <w:t xml:space="preserve">3.1.1 </w:t>
      </w:r>
      <w:r>
        <w:rPr>
          <w:rFonts w:ascii="Arial Narrow" w:hAnsi="Arial Narrow"/>
          <w:b/>
          <w:bCs/>
          <w:sz w:val="22"/>
          <w:szCs w:val="22"/>
        </w:rPr>
        <w:t xml:space="preserve">GD-1 </w:t>
      </w:r>
      <w:r w:rsidR="003B3225">
        <w:rPr>
          <w:rFonts w:ascii="Arial Narrow" w:hAnsi="Arial Narrow"/>
          <w:b/>
          <w:bCs/>
          <w:sz w:val="22"/>
          <w:szCs w:val="22"/>
        </w:rPr>
        <w:t xml:space="preserve">- </w:t>
      </w:r>
      <w:r w:rsidRPr="00CC1778">
        <w:rPr>
          <w:rFonts w:ascii="Arial Narrow" w:hAnsi="Arial Narrow"/>
          <w:b/>
          <w:bCs/>
          <w:sz w:val="22"/>
          <w:szCs w:val="22"/>
        </w:rPr>
        <w:t>ACCESS CONTROL</w:t>
      </w:r>
    </w:p>
    <w:p w14:paraId="003C626B" w14:textId="77777777" w:rsidR="00DB0DF7" w:rsidRPr="0011688C" w:rsidRDefault="00DB0DF7" w:rsidP="00603D79">
      <w:pPr>
        <w:pStyle w:val="ListParagraph"/>
        <w:widowControl w:val="0"/>
        <w:numPr>
          <w:ilvl w:val="3"/>
          <w:numId w:val="17"/>
        </w:numPr>
        <w:autoSpaceDE w:val="0"/>
        <w:autoSpaceDN w:val="0"/>
        <w:spacing w:after="0" w:line="240" w:lineRule="auto"/>
        <w:ind w:left="2246"/>
        <w:contextualSpacing w:val="0"/>
      </w:pPr>
      <w:r w:rsidRPr="0011688C">
        <w:t>The organization:</w:t>
      </w:r>
    </w:p>
    <w:p w14:paraId="27985CB8" w14:textId="77777777" w:rsidR="00DB0DF7" w:rsidRPr="0011688C" w:rsidRDefault="00DB0DF7" w:rsidP="00603D79">
      <w:pPr>
        <w:pStyle w:val="ListParagraph"/>
        <w:widowControl w:val="0"/>
        <w:numPr>
          <w:ilvl w:val="4"/>
          <w:numId w:val="17"/>
        </w:numPr>
        <w:autoSpaceDE w:val="0"/>
        <w:autoSpaceDN w:val="0"/>
        <w:spacing w:after="60" w:line="240" w:lineRule="auto"/>
        <w:ind w:left="2606"/>
        <w:contextualSpacing w:val="0"/>
        <w:jc w:val="both"/>
      </w:pPr>
      <w:r w:rsidRPr="0011688C">
        <w:t xml:space="preserve">Establishes, and makes readily available to individuals requiring access to the information system, the rules that describe their responsibilities and expected </w:t>
      </w:r>
      <w:r w:rsidRPr="0011688C">
        <w:lastRenderedPageBreak/>
        <w:t>behavior with regard to information and information system usage;</w:t>
      </w:r>
    </w:p>
    <w:p w14:paraId="1B29BB04" w14:textId="77777777" w:rsidR="00DB0DF7" w:rsidRPr="0011688C" w:rsidRDefault="00DB0DF7" w:rsidP="00603D79">
      <w:pPr>
        <w:pStyle w:val="ListParagraph"/>
        <w:widowControl w:val="0"/>
        <w:numPr>
          <w:ilvl w:val="4"/>
          <w:numId w:val="17"/>
        </w:numPr>
        <w:autoSpaceDE w:val="0"/>
        <w:autoSpaceDN w:val="0"/>
        <w:spacing w:after="60" w:line="240" w:lineRule="auto"/>
        <w:ind w:left="2606" w:hanging="360"/>
        <w:contextualSpacing w:val="0"/>
      </w:pPr>
      <w:r w:rsidRPr="0011688C">
        <w:t>Receives a signed acknowledgment from such individuals, indicating that they have read, understand, and agree to abide by the Rules of Behavior, before authorizing access to information and the information system;</w:t>
      </w:r>
    </w:p>
    <w:p w14:paraId="2AF844D9" w14:textId="35A619DC" w:rsidR="00DB0DF7" w:rsidRPr="00331EA5" w:rsidRDefault="00DB0DF7" w:rsidP="00F3662D">
      <w:pPr>
        <w:pStyle w:val="ListParagraph"/>
        <w:ind w:left="2610"/>
      </w:pPr>
      <w:r w:rsidRPr="00331EA5">
        <w:t>Reviews and updates the Rules of Behavior</w:t>
      </w:r>
      <w:r w:rsidR="00A57222">
        <w:t xml:space="preserve"> at l</w:t>
      </w:r>
      <w:r w:rsidR="007E54BA">
        <w:t>east annually</w:t>
      </w:r>
      <w:r w:rsidRPr="00331EA5">
        <w:t>; and</w:t>
      </w:r>
    </w:p>
    <w:p w14:paraId="1175FBBF" w14:textId="77777777" w:rsidR="00DB0DF7" w:rsidRPr="00BD48B0" w:rsidRDefault="00DB0DF7" w:rsidP="00603D79">
      <w:pPr>
        <w:pStyle w:val="ListParagraph"/>
        <w:widowControl w:val="0"/>
        <w:numPr>
          <w:ilvl w:val="4"/>
          <w:numId w:val="17"/>
        </w:numPr>
        <w:autoSpaceDE w:val="0"/>
        <w:autoSpaceDN w:val="0"/>
        <w:spacing w:after="120" w:line="240" w:lineRule="auto"/>
        <w:ind w:left="2606" w:hanging="360"/>
        <w:contextualSpacing w:val="0"/>
      </w:pPr>
      <w:r w:rsidRPr="00BD48B0">
        <w:t>Requires individuals who have signed a previous version of the Rules of Behavior to read and re‐ sign when the Rules of Behavior are revised/updated.</w:t>
      </w:r>
    </w:p>
    <w:p w14:paraId="422517FD" w14:textId="77777777" w:rsidR="00282514" w:rsidRPr="00BD48B0" w:rsidRDefault="00282514" w:rsidP="004A2A8F">
      <w:pPr>
        <w:pStyle w:val="BodyTextP3"/>
        <w:keepNext/>
        <w:spacing w:after="0"/>
        <w:ind w:left="2246"/>
        <w:rPr>
          <w:rFonts w:ascii="Arial Narrow" w:hAnsi="Arial Narrow"/>
          <w:b/>
          <w:bCs/>
          <w:u w:val="single"/>
        </w:rPr>
      </w:pPr>
      <w:r w:rsidRPr="00BD48B0">
        <w:rPr>
          <w:rFonts w:ascii="Arial Narrow" w:hAnsi="Arial Narrow"/>
          <w:b/>
          <w:bCs/>
          <w:u w:val="single"/>
        </w:rPr>
        <w:t>Reference</w:t>
      </w:r>
      <w:r w:rsidRPr="00BD48B0">
        <w:rPr>
          <w:rFonts w:ascii="Arial Narrow" w:hAnsi="Arial Narrow"/>
          <w:b/>
          <w:bCs/>
        </w:rPr>
        <w:t>:</w:t>
      </w:r>
    </w:p>
    <w:p w14:paraId="24162CD6" w14:textId="4619AACD" w:rsidR="00282514" w:rsidRPr="00BD48B0" w:rsidRDefault="00282514" w:rsidP="00271FFC">
      <w:pPr>
        <w:pStyle w:val="BodyText"/>
        <w:spacing w:after="120"/>
        <w:ind w:left="2246"/>
      </w:pPr>
      <w:r w:rsidRPr="00BD48B0">
        <w:t>GD Control Enhancement</w:t>
      </w:r>
    </w:p>
    <w:p w14:paraId="01C2E51D" w14:textId="77777777" w:rsidR="00282514" w:rsidRPr="00BD48B0" w:rsidRDefault="00282514" w:rsidP="004A2A8F">
      <w:pPr>
        <w:pStyle w:val="BodyTextP3"/>
        <w:keepNext/>
        <w:spacing w:after="0"/>
        <w:ind w:left="2246"/>
        <w:rPr>
          <w:rFonts w:ascii="Arial Narrow" w:hAnsi="Arial Narrow"/>
          <w:b/>
          <w:bCs/>
          <w:u w:val="single"/>
        </w:rPr>
      </w:pPr>
      <w:r w:rsidRPr="00BD48B0">
        <w:rPr>
          <w:rFonts w:ascii="Arial Narrow" w:hAnsi="Arial Narrow"/>
          <w:b/>
          <w:bCs/>
          <w:u w:val="single"/>
        </w:rPr>
        <w:t>GDIT Additional Requirements</w:t>
      </w:r>
      <w:r w:rsidRPr="00BD48B0">
        <w:rPr>
          <w:rFonts w:ascii="Arial Narrow" w:hAnsi="Arial Narrow"/>
          <w:b/>
          <w:bCs/>
        </w:rPr>
        <w:t>:</w:t>
      </w:r>
    </w:p>
    <w:p w14:paraId="471B71E3" w14:textId="1F5D8454" w:rsidR="00282514" w:rsidRPr="00BD48B0" w:rsidRDefault="00282514" w:rsidP="00603D79">
      <w:pPr>
        <w:pStyle w:val="ListParagraph"/>
        <w:numPr>
          <w:ilvl w:val="0"/>
          <w:numId w:val="18"/>
        </w:numPr>
        <w:spacing w:after="60" w:line="240" w:lineRule="auto"/>
        <w:ind w:left="2606"/>
        <w:contextualSpacing w:val="0"/>
      </w:pPr>
      <w:r w:rsidRPr="00BD48B0">
        <w:t>All users are required to acknowledge their responsibility to conform to IT-STD-50-1 User Access Agreeme</w:t>
      </w:r>
      <w:r w:rsidRPr="00A864A2">
        <w:t>nt &amp; Standard</w:t>
      </w:r>
      <w:r w:rsidR="00056152" w:rsidRPr="00A864A2">
        <w:t>, at least annually,</w:t>
      </w:r>
      <w:r w:rsidRPr="00A864A2">
        <w:t xml:space="preserve"> by sig</w:t>
      </w:r>
      <w:r w:rsidRPr="00BD48B0">
        <w:t>ning the Acknowledgement Statement.</w:t>
      </w:r>
    </w:p>
    <w:p w14:paraId="6912F43E" w14:textId="2AFF0038" w:rsidR="004876A9" w:rsidRPr="00BD48B0" w:rsidRDefault="004876A9" w:rsidP="00603D79">
      <w:pPr>
        <w:pStyle w:val="ListParagraph"/>
        <w:numPr>
          <w:ilvl w:val="0"/>
          <w:numId w:val="18"/>
        </w:numPr>
        <w:spacing w:after="240" w:line="240" w:lineRule="auto"/>
        <w:ind w:left="2606"/>
        <w:contextualSpacing w:val="0"/>
      </w:pPr>
      <w:r w:rsidRPr="004876A9">
        <w:t xml:space="preserve">For </w:t>
      </w:r>
      <w:r w:rsidR="00F1570B">
        <w:t>Non-enterprise Systems</w:t>
      </w:r>
      <w:r w:rsidRPr="004876A9">
        <w:t xml:space="preserve">, </w:t>
      </w:r>
      <w:r w:rsidR="00AC0898" w:rsidRPr="00000184">
        <w:t>Authorizing Official Designated Representative</w:t>
      </w:r>
      <w:r w:rsidR="00AC0898">
        <w:t>s</w:t>
      </w:r>
      <w:r w:rsidR="00921084">
        <w:t xml:space="preserve"> </w:t>
      </w:r>
      <w:r w:rsidR="00AC0898">
        <w:t>(</w:t>
      </w:r>
      <w:r w:rsidR="0059663C">
        <w:t>AODRs</w:t>
      </w:r>
      <w:r w:rsidR="00AC0898">
        <w:t>)</w:t>
      </w:r>
      <w:r w:rsidRPr="004876A9">
        <w:t xml:space="preserve"> ha</w:t>
      </w:r>
      <w:r w:rsidR="008F6066">
        <w:t>ve</w:t>
      </w:r>
      <w:r w:rsidRPr="004876A9">
        <w:t xml:space="preserve"> authority to approve Rules of Behavior.</w:t>
      </w:r>
    </w:p>
    <w:p w14:paraId="0BA013AD" w14:textId="711753CB" w:rsidR="00E034A2" w:rsidRPr="00CC1778" w:rsidRDefault="00E034A2" w:rsidP="008E44D7">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2</w:t>
      </w:r>
      <w:r w:rsidRPr="00CC1778">
        <w:rPr>
          <w:rFonts w:ascii="Arial Narrow" w:hAnsi="Arial Narrow"/>
          <w:b/>
          <w:bCs/>
          <w:sz w:val="22"/>
          <w:szCs w:val="22"/>
        </w:rPr>
        <w:t xml:space="preserve"> </w:t>
      </w:r>
      <w:r w:rsidR="00553C8E">
        <w:rPr>
          <w:rFonts w:ascii="Arial Narrow" w:hAnsi="Arial Narrow"/>
          <w:b/>
          <w:bCs/>
          <w:sz w:val="22"/>
          <w:szCs w:val="22"/>
        </w:rPr>
        <w:t xml:space="preserve">- </w:t>
      </w:r>
      <w:r w:rsidRPr="00CC1778">
        <w:rPr>
          <w:rFonts w:ascii="Arial Narrow" w:hAnsi="Arial Narrow"/>
          <w:b/>
          <w:bCs/>
          <w:sz w:val="22"/>
          <w:szCs w:val="22"/>
        </w:rPr>
        <w:t>ACCESS CONTROL</w:t>
      </w:r>
    </w:p>
    <w:p w14:paraId="31C6A6B1" w14:textId="77777777" w:rsidR="00E034A2" w:rsidRDefault="00E034A2" w:rsidP="00603D79">
      <w:pPr>
        <w:pStyle w:val="ListParagraph"/>
        <w:widowControl w:val="0"/>
        <w:numPr>
          <w:ilvl w:val="3"/>
          <w:numId w:val="19"/>
        </w:numPr>
        <w:autoSpaceDE w:val="0"/>
        <w:autoSpaceDN w:val="0"/>
        <w:spacing w:after="120" w:line="240" w:lineRule="auto"/>
        <w:ind w:left="2246"/>
        <w:contextualSpacing w:val="0"/>
      </w:pPr>
      <w:r>
        <w:t>Limit</w:t>
      </w:r>
      <w:r>
        <w:rPr>
          <w:spacing w:val="-13"/>
        </w:rPr>
        <w:t xml:space="preserve"> </w:t>
      </w:r>
      <w:r>
        <w:t>information</w:t>
      </w:r>
      <w:r>
        <w:rPr>
          <w:spacing w:val="-9"/>
        </w:rPr>
        <w:t xml:space="preserve"> </w:t>
      </w:r>
      <w:r>
        <w:t>system</w:t>
      </w:r>
      <w:r>
        <w:rPr>
          <w:spacing w:val="-7"/>
        </w:rPr>
        <w:t xml:space="preserve"> </w:t>
      </w:r>
      <w:r>
        <w:t>access</w:t>
      </w:r>
      <w:r>
        <w:rPr>
          <w:spacing w:val="-9"/>
        </w:rPr>
        <w:t xml:space="preserve"> </w:t>
      </w:r>
      <w:r>
        <w:t>to</w:t>
      </w:r>
      <w:r>
        <w:rPr>
          <w:spacing w:val="-8"/>
        </w:rPr>
        <w:t xml:space="preserve"> </w:t>
      </w:r>
      <w:r>
        <w:t>the</w:t>
      </w:r>
      <w:r>
        <w:rPr>
          <w:spacing w:val="-10"/>
        </w:rPr>
        <w:t xml:space="preserve"> </w:t>
      </w:r>
      <w:r>
        <w:t>types</w:t>
      </w:r>
      <w:r>
        <w:rPr>
          <w:spacing w:val="-12"/>
        </w:rPr>
        <w:t xml:space="preserve"> </w:t>
      </w:r>
      <w:r>
        <w:t>of</w:t>
      </w:r>
      <w:r>
        <w:rPr>
          <w:spacing w:val="-7"/>
        </w:rPr>
        <w:t xml:space="preserve"> </w:t>
      </w:r>
      <w:r>
        <w:t>transactions</w:t>
      </w:r>
      <w:r>
        <w:rPr>
          <w:spacing w:val="-7"/>
        </w:rPr>
        <w:t xml:space="preserve"> </w:t>
      </w:r>
      <w:r>
        <w:t>and</w:t>
      </w:r>
      <w:r>
        <w:rPr>
          <w:spacing w:val="-10"/>
        </w:rPr>
        <w:t xml:space="preserve"> </w:t>
      </w:r>
      <w:r>
        <w:t>functions</w:t>
      </w:r>
      <w:r>
        <w:rPr>
          <w:spacing w:val="-11"/>
        </w:rPr>
        <w:t xml:space="preserve"> </w:t>
      </w:r>
      <w:r>
        <w:t>that</w:t>
      </w:r>
      <w:r>
        <w:rPr>
          <w:spacing w:val="-7"/>
        </w:rPr>
        <w:t xml:space="preserve"> </w:t>
      </w:r>
      <w:r>
        <w:t>authorized</w:t>
      </w:r>
      <w:r>
        <w:rPr>
          <w:spacing w:val="-6"/>
        </w:rPr>
        <w:t xml:space="preserve"> </w:t>
      </w:r>
      <w:r>
        <w:t>users</w:t>
      </w:r>
      <w:r>
        <w:rPr>
          <w:spacing w:val="-12"/>
        </w:rPr>
        <w:t xml:space="preserve"> </w:t>
      </w:r>
      <w:r>
        <w:t>are permitted to execute.</w:t>
      </w:r>
    </w:p>
    <w:p w14:paraId="74DF8CDE" w14:textId="77777777" w:rsidR="005773F1" w:rsidRPr="00CC1778" w:rsidRDefault="005773F1" w:rsidP="005773F1">
      <w:pPr>
        <w:pStyle w:val="BodyTextP3"/>
        <w:keepNext/>
        <w:spacing w:after="0"/>
        <w:ind w:left="2250"/>
        <w:rPr>
          <w:rFonts w:ascii="Arial Narrow" w:hAnsi="Arial Narrow"/>
          <w:b/>
          <w:bCs/>
          <w:u w:val="single"/>
        </w:rPr>
      </w:pPr>
      <w:r w:rsidRPr="00CC1778">
        <w:rPr>
          <w:rFonts w:ascii="Arial Narrow" w:hAnsi="Arial Narrow"/>
          <w:b/>
          <w:bCs/>
          <w:u w:val="single"/>
        </w:rPr>
        <w:t>Reference</w:t>
      </w:r>
      <w:r w:rsidRPr="00D62F88">
        <w:rPr>
          <w:rFonts w:ascii="Arial Narrow" w:hAnsi="Arial Narrow"/>
          <w:b/>
          <w:bCs/>
        </w:rPr>
        <w:t>:</w:t>
      </w:r>
    </w:p>
    <w:p w14:paraId="3F2C1251" w14:textId="77777777" w:rsidR="005773F1" w:rsidRDefault="005773F1" w:rsidP="00603D79">
      <w:pPr>
        <w:pStyle w:val="BodyText"/>
        <w:numPr>
          <w:ilvl w:val="0"/>
          <w:numId w:val="18"/>
        </w:numPr>
        <w:spacing w:after="120"/>
        <w:ind w:left="2606"/>
        <w:rPr>
          <w:spacing w:val="-2"/>
        </w:rPr>
      </w:pPr>
      <w:r>
        <w:rPr>
          <w:spacing w:val="-2"/>
        </w:rPr>
        <w:t>CMMC</w:t>
      </w:r>
      <w:r>
        <w:rPr>
          <w:spacing w:val="-11"/>
        </w:rPr>
        <w:t xml:space="preserve"> </w:t>
      </w:r>
      <w:r>
        <w:rPr>
          <w:spacing w:val="-2"/>
        </w:rPr>
        <w:t>2.0</w:t>
      </w:r>
      <w:r>
        <w:rPr>
          <w:spacing w:val="-13"/>
        </w:rPr>
        <w:t xml:space="preserve"> </w:t>
      </w:r>
      <w:r>
        <w:rPr>
          <w:spacing w:val="-2"/>
        </w:rPr>
        <w:t>‐</w:t>
      </w:r>
      <w:r>
        <w:rPr>
          <w:spacing w:val="-10"/>
        </w:rPr>
        <w:t xml:space="preserve"> </w:t>
      </w:r>
      <w:r>
        <w:rPr>
          <w:spacing w:val="-2"/>
        </w:rPr>
        <w:t>AC.L1‐3.1.2</w:t>
      </w:r>
      <w:r>
        <w:rPr>
          <w:spacing w:val="-11"/>
        </w:rPr>
        <w:t xml:space="preserve"> </w:t>
      </w:r>
      <w:r>
        <w:rPr>
          <w:spacing w:val="-2"/>
        </w:rPr>
        <w:t>/</w:t>
      </w:r>
      <w:r>
        <w:rPr>
          <w:spacing w:val="-1"/>
        </w:rPr>
        <w:t xml:space="preserve"> </w:t>
      </w:r>
      <w:r>
        <w:rPr>
          <w:spacing w:val="-2"/>
        </w:rPr>
        <w:t>NIST</w:t>
      </w:r>
      <w:r>
        <w:rPr>
          <w:spacing w:val="-7"/>
        </w:rPr>
        <w:t xml:space="preserve"> </w:t>
      </w:r>
      <w:r>
        <w:rPr>
          <w:spacing w:val="-2"/>
        </w:rPr>
        <w:t>800‐53</w:t>
      </w:r>
      <w:r>
        <w:rPr>
          <w:spacing w:val="-6"/>
        </w:rPr>
        <w:t xml:space="preserve"> </w:t>
      </w:r>
      <w:r>
        <w:rPr>
          <w:spacing w:val="-2"/>
        </w:rPr>
        <w:t>Rev.</w:t>
      </w:r>
      <w:r>
        <w:rPr>
          <w:spacing w:val="-9"/>
        </w:rPr>
        <w:t xml:space="preserve"> </w:t>
      </w:r>
      <w:r>
        <w:rPr>
          <w:spacing w:val="-2"/>
        </w:rPr>
        <w:t>5</w:t>
      </w:r>
      <w:r>
        <w:rPr>
          <w:spacing w:val="-11"/>
        </w:rPr>
        <w:t xml:space="preserve"> </w:t>
      </w:r>
      <w:r>
        <w:rPr>
          <w:spacing w:val="-2"/>
        </w:rPr>
        <w:t>–</w:t>
      </w:r>
      <w:r>
        <w:rPr>
          <w:spacing w:val="-3"/>
        </w:rPr>
        <w:t xml:space="preserve"> </w:t>
      </w:r>
      <w:r>
        <w:rPr>
          <w:spacing w:val="-2"/>
        </w:rPr>
        <w:t>AC‐2,</w:t>
      </w:r>
      <w:r>
        <w:rPr>
          <w:spacing w:val="-5"/>
        </w:rPr>
        <w:t xml:space="preserve"> </w:t>
      </w:r>
      <w:r>
        <w:rPr>
          <w:spacing w:val="-2"/>
        </w:rPr>
        <w:t>AC‐3,</w:t>
      </w:r>
      <w:r>
        <w:rPr>
          <w:spacing w:val="-6"/>
        </w:rPr>
        <w:t xml:space="preserve"> </w:t>
      </w:r>
      <w:r>
        <w:rPr>
          <w:spacing w:val="-2"/>
        </w:rPr>
        <w:t>AC‐17</w:t>
      </w:r>
    </w:p>
    <w:p w14:paraId="61E2BB9E" w14:textId="32F9BFDC" w:rsidR="00E034A2" w:rsidRPr="00CC1778" w:rsidRDefault="00E034A2" w:rsidP="008E44D7">
      <w:pPr>
        <w:pStyle w:val="BodyTextP3"/>
        <w:keepNext/>
        <w:spacing w:after="0"/>
        <w:ind w:left="2250"/>
        <w:rPr>
          <w:rFonts w:ascii="Arial Narrow" w:hAnsi="Arial Narrow"/>
          <w:b/>
          <w:bCs/>
          <w:u w:val="single"/>
        </w:rPr>
      </w:pPr>
      <w:r>
        <w:rPr>
          <w:rFonts w:ascii="Arial Narrow" w:hAnsi="Arial Narrow"/>
          <w:b/>
          <w:bCs/>
          <w:u w:val="single"/>
        </w:rPr>
        <w:t>GDIT Additional Requirements</w:t>
      </w:r>
      <w:r w:rsidRPr="00D62F88">
        <w:rPr>
          <w:rFonts w:ascii="Arial Narrow" w:hAnsi="Arial Narrow"/>
          <w:b/>
          <w:bCs/>
        </w:rPr>
        <w:t>:</w:t>
      </w:r>
    </w:p>
    <w:p w14:paraId="1BB75F4A" w14:textId="6F7B440C" w:rsidR="004167EC" w:rsidRDefault="7F858520" w:rsidP="006318DA">
      <w:pPr>
        <w:pStyle w:val="ListParagraph"/>
        <w:numPr>
          <w:ilvl w:val="0"/>
          <w:numId w:val="18"/>
        </w:numPr>
        <w:spacing w:after="60" w:line="240" w:lineRule="auto"/>
        <w:ind w:left="2606"/>
        <w:contextualSpacing w:val="0"/>
      </w:pPr>
      <w:r>
        <w:t>E</w:t>
      </w:r>
      <w:r w:rsidR="00FF08BB">
        <w:t>mail traffic must be managed through authorized and secure email gateways to ensure adequate monitoring, management, and security compliance.</w:t>
      </w:r>
    </w:p>
    <w:p w14:paraId="225227E4" w14:textId="78EB2146" w:rsidR="004167EC" w:rsidRDefault="00000184" w:rsidP="00FC497F">
      <w:pPr>
        <w:pStyle w:val="ListParagraph"/>
        <w:numPr>
          <w:ilvl w:val="0"/>
          <w:numId w:val="18"/>
        </w:numPr>
        <w:spacing w:after="240" w:line="240" w:lineRule="auto"/>
        <w:ind w:left="2606"/>
        <w:contextualSpacing w:val="0"/>
      </w:pPr>
      <w:r w:rsidRPr="00000184">
        <w:t xml:space="preserve">For </w:t>
      </w:r>
      <w:r w:rsidR="00F1570B">
        <w:t>Non-enterprise Systems</w:t>
      </w:r>
      <w:r w:rsidRPr="00000184">
        <w:t>, all system changes related to security require procedural approval from the Information System Security Officer (ISSO)/Authorizing Official Designated Representative (AODR).</w:t>
      </w:r>
    </w:p>
    <w:p w14:paraId="6B2A1123" w14:textId="5BB56E81" w:rsidR="008E44D7" w:rsidRPr="005727A8" w:rsidRDefault="008E44D7" w:rsidP="008E44D7">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3</w:t>
      </w:r>
      <w:r w:rsidRPr="00CC1778">
        <w:rPr>
          <w:rFonts w:ascii="Arial Narrow" w:hAnsi="Arial Narrow"/>
          <w:b/>
          <w:bCs/>
          <w:sz w:val="22"/>
          <w:szCs w:val="22"/>
        </w:rPr>
        <w:t xml:space="preserve"> </w:t>
      </w:r>
      <w:r w:rsidR="00553C8E">
        <w:rPr>
          <w:rFonts w:ascii="Arial Narrow" w:hAnsi="Arial Narrow"/>
          <w:b/>
          <w:bCs/>
          <w:sz w:val="22"/>
          <w:szCs w:val="22"/>
        </w:rPr>
        <w:t xml:space="preserve">- </w:t>
      </w:r>
      <w:r w:rsidRPr="005727A8">
        <w:rPr>
          <w:rFonts w:ascii="Arial Narrow" w:hAnsi="Arial Narrow"/>
          <w:b/>
          <w:bCs/>
          <w:sz w:val="22"/>
          <w:szCs w:val="22"/>
        </w:rPr>
        <w:t>ACCESS CONTROL</w:t>
      </w:r>
    </w:p>
    <w:p w14:paraId="12C514F6" w14:textId="77777777" w:rsidR="008E44D7" w:rsidRPr="005727A8" w:rsidRDefault="008E44D7" w:rsidP="00603D79">
      <w:pPr>
        <w:pStyle w:val="ListParagraph"/>
        <w:widowControl w:val="0"/>
        <w:numPr>
          <w:ilvl w:val="3"/>
          <w:numId w:val="19"/>
        </w:numPr>
        <w:autoSpaceDE w:val="0"/>
        <w:autoSpaceDN w:val="0"/>
        <w:spacing w:after="120" w:line="240" w:lineRule="auto"/>
        <w:ind w:left="2250"/>
        <w:contextualSpacing w:val="0"/>
      </w:pPr>
      <w:r w:rsidRPr="005727A8">
        <w:t>Control the flow of GD Sensitive and/or Customer Sensitive Information in accordance with approved authorizations.</w:t>
      </w:r>
    </w:p>
    <w:p w14:paraId="217DEDA6" w14:textId="77777777" w:rsidR="008E44D7" w:rsidRPr="005727A8" w:rsidRDefault="008E44D7" w:rsidP="003D689F">
      <w:pPr>
        <w:pStyle w:val="BodyTextP3"/>
        <w:keepNext/>
        <w:spacing w:after="0"/>
        <w:ind w:left="2250"/>
        <w:rPr>
          <w:rFonts w:ascii="Arial Narrow" w:hAnsi="Arial Narrow"/>
          <w:b/>
          <w:bCs/>
          <w:u w:val="single"/>
        </w:rPr>
      </w:pPr>
      <w:r w:rsidRPr="005727A8">
        <w:rPr>
          <w:rFonts w:ascii="Arial Narrow" w:hAnsi="Arial Narrow"/>
          <w:b/>
          <w:bCs/>
          <w:u w:val="single"/>
        </w:rPr>
        <w:t>Reference</w:t>
      </w:r>
      <w:r w:rsidRPr="005727A8">
        <w:rPr>
          <w:rFonts w:ascii="Arial Narrow" w:hAnsi="Arial Narrow"/>
          <w:b/>
          <w:bCs/>
        </w:rPr>
        <w:t>:</w:t>
      </w:r>
    </w:p>
    <w:p w14:paraId="18FAD902" w14:textId="77777777" w:rsidR="008E44D7" w:rsidRPr="005727A8" w:rsidRDefault="008E44D7" w:rsidP="003D689F">
      <w:pPr>
        <w:pStyle w:val="BodyText"/>
        <w:spacing w:after="120"/>
        <w:ind w:left="2250"/>
      </w:pPr>
      <w:r w:rsidRPr="005727A8">
        <w:t>CMMC 2.0 ‐ AC.L2‐3.1.3 / NIST 800‐53 Rev. 5 – AC‐4</w:t>
      </w:r>
    </w:p>
    <w:p w14:paraId="5A6A2797" w14:textId="1974CB9E" w:rsidR="008E44D7" w:rsidRPr="005727A8" w:rsidRDefault="008E44D7" w:rsidP="003D689F">
      <w:pPr>
        <w:pStyle w:val="BodyTextP3"/>
        <w:keepNext/>
        <w:spacing w:after="0"/>
        <w:ind w:left="2250"/>
        <w:rPr>
          <w:rFonts w:ascii="Arial Narrow" w:hAnsi="Arial Narrow"/>
          <w:b/>
          <w:bCs/>
          <w:u w:val="single"/>
        </w:rPr>
      </w:pPr>
      <w:r w:rsidRPr="005727A8">
        <w:rPr>
          <w:rFonts w:ascii="Arial Narrow" w:hAnsi="Arial Narrow"/>
          <w:b/>
          <w:bCs/>
          <w:u w:val="single"/>
        </w:rPr>
        <w:t>GD Supplemental Guidance</w:t>
      </w:r>
      <w:r w:rsidRPr="005727A8">
        <w:rPr>
          <w:rFonts w:ascii="Arial Narrow" w:hAnsi="Arial Narrow"/>
          <w:b/>
          <w:bCs/>
        </w:rPr>
        <w:t>:</w:t>
      </w:r>
    </w:p>
    <w:p w14:paraId="4636F544" w14:textId="62C59214" w:rsidR="00DB2035" w:rsidRPr="00E83FD9" w:rsidRDefault="00DF6E91" w:rsidP="00FC497F">
      <w:pPr>
        <w:pStyle w:val="BodyText"/>
        <w:ind w:left="2246"/>
        <w:rPr>
          <w:spacing w:val="-4"/>
        </w:rPr>
      </w:pPr>
      <w:r w:rsidRPr="00E83FD9">
        <w:rPr>
          <w:spacing w:val="-4"/>
        </w:rPr>
        <w:t>Business Unit (</w:t>
      </w:r>
      <w:r w:rsidR="008E44D7" w:rsidRPr="00E83FD9">
        <w:rPr>
          <w:spacing w:val="-4"/>
        </w:rPr>
        <w:t>BU</w:t>
      </w:r>
      <w:r w:rsidRPr="00E83FD9">
        <w:rPr>
          <w:spacing w:val="-4"/>
        </w:rPr>
        <w:t>)</w:t>
      </w:r>
      <w:r w:rsidR="008E44D7" w:rsidRPr="00E83FD9">
        <w:rPr>
          <w:spacing w:val="-4"/>
        </w:rPr>
        <w:t xml:space="preserve"> shall establish and maintain a data management and inventory process.</w:t>
      </w:r>
    </w:p>
    <w:p w14:paraId="3D948359" w14:textId="1704CCBE" w:rsidR="003D689F" w:rsidRPr="005727A8" w:rsidRDefault="003D689F" w:rsidP="003D689F">
      <w:pPr>
        <w:pStyle w:val="BodyTextP3"/>
        <w:keepNext/>
        <w:spacing w:after="0"/>
        <w:ind w:left="1440"/>
        <w:rPr>
          <w:rFonts w:ascii="Arial Narrow" w:hAnsi="Arial Narrow"/>
          <w:b/>
          <w:bCs/>
          <w:sz w:val="22"/>
          <w:szCs w:val="22"/>
        </w:rPr>
      </w:pPr>
      <w:r w:rsidRPr="005727A8">
        <w:rPr>
          <w:rFonts w:ascii="Arial Narrow" w:hAnsi="Arial Narrow"/>
          <w:b/>
          <w:bCs/>
          <w:sz w:val="22"/>
          <w:szCs w:val="22"/>
        </w:rPr>
        <w:t xml:space="preserve">3.1.4 </w:t>
      </w:r>
      <w:r w:rsidR="00553C8E" w:rsidRPr="005727A8">
        <w:rPr>
          <w:rFonts w:ascii="Arial Narrow" w:hAnsi="Arial Narrow"/>
          <w:b/>
          <w:bCs/>
          <w:sz w:val="22"/>
          <w:szCs w:val="22"/>
        </w:rPr>
        <w:t xml:space="preserve">- </w:t>
      </w:r>
      <w:r w:rsidRPr="005727A8">
        <w:rPr>
          <w:rFonts w:ascii="Arial Narrow" w:hAnsi="Arial Narrow"/>
          <w:b/>
          <w:bCs/>
          <w:sz w:val="22"/>
          <w:szCs w:val="22"/>
        </w:rPr>
        <w:t>ACCESS CONTROL</w:t>
      </w:r>
    </w:p>
    <w:p w14:paraId="4ED37A2C" w14:textId="77777777" w:rsidR="003D689F" w:rsidRPr="0041047D" w:rsidRDefault="003D689F" w:rsidP="00603D79">
      <w:pPr>
        <w:pStyle w:val="ListParagraph"/>
        <w:widowControl w:val="0"/>
        <w:numPr>
          <w:ilvl w:val="3"/>
          <w:numId w:val="19"/>
        </w:numPr>
        <w:autoSpaceDE w:val="0"/>
        <w:autoSpaceDN w:val="0"/>
        <w:spacing w:after="120" w:line="240" w:lineRule="auto"/>
        <w:ind w:left="2250"/>
        <w:contextualSpacing w:val="0"/>
        <w:rPr>
          <w:spacing w:val="-4"/>
        </w:rPr>
      </w:pPr>
      <w:r w:rsidRPr="0041047D">
        <w:rPr>
          <w:spacing w:val="-4"/>
        </w:rPr>
        <w:t>Separate the duties of individuals to reduce the risk of malevolent activity without collusion.</w:t>
      </w:r>
    </w:p>
    <w:p w14:paraId="3D0AEA90" w14:textId="77777777" w:rsidR="003D689F" w:rsidRPr="005727A8" w:rsidRDefault="003D689F" w:rsidP="003D689F">
      <w:pPr>
        <w:pStyle w:val="BodyTextP3"/>
        <w:keepNext/>
        <w:spacing w:after="0"/>
        <w:ind w:left="2250"/>
        <w:rPr>
          <w:rFonts w:ascii="Arial Narrow" w:hAnsi="Arial Narrow"/>
          <w:b/>
          <w:bCs/>
          <w:u w:val="single"/>
        </w:rPr>
      </w:pPr>
      <w:r w:rsidRPr="005727A8">
        <w:rPr>
          <w:rFonts w:ascii="Arial Narrow" w:hAnsi="Arial Narrow"/>
          <w:b/>
          <w:bCs/>
          <w:u w:val="single"/>
        </w:rPr>
        <w:t>Reference</w:t>
      </w:r>
      <w:r w:rsidRPr="005727A8">
        <w:rPr>
          <w:rFonts w:ascii="Arial Narrow" w:hAnsi="Arial Narrow"/>
          <w:b/>
          <w:bCs/>
        </w:rPr>
        <w:t>:</w:t>
      </w:r>
    </w:p>
    <w:p w14:paraId="584ED1EB" w14:textId="77777777" w:rsidR="003D689F" w:rsidRPr="005727A8" w:rsidRDefault="003D689F" w:rsidP="003D689F">
      <w:pPr>
        <w:pStyle w:val="BodyText"/>
        <w:spacing w:after="120"/>
        <w:ind w:left="2250"/>
      </w:pPr>
      <w:r w:rsidRPr="005727A8">
        <w:t>CMMC 2.0 ‐ AC.L2‐3.1.4 / NIST 800‐53 Rev. 5 – AC‐5</w:t>
      </w:r>
    </w:p>
    <w:p w14:paraId="3F6066C1" w14:textId="2B2BEF5F" w:rsidR="003D689F" w:rsidRPr="005727A8" w:rsidRDefault="003D689F" w:rsidP="003D689F">
      <w:pPr>
        <w:pStyle w:val="BodyTextP3"/>
        <w:keepNext/>
        <w:spacing w:after="0"/>
        <w:ind w:left="2250"/>
        <w:rPr>
          <w:rFonts w:ascii="Arial Narrow" w:hAnsi="Arial Narrow"/>
          <w:b/>
          <w:bCs/>
          <w:u w:val="single"/>
        </w:rPr>
      </w:pPr>
      <w:r w:rsidRPr="005727A8">
        <w:rPr>
          <w:rFonts w:ascii="Arial Narrow" w:hAnsi="Arial Narrow"/>
          <w:b/>
          <w:bCs/>
          <w:u w:val="single"/>
        </w:rPr>
        <w:t>GDIT Additional Requirements</w:t>
      </w:r>
      <w:r w:rsidRPr="005727A8">
        <w:rPr>
          <w:rFonts w:ascii="Arial Narrow" w:hAnsi="Arial Narrow"/>
          <w:b/>
          <w:bCs/>
        </w:rPr>
        <w:t>:</w:t>
      </w:r>
    </w:p>
    <w:p w14:paraId="1F5AB10B" w14:textId="7FF542D1" w:rsidR="003D689F" w:rsidRPr="005727A8" w:rsidRDefault="000D29FD" w:rsidP="00603D79">
      <w:pPr>
        <w:pStyle w:val="BodyText"/>
        <w:numPr>
          <w:ilvl w:val="0"/>
          <w:numId w:val="18"/>
        </w:numPr>
        <w:ind w:left="2610"/>
        <w:rPr>
          <w:rFonts w:cs="Times New Roman"/>
        </w:rPr>
      </w:pPr>
      <w:r w:rsidRPr="000D29FD">
        <w:rPr>
          <w:rFonts w:cs="Times New Roman"/>
        </w:rPr>
        <w:t xml:space="preserve">For </w:t>
      </w:r>
      <w:r w:rsidR="00231637">
        <w:rPr>
          <w:rFonts w:cs="Times New Roman"/>
        </w:rPr>
        <w:t>N</w:t>
      </w:r>
      <w:r w:rsidRPr="000D29FD">
        <w:rPr>
          <w:rFonts w:cs="Times New Roman"/>
        </w:rPr>
        <w:t xml:space="preserve">on-enterprise </w:t>
      </w:r>
      <w:r w:rsidR="0045061C">
        <w:rPr>
          <w:rFonts w:cs="Times New Roman"/>
        </w:rPr>
        <w:t>S</w:t>
      </w:r>
      <w:r w:rsidRPr="000D29FD">
        <w:rPr>
          <w:rFonts w:cs="Times New Roman"/>
        </w:rPr>
        <w:t>ystems, at a minimum the separation of duties applies to the Data Owner, System Owner, Administrators, and ISSOs.</w:t>
      </w:r>
    </w:p>
    <w:p w14:paraId="009C9F98" w14:textId="430125CA" w:rsidR="003D689F" w:rsidRPr="00CC1778" w:rsidRDefault="003D689F" w:rsidP="003D689F">
      <w:pPr>
        <w:pStyle w:val="BodyTextP3"/>
        <w:keepNext/>
        <w:spacing w:after="0"/>
        <w:ind w:left="1440"/>
        <w:rPr>
          <w:rFonts w:ascii="Arial Narrow" w:hAnsi="Arial Narrow"/>
          <w:b/>
          <w:bCs/>
          <w:sz w:val="22"/>
          <w:szCs w:val="22"/>
        </w:rPr>
      </w:pPr>
      <w:r w:rsidRPr="00CC1778">
        <w:rPr>
          <w:rFonts w:ascii="Arial Narrow" w:hAnsi="Arial Narrow"/>
          <w:b/>
          <w:bCs/>
          <w:sz w:val="22"/>
          <w:szCs w:val="22"/>
        </w:rPr>
        <w:lastRenderedPageBreak/>
        <w:t>3.1.</w:t>
      </w:r>
      <w:r>
        <w:rPr>
          <w:rFonts w:ascii="Arial Narrow" w:hAnsi="Arial Narrow"/>
          <w:b/>
          <w:bCs/>
          <w:sz w:val="22"/>
          <w:szCs w:val="22"/>
        </w:rPr>
        <w:t>5</w:t>
      </w:r>
      <w:r w:rsidRPr="00CC1778">
        <w:rPr>
          <w:rFonts w:ascii="Arial Narrow" w:hAnsi="Arial Narrow"/>
          <w:b/>
          <w:bCs/>
          <w:sz w:val="22"/>
          <w:szCs w:val="22"/>
        </w:rPr>
        <w:t xml:space="preserve"> </w:t>
      </w:r>
      <w:r w:rsidR="00553C8E">
        <w:rPr>
          <w:rFonts w:ascii="Arial Narrow" w:hAnsi="Arial Narrow"/>
          <w:b/>
          <w:bCs/>
          <w:sz w:val="22"/>
          <w:szCs w:val="22"/>
        </w:rPr>
        <w:t xml:space="preserve">- </w:t>
      </w:r>
      <w:r w:rsidRPr="00CC1778">
        <w:rPr>
          <w:rFonts w:ascii="Arial Narrow" w:hAnsi="Arial Narrow"/>
          <w:b/>
          <w:bCs/>
          <w:sz w:val="22"/>
          <w:szCs w:val="22"/>
        </w:rPr>
        <w:t>ACCESS CONTROL</w:t>
      </w:r>
    </w:p>
    <w:p w14:paraId="116EC01E" w14:textId="7EFFC6DD" w:rsidR="00DB2035" w:rsidRPr="00AA0225" w:rsidRDefault="003D689F" w:rsidP="00603D79">
      <w:pPr>
        <w:pStyle w:val="BodyText"/>
        <w:numPr>
          <w:ilvl w:val="0"/>
          <w:numId w:val="18"/>
        </w:numPr>
        <w:spacing w:after="120"/>
        <w:ind w:left="2246"/>
      </w:pPr>
      <w:r>
        <w:t>Employ</w:t>
      </w:r>
      <w:r w:rsidRPr="00AA0225">
        <w:t xml:space="preserve"> the principle of least privilege, including for specific security functions and privileged accounts.</w:t>
      </w:r>
    </w:p>
    <w:p w14:paraId="1C104EBA" w14:textId="77777777" w:rsidR="003D689F" w:rsidRPr="00AA0225" w:rsidRDefault="003D689F" w:rsidP="003D689F">
      <w:pPr>
        <w:pStyle w:val="BodyTextP3"/>
        <w:keepNext/>
        <w:spacing w:after="0"/>
        <w:ind w:left="2250"/>
        <w:rPr>
          <w:rFonts w:ascii="Arial Narrow" w:hAnsi="Arial Narrow"/>
          <w:b/>
          <w:bCs/>
          <w:u w:val="single"/>
        </w:rPr>
      </w:pPr>
      <w:r w:rsidRPr="00AA0225">
        <w:rPr>
          <w:rFonts w:ascii="Arial Narrow" w:hAnsi="Arial Narrow"/>
          <w:b/>
          <w:bCs/>
          <w:u w:val="single"/>
        </w:rPr>
        <w:t>Reference</w:t>
      </w:r>
      <w:r w:rsidRPr="00AA0225">
        <w:rPr>
          <w:rFonts w:ascii="Arial Narrow" w:hAnsi="Arial Narrow"/>
          <w:b/>
          <w:bCs/>
        </w:rPr>
        <w:t>:</w:t>
      </w:r>
    </w:p>
    <w:p w14:paraId="5D12716C" w14:textId="340C5ADA" w:rsidR="00DB2035" w:rsidRPr="00AA0225" w:rsidRDefault="00EB4AF0" w:rsidP="006318DA">
      <w:pPr>
        <w:pStyle w:val="BodyText"/>
        <w:spacing w:after="120"/>
        <w:ind w:left="2246"/>
      </w:pPr>
      <w:r w:rsidRPr="00AA0225">
        <w:t>CMMC 2.0 ‐ AC.L2‐3.1.5 / NIST 800‐53 Rev. 5 – AC‐6, AC‐6(1), AC‐6(5</w:t>
      </w:r>
      <w:r w:rsidR="00405C79" w:rsidRPr="00AA0225">
        <w:t>)</w:t>
      </w:r>
    </w:p>
    <w:p w14:paraId="1B40E486" w14:textId="77777777" w:rsidR="00EB4AF0" w:rsidRPr="00AA0225" w:rsidRDefault="00EB4AF0" w:rsidP="00EB4AF0">
      <w:pPr>
        <w:pStyle w:val="BodyTextP3"/>
        <w:keepNext/>
        <w:spacing w:after="0"/>
        <w:ind w:left="2250"/>
        <w:rPr>
          <w:rFonts w:ascii="Arial Narrow" w:hAnsi="Arial Narrow"/>
          <w:b/>
          <w:bCs/>
          <w:u w:val="single"/>
        </w:rPr>
      </w:pPr>
      <w:r w:rsidRPr="00AA0225">
        <w:rPr>
          <w:rFonts w:ascii="Arial Narrow" w:hAnsi="Arial Narrow"/>
          <w:b/>
          <w:bCs/>
          <w:u w:val="single"/>
        </w:rPr>
        <w:t>GDIT Additional Requirements</w:t>
      </w:r>
      <w:r w:rsidRPr="00AA0225">
        <w:rPr>
          <w:rFonts w:ascii="Arial Narrow" w:hAnsi="Arial Narrow"/>
          <w:b/>
          <w:bCs/>
        </w:rPr>
        <w:t>:</w:t>
      </w:r>
    </w:p>
    <w:p w14:paraId="5C8BDCF8" w14:textId="71B1972A" w:rsidR="00EB4AF0" w:rsidRPr="00AA0225" w:rsidRDefault="000A1A63" w:rsidP="006318DA">
      <w:pPr>
        <w:pStyle w:val="BodyText"/>
        <w:numPr>
          <w:ilvl w:val="0"/>
          <w:numId w:val="18"/>
        </w:numPr>
        <w:ind w:left="2606"/>
      </w:pPr>
      <w:r w:rsidRPr="000A1A63">
        <w:t>Privileged account access, group memberships and assigned rights shall be reviewed quarterly.</w:t>
      </w:r>
    </w:p>
    <w:p w14:paraId="50A0EE19" w14:textId="6F31D0A5" w:rsidR="00C51E73" w:rsidRPr="00150271" w:rsidRDefault="00C51E73" w:rsidP="00C51E73">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6</w:t>
      </w:r>
      <w:r w:rsidRPr="00CC1778">
        <w:rPr>
          <w:rFonts w:ascii="Arial Narrow" w:hAnsi="Arial Narrow"/>
          <w:b/>
          <w:bCs/>
          <w:sz w:val="22"/>
          <w:szCs w:val="22"/>
        </w:rPr>
        <w:t xml:space="preserve"> </w:t>
      </w:r>
      <w:r w:rsidR="00553C8E">
        <w:rPr>
          <w:rFonts w:ascii="Arial Narrow" w:hAnsi="Arial Narrow"/>
          <w:b/>
          <w:bCs/>
          <w:sz w:val="22"/>
          <w:szCs w:val="22"/>
        </w:rPr>
        <w:t>-</w:t>
      </w:r>
      <w:r w:rsidR="00553C8E" w:rsidRPr="00150271">
        <w:rPr>
          <w:rFonts w:ascii="Arial Narrow" w:hAnsi="Arial Narrow"/>
          <w:b/>
          <w:bCs/>
          <w:sz w:val="22"/>
          <w:szCs w:val="22"/>
        </w:rPr>
        <w:t xml:space="preserve"> </w:t>
      </w:r>
      <w:r w:rsidRPr="00150271">
        <w:rPr>
          <w:rFonts w:ascii="Arial Narrow" w:hAnsi="Arial Narrow"/>
          <w:b/>
          <w:bCs/>
          <w:sz w:val="22"/>
          <w:szCs w:val="22"/>
        </w:rPr>
        <w:t>ACCESS CONTROL</w:t>
      </w:r>
    </w:p>
    <w:p w14:paraId="0E7015DB" w14:textId="21128238" w:rsidR="00C51E73" w:rsidRPr="00150271" w:rsidRDefault="00C51E73" w:rsidP="00603D79">
      <w:pPr>
        <w:pStyle w:val="BodyText"/>
        <w:numPr>
          <w:ilvl w:val="0"/>
          <w:numId w:val="18"/>
        </w:numPr>
        <w:spacing w:after="120"/>
        <w:ind w:left="2246"/>
      </w:pPr>
      <w:r w:rsidRPr="00150271">
        <w:t>Use non‐privileged accounts or roles when accessing non‐security functions.</w:t>
      </w:r>
    </w:p>
    <w:p w14:paraId="20767F45" w14:textId="77777777" w:rsidR="00C51E73" w:rsidRPr="00150271" w:rsidRDefault="00C51E73" w:rsidP="00B2288A">
      <w:pPr>
        <w:pStyle w:val="BodyTextP3"/>
        <w:keepNext/>
        <w:spacing w:after="0"/>
        <w:ind w:left="2250"/>
        <w:rPr>
          <w:rFonts w:ascii="Arial Narrow" w:hAnsi="Arial Narrow"/>
          <w:b/>
          <w:bCs/>
          <w:u w:val="single"/>
        </w:rPr>
      </w:pPr>
      <w:r w:rsidRPr="00150271">
        <w:rPr>
          <w:rFonts w:ascii="Arial Narrow" w:hAnsi="Arial Narrow"/>
          <w:b/>
          <w:bCs/>
          <w:u w:val="single"/>
        </w:rPr>
        <w:t>Reference</w:t>
      </w:r>
      <w:r w:rsidRPr="00150271">
        <w:rPr>
          <w:rFonts w:ascii="Arial Narrow" w:hAnsi="Arial Narrow"/>
          <w:b/>
          <w:bCs/>
        </w:rPr>
        <w:t>:</w:t>
      </w:r>
    </w:p>
    <w:p w14:paraId="44A2E0A9" w14:textId="10088BA7" w:rsidR="00C51E73" w:rsidRPr="00150271" w:rsidRDefault="00C51E73" w:rsidP="00B2288A">
      <w:pPr>
        <w:pStyle w:val="BodyText"/>
        <w:spacing w:after="120"/>
        <w:ind w:left="2250"/>
      </w:pPr>
      <w:r w:rsidRPr="00150271">
        <w:t>CMMC 2.0 ‐ AC.L2‐3.1.6 / NIST 800‐53 Rev. 5 – AC‐6(2)</w:t>
      </w:r>
    </w:p>
    <w:p w14:paraId="176D034F" w14:textId="4A6D0519" w:rsidR="00C51E73" w:rsidRPr="00150271" w:rsidRDefault="00C51E73" w:rsidP="00B2288A">
      <w:pPr>
        <w:pStyle w:val="BodyTextP3"/>
        <w:keepNext/>
        <w:spacing w:after="0"/>
        <w:ind w:left="2250"/>
        <w:rPr>
          <w:rFonts w:ascii="Arial Narrow" w:hAnsi="Arial Narrow"/>
          <w:b/>
          <w:bCs/>
          <w:u w:val="single"/>
        </w:rPr>
      </w:pPr>
      <w:r w:rsidRPr="00150271">
        <w:rPr>
          <w:rFonts w:ascii="Arial Narrow" w:hAnsi="Arial Narrow"/>
          <w:b/>
          <w:bCs/>
          <w:u w:val="single"/>
        </w:rPr>
        <w:t xml:space="preserve">GD </w:t>
      </w:r>
      <w:r w:rsidR="00B2288A" w:rsidRPr="00150271">
        <w:rPr>
          <w:rFonts w:ascii="Arial Narrow" w:hAnsi="Arial Narrow"/>
          <w:b/>
          <w:bCs/>
          <w:u w:val="single"/>
        </w:rPr>
        <w:t>Supplemental Guidance</w:t>
      </w:r>
      <w:r w:rsidRPr="00150271">
        <w:rPr>
          <w:rFonts w:ascii="Arial Narrow" w:hAnsi="Arial Narrow"/>
          <w:b/>
          <w:bCs/>
        </w:rPr>
        <w:t>:</w:t>
      </w:r>
    </w:p>
    <w:p w14:paraId="783BCBC3" w14:textId="77777777" w:rsidR="00C51E73" w:rsidRPr="00150271" w:rsidRDefault="00C51E73" w:rsidP="006318DA">
      <w:pPr>
        <w:pStyle w:val="BodyText"/>
        <w:spacing w:after="120"/>
        <w:ind w:left="2246"/>
      </w:pPr>
      <w:r w:rsidRPr="00150271">
        <w:t>BU shall implement an identity management solution covering Privileged Access Management and Privileged Identity Management (PAM/PIM).</w:t>
      </w:r>
    </w:p>
    <w:p w14:paraId="6FA666F2" w14:textId="77777777" w:rsidR="009E7141" w:rsidRPr="00AA0225" w:rsidRDefault="009E7141" w:rsidP="009E7141">
      <w:pPr>
        <w:pStyle w:val="BodyTextP3"/>
        <w:keepNext/>
        <w:spacing w:after="0"/>
        <w:ind w:left="2250"/>
        <w:rPr>
          <w:rFonts w:ascii="Arial Narrow" w:hAnsi="Arial Narrow"/>
          <w:b/>
          <w:bCs/>
          <w:u w:val="single"/>
        </w:rPr>
      </w:pPr>
      <w:r w:rsidRPr="00AA0225">
        <w:rPr>
          <w:rFonts w:ascii="Arial Narrow" w:hAnsi="Arial Narrow"/>
          <w:b/>
          <w:bCs/>
          <w:u w:val="single"/>
        </w:rPr>
        <w:t>GDIT Additional Requirements</w:t>
      </w:r>
      <w:r w:rsidRPr="006318DA">
        <w:rPr>
          <w:rFonts w:ascii="Arial Narrow" w:hAnsi="Arial Narrow"/>
          <w:b/>
        </w:rPr>
        <w:t>:</w:t>
      </w:r>
    </w:p>
    <w:p w14:paraId="5DC837F7" w14:textId="77777777" w:rsidR="009E7141" w:rsidRDefault="009E7141" w:rsidP="006318DA">
      <w:pPr>
        <w:pStyle w:val="BodyText"/>
        <w:numPr>
          <w:ilvl w:val="0"/>
          <w:numId w:val="18"/>
        </w:numPr>
        <w:ind w:left="2606"/>
        <w:rPr>
          <w:spacing w:val="-4"/>
        </w:rPr>
      </w:pPr>
      <w:r w:rsidRPr="00FB7FD4">
        <w:rPr>
          <w:spacing w:val="-4"/>
        </w:rPr>
        <w:t>Privileged accounts shall not be used to initiate remote access to GDIT systems or networks. All users with privileged accounts must authenticate remotely using their assigned non-privileged account. Once authenticated through secure remote access, elevation to a privileged account may be performed.</w:t>
      </w:r>
    </w:p>
    <w:p w14:paraId="7E8D72E8" w14:textId="53603E05" w:rsidR="003800A3" w:rsidRPr="00F92382" w:rsidRDefault="003800A3" w:rsidP="003800A3">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7</w:t>
      </w:r>
      <w:r w:rsidRPr="00CC1778">
        <w:rPr>
          <w:rFonts w:ascii="Arial Narrow" w:hAnsi="Arial Narrow"/>
          <w:b/>
          <w:bCs/>
          <w:sz w:val="22"/>
          <w:szCs w:val="22"/>
        </w:rPr>
        <w:t xml:space="preserve"> </w:t>
      </w:r>
      <w:r w:rsidR="00553C8E">
        <w:rPr>
          <w:rFonts w:ascii="Arial Narrow" w:hAnsi="Arial Narrow"/>
          <w:b/>
          <w:bCs/>
          <w:sz w:val="22"/>
          <w:szCs w:val="22"/>
        </w:rPr>
        <w:t>-</w:t>
      </w:r>
      <w:r w:rsidR="00553C8E" w:rsidRPr="00F92382">
        <w:rPr>
          <w:rFonts w:ascii="Arial Narrow" w:hAnsi="Arial Narrow"/>
          <w:b/>
          <w:bCs/>
          <w:sz w:val="22"/>
          <w:szCs w:val="22"/>
        </w:rPr>
        <w:t xml:space="preserve"> </w:t>
      </w:r>
      <w:r w:rsidRPr="00F92382">
        <w:rPr>
          <w:rFonts w:ascii="Arial Narrow" w:hAnsi="Arial Narrow"/>
          <w:b/>
          <w:bCs/>
          <w:sz w:val="22"/>
          <w:szCs w:val="22"/>
        </w:rPr>
        <w:t>ACCESS CONTROL</w:t>
      </w:r>
    </w:p>
    <w:p w14:paraId="6F7E29D0" w14:textId="77777777" w:rsidR="003800A3" w:rsidRPr="00F92382" w:rsidRDefault="003800A3" w:rsidP="00603D79">
      <w:pPr>
        <w:pStyle w:val="ListParagraph"/>
        <w:widowControl w:val="0"/>
        <w:numPr>
          <w:ilvl w:val="3"/>
          <w:numId w:val="19"/>
        </w:numPr>
        <w:autoSpaceDE w:val="0"/>
        <w:autoSpaceDN w:val="0"/>
        <w:spacing w:after="120" w:line="240" w:lineRule="auto"/>
        <w:ind w:left="2250"/>
        <w:contextualSpacing w:val="0"/>
      </w:pPr>
      <w:r w:rsidRPr="00F92382">
        <w:t>Prevent non‐privileged users from executing privileged functions and capture the execution of such functions in audit logs.</w:t>
      </w:r>
    </w:p>
    <w:p w14:paraId="23AEB7AD" w14:textId="77777777" w:rsidR="003800A3" w:rsidRPr="00F92382" w:rsidRDefault="003800A3" w:rsidP="003800A3">
      <w:pPr>
        <w:pStyle w:val="BodyTextP3"/>
        <w:keepNext/>
        <w:spacing w:after="0"/>
        <w:ind w:left="2250"/>
        <w:rPr>
          <w:rFonts w:ascii="Arial Narrow" w:hAnsi="Arial Narrow"/>
          <w:b/>
          <w:bCs/>
          <w:u w:val="single"/>
        </w:rPr>
      </w:pPr>
      <w:r w:rsidRPr="00F92382">
        <w:rPr>
          <w:rFonts w:ascii="Arial Narrow" w:hAnsi="Arial Narrow"/>
          <w:b/>
          <w:bCs/>
          <w:u w:val="single"/>
        </w:rPr>
        <w:t>Reference</w:t>
      </w:r>
      <w:r w:rsidRPr="00F92382">
        <w:rPr>
          <w:rFonts w:ascii="Arial Narrow" w:hAnsi="Arial Narrow"/>
          <w:b/>
          <w:bCs/>
        </w:rPr>
        <w:t>:</w:t>
      </w:r>
    </w:p>
    <w:p w14:paraId="0E355C5C" w14:textId="77777777" w:rsidR="003800A3" w:rsidRPr="00F92382" w:rsidRDefault="003800A3" w:rsidP="003800A3">
      <w:pPr>
        <w:pStyle w:val="BodyText"/>
        <w:spacing w:line="267" w:lineRule="exact"/>
        <w:ind w:left="2250"/>
      </w:pPr>
      <w:r w:rsidRPr="00F92382">
        <w:t>CMMC 2.0 ‐ AC.L2‐3.1.7 / NIST 800‐53 Rev. 5 – AC‐6(9), AC‐6(10)</w:t>
      </w:r>
    </w:p>
    <w:p w14:paraId="1554027E" w14:textId="3DF1B5DD" w:rsidR="003800A3" w:rsidRPr="008E6E9E" w:rsidRDefault="003800A3" w:rsidP="003800A3">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8</w:t>
      </w:r>
      <w:r w:rsidRPr="00CC1778">
        <w:rPr>
          <w:rFonts w:ascii="Arial Narrow" w:hAnsi="Arial Narrow"/>
          <w:b/>
          <w:bCs/>
          <w:sz w:val="22"/>
          <w:szCs w:val="22"/>
        </w:rPr>
        <w:t xml:space="preserve"> </w:t>
      </w:r>
      <w:r w:rsidR="00553C8E">
        <w:rPr>
          <w:rFonts w:ascii="Arial Narrow" w:hAnsi="Arial Narrow"/>
          <w:b/>
          <w:bCs/>
          <w:sz w:val="22"/>
          <w:szCs w:val="22"/>
        </w:rPr>
        <w:t>-</w:t>
      </w:r>
      <w:r w:rsidR="00553C8E" w:rsidRPr="008E6E9E">
        <w:rPr>
          <w:rFonts w:ascii="Arial Narrow" w:hAnsi="Arial Narrow"/>
          <w:b/>
          <w:bCs/>
          <w:sz w:val="22"/>
          <w:szCs w:val="22"/>
        </w:rPr>
        <w:t xml:space="preserve"> </w:t>
      </w:r>
      <w:r w:rsidRPr="008E6E9E">
        <w:rPr>
          <w:rFonts w:ascii="Arial Narrow" w:hAnsi="Arial Narrow"/>
          <w:b/>
          <w:bCs/>
          <w:sz w:val="22"/>
          <w:szCs w:val="22"/>
        </w:rPr>
        <w:t>ACCESS CONTROL</w:t>
      </w:r>
    </w:p>
    <w:p w14:paraId="5096E20E" w14:textId="291159AC" w:rsidR="00EB4AF0" w:rsidRPr="008E6E9E" w:rsidRDefault="00396FF3" w:rsidP="00603D79">
      <w:pPr>
        <w:pStyle w:val="BodyText"/>
        <w:numPr>
          <w:ilvl w:val="0"/>
          <w:numId w:val="18"/>
        </w:numPr>
        <w:spacing w:after="120"/>
        <w:ind w:left="2246"/>
      </w:pPr>
      <w:r w:rsidRPr="008E6E9E">
        <w:t>Limit unsuccessful logon attempts.</w:t>
      </w:r>
    </w:p>
    <w:p w14:paraId="66BD653B" w14:textId="77777777" w:rsidR="00396FF3" w:rsidRPr="008E6E9E" w:rsidRDefault="00396FF3" w:rsidP="00CF6367">
      <w:pPr>
        <w:pStyle w:val="BodyTextP3"/>
        <w:keepNext/>
        <w:spacing w:after="0"/>
        <w:ind w:left="2246"/>
        <w:rPr>
          <w:rFonts w:ascii="Arial Narrow" w:hAnsi="Arial Narrow"/>
          <w:b/>
          <w:bCs/>
          <w:u w:val="single"/>
        </w:rPr>
      </w:pPr>
      <w:r w:rsidRPr="008E6E9E">
        <w:rPr>
          <w:rFonts w:ascii="Arial Narrow" w:hAnsi="Arial Narrow"/>
          <w:b/>
          <w:bCs/>
          <w:u w:val="single"/>
        </w:rPr>
        <w:t>Reference</w:t>
      </w:r>
      <w:r w:rsidRPr="008E6E9E">
        <w:rPr>
          <w:rFonts w:ascii="Arial Narrow" w:hAnsi="Arial Narrow"/>
          <w:b/>
          <w:bCs/>
        </w:rPr>
        <w:t>:</w:t>
      </w:r>
    </w:p>
    <w:p w14:paraId="6E09C97E" w14:textId="77777777" w:rsidR="00396FF3" w:rsidRPr="008E6E9E" w:rsidRDefault="00396FF3" w:rsidP="00CF6367">
      <w:pPr>
        <w:pStyle w:val="BodyText"/>
        <w:spacing w:after="120"/>
        <w:ind w:left="2246"/>
      </w:pPr>
      <w:r w:rsidRPr="008E6E9E">
        <w:t>CMMC 2.0 ‐ AC.L2‐3.1.8 / NIST 800‐53 Rev. 5 – AC‐7</w:t>
      </w:r>
    </w:p>
    <w:p w14:paraId="7C0F2675" w14:textId="77777777" w:rsidR="00CF6367" w:rsidRPr="008E6E9E" w:rsidRDefault="00CF6367" w:rsidP="00CF6367">
      <w:pPr>
        <w:pStyle w:val="BodyTextP3"/>
        <w:keepNext/>
        <w:spacing w:after="0"/>
        <w:ind w:left="2250"/>
        <w:rPr>
          <w:rFonts w:ascii="Arial Narrow" w:hAnsi="Arial Narrow"/>
          <w:b/>
          <w:bCs/>
          <w:u w:val="single"/>
        </w:rPr>
      </w:pPr>
      <w:r w:rsidRPr="008E6E9E">
        <w:rPr>
          <w:rFonts w:ascii="Arial Narrow" w:hAnsi="Arial Narrow"/>
          <w:b/>
          <w:bCs/>
          <w:u w:val="single"/>
        </w:rPr>
        <w:t>GDIT Additional Requirements</w:t>
      </w:r>
      <w:r w:rsidRPr="008E6E9E">
        <w:rPr>
          <w:rFonts w:ascii="Arial Narrow" w:hAnsi="Arial Narrow"/>
          <w:b/>
          <w:bCs/>
        </w:rPr>
        <w:t>:</w:t>
      </w:r>
    </w:p>
    <w:p w14:paraId="05233C1D" w14:textId="40F7D928" w:rsidR="00CF6367" w:rsidRPr="008E6E9E" w:rsidRDefault="00B30EF4" w:rsidP="00603D79">
      <w:pPr>
        <w:pStyle w:val="BodyText"/>
        <w:widowControl w:val="0"/>
        <w:numPr>
          <w:ilvl w:val="0"/>
          <w:numId w:val="20"/>
        </w:numPr>
        <w:autoSpaceDE w:val="0"/>
        <w:autoSpaceDN w:val="0"/>
        <w:ind w:left="2606"/>
      </w:pPr>
      <w:r w:rsidRPr="00B30EF4">
        <w:t>Information systems shall be configured to automatically lock a user account for a duration of 60 minutes after five consecutive invalid login attempts occurring within a 60-minute period.</w:t>
      </w:r>
    </w:p>
    <w:p w14:paraId="5CCF3DCB" w14:textId="6B874E9E" w:rsidR="000A2E64" w:rsidRPr="00A328FF" w:rsidRDefault="000A2E64" w:rsidP="000A2E64">
      <w:pPr>
        <w:pStyle w:val="BodyTextP3"/>
        <w:keepNext/>
        <w:spacing w:after="0"/>
        <w:ind w:left="1444"/>
        <w:rPr>
          <w:rFonts w:ascii="Arial Narrow" w:hAnsi="Arial Narrow"/>
          <w:b/>
          <w:bCs/>
          <w:sz w:val="22"/>
          <w:szCs w:val="22"/>
        </w:rPr>
      </w:pPr>
      <w:bookmarkStart w:id="44" w:name="AccCtrlEg"/>
      <w:r w:rsidRPr="00CC1778">
        <w:rPr>
          <w:rFonts w:ascii="Arial Narrow" w:hAnsi="Arial Narrow"/>
          <w:b/>
          <w:bCs/>
          <w:sz w:val="22"/>
          <w:szCs w:val="22"/>
        </w:rPr>
        <w:t>3.1.</w:t>
      </w:r>
      <w:r>
        <w:rPr>
          <w:rFonts w:ascii="Arial Narrow" w:hAnsi="Arial Narrow"/>
          <w:b/>
          <w:bCs/>
          <w:sz w:val="22"/>
          <w:szCs w:val="22"/>
        </w:rPr>
        <w:t>9</w:t>
      </w:r>
      <w:r w:rsidRPr="00A328FF">
        <w:rPr>
          <w:rFonts w:ascii="Arial Narrow" w:hAnsi="Arial Narrow"/>
          <w:b/>
          <w:bCs/>
          <w:sz w:val="22"/>
          <w:szCs w:val="22"/>
        </w:rPr>
        <w:t xml:space="preserve"> </w:t>
      </w:r>
      <w:r w:rsidR="00553C8E" w:rsidRPr="00A328FF">
        <w:rPr>
          <w:rFonts w:ascii="Arial Narrow" w:hAnsi="Arial Narrow"/>
          <w:b/>
          <w:bCs/>
          <w:sz w:val="22"/>
          <w:szCs w:val="22"/>
        </w:rPr>
        <w:t xml:space="preserve">- </w:t>
      </w:r>
      <w:r w:rsidRPr="00A328FF">
        <w:rPr>
          <w:rFonts w:ascii="Arial Narrow" w:hAnsi="Arial Narrow"/>
          <w:b/>
          <w:bCs/>
          <w:sz w:val="22"/>
          <w:szCs w:val="22"/>
        </w:rPr>
        <w:t>ACCESS CONTROL</w:t>
      </w:r>
    </w:p>
    <w:bookmarkEnd w:id="44"/>
    <w:p w14:paraId="6A9367D3" w14:textId="77777777" w:rsidR="000A2E64" w:rsidRPr="00A328FF" w:rsidRDefault="000A2E64" w:rsidP="00603D79">
      <w:pPr>
        <w:pStyle w:val="ListParagraph"/>
        <w:widowControl w:val="0"/>
        <w:numPr>
          <w:ilvl w:val="3"/>
          <w:numId w:val="19"/>
        </w:numPr>
        <w:autoSpaceDE w:val="0"/>
        <w:autoSpaceDN w:val="0"/>
        <w:spacing w:after="120" w:line="240" w:lineRule="auto"/>
        <w:ind w:left="2246"/>
        <w:contextualSpacing w:val="0"/>
      </w:pPr>
      <w:r w:rsidRPr="00A328FF">
        <w:t>Provide privacy and security notices consistent with applicable GD Sensitive and/or Customer Sensitive Information rules.</w:t>
      </w:r>
    </w:p>
    <w:p w14:paraId="40D82D6B" w14:textId="77777777" w:rsidR="000A2E64" w:rsidRPr="00A328FF" w:rsidRDefault="000A2E64" w:rsidP="000A2E64">
      <w:pPr>
        <w:pStyle w:val="BodyTextP3"/>
        <w:keepNext/>
        <w:spacing w:after="0"/>
        <w:ind w:left="2250"/>
        <w:rPr>
          <w:rFonts w:ascii="Arial Narrow" w:hAnsi="Arial Narrow"/>
          <w:b/>
          <w:bCs/>
          <w:u w:val="single"/>
        </w:rPr>
      </w:pPr>
      <w:r w:rsidRPr="00A328FF">
        <w:rPr>
          <w:rFonts w:ascii="Arial Narrow" w:hAnsi="Arial Narrow"/>
          <w:b/>
          <w:bCs/>
          <w:u w:val="single"/>
        </w:rPr>
        <w:t>Reference</w:t>
      </w:r>
      <w:r w:rsidRPr="00A328FF">
        <w:rPr>
          <w:rFonts w:ascii="Arial Narrow" w:hAnsi="Arial Narrow"/>
          <w:b/>
          <w:bCs/>
        </w:rPr>
        <w:t>:</w:t>
      </w:r>
    </w:p>
    <w:p w14:paraId="68750B56" w14:textId="187A51AC" w:rsidR="00EB4AF0" w:rsidRPr="00A328FF" w:rsidRDefault="000A2E64" w:rsidP="000A2E64">
      <w:pPr>
        <w:pStyle w:val="BodyText"/>
        <w:spacing w:after="120"/>
        <w:ind w:left="2246"/>
      </w:pPr>
      <w:r w:rsidRPr="00A328FF">
        <w:t>CMMC 2.0 ‐ AC.L2‐3.1.9 / NIST 800‐53 Rev. 5 – AC‐8</w:t>
      </w:r>
    </w:p>
    <w:p w14:paraId="09726417" w14:textId="75FA651A" w:rsidR="000A2E64" w:rsidRPr="00A328FF" w:rsidRDefault="000A2E64" w:rsidP="000A2E64">
      <w:pPr>
        <w:pStyle w:val="BodyTextP3"/>
        <w:keepNext/>
        <w:spacing w:after="0"/>
        <w:ind w:left="2250"/>
        <w:rPr>
          <w:rFonts w:ascii="Arial Narrow" w:hAnsi="Arial Narrow"/>
          <w:b/>
          <w:bCs/>
          <w:u w:val="single"/>
        </w:rPr>
      </w:pPr>
      <w:r w:rsidRPr="00A328FF">
        <w:rPr>
          <w:rFonts w:ascii="Arial Narrow" w:hAnsi="Arial Narrow"/>
          <w:b/>
          <w:bCs/>
          <w:u w:val="single"/>
        </w:rPr>
        <w:t>GD Clarification</w:t>
      </w:r>
      <w:r w:rsidRPr="00A328FF">
        <w:rPr>
          <w:rFonts w:ascii="Arial Narrow" w:hAnsi="Arial Narrow"/>
          <w:b/>
          <w:bCs/>
        </w:rPr>
        <w:t>:</w:t>
      </w:r>
    </w:p>
    <w:p w14:paraId="48A8C962" w14:textId="06D54628" w:rsidR="00EB4AF0" w:rsidRPr="00A328FF" w:rsidRDefault="000A2E64" w:rsidP="000A2E64">
      <w:pPr>
        <w:pStyle w:val="BodyText"/>
        <w:spacing w:after="120"/>
        <w:ind w:left="2246"/>
      </w:pPr>
      <w:r w:rsidRPr="00A328FF">
        <w:t>Banners shall be approved by BU Legal.</w:t>
      </w:r>
    </w:p>
    <w:p w14:paraId="09962667" w14:textId="1C022BD3" w:rsidR="0011470D" w:rsidRPr="00CC1778" w:rsidRDefault="0011470D" w:rsidP="0011470D">
      <w:pPr>
        <w:pStyle w:val="BodyTextP3"/>
        <w:keepNext/>
        <w:spacing w:after="0"/>
        <w:ind w:left="2250"/>
        <w:rPr>
          <w:rFonts w:ascii="Arial Narrow" w:hAnsi="Arial Narrow"/>
          <w:b/>
          <w:bCs/>
          <w:u w:val="single"/>
        </w:rPr>
      </w:pPr>
      <w:r>
        <w:rPr>
          <w:rFonts w:ascii="Arial Narrow" w:hAnsi="Arial Narrow"/>
          <w:b/>
          <w:bCs/>
          <w:u w:val="single"/>
        </w:rPr>
        <w:lastRenderedPageBreak/>
        <w:t>GDIT Additional Requirements</w:t>
      </w:r>
      <w:r w:rsidRPr="00D62F88">
        <w:rPr>
          <w:rFonts w:ascii="Arial Narrow" w:hAnsi="Arial Narrow"/>
          <w:b/>
          <w:bCs/>
        </w:rPr>
        <w:t>:</w:t>
      </w:r>
    </w:p>
    <w:p w14:paraId="1E8519EA" w14:textId="3F859C2F" w:rsidR="0011470D" w:rsidRPr="00BF61DD" w:rsidRDefault="0011470D" w:rsidP="00603D79">
      <w:pPr>
        <w:pStyle w:val="ListParagraph"/>
        <w:numPr>
          <w:ilvl w:val="0"/>
          <w:numId w:val="18"/>
        </w:numPr>
        <w:tabs>
          <w:tab w:val="left" w:pos="3744"/>
        </w:tabs>
        <w:spacing w:after="60" w:line="240" w:lineRule="auto"/>
        <w:ind w:left="2606"/>
        <w:contextualSpacing w:val="0"/>
      </w:pPr>
      <w:r w:rsidRPr="00BF61DD">
        <w:t xml:space="preserve">Banners shall be installed on GDIT </w:t>
      </w:r>
      <w:r w:rsidR="0048136A" w:rsidRPr="0048136A">
        <w:t>Information systems, require acknowledgment, and appear before log-in where technically feasible</w:t>
      </w:r>
      <w:r w:rsidRPr="00BF61DD">
        <w:t>.</w:t>
      </w:r>
    </w:p>
    <w:p w14:paraId="7BF3D28C" w14:textId="7FF2F30E" w:rsidR="00CF567F" w:rsidRPr="00E96AD4" w:rsidRDefault="0007415E" w:rsidP="00603D79">
      <w:pPr>
        <w:pStyle w:val="ListParagraph"/>
        <w:numPr>
          <w:ilvl w:val="0"/>
          <w:numId w:val="18"/>
        </w:numPr>
        <w:tabs>
          <w:tab w:val="left" w:pos="3744"/>
        </w:tabs>
        <w:spacing w:after="60" w:line="240" w:lineRule="auto"/>
        <w:ind w:left="2606"/>
        <w:contextualSpacing w:val="0"/>
      </w:pPr>
      <w:r w:rsidRPr="0007415E">
        <w:t>Privacy and security notices are required only for access via logon interfaces with human users and are not required when such human interfaces do not exist.</w:t>
      </w:r>
    </w:p>
    <w:p w14:paraId="73D7B818" w14:textId="6D60AC87" w:rsidR="0011470D" w:rsidRPr="00E96AD4" w:rsidRDefault="0011470D" w:rsidP="00603D79">
      <w:pPr>
        <w:pStyle w:val="ListParagraph"/>
        <w:numPr>
          <w:ilvl w:val="0"/>
          <w:numId w:val="18"/>
        </w:numPr>
        <w:tabs>
          <w:tab w:val="left" w:pos="3744"/>
        </w:tabs>
        <w:spacing w:after="60" w:line="240" w:lineRule="auto"/>
        <w:ind w:left="2606"/>
        <w:contextualSpacing w:val="0"/>
      </w:pPr>
      <w:r w:rsidRPr="00E96AD4">
        <w:t>On standalone systems, if an electronic banner notification is not possible due to system limitations, a stick-on banner notice with the required language as specified shall be conspicuously attached to the front of affected systems’ monitor frames or server rack doors. Accessing the computer or laptop with this in place, in this case, constitutes the required consent.</w:t>
      </w:r>
      <w:bookmarkStart w:id="45" w:name="OLE_LINK6"/>
    </w:p>
    <w:bookmarkEnd w:id="45"/>
    <w:p w14:paraId="0B9D02EB" w14:textId="4B3F3BEF" w:rsidR="0011470D" w:rsidRPr="00E96AD4" w:rsidRDefault="0011470D" w:rsidP="00603D79">
      <w:pPr>
        <w:pStyle w:val="ListParagraph"/>
        <w:numPr>
          <w:ilvl w:val="0"/>
          <w:numId w:val="18"/>
        </w:numPr>
        <w:tabs>
          <w:tab w:val="left" w:pos="3744"/>
        </w:tabs>
        <w:spacing w:after="60" w:line="240" w:lineRule="auto"/>
        <w:ind w:left="2606"/>
        <w:contextualSpacing w:val="0"/>
      </w:pPr>
      <w:r w:rsidRPr="00E96AD4">
        <w:t xml:space="preserve">The approved standard notification banner language for use on </w:t>
      </w:r>
      <w:r w:rsidR="00B37C5D">
        <w:t>GDIT</w:t>
      </w:r>
      <w:r w:rsidR="00302F3D">
        <w:t xml:space="preserve"> </w:t>
      </w:r>
      <w:r w:rsidRPr="00E96AD4">
        <w:t xml:space="preserve">systems </w:t>
      </w:r>
      <w:r w:rsidR="0071768A">
        <w:t>is as</w:t>
      </w:r>
      <w:r w:rsidRPr="00E96AD4">
        <w:t xml:space="preserve"> follows:</w:t>
      </w:r>
    </w:p>
    <w:p w14:paraId="3AE347EC" w14:textId="1589EFA6" w:rsidR="00A05003" w:rsidRPr="00A05003" w:rsidRDefault="00A05003" w:rsidP="00482461">
      <w:pPr>
        <w:spacing w:after="120"/>
        <w:ind w:left="2606"/>
        <w:rPr>
          <w:rFonts w:cs="Aptos"/>
        </w:rPr>
      </w:pPr>
      <w:r>
        <w:t xml:space="preserve">GDIT Information Systems (the term </w:t>
      </w:r>
      <w:r w:rsidR="006561CD">
        <w:t>“</w:t>
      </w:r>
      <w:r>
        <w:t>GDIT Information Systems</w:t>
      </w:r>
      <w:r w:rsidR="006561CD">
        <w:t>”</w:t>
      </w:r>
      <w:r>
        <w:t xml:space="preserve"> includes GDIT networks, systems, and other computing resources) shall be used only by authorized personnel and in a manner consistent with GDIT policies. By continuing or otherwise attempting to access or connect to GDIT Information Systems anywhere, you agree to abide by the provisions outlined in IT-STD-50-1 User Access Agreement &amp; Standard and consent to</w:t>
      </w:r>
      <w:r w:rsidR="006561CD">
        <w:t>,</w:t>
      </w:r>
      <w:r>
        <w:t xml:space="preserve"> and are notified that</w:t>
      </w:r>
      <w:r w:rsidR="006561CD">
        <w:t>,</w:t>
      </w:r>
      <w:r>
        <w:t xml:space="preserve"> GDIT, and others authorized by GDIT, conduct electronic monitoring of GDIT Information Systems. You are reminded that such monitoring does occur and anyone using GDIT Information Systems EXPRESSLY CONSENTS TO SUCH MONITORING. Users should have no expectation of privacy when using any GDIT Information Systems. Any data processed using GDIT Information Systems may be owned and freely utilized by GDIT. Any unauthorized or non-compliant use of GDIT Information Systems, and/or any unauthorized access to, or use, modification, destruction, or disclosure of any sensitive data</w:t>
      </w:r>
      <w:r w:rsidR="006561CD">
        <w:t>,</w:t>
      </w:r>
      <w:r>
        <w:t xml:space="preserve"> including Controlled Unclassified Information (CUI)</w:t>
      </w:r>
      <w:r w:rsidR="006561CD">
        <w:t>,</w:t>
      </w:r>
      <w:r>
        <w:t xml:space="preserve"> is prohibited and may subject you to legal and/or disciplinary action, as well as civil and/or criminal penalties. In addition, the use of GDIT Information Systems may be subject to other specified requirements associated with certain types of CUI</w:t>
      </w:r>
      <w:r w:rsidR="006561CD">
        <w:t>,</w:t>
      </w:r>
      <w:r>
        <w:t xml:space="preserve"> such as Export Controlled information.</w:t>
      </w:r>
    </w:p>
    <w:p w14:paraId="2DD7ECCF" w14:textId="36D1E351" w:rsidR="00F90AB9" w:rsidRPr="0069399B" w:rsidRDefault="00F90AB9" w:rsidP="00603D79">
      <w:pPr>
        <w:pStyle w:val="ListParagraph"/>
        <w:numPr>
          <w:ilvl w:val="0"/>
          <w:numId w:val="18"/>
        </w:numPr>
        <w:tabs>
          <w:tab w:val="left" w:pos="3744"/>
        </w:tabs>
        <w:spacing w:after="240" w:line="240" w:lineRule="auto"/>
        <w:ind w:left="2606"/>
        <w:contextualSpacing w:val="0"/>
      </w:pPr>
      <w:r w:rsidRPr="0069399B">
        <w:t xml:space="preserve">For </w:t>
      </w:r>
      <w:r w:rsidR="00F1570B">
        <w:t>Non-enterprise Systems</w:t>
      </w:r>
      <w:r w:rsidRPr="0069399B">
        <w:t xml:space="preserve">, if the GDIT banner is not used, banners </w:t>
      </w:r>
      <w:r w:rsidR="00B814D8">
        <w:t>shall</w:t>
      </w:r>
      <w:r w:rsidRPr="0069399B">
        <w:t xml:space="preserve"> meet or exceed the GDIT banner criteria</w:t>
      </w:r>
      <w:r w:rsidR="00BF7CBE">
        <w:rPr>
          <w:spacing w:val="-2"/>
        </w:rPr>
        <w:t xml:space="preserve"> and</w:t>
      </w:r>
      <w:r w:rsidR="00815D8B">
        <w:rPr>
          <w:spacing w:val="-2"/>
        </w:rPr>
        <w:t xml:space="preserve"> be approved by </w:t>
      </w:r>
      <w:r w:rsidR="00300BAC">
        <w:rPr>
          <w:spacing w:val="-2"/>
        </w:rPr>
        <w:t>the AODR</w:t>
      </w:r>
      <w:r w:rsidR="00F85D02">
        <w:rPr>
          <w:spacing w:val="-2"/>
        </w:rPr>
        <w:t>,</w:t>
      </w:r>
      <w:r w:rsidR="00BF7CBE">
        <w:rPr>
          <w:spacing w:val="-2"/>
        </w:rPr>
        <w:t xml:space="preserve"> as required</w:t>
      </w:r>
      <w:r w:rsidR="00815D8B">
        <w:rPr>
          <w:spacing w:val="-2"/>
        </w:rPr>
        <w:t>.</w:t>
      </w:r>
    </w:p>
    <w:p w14:paraId="38995CF0" w14:textId="6A2E1CC3" w:rsidR="000669E8" w:rsidRPr="00CC1778" w:rsidRDefault="000669E8" w:rsidP="000669E8">
      <w:pPr>
        <w:pStyle w:val="BodyTextP3"/>
        <w:keepNext/>
        <w:spacing w:after="0"/>
        <w:ind w:left="1444"/>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10</w:t>
      </w:r>
      <w:r w:rsidRPr="00CC1778">
        <w:rPr>
          <w:rFonts w:ascii="Arial Narrow" w:hAnsi="Arial Narrow"/>
          <w:b/>
          <w:bCs/>
          <w:sz w:val="22"/>
          <w:szCs w:val="22"/>
        </w:rPr>
        <w:t xml:space="preserve"> </w:t>
      </w:r>
      <w:r w:rsidR="00553C8E">
        <w:rPr>
          <w:rFonts w:ascii="Arial Narrow" w:hAnsi="Arial Narrow"/>
          <w:b/>
          <w:bCs/>
          <w:sz w:val="22"/>
          <w:szCs w:val="22"/>
        </w:rPr>
        <w:t xml:space="preserve">- </w:t>
      </w:r>
      <w:r w:rsidRPr="00CC1778">
        <w:rPr>
          <w:rFonts w:ascii="Arial Narrow" w:hAnsi="Arial Narrow"/>
          <w:b/>
          <w:bCs/>
          <w:sz w:val="22"/>
          <w:szCs w:val="22"/>
        </w:rPr>
        <w:t>ACCESS CONTROL</w:t>
      </w:r>
    </w:p>
    <w:p w14:paraId="685C913F" w14:textId="11485691" w:rsidR="0011470D" w:rsidRPr="000669E8" w:rsidRDefault="000669E8" w:rsidP="00603D79">
      <w:pPr>
        <w:pStyle w:val="BodyText"/>
        <w:numPr>
          <w:ilvl w:val="0"/>
          <w:numId w:val="21"/>
        </w:numPr>
        <w:spacing w:after="120"/>
        <w:ind w:left="2250"/>
      </w:pPr>
      <w:r w:rsidRPr="000669E8">
        <w:t>Use session lock with pattern‐hiding displays to prevent access and viewing of data after a period of inactivity.</w:t>
      </w:r>
    </w:p>
    <w:p w14:paraId="35A3E4C9" w14:textId="77777777" w:rsidR="00E910F2" w:rsidRPr="000346CD" w:rsidRDefault="00E910F2" w:rsidP="00E910F2">
      <w:pPr>
        <w:pStyle w:val="BodyTextP3"/>
        <w:keepNext/>
        <w:spacing w:after="0"/>
        <w:ind w:left="2250"/>
        <w:rPr>
          <w:rFonts w:ascii="Arial Narrow" w:hAnsi="Arial Narrow"/>
          <w:b/>
          <w:bCs/>
          <w:u w:val="single"/>
        </w:rPr>
      </w:pPr>
      <w:r w:rsidRPr="000346CD">
        <w:rPr>
          <w:rFonts w:ascii="Arial Narrow" w:hAnsi="Arial Narrow"/>
          <w:b/>
          <w:bCs/>
          <w:u w:val="single"/>
        </w:rPr>
        <w:t>Reference</w:t>
      </w:r>
      <w:r w:rsidRPr="000346CD">
        <w:rPr>
          <w:rFonts w:ascii="Arial Narrow" w:hAnsi="Arial Narrow"/>
          <w:b/>
          <w:bCs/>
        </w:rPr>
        <w:t>:</w:t>
      </w:r>
    </w:p>
    <w:p w14:paraId="055A490B" w14:textId="77777777" w:rsidR="00E910F2" w:rsidRPr="000346CD" w:rsidRDefault="00E910F2" w:rsidP="00E910F2">
      <w:pPr>
        <w:pStyle w:val="BodyText"/>
        <w:spacing w:after="120"/>
        <w:ind w:left="2246"/>
      </w:pPr>
      <w:r w:rsidRPr="000346CD">
        <w:t>CMMC 2.0 ‐ AC.L2‐3.1.10 / NIST 800‐53 Rev. 5 – AC‐11, AC‐11(1)</w:t>
      </w:r>
    </w:p>
    <w:p w14:paraId="0FFE4F3D" w14:textId="1505F2BC" w:rsidR="00E910F2" w:rsidRPr="000346CD" w:rsidRDefault="00E910F2" w:rsidP="00E910F2">
      <w:pPr>
        <w:pStyle w:val="BodyTextP3"/>
        <w:keepNext/>
        <w:spacing w:after="0"/>
        <w:ind w:left="2250"/>
        <w:rPr>
          <w:rFonts w:ascii="Arial Narrow" w:hAnsi="Arial Narrow"/>
          <w:b/>
          <w:bCs/>
          <w:u w:val="single"/>
        </w:rPr>
      </w:pPr>
      <w:r w:rsidRPr="000346CD">
        <w:rPr>
          <w:rFonts w:ascii="Arial Narrow" w:hAnsi="Arial Narrow"/>
          <w:b/>
          <w:bCs/>
          <w:u w:val="single"/>
        </w:rPr>
        <w:t>GD Supplemental Guidance</w:t>
      </w:r>
      <w:r w:rsidRPr="000346CD">
        <w:rPr>
          <w:rFonts w:ascii="Arial Narrow" w:hAnsi="Arial Narrow"/>
          <w:b/>
          <w:bCs/>
        </w:rPr>
        <w:t>:</w:t>
      </w:r>
    </w:p>
    <w:p w14:paraId="4CF0EF0A" w14:textId="77777777" w:rsidR="00E910F2" w:rsidRPr="000346CD" w:rsidRDefault="00E910F2" w:rsidP="00E910F2">
      <w:pPr>
        <w:pStyle w:val="BodyText"/>
        <w:spacing w:after="120"/>
        <w:ind w:left="2246" w:right="389"/>
      </w:pPr>
      <w:r w:rsidRPr="000346CD">
        <w:t>BU shall implement a minimum session lock time of 15 minutes and document any variance to that minimum baseline.</w:t>
      </w:r>
    </w:p>
    <w:p w14:paraId="781CFCF7" w14:textId="491DA34E" w:rsidR="00E910F2" w:rsidRPr="000346CD" w:rsidRDefault="00E910F2" w:rsidP="00E910F2">
      <w:pPr>
        <w:pStyle w:val="BodyTextP3"/>
        <w:keepNext/>
        <w:spacing w:after="0"/>
        <w:ind w:left="2250"/>
        <w:rPr>
          <w:rFonts w:ascii="Arial Narrow" w:hAnsi="Arial Narrow"/>
          <w:b/>
          <w:bCs/>
          <w:u w:val="single"/>
        </w:rPr>
      </w:pPr>
      <w:r w:rsidRPr="000346CD">
        <w:rPr>
          <w:rFonts w:ascii="Arial Narrow" w:hAnsi="Arial Narrow"/>
          <w:b/>
          <w:bCs/>
          <w:u w:val="single"/>
        </w:rPr>
        <w:t>GDIT Additional Requirements</w:t>
      </w:r>
      <w:r w:rsidRPr="000346CD">
        <w:rPr>
          <w:rFonts w:ascii="Arial Narrow" w:hAnsi="Arial Narrow"/>
          <w:b/>
          <w:bCs/>
        </w:rPr>
        <w:t>:</w:t>
      </w:r>
    </w:p>
    <w:p w14:paraId="126AE98A" w14:textId="7639DF79" w:rsidR="00E910F2" w:rsidRPr="000346CD" w:rsidRDefault="001E0BF2" w:rsidP="00603D79">
      <w:pPr>
        <w:pStyle w:val="BodyText"/>
        <w:widowControl w:val="0"/>
        <w:numPr>
          <w:ilvl w:val="0"/>
          <w:numId w:val="22"/>
        </w:numPr>
        <w:autoSpaceDE w:val="0"/>
        <w:autoSpaceDN w:val="0"/>
        <w:ind w:left="2606"/>
      </w:pPr>
      <w:bookmarkStart w:id="46" w:name="OLE_LINK18"/>
      <w:r w:rsidRPr="001E0BF2">
        <w:t>All web applications and third-party services (Software as a Service (SaaS) and Platform as a Service (PaaS)) shall implement a 60-minute inactivity time-out period, where technically feasible.</w:t>
      </w:r>
      <w:bookmarkEnd w:id="46"/>
    </w:p>
    <w:p w14:paraId="64A393B4" w14:textId="09A45537" w:rsidR="00E910F2" w:rsidRPr="00430B8D" w:rsidRDefault="00E910F2" w:rsidP="00E910F2">
      <w:pPr>
        <w:pStyle w:val="BodyTextP3"/>
        <w:keepNext/>
        <w:spacing w:after="0"/>
        <w:ind w:left="1444"/>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1</w:t>
      </w:r>
      <w:r w:rsidRPr="00E910F2">
        <w:rPr>
          <w:rFonts w:ascii="Arial Narrow" w:hAnsi="Arial Narrow"/>
          <w:b/>
          <w:bCs/>
          <w:sz w:val="22"/>
          <w:szCs w:val="22"/>
        </w:rPr>
        <w:t>1</w:t>
      </w:r>
      <w:r w:rsidRPr="00430B8D">
        <w:rPr>
          <w:rFonts w:ascii="Arial Narrow" w:hAnsi="Arial Narrow"/>
          <w:b/>
          <w:bCs/>
          <w:sz w:val="22"/>
          <w:szCs w:val="22"/>
        </w:rPr>
        <w:t xml:space="preserve"> </w:t>
      </w:r>
      <w:r w:rsidR="00553C8E" w:rsidRPr="00430B8D">
        <w:rPr>
          <w:rFonts w:ascii="Arial Narrow" w:hAnsi="Arial Narrow"/>
          <w:b/>
          <w:bCs/>
          <w:sz w:val="22"/>
          <w:szCs w:val="22"/>
        </w:rPr>
        <w:t xml:space="preserve">- </w:t>
      </w:r>
      <w:r w:rsidRPr="00430B8D">
        <w:rPr>
          <w:rFonts w:ascii="Arial Narrow" w:hAnsi="Arial Narrow"/>
          <w:b/>
          <w:bCs/>
          <w:sz w:val="22"/>
          <w:szCs w:val="22"/>
        </w:rPr>
        <w:t>ACCESS CONTROL</w:t>
      </w:r>
    </w:p>
    <w:p w14:paraId="287BED77" w14:textId="77777777" w:rsidR="00E910F2" w:rsidRPr="00430B8D" w:rsidRDefault="00E910F2" w:rsidP="00603D79">
      <w:pPr>
        <w:pStyle w:val="ListParagraph"/>
        <w:widowControl w:val="0"/>
        <w:numPr>
          <w:ilvl w:val="3"/>
          <w:numId w:val="19"/>
        </w:numPr>
        <w:autoSpaceDE w:val="0"/>
        <w:autoSpaceDN w:val="0"/>
        <w:spacing w:after="120" w:line="240" w:lineRule="auto"/>
        <w:ind w:left="2246"/>
        <w:contextualSpacing w:val="0"/>
      </w:pPr>
      <w:r w:rsidRPr="00430B8D">
        <w:t>Terminate (automatically) a user session after a defined condition.</w:t>
      </w:r>
    </w:p>
    <w:p w14:paraId="7F504AB9" w14:textId="77777777" w:rsidR="00E910F2" w:rsidRPr="00430B8D" w:rsidRDefault="00E910F2" w:rsidP="00E910F2">
      <w:pPr>
        <w:pStyle w:val="BodyTextP3"/>
        <w:keepNext/>
        <w:spacing w:after="0"/>
        <w:ind w:left="2250"/>
        <w:rPr>
          <w:rFonts w:ascii="Arial Narrow" w:hAnsi="Arial Narrow"/>
          <w:b/>
          <w:bCs/>
          <w:u w:val="single"/>
        </w:rPr>
      </w:pPr>
      <w:r w:rsidRPr="00430B8D">
        <w:rPr>
          <w:rFonts w:ascii="Arial Narrow" w:hAnsi="Arial Narrow"/>
          <w:b/>
          <w:bCs/>
          <w:u w:val="single"/>
        </w:rPr>
        <w:lastRenderedPageBreak/>
        <w:t>Reference</w:t>
      </w:r>
      <w:r w:rsidRPr="00430B8D">
        <w:rPr>
          <w:rFonts w:ascii="Arial Narrow" w:hAnsi="Arial Narrow"/>
          <w:b/>
          <w:bCs/>
        </w:rPr>
        <w:t>:</w:t>
      </w:r>
    </w:p>
    <w:p w14:paraId="17F1E295" w14:textId="77777777" w:rsidR="00E910F2" w:rsidRPr="00430B8D" w:rsidRDefault="00E910F2" w:rsidP="00E910F2">
      <w:pPr>
        <w:pStyle w:val="BodyText"/>
        <w:spacing w:after="120"/>
        <w:ind w:left="2246"/>
      </w:pPr>
      <w:r w:rsidRPr="00430B8D">
        <w:t>CMMC 2.0 ‐ AC.L2‐3.1.11 / NIST 800‐53 Rev. 5 – AC‐12</w:t>
      </w:r>
    </w:p>
    <w:p w14:paraId="5FF2BD92" w14:textId="77777777" w:rsidR="00E910F2" w:rsidRPr="00430B8D" w:rsidRDefault="00E910F2" w:rsidP="00E910F2">
      <w:pPr>
        <w:pStyle w:val="BodyTextP3"/>
        <w:keepNext/>
        <w:spacing w:after="0"/>
        <w:ind w:left="2250"/>
        <w:rPr>
          <w:rFonts w:ascii="Arial Narrow" w:hAnsi="Arial Narrow"/>
          <w:b/>
          <w:bCs/>
          <w:u w:val="single"/>
        </w:rPr>
      </w:pPr>
      <w:r w:rsidRPr="00430B8D">
        <w:rPr>
          <w:rFonts w:ascii="Arial Narrow" w:hAnsi="Arial Narrow"/>
          <w:b/>
          <w:bCs/>
          <w:u w:val="single"/>
        </w:rPr>
        <w:t>GDIT Additional Requirements</w:t>
      </w:r>
      <w:r w:rsidRPr="00430B8D">
        <w:rPr>
          <w:rFonts w:ascii="Arial Narrow" w:hAnsi="Arial Narrow"/>
          <w:b/>
          <w:bCs/>
        </w:rPr>
        <w:t>:</w:t>
      </w:r>
    </w:p>
    <w:p w14:paraId="0F63DA39" w14:textId="6C77DBB9" w:rsidR="00E910F2" w:rsidRPr="000C47DC" w:rsidRDefault="001D1984" w:rsidP="00603D79">
      <w:pPr>
        <w:pStyle w:val="BodyText"/>
        <w:numPr>
          <w:ilvl w:val="3"/>
          <w:numId w:val="19"/>
        </w:numPr>
        <w:ind w:left="2606"/>
        <w:rPr>
          <w:spacing w:val="-2"/>
        </w:rPr>
      </w:pPr>
      <w:r w:rsidRPr="000C47DC">
        <w:rPr>
          <w:spacing w:val="-2"/>
        </w:rPr>
        <w:t>User sessions shall automatically terminate after 12 hours, where technically feasible.</w:t>
      </w:r>
    </w:p>
    <w:p w14:paraId="73E7B6CB" w14:textId="5FA06925" w:rsidR="00D4798E" w:rsidRPr="00430B8D" w:rsidRDefault="00D4798E" w:rsidP="00D4798E">
      <w:pPr>
        <w:pStyle w:val="BodyTextP3"/>
        <w:keepNext/>
        <w:spacing w:after="0"/>
        <w:ind w:left="1440"/>
        <w:rPr>
          <w:rFonts w:ascii="Arial Narrow" w:hAnsi="Arial Narrow"/>
          <w:b/>
          <w:bCs/>
          <w:sz w:val="22"/>
          <w:szCs w:val="22"/>
        </w:rPr>
      </w:pPr>
      <w:r w:rsidRPr="00430B8D">
        <w:rPr>
          <w:rFonts w:ascii="Arial Narrow" w:hAnsi="Arial Narrow"/>
          <w:b/>
          <w:bCs/>
          <w:sz w:val="22"/>
          <w:szCs w:val="22"/>
        </w:rPr>
        <w:t xml:space="preserve">3.1.12 </w:t>
      </w:r>
      <w:r w:rsidR="00553C8E" w:rsidRPr="00430B8D">
        <w:rPr>
          <w:rFonts w:ascii="Arial Narrow" w:hAnsi="Arial Narrow"/>
          <w:b/>
          <w:bCs/>
          <w:sz w:val="22"/>
          <w:szCs w:val="22"/>
        </w:rPr>
        <w:t xml:space="preserve">- </w:t>
      </w:r>
      <w:r w:rsidRPr="00430B8D">
        <w:rPr>
          <w:rFonts w:ascii="Arial Narrow" w:hAnsi="Arial Narrow"/>
          <w:b/>
          <w:bCs/>
          <w:sz w:val="22"/>
          <w:szCs w:val="22"/>
        </w:rPr>
        <w:t>ACCESS CONTROL</w:t>
      </w:r>
    </w:p>
    <w:p w14:paraId="7AE763DB" w14:textId="30E63C5A" w:rsidR="00E910F2" w:rsidRPr="00430B8D" w:rsidRDefault="00D4798E" w:rsidP="00603D79">
      <w:pPr>
        <w:pStyle w:val="BodyText"/>
        <w:numPr>
          <w:ilvl w:val="0"/>
          <w:numId w:val="19"/>
        </w:numPr>
        <w:spacing w:after="120"/>
        <w:ind w:left="2246" w:hanging="360"/>
      </w:pPr>
      <w:r w:rsidRPr="00430B8D">
        <w:t>Monitor and control remote access sessions.</w:t>
      </w:r>
    </w:p>
    <w:p w14:paraId="0607ED26" w14:textId="77777777" w:rsidR="00D4798E" w:rsidRPr="00430B8D" w:rsidRDefault="00D4798E" w:rsidP="00D4798E">
      <w:pPr>
        <w:pStyle w:val="BodyTextP3"/>
        <w:keepNext/>
        <w:spacing w:after="0"/>
        <w:ind w:left="2250"/>
        <w:rPr>
          <w:rFonts w:ascii="Arial Narrow" w:hAnsi="Arial Narrow"/>
          <w:b/>
          <w:bCs/>
          <w:u w:val="single"/>
        </w:rPr>
      </w:pPr>
      <w:r w:rsidRPr="00430B8D">
        <w:rPr>
          <w:rFonts w:ascii="Arial Narrow" w:hAnsi="Arial Narrow"/>
          <w:b/>
          <w:bCs/>
          <w:u w:val="single"/>
        </w:rPr>
        <w:t>Reference</w:t>
      </w:r>
      <w:r w:rsidRPr="00430B8D">
        <w:rPr>
          <w:rFonts w:ascii="Arial Narrow" w:hAnsi="Arial Narrow"/>
          <w:b/>
          <w:bCs/>
        </w:rPr>
        <w:t>:</w:t>
      </w:r>
    </w:p>
    <w:p w14:paraId="406F908A" w14:textId="77777777" w:rsidR="00D4798E" w:rsidRPr="00430B8D" w:rsidRDefault="00D4798E" w:rsidP="00D4798E">
      <w:pPr>
        <w:pStyle w:val="BodyText"/>
        <w:ind w:left="2246"/>
      </w:pPr>
      <w:r w:rsidRPr="00430B8D">
        <w:t>CMMC 2.0 ‐ AC.L2‐3.1.12 / NIST 800‐53 Rev. 5 – AC‐17(1)</w:t>
      </w:r>
    </w:p>
    <w:p w14:paraId="572D0CC7" w14:textId="1D090E46" w:rsidR="00D4798E" w:rsidRPr="00430B8D" w:rsidRDefault="00D4798E" w:rsidP="00D4798E">
      <w:pPr>
        <w:pStyle w:val="BodyTextP3"/>
        <w:keepNext/>
        <w:spacing w:after="0"/>
        <w:ind w:left="1440"/>
        <w:rPr>
          <w:rFonts w:ascii="Arial Narrow" w:hAnsi="Arial Narrow"/>
          <w:b/>
          <w:bCs/>
          <w:sz w:val="22"/>
          <w:szCs w:val="22"/>
        </w:rPr>
      </w:pPr>
      <w:r w:rsidRPr="00430B8D">
        <w:rPr>
          <w:rFonts w:ascii="Arial Narrow" w:hAnsi="Arial Narrow"/>
          <w:b/>
          <w:bCs/>
          <w:sz w:val="22"/>
          <w:szCs w:val="22"/>
        </w:rPr>
        <w:t xml:space="preserve">3.1.12 GD-1 </w:t>
      </w:r>
      <w:r w:rsidR="003B3225" w:rsidRPr="00430B8D">
        <w:rPr>
          <w:rFonts w:ascii="Arial Narrow" w:hAnsi="Arial Narrow"/>
          <w:b/>
          <w:bCs/>
          <w:sz w:val="22"/>
          <w:szCs w:val="22"/>
        </w:rPr>
        <w:t xml:space="preserve">- </w:t>
      </w:r>
      <w:r w:rsidRPr="00430B8D">
        <w:rPr>
          <w:rFonts w:ascii="Arial Narrow" w:hAnsi="Arial Narrow"/>
          <w:b/>
          <w:bCs/>
          <w:sz w:val="22"/>
          <w:szCs w:val="22"/>
        </w:rPr>
        <w:t>ACCESS CONTROL</w:t>
      </w:r>
    </w:p>
    <w:p w14:paraId="0B2E4DC4" w14:textId="4FA52DA6" w:rsidR="00D4798E" w:rsidRPr="00430B8D" w:rsidRDefault="00D4798E" w:rsidP="00603D79">
      <w:pPr>
        <w:pStyle w:val="ListParagraph"/>
        <w:widowControl w:val="0"/>
        <w:numPr>
          <w:ilvl w:val="0"/>
          <w:numId w:val="23"/>
        </w:numPr>
        <w:autoSpaceDE w:val="0"/>
        <w:autoSpaceDN w:val="0"/>
        <w:spacing w:after="120" w:line="240" w:lineRule="auto"/>
        <w:ind w:left="2246"/>
        <w:contextualSpacing w:val="0"/>
      </w:pPr>
      <w:r w:rsidRPr="00430B8D">
        <w:t>Internal network-level access via V</w:t>
      </w:r>
      <w:r w:rsidR="003C7C20">
        <w:t>irtual Private Network (</w:t>
      </w:r>
      <w:r w:rsidRPr="00430B8D">
        <w:t>VPN</w:t>
      </w:r>
      <w:r w:rsidR="003C7C20">
        <w:t>)</w:t>
      </w:r>
      <w:r w:rsidRPr="00430B8D">
        <w:t xml:space="preserve"> shall be provided only to BU‐authorized information assets.</w:t>
      </w:r>
    </w:p>
    <w:p w14:paraId="4FCDD22B" w14:textId="77777777" w:rsidR="00D043A3" w:rsidRPr="00EC4BBD" w:rsidRDefault="00D043A3" w:rsidP="00072515">
      <w:pPr>
        <w:keepNext/>
        <w:widowControl w:val="0"/>
        <w:autoSpaceDE w:val="0"/>
        <w:autoSpaceDN w:val="0"/>
        <w:spacing w:after="0"/>
        <w:ind w:left="2246"/>
        <w:rPr>
          <w:rFonts w:ascii="Arial Narrow" w:hAnsi="Arial Narrow"/>
          <w:b/>
          <w:bCs/>
          <w:u w:val="single"/>
        </w:rPr>
      </w:pPr>
      <w:r w:rsidRPr="00EC4BBD">
        <w:rPr>
          <w:rFonts w:ascii="Arial Narrow" w:hAnsi="Arial Narrow"/>
          <w:b/>
          <w:bCs/>
          <w:u w:val="single"/>
        </w:rPr>
        <w:t>Reference:</w:t>
      </w:r>
    </w:p>
    <w:p w14:paraId="20F7F9FD" w14:textId="260495D6" w:rsidR="00D043A3" w:rsidRDefault="00D043A3" w:rsidP="00FE3ECC">
      <w:pPr>
        <w:widowControl w:val="0"/>
        <w:autoSpaceDE w:val="0"/>
        <w:autoSpaceDN w:val="0"/>
        <w:spacing w:after="120"/>
        <w:ind w:left="2246"/>
      </w:pPr>
      <w:r>
        <w:t>GD Control Enhancement</w:t>
      </w:r>
    </w:p>
    <w:p w14:paraId="476967EA" w14:textId="2E665C3C" w:rsidR="00993F2F" w:rsidRDefault="00115E95" w:rsidP="00072515">
      <w:pPr>
        <w:keepNext/>
        <w:widowControl w:val="0"/>
        <w:autoSpaceDE w:val="0"/>
        <w:autoSpaceDN w:val="0"/>
        <w:spacing w:after="0"/>
        <w:ind w:left="2246"/>
      </w:pPr>
      <w:r w:rsidRPr="00430B8D">
        <w:rPr>
          <w:rFonts w:ascii="Arial Narrow" w:hAnsi="Arial Narrow"/>
          <w:b/>
          <w:bCs/>
          <w:u w:val="single"/>
        </w:rPr>
        <w:t>GDIT Additional Requirements</w:t>
      </w:r>
      <w:r w:rsidRPr="00430B8D">
        <w:rPr>
          <w:rFonts w:ascii="Arial Narrow" w:hAnsi="Arial Narrow"/>
          <w:b/>
          <w:bCs/>
        </w:rPr>
        <w:t>:</w:t>
      </w:r>
    </w:p>
    <w:p w14:paraId="0099A227" w14:textId="6ECB20F5" w:rsidR="00993F2F" w:rsidRPr="00430B8D" w:rsidRDefault="00993F2F" w:rsidP="00603D79">
      <w:pPr>
        <w:pStyle w:val="ListParagraph"/>
        <w:widowControl w:val="0"/>
        <w:numPr>
          <w:ilvl w:val="3"/>
          <w:numId w:val="24"/>
        </w:numPr>
        <w:autoSpaceDE w:val="0"/>
        <w:autoSpaceDN w:val="0"/>
        <w:spacing w:after="240" w:line="240" w:lineRule="auto"/>
        <w:ind w:left="2606"/>
        <w:contextualSpacing w:val="0"/>
      </w:pPr>
      <w:r w:rsidRPr="00993F2F">
        <w:t xml:space="preserve">For </w:t>
      </w:r>
      <w:r w:rsidR="00376926" w:rsidRPr="00376926">
        <w:t xml:space="preserve">Non-enterprise Systems, </w:t>
      </w:r>
      <w:r w:rsidRPr="00993F2F">
        <w:t xml:space="preserve">the </w:t>
      </w:r>
      <w:r w:rsidR="00376926" w:rsidRPr="00376926">
        <w:t>AODR</w:t>
      </w:r>
      <w:r w:rsidRPr="00993F2F">
        <w:t xml:space="preserve"> </w:t>
      </w:r>
      <w:r w:rsidR="00BA3524">
        <w:t xml:space="preserve">or </w:t>
      </w:r>
      <w:r w:rsidR="00581831">
        <w:t xml:space="preserve">the approved designee </w:t>
      </w:r>
      <w:r w:rsidRPr="00993F2F">
        <w:t xml:space="preserve">shall approve all access to </w:t>
      </w:r>
      <w:r w:rsidR="00376926" w:rsidRPr="00376926">
        <w:t>the environment</w:t>
      </w:r>
      <w:r w:rsidR="004A693F">
        <w:t>.</w:t>
      </w:r>
    </w:p>
    <w:p w14:paraId="2AA742FB" w14:textId="085248A7" w:rsidR="005A3249" w:rsidRPr="00AF1775" w:rsidRDefault="005A3249" w:rsidP="005A3249">
      <w:pPr>
        <w:pStyle w:val="BodyTextP3"/>
        <w:keepNext/>
        <w:spacing w:after="0"/>
        <w:ind w:left="1440"/>
        <w:rPr>
          <w:rFonts w:ascii="Arial Narrow" w:hAnsi="Arial Narrow"/>
          <w:b/>
          <w:bCs/>
          <w:sz w:val="22"/>
          <w:szCs w:val="22"/>
        </w:rPr>
      </w:pPr>
      <w:r w:rsidRPr="00AF1775">
        <w:rPr>
          <w:rFonts w:ascii="Arial Narrow" w:hAnsi="Arial Narrow"/>
          <w:b/>
          <w:bCs/>
          <w:sz w:val="22"/>
          <w:szCs w:val="22"/>
        </w:rPr>
        <w:t xml:space="preserve">3.1.13 </w:t>
      </w:r>
      <w:r w:rsidR="00553C8E" w:rsidRPr="00AF1775">
        <w:rPr>
          <w:rFonts w:ascii="Arial Narrow" w:hAnsi="Arial Narrow"/>
          <w:b/>
          <w:bCs/>
          <w:sz w:val="22"/>
          <w:szCs w:val="22"/>
        </w:rPr>
        <w:t xml:space="preserve">- </w:t>
      </w:r>
      <w:r w:rsidRPr="00AF1775">
        <w:rPr>
          <w:rFonts w:ascii="Arial Narrow" w:hAnsi="Arial Narrow"/>
          <w:b/>
          <w:bCs/>
          <w:sz w:val="22"/>
          <w:szCs w:val="22"/>
        </w:rPr>
        <w:t>ACCESS CONTROL</w:t>
      </w:r>
    </w:p>
    <w:p w14:paraId="5D16C07D" w14:textId="77777777" w:rsidR="005A3249" w:rsidRPr="00FE3ECC" w:rsidRDefault="005A3249" w:rsidP="00603D79">
      <w:pPr>
        <w:pStyle w:val="ListParagraph"/>
        <w:widowControl w:val="0"/>
        <w:numPr>
          <w:ilvl w:val="3"/>
          <w:numId w:val="24"/>
        </w:numPr>
        <w:autoSpaceDE w:val="0"/>
        <w:autoSpaceDN w:val="0"/>
        <w:spacing w:after="120" w:line="240" w:lineRule="auto"/>
        <w:ind w:left="2246"/>
        <w:contextualSpacing w:val="0"/>
        <w:rPr>
          <w:spacing w:val="-4"/>
        </w:rPr>
      </w:pPr>
      <w:r w:rsidRPr="00FE3ECC">
        <w:rPr>
          <w:spacing w:val="-4"/>
        </w:rPr>
        <w:t>Employ cryptographic mechanisms to protect the confidentiality of remote access sessions.</w:t>
      </w:r>
    </w:p>
    <w:p w14:paraId="1C01EE90" w14:textId="77777777" w:rsidR="005A3249" w:rsidRPr="00AF1775" w:rsidRDefault="005A3249" w:rsidP="005A3249">
      <w:pPr>
        <w:pStyle w:val="BodyTextP3"/>
        <w:keepNext/>
        <w:spacing w:after="0"/>
        <w:ind w:left="2250"/>
        <w:rPr>
          <w:rFonts w:ascii="Arial Narrow" w:hAnsi="Arial Narrow"/>
          <w:b/>
          <w:bCs/>
          <w:u w:val="single"/>
        </w:rPr>
      </w:pPr>
      <w:r w:rsidRPr="00AF1775">
        <w:rPr>
          <w:rFonts w:ascii="Arial Narrow" w:hAnsi="Arial Narrow"/>
          <w:b/>
          <w:bCs/>
          <w:u w:val="single"/>
        </w:rPr>
        <w:t>Reference</w:t>
      </w:r>
      <w:r w:rsidRPr="00AF1775">
        <w:rPr>
          <w:rFonts w:ascii="Arial Narrow" w:hAnsi="Arial Narrow"/>
          <w:b/>
          <w:bCs/>
        </w:rPr>
        <w:t>:</w:t>
      </w:r>
    </w:p>
    <w:p w14:paraId="49C2D8FB" w14:textId="77777777" w:rsidR="005A3249" w:rsidRPr="00AF1775" w:rsidRDefault="005A3249" w:rsidP="005A3249">
      <w:pPr>
        <w:pStyle w:val="BodyText"/>
        <w:ind w:left="2246"/>
      </w:pPr>
      <w:r w:rsidRPr="00AF1775">
        <w:t>CMMC 2.0 ‐ AC.L2‐3.1.13 / NIST 800‐53 Rev. 5 – AC‐17(2)</w:t>
      </w:r>
    </w:p>
    <w:p w14:paraId="58DA096E" w14:textId="12FFC1C7" w:rsidR="00495567" w:rsidRPr="00AF1775" w:rsidRDefault="00495567" w:rsidP="00495567">
      <w:pPr>
        <w:pStyle w:val="BodyTextP3"/>
        <w:keepNext/>
        <w:spacing w:after="0"/>
        <w:ind w:left="1440"/>
        <w:rPr>
          <w:rFonts w:ascii="Arial Narrow" w:hAnsi="Arial Narrow"/>
          <w:b/>
          <w:bCs/>
          <w:sz w:val="22"/>
          <w:szCs w:val="22"/>
        </w:rPr>
      </w:pPr>
      <w:r w:rsidRPr="00AF1775">
        <w:rPr>
          <w:rFonts w:ascii="Arial Narrow" w:hAnsi="Arial Narrow"/>
          <w:b/>
          <w:bCs/>
          <w:sz w:val="22"/>
          <w:szCs w:val="22"/>
        </w:rPr>
        <w:t xml:space="preserve">3.1.14 </w:t>
      </w:r>
      <w:r w:rsidR="00553C8E" w:rsidRPr="00AF1775">
        <w:rPr>
          <w:rFonts w:ascii="Arial Narrow" w:hAnsi="Arial Narrow"/>
          <w:b/>
          <w:bCs/>
          <w:sz w:val="22"/>
          <w:szCs w:val="22"/>
        </w:rPr>
        <w:t xml:space="preserve">- </w:t>
      </w:r>
      <w:r w:rsidRPr="00AF1775">
        <w:rPr>
          <w:rFonts w:ascii="Arial Narrow" w:hAnsi="Arial Narrow"/>
          <w:b/>
          <w:bCs/>
          <w:sz w:val="22"/>
          <w:szCs w:val="22"/>
        </w:rPr>
        <w:t>ACCESS CONTROL</w:t>
      </w:r>
    </w:p>
    <w:p w14:paraId="3FA8B2B4" w14:textId="5E929DB1" w:rsidR="00495567" w:rsidRPr="00AF1775" w:rsidRDefault="00495567" w:rsidP="00603D79">
      <w:pPr>
        <w:pStyle w:val="ListParagraph"/>
        <w:widowControl w:val="0"/>
        <w:numPr>
          <w:ilvl w:val="3"/>
          <w:numId w:val="24"/>
        </w:numPr>
        <w:autoSpaceDE w:val="0"/>
        <w:autoSpaceDN w:val="0"/>
        <w:spacing w:after="120" w:line="240" w:lineRule="auto"/>
        <w:ind w:left="2246"/>
        <w:contextualSpacing w:val="0"/>
      </w:pPr>
      <w:r w:rsidRPr="00AF1775">
        <w:t>Route remote access via managed access control points.</w:t>
      </w:r>
    </w:p>
    <w:p w14:paraId="45DC72E4" w14:textId="77777777" w:rsidR="00495567" w:rsidRPr="00AF1775" w:rsidRDefault="00495567" w:rsidP="00495567">
      <w:pPr>
        <w:pStyle w:val="BodyTextP3"/>
        <w:keepNext/>
        <w:spacing w:after="0"/>
        <w:ind w:left="2250"/>
        <w:rPr>
          <w:rFonts w:ascii="Arial Narrow" w:hAnsi="Arial Narrow"/>
          <w:b/>
          <w:bCs/>
          <w:u w:val="single"/>
        </w:rPr>
      </w:pPr>
      <w:r w:rsidRPr="00AF1775">
        <w:rPr>
          <w:rFonts w:ascii="Arial Narrow" w:hAnsi="Arial Narrow"/>
          <w:b/>
          <w:bCs/>
          <w:u w:val="single"/>
        </w:rPr>
        <w:t>Reference</w:t>
      </w:r>
      <w:r w:rsidRPr="00AF1775">
        <w:rPr>
          <w:rFonts w:ascii="Arial Narrow" w:hAnsi="Arial Narrow"/>
          <w:b/>
          <w:bCs/>
        </w:rPr>
        <w:t>:</w:t>
      </w:r>
    </w:p>
    <w:p w14:paraId="353063F4" w14:textId="2AA08ED2" w:rsidR="00495567" w:rsidRPr="00AF1775" w:rsidRDefault="00495567" w:rsidP="00F3476C">
      <w:pPr>
        <w:pStyle w:val="BodyText"/>
        <w:ind w:left="2246"/>
      </w:pPr>
      <w:r w:rsidRPr="00AF1775">
        <w:t>CMMC 2.0 ‐ AC.L2‐3.1.14 / NIST 800‐53 Rev. 5 – AC‐17(3)</w:t>
      </w:r>
    </w:p>
    <w:p w14:paraId="0CCDE196" w14:textId="062A3FC8" w:rsidR="00495567" w:rsidRPr="00946807" w:rsidRDefault="00495567" w:rsidP="00495567">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15</w:t>
      </w:r>
      <w:r w:rsidRPr="00946807">
        <w:rPr>
          <w:rFonts w:ascii="Arial Narrow" w:hAnsi="Arial Narrow"/>
          <w:b/>
          <w:bCs/>
          <w:sz w:val="22"/>
          <w:szCs w:val="22"/>
        </w:rPr>
        <w:t xml:space="preserve"> </w:t>
      </w:r>
      <w:r w:rsidR="00553C8E" w:rsidRPr="00946807">
        <w:rPr>
          <w:rFonts w:ascii="Arial Narrow" w:hAnsi="Arial Narrow"/>
          <w:b/>
          <w:bCs/>
          <w:sz w:val="22"/>
          <w:szCs w:val="22"/>
        </w:rPr>
        <w:t xml:space="preserve">- </w:t>
      </w:r>
      <w:r w:rsidRPr="00946807">
        <w:rPr>
          <w:rFonts w:ascii="Arial Narrow" w:hAnsi="Arial Narrow"/>
          <w:b/>
          <w:bCs/>
          <w:sz w:val="22"/>
          <w:szCs w:val="22"/>
        </w:rPr>
        <w:t>ACCESS CONTROL</w:t>
      </w:r>
    </w:p>
    <w:p w14:paraId="3956723E" w14:textId="77777777" w:rsidR="00495567" w:rsidRPr="00946807" w:rsidRDefault="00495567" w:rsidP="00603D79">
      <w:pPr>
        <w:pStyle w:val="ListParagraph"/>
        <w:widowControl w:val="0"/>
        <w:numPr>
          <w:ilvl w:val="3"/>
          <w:numId w:val="24"/>
        </w:numPr>
        <w:autoSpaceDE w:val="0"/>
        <w:autoSpaceDN w:val="0"/>
        <w:spacing w:after="120" w:line="240" w:lineRule="auto"/>
        <w:ind w:left="2246"/>
        <w:contextualSpacing w:val="0"/>
      </w:pPr>
      <w:r w:rsidRPr="00946807">
        <w:t>Authorize remote execution of privileged commands and remote access to security‐relevant information.</w:t>
      </w:r>
    </w:p>
    <w:p w14:paraId="57CC0490" w14:textId="77777777" w:rsidR="00495567" w:rsidRPr="00946807" w:rsidRDefault="00495567" w:rsidP="00495567">
      <w:pPr>
        <w:pStyle w:val="BodyTextP3"/>
        <w:keepNext/>
        <w:spacing w:after="0"/>
        <w:ind w:left="2250"/>
        <w:rPr>
          <w:rFonts w:ascii="Arial Narrow" w:hAnsi="Arial Narrow"/>
          <w:b/>
          <w:bCs/>
          <w:u w:val="single"/>
        </w:rPr>
      </w:pPr>
      <w:r w:rsidRPr="00946807">
        <w:rPr>
          <w:rFonts w:ascii="Arial Narrow" w:hAnsi="Arial Narrow"/>
          <w:b/>
          <w:bCs/>
          <w:u w:val="single"/>
        </w:rPr>
        <w:t>Reference</w:t>
      </w:r>
      <w:r w:rsidRPr="00946807">
        <w:rPr>
          <w:rFonts w:ascii="Arial Narrow" w:hAnsi="Arial Narrow"/>
          <w:b/>
          <w:bCs/>
        </w:rPr>
        <w:t>:</w:t>
      </w:r>
    </w:p>
    <w:p w14:paraId="675B60EE" w14:textId="183BC389" w:rsidR="00495567" w:rsidRPr="00946807" w:rsidRDefault="00495567" w:rsidP="00495567">
      <w:pPr>
        <w:pStyle w:val="BodyText"/>
        <w:ind w:left="2246"/>
      </w:pPr>
      <w:r w:rsidRPr="00946807">
        <w:t>CMMC</w:t>
      </w:r>
      <w:r w:rsidR="00843077">
        <w:t xml:space="preserve"> </w:t>
      </w:r>
      <w:r w:rsidRPr="00946807">
        <w:t>2.0 ‐ AC.L2‐3.1.15 / NIST 800‐53 Rev. 5 – AC‐17(4)</w:t>
      </w:r>
    </w:p>
    <w:p w14:paraId="2430FF39" w14:textId="5A977CB1" w:rsidR="00495567" w:rsidRPr="00946807" w:rsidRDefault="00495567" w:rsidP="00495567">
      <w:pPr>
        <w:pStyle w:val="BodyTextP3"/>
        <w:keepNext/>
        <w:spacing w:after="0"/>
        <w:ind w:left="1440"/>
        <w:rPr>
          <w:rFonts w:ascii="Arial Narrow" w:hAnsi="Arial Narrow"/>
          <w:b/>
          <w:bCs/>
          <w:sz w:val="22"/>
          <w:szCs w:val="22"/>
        </w:rPr>
      </w:pPr>
      <w:r w:rsidRPr="00946807">
        <w:rPr>
          <w:rFonts w:ascii="Arial Narrow" w:hAnsi="Arial Narrow"/>
          <w:b/>
          <w:bCs/>
          <w:sz w:val="22"/>
          <w:szCs w:val="22"/>
        </w:rPr>
        <w:t xml:space="preserve">3.1.16 </w:t>
      </w:r>
      <w:r w:rsidR="00553C8E" w:rsidRPr="00946807">
        <w:rPr>
          <w:rFonts w:ascii="Arial Narrow" w:hAnsi="Arial Narrow"/>
          <w:b/>
          <w:bCs/>
          <w:sz w:val="22"/>
          <w:szCs w:val="22"/>
        </w:rPr>
        <w:t xml:space="preserve">- </w:t>
      </w:r>
      <w:r w:rsidRPr="00946807">
        <w:rPr>
          <w:rFonts w:ascii="Arial Narrow" w:hAnsi="Arial Narrow"/>
          <w:b/>
          <w:bCs/>
          <w:sz w:val="22"/>
          <w:szCs w:val="22"/>
        </w:rPr>
        <w:t>ACCESS CONTROL</w:t>
      </w:r>
    </w:p>
    <w:p w14:paraId="00F69F14" w14:textId="5DC0486E" w:rsidR="00495567" w:rsidRPr="00946807" w:rsidRDefault="009A6CE9" w:rsidP="00603D79">
      <w:pPr>
        <w:pStyle w:val="ListParagraph"/>
        <w:widowControl w:val="0"/>
        <w:numPr>
          <w:ilvl w:val="3"/>
          <w:numId w:val="24"/>
        </w:numPr>
        <w:autoSpaceDE w:val="0"/>
        <w:autoSpaceDN w:val="0"/>
        <w:spacing w:after="120" w:line="240" w:lineRule="auto"/>
        <w:ind w:left="2246"/>
        <w:contextualSpacing w:val="0"/>
      </w:pPr>
      <w:r w:rsidRPr="00946807">
        <w:t>Authorize wireless access prior to allowing such connections.</w:t>
      </w:r>
    </w:p>
    <w:p w14:paraId="761A8E80" w14:textId="77777777" w:rsidR="009A6CE9" w:rsidRPr="00946807" w:rsidRDefault="009A6CE9" w:rsidP="009A6CE9">
      <w:pPr>
        <w:pStyle w:val="BodyTextP3"/>
        <w:keepNext/>
        <w:spacing w:after="0"/>
        <w:ind w:left="2250"/>
        <w:rPr>
          <w:rFonts w:ascii="Arial Narrow" w:hAnsi="Arial Narrow"/>
          <w:b/>
          <w:bCs/>
          <w:u w:val="single"/>
        </w:rPr>
      </w:pPr>
      <w:r w:rsidRPr="00946807">
        <w:rPr>
          <w:rFonts w:ascii="Arial Narrow" w:hAnsi="Arial Narrow"/>
          <w:b/>
          <w:bCs/>
          <w:u w:val="single"/>
        </w:rPr>
        <w:t>Reference</w:t>
      </w:r>
      <w:r w:rsidRPr="00946807">
        <w:rPr>
          <w:rFonts w:ascii="Arial Narrow" w:hAnsi="Arial Narrow"/>
          <w:b/>
          <w:bCs/>
        </w:rPr>
        <w:t>:</w:t>
      </w:r>
    </w:p>
    <w:p w14:paraId="0E249450" w14:textId="77777777" w:rsidR="009A6CE9" w:rsidRPr="00F000D4" w:rsidRDefault="009A6CE9" w:rsidP="00B81028">
      <w:pPr>
        <w:pStyle w:val="BodyText"/>
        <w:ind w:left="2246"/>
      </w:pPr>
      <w:r w:rsidRPr="00F000D4">
        <w:t>CMMC 2.0 – AC.L2‐3.1.16 / NIST 800‐53 Rev. 5 – AC‐18</w:t>
      </w:r>
    </w:p>
    <w:p w14:paraId="12B14988" w14:textId="4CDFE9F5" w:rsidR="009A6CE9" w:rsidRPr="00F000D4" w:rsidRDefault="009A6CE9" w:rsidP="009A6CE9">
      <w:pPr>
        <w:pStyle w:val="BodyTextP3"/>
        <w:keepNext/>
        <w:spacing w:after="0"/>
        <w:ind w:left="1440"/>
        <w:rPr>
          <w:rFonts w:ascii="Arial Narrow" w:hAnsi="Arial Narrow"/>
          <w:b/>
          <w:bCs/>
          <w:sz w:val="22"/>
          <w:szCs w:val="22"/>
        </w:rPr>
      </w:pPr>
      <w:r w:rsidRPr="00F000D4">
        <w:rPr>
          <w:rFonts w:ascii="Arial Narrow" w:hAnsi="Arial Narrow"/>
          <w:b/>
          <w:bCs/>
          <w:sz w:val="22"/>
          <w:szCs w:val="22"/>
        </w:rPr>
        <w:t xml:space="preserve">3.1.17 </w:t>
      </w:r>
      <w:r w:rsidR="00553C8E" w:rsidRPr="00F000D4">
        <w:rPr>
          <w:rFonts w:ascii="Arial Narrow" w:hAnsi="Arial Narrow"/>
          <w:b/>
          <w:bCs/>
          <w:sz w:val="22"/>
          <w:szCs w:val="22"/>
        </w:rPr>
        <w:t xml:space="preserve">- </w:t>
      </w:r>
      <w:r w:rsidRPr="00F000D4">
        <w:rPr>
          <w:rFonts w:ascii="Arial Narrow" w:hAnsi="Arial Narrow"/>
          <w:b/>
          <w:bCs/>
          <w:sz w:val="22"/>
          <w:szCs w:val="22"/>
        </w:rPr>
        <w:t>ACCESS CONTROL</w:t>
      </w:r>
    </w:p>
    <w:p w14:paraId="51A45533" w14:textId="77777777" w:rsidR="009A6CE9" w:rsidRPr="00F000D4" w:rsidRDefault="009A6CE9" w:rsidP="00603D79">
      <w:pPr>
        <w:pStyle w:val="ListParagraph"/>
        <w:widowControl w:val="0"/>
        <w:numPr>
          <w:ilvl w:val="3"/>
          <w:numId w:val="24"/>
        </w:numPr>
        <w:autoSpaceDE w:val="0"/>
        <w:autoSpaceDN w:val="0"/>
        <w:spacing w:after="120" w:line="240" w:lineRule="auto"/>
        <w:ind w:left="2246"/>
        <w:contextualSpacing w:val="0"/>
      </w:pPr>
      <w:r w:rsidRPr="00F000D4">
        <w:t>Protect wireless access using authentication and encryption.</w:t>
      </w:r>
    </w:p>
    <w:p w14:paraId="553CB856" w14:textId="77777777" w:rsidR="009A6CE9" w:rsidRPr="00F000D4" w:rsidRDefault="009A6CE9" w:rsidP="009A6CE9">
      <w:pPr>
        <w:pStyle w:val="BodyTextP3"/>
        <w:keepNext/>
        <w:spacing w:after="0"/>
        <w:ind w:left="2250"/>
        <w:rPr>
          <w:rFonts w:ascii="Arial Narrow" w:hAnsi="Arial Narrow"/>
          <w:b/>
          <w:bCs/>
          <w:u w:val="single"/>
        </w:rPr>
      </w:pPr>
      <w:r w:rsidRPr="00F000D4">
        <w:rPr>
          <w:rFonts w:ascii="Arial Narrow" w:hAnsi="Arial Narrow"/>
          <w:b/>
          <w:bCs/>
          <w:u w:val="single"/>
        </w:rPr>
        <w:t>Reference</w:t>
      </w:r>
      <w:r w:rsidRPr="00F000D4">
        <w:rPr>
          <w:rFonts w:ascii="Arial Narrow" w:hAnsi="Arial Narrow"/>
          <w:b/>
          <w:bCs/>
        </w:rPr>
        <w:t>:</w:t>
      </w:r>
    </w:p>
    <w:p w14:paraId="11DF92AA" w14:textId="77777777" w:rsidR="009A6CE9" w:rsidRPr="00F000D4" w:rsidRDefault="009A6CE9" w:rsidP="00B81028">
      <w:pPr>
        <w:pStyle w:val="BodyText"/>
        <w:ind w:left="2246"/>
      </w:pPr>
      <w:r w:rsidRPr="00F000D4">
        <w:t>CMMC 2.0 – AC.L2‐3.1.17 / NIST 800‐53 Rev. 5 – AC‐18(1)</w:t>
      </w:r>
    </w:p>
    <w:p w14:paraId="078F8804" w14:textId="578FD18E" w:rsidR="009A6CE9" w:rsidRPr="00F000D4" w:rsidRDefault="009A6CE9" w:rsidP="009A6CE9">
      <w:pPr>
        <w:pStyle w:val="BodyTextP3"/>
        <w:keepNext/>
        <w:spacing w:after="0"/>
        <w:ind w:left="1440"/>
        <w:rPr>
          <w:rFonts w:ascii="Arial Narrow" w:hAnsi="Arial Narrow"/>
          <w:b/>
          <w:bCs/>
          <w:sz w:val="22"/>
          <w:szCs w:val="22"/>
        </w:rPr>
      </w:pPr>
      <w:r w:rsidRPr="00F000D4">
        <w:rPr>
          <w:rFonts w:ascii="Arial Narrow" w:hAnsi="Arial Narrow"/>
          <w:b/>
          <w:bCs/>
          <w:sz w:val="22"/>
          <w:szCs w:val="22"/>
        </w:rPr>
        <w:lastRenderedPageBreak/>
        <w:t xml:space="preserve">3.1.18 </w:t>
      </w:r>
      <w:r w:rsidR="00553C8E" w:rsidRPr="00F000D4">
        <w:rPr>
          <w:rFonts w:ascii="Arial Narrow" w:hAnsi="Arial Narrow"/>
          <w:b/>
          <w:bCs/>
          <w:sz w:val="22"/>
          <w:szCs w:val="22"/>
        </w:rPr>
        <w:t xml:space="preserve">- </w:t>
      </w:r>
      <w:r w:rsidRPr="00F000D4">
        <w:rPr>
          <w:rFonts w:ascii="Arial Narrow" w:hAnsi="Arial Narrow"/>
          <w:b/>
          <w:bCs/>
          <w:sz w:val="22"/>
          <w:szCs w:val="22"/>
        </w:rPr>
        <w:t>ACCESS CONTROL</w:t>
      </w:r>
    </w:p>
    <w:p w14:paraId="3B01BC3C" w14:textId="64B056C9" w:rsidR="009A6CE9" w:rsidRPr="00F000D4" w:rsidRDefault="009A6CE9" w:rsidP="00603D79">
      <w:pPr>
        <w:pStyle w:val="ListParagraph"/>
        <w:widowControl w:val="0"/>
        <w:numPr>
          <w:ilvl w:val="3"/>
          <w:numId w:val="24"/>
        </w:numPr>
        <w:autoSpaceDE w:val="0"/>
        <w:autoSpaceDN w:val="0"/>
        <w:spacing w:after="120" w:line="240" w:lineRule="auto"/>
        <w:ind w:left="2246"/>
        <w:contextualSpacing w:val="0"/>
      </w:pPr>
      <w:r w:rsidRPr="00F000D4">
        <w:t>Control connection of mobile devices.</w:t>
      </w:r>
    </w:p>
    <w:p w14:paraId="1C91451B" w14:textId="66D76125" w:rsidR="009A6CE9" w:rsidRPr="00F000D4" w:rsidRDefault="009A6CE9" w:rsidP="00BB57DE">
      <w:pPr>
        <w:keepNext/>
        <w:widowControl w:val="0"/>
        <w:autoSpaceDE w:val="0"/>
        <w:autoSpaceDN w:val="0"/>
        <w:spacing w:after="0"/>
        <w:ind w:left="2250"/>
      </w:pPr>
      <w:r w:rsidRPr="00F000D4">
        <w:rPr>
          <w:rFonts w:ascii="Arial Narrow" w:hAnsi="Arial Narrow"/>
          <w:b/>
          <w:bCs/>
          <w:u w:val="single"/>
        </w:rPr>
        <w:t>Reference</w:t>
      </w:r>
      <w:r w:rsidRPr="00F000D4">
        <w:rPr>
          <w:rFonts w:ascii="Arial Narrow" w:hAnsi="Arial Narrow"/>
          <w:b/>
          <w:bCs/>
        </w:rPr>
        <w:t>:</w:t>
      </w:r>
    </w:p>
    <w:p w14:paraId="44E70C6F" w14:textId="77777777" w:rsidR="009A6CE9" w:rsidRPr="00351A0B" w:rsidRDefault="009A6CE9" w:rsidP="00B81028">
      <w:pPr>
        <w:pStyle w:val="BodyText"/>
        <w:ind w:left="2250"/>
      </w:pPr>
      <w:r w:rsidRPr="00351A0B">
        <w:t>CMMC 2.0 ‐ AC.L2‐3.1.18 / NIST 800‐53 Rev. 5 – AC‐19</w:t>
      </w:r>
    </w:p>
    <w:p w14:paraId="21D02EC1" w14:textId="64AC913E" w:rsidR="00BB57DE" w:rsidRPr="00351A0B" w:rsidRDefault="00BB57DE" w:rsidP="00BB57DE">
      <w:pPr>
        <w:pStyle w:val="BodyTextP3"/>
        <w:keepNext/>
        <w:spacing w:after="0"/>
        <w:ind w:left="1440"/>
        <w:rPr>
          <w:rFonts w:ascii="Arial Narrow" w:hAnsi="Arial Narrow"/>
          <w:b/>
          <w:bCs/>
          <w:sz w:val="22"/>
          <w:szCs w:val="22"/>
        </w:rPr>
      </w:pPr>
      <w:r w:rsidRPr="00351A0B">
        <w:rPr>
          <w:rFonts w:ascii="Arial Narrow" w:hAnsi="Arial Narrow"/>
          <w:b/>
          <w:bCs/>
          <w:sz w:val="22"/>
          <w:szCs w:val="22"/>
        </w:rPr>
        <w:t xml:space="preserve">3.1.19 </w:t>
      </w:r>
      <w:r w:rsidR="00553C8E" w:rsidRPr="00351A0B">
        <w:rPr>
          <w:rFonts w:ascii="Arial Narrow" w:hAnsi="Arial Narrow"/>
          <w:b/>
          <w:bCs/>
          <w:sz w:val="22"/>
          <w:szCs w:val="22"/>
        </w:rPr>
        <w:t xml:space="preserve">- </w:t>
      </w:r>
      <w:r w:rsidRPr="00351A0B">
        <w:rPr>
          <w:rFonts w:ascii="Arial Narrow" w:hAnsi="Arial Narrow"/>
          <w:b/>
          <w:bCs/>
          <w:sz w:val="22"/>
          <w:szCs w:val="22"/>
        </w:rPr>
        <w:t>ACCESS CONTROL</w:t>
      </w:r>
    </w:p>
    <w:p w14:paraId="3CD7660C" w14:textId="77777777" w:rsidR="00BB57DE" w:rsidRPr="00351A0B" w:rsidRDefault="00BB57DE" w:rsidP="00603D79">
      <w:pPr>
        <w:pStyle w:val="ListParagraph"/>
        <w:widowControl w:val="0"/>
        <w:numPr>
          <w:ilvl w:val="3"/>
          <w:numId w:val="24"/>
        </w:numPr>
        <w:autoSpaceDE w:val="0"/>
        <w:autoSpaceDN w:val="0"/>
        <w:spacing w:after="120" w:line="240" w:lineRule="auto"/>
        <w:ind w:left="2246"/>
        <w:contextualSpacing w:val="0"/>
      </w:pPr>
      <w:r w:rsidRPr="00351A0B">
        <w:t>Encrypt GD Sensitive and/or Customer Sensitive Information on mobile devices and mobile computing platforms.</w:t>
      </w:r>
    </w:p>
    <w:p w14:paraId="16D4179D" w14:textId="77777777" w:rsidR="00BB57DE" w:rsidRPr="00351A0B" w:rsidRDefault="00BB57DE" w:rsidP="00BB57DE">
      <w:pPr>
        <w:pStyle w:val="BodyTextP3"/>
        <w:keepNext/>
        <w:spacing w:after="0"/>
        <w:ind w:left="2246"/>
        <w:rPr>
          <w:rFonts w:ascii="Arial Narrow" w:hAnsi="Arial Narrow"/>
          <w:b/>
          <w:bCs/>
          <w:u w:val="single"/>
        </w:rPr>
      </w:pPr>
      <w:r w:rsidRPr="00351A0B">
        <w:rPr>
          <w:rFonts w:ascii="Arial Narrow" w:hAnsi="Arial Narrow"/>
          <w:b/>
          <w:bCs/>
          <w:u w:val="single"/>
        </w:rPr>
        <w:t>Reference</w:t>
      </w:r>
      <w:r w:rsidRPr="00351A0B">
        <w:rPr>
          <w:rFonts w:ascii="Arial Narrow" w:hAnsi="Arial Narrow"/>
          <w:b/>
          <w:bCs/>
        </w:rPr>
        <w:t>:</w:t>
      </w:r>
    </w:p>
    <w:p w14:paraId="53CD4525" w14:textId="7D7ACF90" w:rsidR="00E910F2" w:rsidRPr="00351A0B" w:rsidRDefault="00BB57DE" w:rsidP="00B81028">
      <w:pPr>
        <w:pStyle w:val="BodyText"/>
        <w:ind w:left="2246"/>
      </w:pPr>
      <w:r w:rsidRPr="00351A0B">
        <w:t>CMMC 2.0 ‐ AC.L2‐3.1.19 / NIST 800‐53 Rev. 5 – AC‐19(5)</w:t>
      </w:r>
    </w:p>
    <w:p w14:paraId="323EC9F3" w14:textId="553E9523" w:rsidR="00455485" w:rsidRPr="00E910F2" w:rsidRDefault="00455485" w:rsidP="00455485">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19</w:t>
      </w:r>
      <w:r w:rsidRPr="00E910F2">
        <w:rPr>
          <w:rFonts w:ascii="Arial Narrow" w:hAnsi="Arial Narrow"/>
          <w:b/>
          <w:bCs/>
          <w:sz w:val="22"/>
          <w:szCs w:val="22"/>
        </w:rPr>
        <w:t xml:space="preserve"> </w:t>
      </w:r>
      <w:r>
        <w:rPr>
          <w:rFonts w:ascii="Arial Narrow" w:hAnsi="Arial Narrow"/>
          <w:b/>
          <w:bCs/>
          <w:sz w:val="22"/>
          <w:szCs w:val="22"/>
        </w:rPr>
        <w:t xml:space="preserve">GD-1 </w:t>
      </w:r>
      <w:r w:rsidR="003B3225">
        <w:rPr>
          <w:rFonts w:ascii="Arial Narrow" w:hAnsi="Arial Narrow"/>
          <w:b/>
          <w:bCs/>
          <w:sz w:val="22"/>
          <w:szCs w:val="22"/>
        </w:rPr>
        <w:t xml:space="preserve">- </w:t>
      </w:r>
      <w:r w:rsidRPr="00E910F2">
        <w:rPr>
          <w:rFonts w:ascii="Arial Narrow" w:hAnsi="Arial Narrow"/>
          <w:b/>
          <w:bCs/>
          <w:sz w:val="22"/>
          <w:szCs w:val="22"/>
        </w:rPr>
        <w:t>ACCESS CONTROL</w:t>
      </w:r>
    </w:p>
    <w:p w14:paraId="6BE14D06" w14:textId="77777777" w:rsidR="00591B56" w:rsidRPr="000957CE" w:rsidRDefault="00591B56" w:rsidP="00603D79">
      <w:pPr>
        <w:pStyle w:val="ListParagraph"/>
        <w:widowControl w:val="0"/>
        <w:numPr>
          <w:ilvl w:val="0"/>
          <w:numId w:val="26"/>
        </w:numPr>
        <w:autoSpaceDE w:val="0"/>
        <w:autoSpaceDN w:val="0"/>
        <w:spacing w:after="120" w:line="240" w:lineRule="auto"/>
        <w:ind w:left="2246"/>
        <w:contextualSpacing w:val="0"/>
        <w:rPr>
          <w:spacing w:val="-2"/>
        </w:rPr>
      </w:pPr>
      <w:r w:rsidRPr="000957CE">
        <w:rPr>
          <w:spacing w:val="-2"/>
        </w:rPr>
        <w:t xml:space="preserve">The BU shall establish a risk‐based process for mitigating the business risk associated with taking trusted BU information assets to countries identified on the Critical Country Threat List, as identified annually by the Corporate Security Officer. BU information assets are </w:t>
      </w:r>
      <w:r w:rsidRPr="002C20D1">
        <w:t xml:space="preserve">prohibited from processing GD information or connecting to a trusted BU network after travel to a critical risk country, unless an exception is granted. All exceptions require the </w:t>
      </w:r>
      <w:r w:rsidRPr="000957CE">
        <w:rPr>
          <w:spacing w:val="-8"/>
        </w:rPr>
        <w:t>implementation of mitigating controls and formal risk acceptance by a BU‐designated approver.</w:t>
      </w:r>
    </w:p>
    <w:p w14:paraId="0D6502A0" w14:textId="77777777" w:rsidR="003A6425" w:rsidRPr="003A6425" w:rsidRDefault="003A6425" w:rsidP="003A6425">
      <w:pPr>
        <w:pStyle w:val="BodyTextP3"/>
        <w:keepNext/>
        <w:spacing w:after="0"/>
        <w:ind w:left="2246"/>
        <w:rPr>
          <w:rFonts w:ascii="Arial Narrow" w:hAnsi="Arial Narrow"/>
          <w:b/>
          <w:bCs/>
          <w:u w:val="single"/>
        </w:rPr>
      </w:pPr>
      <w:r w:rsidRPr="003A6425">
        <w:rPr>
          <w:rFonts w:ascii="Arial Narrow" w:hAnsi="Arial Narrow"/>
          <w:b/>
          <w:bCs/>
          <w:u w:val="single"/>
        </w:rPr>
        <w:t>Reference:</w:t>
      </w:r>
    </w:p>
    <w:p w14:paraId="0132236E" w14:textId="77225CF5" w:rsidR="003A6425" w:rsidRPr="003A6425" w:rsidRDefault="003A6425" w:rsidP="00775D04">
      <w:pPr>
        <w:pStyle w:val="BodyTextP3"/>
        <w:spacing w:after="120"/>
        <w:ind w:left="2246"/>
        <w:rPr>
          <w:rFonts w:cs="Times New Roman"/>
        </w:rPr>
      </w:pPr>
      <w:r w:rsidRPr="003A6425">
        <w:rPr>
          <w:rFonts w:cs="Times New Roman"/>
        </w:rPr>
        <w:t>GD Control Enhancement</w:t>
      </w:r>
    </w:p>
    <w:p w14:paraId="378AAE94" w14:textId="4577D9A4" w:rsidR="00291A46" w:rsidRPr="00E910F2" w:rsidRDefault="00291A46" w:rsidP="00016BC4">
      <w:pPr>
        <w:pStyle w:val="BodyTextP3"/>
        <w:keepNext/>
        <w:spacing w:after="0"/>
        <w:ind w:left="2250"/>
        <w:rPr>
          <w:rFonts w:ascii="Arial Narrow" w:hAnsi="Arial Narrow"/>
          <w:b/>
          <w:bCs/>
          <w:u w:val="single"/>
        </w:rPr>
      </w:pPr>
      <w:r>
        <w:rPr>
          <w:rFonts w:ascii="Arial Narrow" w:hAnsi="Arial Narrow"/>
          <w:b/>
          <w:bCs/>
          <w:u w:val="single"/>
        </w:rPr>
        <w:t>GDIT Additional Requirements</w:t>
      </w:r>
      <w:r w:rsidRPr="00790A78">
        <w:rPr>
          <w:rFonts w:ascii="Arial Narrow" w:hAnsi="Arial Narrow"/>
          <w:b/>
          <w:bCs/>
        </w:rPr>
        <w:t>:</w:t>
      </w:r>
    </w:p>
    <w:p w14:paraId="638ADF68" w14:textId="3A5C6645" w:rsidR="00035463" w:rsidRDefault="004F2CFC" w:rsidP="00603D79">
      <w:pPr>
        <w:pStyle w:val="ListParagraph"/>
        <w:widowControl w:val="0"/>
        <w:numPr>
          <w:ilvl w:val="2"/>
          <w:numId w:val="28"/>
        </w:numPr>
        <w:autoSpaceDE w:val="0"/>
        <w:autoSpaceDN w:val="0"/>
        <w:spacing w:after="60" w:line="240" w:lineRule="auto"/>
        <w:ind w:right="86"/>
        <w:contextualSpacing w:val="0"/>
      </w:pPr>
      <w:r w:rsidRPr="00AF5D5A">
        <w:t xml:space="preserve">For </w:t>
      </w:r>
      <w:r w:rsidR="007B023F" w:rsidRPr="00AF5D5A">
        <w:t>Non-enterprise Systems</w:t>
      </w:r>
      <w:r w:rsidRPr="00AF5D5A">
        <w:t xml:space="preserve">, the </w:t>
      </w:r>
      <w:r w:rsidR="0026688F">
        <w:t>E</w:t>
      </w:r>
      <w:r w:rsidR="00E14054">
        <w:t>nvironment</w:t>
      </w:r>
      <w:r w:rsidR="00724A2A">
        <w:t xml:space="preserve"> </w:t>
      </w:r>
      <w:r w:rsidRPr="00AF5D5A">
        <w:t xml:space="preserve">CISOs </w:t>
      </w:r>
      <w:r w:rsidR="002B29AB" w:rsidRPr="00AF5D5A">
        <w:t>shall</w:t>
      </w:r>
      <w:r w:rsidRPr="00AF5D5A">
        <w:t xml:space="preserve"> work closely with the GDIT CISO and the GDIT </w:t>
      </w:r>
      <w:r w:rsidR="00553D2E">
        <w:t>Global Chief Information Officer (</w:t>
      </w:r>
      <w:r w:rsidRPr="00AF5D5A">
        <w:t>GCIO</w:t>
      </w:r>
      <w:r w:rsidR="00553D2E">
        <w:t>)</w:t>
      </w:r>
      <w:r w:rsidRPr="00AF5D5A">
        <w:t xml:space="preserve"> to address </w:t>
      </w:r>
      <w:r w:rsidRPr="00553D2E">
        <w:rPr>
          <w:spacing w:val="-2"/>
        </w:rPr>
        <w:t xml:space="preserve">threats and communicate to </w:t>
      </w:r>
      <w:r w:rsidR="00504E07" w:rsidRPr="00553D2E">
        <w:rPr>
          <w:spacing w:val="-2"/>
        </w:rPr>
        <w:t>E</w:t>
      </w:r>
      <w:r w:rsidRPr="00553D2E">
        <w:rPr>
          <w:spacing w:val="-2"/>
        </w:rPr>
        <w:t xml:space="preserve">nvironment </w:t>
      </w:r>
      <w:r w:rsidR="00504E07" w:rsidRPr="00553D2E">
        <w:rPr>
          <w:spacing w:val="-2"/>
        </w:rPr>
        <w:t>P</w:t>
      </w:r>
      <w:r w:rsidR="00C327A8" w:rsidRPr="00553D2E">
        <w:rPr>
          <w:spacing w:val="-2"/>
        </w:rPr>
        <w:t xml:space="preserve">oints of </w:t>
      </w:r>
      <w:r w:rsidR="00504E07" w:rsidRPr="00553D2E">
        <w:rPr>
          <w:spacing w:val="-2"/>
        </w:rPr>
        <w:t>C</w:t>
      </w:r>
      <w:r w:rsidR="00C327A8" w:rsidRPr="00553D2E">
        <w:rPr>
          <w:spacing w:val="-2"/>
        </w:rPr>
        <w:t>ontact (</w:t>
      </w:r>
      <w:r w:rsidRPr="00553D2E">
        <w:rPr>
          <w:spacing w:val="-2"/>
        </w:rPr>
        <w:t>POCs</w:t>
      </w:r>
      <w:r w:rsidR="00C327A8" w:rsidRPr="00553D2E">
        <w:rPr>
          <w:spacing w:val="-2"/>
        </w:rPr>
        <w:t>)</w:t>
      </w:r>
      <w:r w:rsidRPr="00553D2E">
        <w:rPr>
          <w:spacing w:val="-2"/>
        </w:rPr>
        <w:t xml:space="preserve"> and stakeholders.</w:t>
      </w:r>
    </w:p>
    <w:p w14:paraId="6C1E3789" w14:textId="64160118" w:rsidR="004F2CFC" w:rsidRPr="00AF5D5A" w:rsidRDefault="0086347B" w:rsidP="00603D79">
      <w:pPr>
        <w:pStyle w:val="ListParagraph"/>
        <w:widowControl w:val="0"/>
        <w:numPr>
          <w:ilvl w:val="2"/>
          <w:numId w:val="28"/>
        </w:numPr>
        <w:autoSpaceDE w:val="0"/>
        <w:autoSpaceDN w:val="0"/>
        <w:spacing w:after="240" w:line="240" w:lineRule="auto"/>
        <w:ind w:right="86"/>
        <w:contextualSpacing w:val="0"/>
      </w:pPr>
      <w:r>
        <w:t>For Non-enterprise Systems, all s</w:t>
      </w:r>
      <w:r w:rsidR="0010126D" w:rsidRPr="00AF5D5A">
        <w:t>ys</w:t>
      </w:r>
      <w:r w:rsidR="00BD57AD" w:rsidRPr="00AF5D5A">
        <w:t>t</w:t>
      </w:r>
      <w:r w:rsidR="0010126D" w:rsidRPr="00AF5D5A">
        <w:t>ems</w:t>
      </w:r>
      <w:r w:rsidR="004F2CFC" w:rsidRPr="00AF5D5A">
        <w:t xml:space="preserve"> </w:t>
      </w:r>
      <w:r w:rsidR="002B29AB" w:rsidRPr="00AF5D5A">
        <w:t>shall</w:t>
      </w:r>
      <w:r w:rsidR="004F2CFC" w:rsidRPr="00AF5D5A">
        <w:t xml:space="preserve"> follow GDIT policies concerning location of use and restrictions.</w:t>
      </w:r>
    </w:p>
    <w:p w14:paraId="027F7923" w14:textId="0449601E" w:rsidR="00591B56" w:rsidRPr="000D27B5" w:rsidRDefault="00591B56" w:rsidP="00591B56">
      <w:pPr>
        <w:pStyle w:val="BodyTextP3"/>
        <w:keepNext/>
        <w:spacing w:after="0"/>
        <w:ind w:left="1440"/>
        <w:rPr>
          <w:rFonts w:ascii="Arial Narrow" w:hAnsi="Arial Narrow"/>
          <w:b/>
          <w:bCs/>
          <w:sz w:val="22"/>
          <w:szCs w:val="22"/>
        </w:rPr>
      </w:pPr>
      <w:r w:rsidRPr="000D27B5">
        <w:rPr>
          <w:rFonts w:ascii="Arial Narrow" w:hAnsi="Arial Narrow"/>
          <w:b/>
          <w:bCs/>
          <w:sz w:val="22"/>
          <w:szCs w:val="22"/>
        </w:rPr>
        <w:t xml:space="preserve">3.1.19 GD-2 </w:t>
      </w:r>
      <w:r w:rsidR="00553C8E" w:rsidRPr="000D27B5">
        <w:rPr>
          <w:rFonts w:ascii="Arial Narrow" w:hAnsi="Arial Narrow"/>
          <w:b/>
          <w:bCs/>
          <w:sz w:val="22"/>
          <w:szCs w:val="22"/>
        </w:rPr>
        <w:t xml:space="preserve">- </w:t>
      </w:r>
      <w:r w:rsidRPr="000D27B5">
        <w:rPr>
          <w:rFonts w:ascii="Arial Narrow" w:hAnsi="Arial Narrow"/>
          <w:b/>
          <w:bCs/>
          <w:sz w:val="22"/>
          <w:szCs w:val="22"/>
        </w:rPr>
        <w:t>ACCESS CONTROL</w:t>
      </w:r>
    </w:p>
    <w:p w14:paraId="718CBDDE" w14:textId="77777777" w:rsidR="00591B56" w:rsidRPr="000D27B5" w:rsidRDefault="00591B56" w:rsidP="00603D79">
      <w:pPr>
        <w:pStyle w:val="ListParagraph"/>
        <w:widowControl w:val="0"/>
        <w:numPr>
          <w:ilvl w:val="0"/>
          <w:numId w:val="27"/>
        </w:numPr>
        <w:autoSpaceDE w:val="0"/>
        <w:autoSpaceDN w:val="0"/>
        <w:spacing w:after="120" w:line="240" w:lineRule="auto"/>
        <w:ind w:left="2250"/>
        <w:contextualSpacing w:val="0"/>
      </w:pPr>
      <w:r w:rsidRPr="000D27B5">
        <w:t>On mobile devices, BU shall store and execute only BU‐authorized applications/data on BU‐managed partitions or containers with encryption, where technically feasible.</w:t>
      </w:r>
    </w:p>
    <w:p w14:paraId="06A26790" w14:textId="77777777" w:rsidR="00591B56" w:rsidRPr="000D27B5" w:rsidRDefault="00591B56" w:rsidP="00591B56">
      <w:pPr>
        <w:pStyle w:val="BodyTextP3"/>
        <w:keepNext/>
        <w:spacing w:after="0"/>
        <w:ind w:left="2250"/>
        <w:rPr>
          <w:rFonts w:ascii="Arial Narrow" w:hAnsi="Arial Narrow"/>
          <w:b/>
          <w:bCs/>
          <w:u w:val="single"/>
        </w:rPr>
      </w:pPr>
      <w:r w:rsidRPr="000D27B5">
        <w:rPr>
          <w:rFonts w:ascii="Arial Narrow" w:hAnsi="Arial Narrow"/>
          <w:b/>
          <w:bCs/>
          <w:u w:val="single"/>
        </w:rPr>
        <w:t>Reference</w:t>
      </w:r>
      <w:r w:rsidRPr="000D27B5">
        <w:rPr>
          <w:rFonts w:ascii="Arial Narrow" w:hAnsi="Arial Narrow"/>
          <w:b/>
          <w:bCs/>
        </w:rPr>
        <w:t>:</w:t>
      </w:r>
    </w:p>
    <w:p w14:paraId="1F6BA754" w14:textId="77777777" w:rsidR="00591B56" w:rsidRPr="000D27B5" w:rsidRDefault="00591B56" w:rsidP="00B81028">
      <w:pPr>
        <w:pStyle w:val="BodyText"/>
        <w:ind w:left="2246"/>
      </w:pPr>
      <w:r w:rsidRPr="000D27B5">
        <w:t>GD Control Enhancement</w:t>
      </w:r>
    </w:p>
    <w:p w14:paraId="4FBADF9D" w14:textId="1F09D133" w:rsidR="0023519B" w:rsidRPr="00D8793D" w:rsidRDefault="0023519B" w:rsidP="0023519B">
      <w:pPr>
        <w:pStyle w:val="BodyTextP3"/>
        <w:keepNext/>
        <w:spacing w:after="0"/>
        <w:ind w:left="1440"/>
        <w:rPr>
          <w:rFonts w:ascii="Arial Narrow" w:hAnsi="Arial Narrow"/>
          <w:b/>
          <w:bCs/>
          <w:sz w:val="22"/>
          <w:szCs w:val="22"/>
        </w:rPr>
      </w:pPr>
      <w:r w:rsidRPr="00D8793D">
        <w:rPr>
          <w:rFonts w:ascii="Arial Narrow" w:hAnsi="Arial Narrow"/>
          <w:b/>
          <w:bCs/>
          <w:sz w:val="22"/>
          <w:szCs w:val="22"/>
        </w:rPr>
        <w:t xml:space="preserve">3.1.19 GD-3 </w:t>
      </w:r>
      <w:r w:rsidR="00553C8E" w:rsidRPr="00D8793D">
        <w:rPr>
          <w:rFonts w:ascii="Arial Narrow" w:hAnsi="Arial Narrow"/>
          <w:b/>
          <w:bCs/>
          <w:sz w:val="22"/>
          <w:szCs w:val="22"/>
        </w:rPr>
        <w:t xml:space="preserve">- </w:t>
      </w:r>
      <w:r w:rsidRPr="00D8793D">
        <w:rPr>
          <w:rFonts w:ascii="Arial Narrow" w:hAnsi="Arial Narrow"/>
          <w:b/>
          <w:bCs/>
          <w:sz w:val="22"/>
          <w:szCs w:val="22"/>
        </w:rPr>
        <w:t>ACCESS CONTROL</w:t>
      </w:r>
    </w:p>
    <w:p w14:paraId="35AB3918" w14:textId="3E8F9947" w:rsidR="000669E8" w:rsidRPr="00D8793D" w:rsidRDefault="0023519B" w:rsidP="00603D79">
      <w:pPr>
        <w:pStyle w:val="BodyText"/>
        <w:keepNext/>
        <w:numPr>
          <w:ilvl w:val="2"/>
          <w:numId w:val="24"/>
        </w:numPr>
        <w:spacing w:after="120"/>
        <w:ind w:left="2246"/>
      </w:pPr>
      <w:r w:rsidRPr="00D8793D">
        <w:t>BU shall wipe or disable devices that are lost or stolen, where technically feasible.</w:t>
      </w:r>
    </w:p>
    <w:p w14:paraId="02F6B104" w14:textId="77777777" w:rsidR="00BC5707" w:rsidRPr="00BC5707" w:rsidRDefault="00BC5707" w:rsidP="00016BC4">
      <w:pPr>
        <w:pStyle w:val="BodyTextP3"/>
        <w:keepNext/>
        <w:spacing w:after="0"/>
        <w:ind w:left="2250"/>
        <w:rPr>
          <w:rFonts w:ascii="Arial Narrow" w:hAnsi="Arial Narrow"/>
          <w:b/>
          <w:bCs/>
          <w:u w:val="single"/>
        </w:rPr>
      </w:pPr>
      <w:r w:rsidRPr="00BC5707">
        <w:rPr>
          <w:rFonts w:ascii="Arial Narrow" w:hAnsi="Arial Narrow"/>
          <w:b/>
          <w:bCs/>
          <w:u w:val="single"/>
        </w:rPr>
        <w:t>Reference:</w:t>
      </w:r>
    </w:p>
    <w:p w14:paraId="0E849593" w14:textId="4CF198CE" w:rsidR="00BC5707" w:rsidRPr="00BC5707" w:rsidRDefault="00BC5707" w:rsidP="008A2DCB">
      <w:pPr>
        <w:pStyle w:val="BodyTextP3"/>
        <w:spacing w:after="120"/>
        <w:ind w:left="2246"/>
        <w:rPr>
          <w:rFonts w:cs="Times New Roman"/>
        </w:rPr>
      </w:pPr>
      <w:r w:rsidRPr="00BC5707">
        <w:rPr>
          <w:rFonts w:cs="Times New Roman"/>
        </w:rPr>
        <w:t>GD Control Enhancement</w:t>
      </w:r>
    </w:p>
    <w:p w14:paraId="700CDC95" w14:textId="77777777" w:rsidR="003A326C" w:rsidRPr="00E910F2" w:rsidRDefault="003A326C" w:rsidP="00016BC4">
      <w:pPr>
        <w:pStyle w:val="BodyTextP3"/>
        <w:keepNext/>
        <w:spacing w:after="0"/>
        <w:ind w:left="2250"/>
        <w:rPr>
          <w:rFonts w:ascii="Arial Narrow" w:hAnsi="Arial Narrow"/>
          <w:b/>
          <w:bCs/>
          <w:u w:val="single"/>
        </w:rPr>
      </w:pPr>
      <w:r>
        <w:rPr>
          <w:rFonts w:ascii="Arial Narrow" w:hAnsi="Arial Narrow"/>
          <w:b/>
          <w:bCs/>
          <w:u w:val="single"/>
        </w:rPr>
        <w:t>GDIT Additional Requirements</w:t>
      </w:r>
      <w:r w:rsidRPr="00790A78">
        <w:rPr>
          <w:rFonts w:ascii="Arial Narrow" w:hAnsi="Arial Narrow"/>
          <w:b/>
          <w:bCs/>
        </w:rPr>
        <w:t>:</w:t>
      </w:r>
    </w:p>
    <w:p w14:paraId="6C8606C1" w14:textId="40C8264B" w:rsidR="003A326C" w:rsidRPr="00D8793D" w:rsidRDefault="003A326C" w:rsidP="00603D79">
      <w:pPr>
        <w:pStyle w:val="ListParagraph"/>
        <w:widowControl w:val="0"/>
        <w:numPr>
          <w:ilvl w:val="0"/>
          <w:numId w:val="26"/>
        </w:numPr>
        <w:autoSpaceDE w:val="0"/>
        <w:autoSpaceDN w:val="0"/>
        <w:spacing w:after="240" w:line="240" w:lineRule="auto"/>
        <w:ind w:left="2610"/>
        <w:contextualSpacing w:val="0"/>
      </w:pPr>
      <w:r w:rsidRPr="003A326C">
        <w:t xml:space="preserve">For </w:t>
      </w:r>
      <w:r w:rsidR="007B023F">
        <w:t>Non-enterprise Systems</w:t>
      </w:r>
      <w:r w:rsidRPr="003A326C">
        <w:t xml:space="preserve">, in the event of a data spill or other security event, </w:t>
      </w:r>
      <w:r w:rsidR="00E74173">
        <w:t>Mobile Device Management (</w:t>
      </w:r>
      <w:r w:rsidRPr="003A326C">
        <w:t>MDM</w:t>
      </w:r>
      <w:r w:rsidR="00E74173">
        <w:t>)</w:t>
      </w:r>
      <w:r w:rsidRPr="003A326C">
        <w:t xml:space="preserve"> </w:t>
      </w:r>
      <w:r w:rsidR="002B29AB">
        <w:t>shall</w:t>
      </w:r>
      <w:r w:rsidRPr="003A326C">
        <w:t xml:space="preserve"> be used to either</w:t>
      </w:r>
      <w:r w:rsidR="00C028E4" w:rsidRPr="003A326C">
        <w:t>: 1</w:t>
      </w:r>
      <w:r w:rsidRPr="003A326C">
        <w:t>) wipe/erase the container holding the GDIT</w:t>
      </w:r>
      <w:r w:rsidR="00E74173">
        <w:t>-</w:t>
      </w:r>
      <w:r w:rsidRPr="003A326C">
        <w:t>managed data, leaving the rest of the phone and services intact</w:t>
      </w:r>
      <w:r w:rsidR="00E74173">
        <w:t>;</w:t>
      </w:r>
      <w:r w:rsidRPr="003A326C">
        <w:t xml:space="preserve"> 2) initiate immediate screen lock</w:t>
      </w:r>
      <w:r w:rsidR="00E74173">
        <w:t>;</w:t>
      </w:r>
      <w:r w:rsidRPr="003A326C">
        <w:t xml:space="preserve"> or 3) disable the entire device.</w:t>
      </w:r>
    </w:p>
    <w:p w14:paraId="1FC5F6AB" w14:textId="3A98AA37" w:rsidR="0023519B" w:rsidRPr="00680D7A" w:rsidRDefault="0023519B" w:rsidP="0023519B">
      <w:pPr>
        <w:pStyle w:val="BodyTextP3"/>
        <w:keepNext/>
        <w:spacing w:after="0"/>
        <w:ind w:left="1440"/>
        <w:rPr>
          <w:rFonts w:ascii="Arial Narrow" w:hAnsi="Arial Narrow"/>
          <w:b/>
          <w:bCs/>
          <w:sz w:val="22"/>
          <w:szCs w:val="22"/>
        </w:rPr>
      </w:pPr>
      <w:r w:rsidRPr="00680D7A">
        <w:rPr>
          <w:rFonts w:ascii="Arial Narrow" w:hAnsi="Arial Narrow"/>
          <w:b/>
          <w:bCs/>
          <w:sz w:val="22"/>
          <w:szCs w:val="22"/>
        </w:rPr>
        <w:t xml:space="preserve">3.1.19 GD-4 </w:t>
      </w:r>
      <w:r w:rsidR="00553C8E" w:rsidRPr="00680D7A">
        <w:rPr>
          <w:rFonts w:ascii="Arial Narrow" w:hAnsi="Arial Narrow"/>
          <w:b/>
          <w:bCs/>
          <w:sz w:val="22"/>
          <w:szCs w:val="22"/>
        </w:rPr>
        <w:t xml:space="preserve">- </w:t>
      </w:r>
      <w:r w:rsidRPr="00680D7A">
        <w:rPr>
          <w:rFonts w:ascii="Arial Narrow" w:hAnsi="Arial Narrow"/>
          <w:b/>
          <w:bCs/>
          <w:sz w:val="22"/>
          <w:szCs w:val="22"/>
        </w:rPr>
        <w:t>ACCESS CONTROL</w:t>
      </w:r>
    </w:p>
    <w:p w14:paraId="73B5902A" w14:textId="67B9F1E2" w:rsidR="000669E8" w:rsidRPr="00680D7A" w:rsidRDefault="0023519B" w:rsidP="00603D79">
      <w:pPr>
        <w:pStyle w:val="BodyText"/>
        <w:numPr>
          <w:ilvl w:val="2"/>
          <w:numId w:val="24"/>
        </w:numPr>
        <w:spacing w:after="120"/>
        <w:ind w:left="2246"/>
      </w:pPr>
      <w:r w:rsidRPr="00680D7A">
        <w:t>GD information on mobile devices shall be backed up only to BU‐authorized media or service providers.</w:t>
      </w:r>
    </w:p>
    <w:p w14:paraId="7806F3CC" w14:textId="77777777" w:rsidR="00517F87" w:rsidRPr="00517F87" w:rsidRDefault="00517F87" w:rsidP="00016BC4">
      <w:pPr>
        <w:pStyle w:val="BodyTextP3"/>
        <w:keepNext/>
        <w:spacing w:after="0"/>
        <w:ind w:left="2250"/>
        <w:rPr>
          <w:rFonts w:ascii="Arial Narrow" w:hAnsi="Arial Narrow"/>
          <w:b/>
          <w:bCs/>
          <w:u w:val="single"/>
        </w:rPr>
      </w:pPr>
      <w:r w:rsidRPr="00517F87">
        <w:rPr>
          <w:rFonts w:ascii="Arial Narrow" w:hAnsi="Arial Narrow"/>
          <w:b/>
          <w:bCs/>
          <w:u w:val="single"/>
        </w:rPr>
        <w:lastRenderedPageBreak/>
        <w:t>Reference:</w:t>
      </w:r>
    </w:p>
    <w:p w14:paraId="106E603E" w14:textId="3DC3D198" w:rsidR="00517F87" w:rsidRPr="00517F87" w:rsidRDefault="00517F87" w:rsidP="00016BC4">
      <w:pPr>
        <w:pStyle w:val="BodyTextP3"/>
        <w:spacing w:after="120"/>
        <w:ind w:left="2246"/>
        <w:rPr>
          <w:rFonts w:cs="Times New Roman"/>
        </w:rPr>
      </w:pPr>
      <w:r w:rsidRPr="00517F87">
        <w:rPr>
          <w:rFonts w:cs="Times New Roman"/>
        </w:rPr>
        <w:t>GD Control Enhancement</w:t>
      </w:r>
    </w:p>
    <w:p w14:paraId="7ACB49FF" w14:textId="77777777" w:rsidR="00B975D5" w:rsidRPr="00E910F2" w:rsidRDefault="00B975D5" w:rsidP="00016BC4">
      <w:pPr>
        <w:pStyle w:val="BodyTextP3"/>
        <w:keepNext/>
        <w:spacing w:after="0"/>
        <w:ind w:left="2250"/>
        <w:rPr>
          <w:rFonts w:ascii="Arial Narrow" w:hAnsi="Arial Narrow"/>
          <w:b/>
          <w:bCs/>
          <w:u w:val="single"/>
        </w:rPr>
      </w:pPr>
      <w:r>
        <w:rPr>
          <w:rFonts w:ascii="Arial Narrow" w:hAnsi="Arial Narrow"/>
          <w:b/>
          <w:bCs/>
          <w:u w:val="single"/>
        </w:rPr>
        <w:t>GDIT Additional Requirements</w:t>
      </w:r>
      <w:r w:rsidRPr="00EC4BBD">
        <w:rPr>
          <w:rFonts w:ascii="Arial Narrow" w:hAnsi="Arial Narrow"/>
          <w:b/>
          <w:u w:val="single"/>
        </w:rPr>
        <w:t>:</w:t>
      </w:r>
    </w:p>
    <w:p w14:paraId="7028457B" w14:textId="5971F305" w:rsidR="001C66B5" w:rsidRPr="00AF5D5A" w:rsidRDefault="00B975D5" w:rsidP="00603D79">
      <w:pPr>
        <w:pStyle w:val="ListParagraph"/>
        <w:widowControl w:val="0"/>
        <w:numPr>
          <w:ilvl w:val="0"/>
          <w:numId w:val="26"/>
        </w:numPr>
        <w:autoSpaceDE w:val="0"/>
        <w:autoSpaceDN w:val="0"/>
        <w:spacing w:after="240" w:line="240" w:lineRule="auto"/>
        <w:ind w:left="2610"/>
        <w:contextualSpacing w:val="0"/>
        <w:rPr>
          <w:spacing w:val="-2"/>
        </w:rPr>
      </w:pPr>
      <w:r w:rsidRPr="00AF5D5A">
        <w:rPr>
          <w:spacing w:val="-2"/>
        </w:rPr>
        <w:t>For</w:t>
      </w:r>
      <w:r w:rsidR="001C66B5" w:rsidRPr="00AF5D5A">
        <w:rPr>
          <w:spacing w:val="-2"/>
        </w:rPr>
        <w:t xml:space="preserve"> </w:t>
      </w:r>
      <w:r w:rsidR="007B023F" w:rsidRPr="00AF5D5A">
        <w:rPr>
          <w:spacing w:val="-2"/>
        </w:rPr>
        <w:t>Non-enterprise Systems</w:t>
      </w:r>
      <w:r w:rsidR="001C66B5" w:rsidRPr="00AF5D5A">
        <w:rPr>
          <w:spacing w:val="-2"/>
        </w:rPr>
        <w:t xml:space="preserve">, this applies to all </w:t>
      </w:r>
      <w:r w:rsidR="000957CE" w:rsidRPr="00AF5D5A">
        <w:rPr>
          <w:spacing w:val="-2"/>
        </w:rPr>
        <w:t>D</w:t>
      </w:r>
      <w:r w:rsidR="001C66B5" w:rsidRPr="00AF5D5A">
        <w:rPr>
          <w:spacing w:val="-2"/>
        </w:rPr>
        <w:t xml:space="preserve">evelopment and </w:t>
      </w:r>
      <w:r w:rsidR="000957CE" w:rsidRPr="00AF5D5A">
        <w:rPr>
          <w:spacing w:val="-2"/>
        </w:rPr>
        <w:t>S</w:t>
      </w:r>
      <w:r w:rsidR="001C66B5" w:rsidRPr="00AF5D5A">
        <w:rPr>
          <w:spacing w:val="-2"/>
        </w:rPr>
        <w:t xml:space="preserve">elf-contained </w:t>
      </w:r>
      <w:r w:rsidR="000957CE" w:rsidRPr="00AF5D5A">
        <w:rPr>
          <w:spacing w:val="-2"/>
        </w:rPr>
        <w:t>E</w:t>
      </w:r>
      <w:r w:rsidR="001C66B5" w:rsidRPr="00AF5D5A">
        <w:rPr>
          <w:spacing w:val="-2"/>
        </w:rPr>
        <w:t xml:space="preserve">nvironments. These Environments </w:t>
      </w:r>
      <w:r w:rsidR="00460136" w:rsidRPr="00AF5D5A">
        <w:rPr>
          <w:spacing w:val="-2"/>
        </w:rPr>
        <w:t>shall</w:t>
      </w:r>
      <w:r w:rsidR="001C66B5" w:rsidRPr="00AF5D5A">
        <w:rPr>
          <w:spacing w:val="-2"/>
        </w:rPr>
        <w:t xml:space="preserve"> include deny-by-default rules for all access to media storing backups. Backups are only permitted to AODR-approved assets.</w:t>
      </w:r>
    </w:p>
    <w:p w14:paraId="269E3781" w14:textId="5D05CE96" w:rsidR="00FF00D5" w:rsidRPr="00E910F2" w:rsidRDefault="00FF00D5" w:rsidP="00FF00D5">
      <w:pPr>
        <w:pStyle w:val="BodyTextP3"/>
        <w:keepNext/>
        <w:spacing w:after="0"/>
        <w:ind w:left="1440"/>
        <w:rPr>
          <w:rFonts w:ascii="Arial Narrow" w:hAnsi="Arial Narrow"/>
          <w:b/>
          <w:bCs/>
          <w:sz w:val="22"/>
          <w:szCs w:val="22"/>
        </w:rPr>
      </w:pPr>
      <w:r w:rsidRPr="00CC1778">
        <w:rPr>
          <w:rFonts w:ascii="Arial Narrow" w:hAnsi="Arial Narrow"/>
          <w:b/>
          <w:bCs/>
          <w:sz w:val="22"/>
          <w:szCs w:val="22"/>
        </w:rPr>
        <w:t>3.1.</w:t>
      </w:r>
      <w:r>
        <w:rPr>
          <w:rFonts w:ascii="Arial Narrow" w:hAnsi="Arial Narrow"/>
          <w:b/>
          <w:bCs/>
          <w:sz w:val="22"/>
          <w:szCs w:val="22"/>
        </w:rPr>
        <w:t>19</w:t>
      </w:r>
      <w:r w:rsidRPr="00E910F2">
        <w:rPr>
          <w:rFonts w:ascii="Arial Narrow" w:hAnsi="Arial Narrow"/>
          <w:b/>
          <w:bCs/>
          <w:sz w:val="22"/>
          <w:szCs w:val="22"/>
        </w:rPr>
        <w:t xml:space="preserve"> </w:t>
      </w:r>
      <w:r>
        <w:rPr>
          <w:rFonts w:ascii="Arial Narrow" w:hAnsi="Arial Narrow"/>
          <w:b/>
          <w:bCs/>
          <w:sz w:val="22"/>
          <w:szCs w:val="22"/>
        </w:rPr>
        <w:t>GD-5</w:t>
      </w:r>
      <w:r w:rsidR="00553C8E">
        <w:rPr>
          <w:rFonts w:ascii="Arial Narrow" w:hAnsi="Arial Narrow"/>
          <w:b/>
          <w:bCs/>
          <w:sz w:val="22"/>
          <w:szCs w:val="22"/>
        </w:rPr>
        <w:t xml:space="preserve"> -</w:t>
      </w:r>
      <w:r>
        <w:rPr>
          <w:rFonts w:ascii="Arial Narrow" w:hAnsi="Arial Narrow"/>
          <w:b/>
          <w:bCs/>
          <w:sz w:val="22"/>
          <w:szCs w:val="22"/>
        </w:rPr>
        <w:t xml:space="preserve"> </w:t>
      </w:r>
      <w:r w:rsidRPr="00E910F2">
        <w:rPr>
          <w:rFonts w:ascii="Arial Narrow" w:hAnsi="Arial Narrow"/>
          <w:b/>
          <w:bCs/>
          <w:sz w:val="22"/>
          <w:szCs w:val="22"/>
        </w:rPr>
        <w:t>ACCESS CONTROL</w:t>
      </w:r>
    </w:p>
    <w:p w14:paraId="4AA2AEA8" w14:textId="77777777" w:rsidR="00780CFD" w:rsidRPr="009E4CB1" w:rsidRDefault="00780CFD" w:rsidP="00603D79">
      <w:pPr>
        <w:pStyle w:val="ListParagraph"/>
        <w:widowControl w:val="0"/>
        <w:numPr>
          <w:ilvl w:val="0"/>
          <w:numId w:val="28"/>
        </w:numPr>
        <w:autoSpaceDE w:val="0"/>
        <w:autoSpaceDN w:val="0"/>
        <w:spacing w:after="60" w:line="240" w:lineRule="auto"/>
        <w:ind w:left="2246"/>
        <w:contextualSpacing w:val="0"/>
      </w:pPr>
      <w:r w:rsidRPr="009E4CB1">
        <w:t>A personally owned mobile device may be used to store, transmit, or create GD data and may synchronize with, or connect to, a BU information asset or network only if it meets the requirements above and the following:</w:t>
      </w:r>
    </w:p>
    <w:p w14:paraId="1F291DFA" w14:textId="77777777" w:rsidR="00780CFD" w:rsidRPr="009E4CB1" w:rsidRDefault="00780CFD" w:rsidP="00603D79">
      <w:pPr>
        <w:pStyle w:val="ListParagraph"/>
        <w:widowControl w:val="0"/>
        <w:numPr>
          <w:ilvl w:val="1"/>
          <w:numId w:val="28"/>
        </w:numPr>
        <w:autoSpaceDE w:val="0"/>
        <w:autoSpaceDN w:val="0"/>
        <w:spacing w:after="60" w:line="240" w:lineRule="auto"/>
        <w:ind w:left="2606" w:hanging="360"/>
        <w:contextualSpacing w:val="0"/>
      </w:pPr>
      <w:r w:rsidRPr="009E4CB1">
        <w:t>Participating employees sign an acceptable use agreement approved by BU Legal and Human Resources.</w:t>
      </w:r>
    </w:p>
    <w:p w14:paraId="076FC50F" w14:textId="60D1C54E" w:rsidR="00780CFD" w:rsidRPr="009E4CB1" w:rsidRDefault="00780CFD" w:rsidP="00603D79">
      <w:pPr>
        <w:pStyle w:val="ListParagraph"/>
        <w:widowControl w:val="0"/>
        <w:numPr>
          <w:ilvl w:val="1"/>
          <w:numId w:val="28"/>
        </w:numPr>
        <w:autoSpaceDE w:val="0"/>
        <w:autoSpaceDN w:val="0"/>
        <w:spacing w:after="0" w:line="240" w:lineRule="auto"/>
        <w:ind w:left="2610" w:hanging="360"/>
        <w:contextualSpacing w:val="0"/>
      </w:pPr>
      <w:r w:rsidRPr="009E4CB1">
        <w:t xml:space="preserve">The BU develops a risk assessment and configuration strategy for its </w:t>
      </w:r>
      <w:r w:rsidR="00D26147">
        <w:t>MDM</w:t>
      </w:r>
      <w:r w:rsidRPr="009E4CB1">
        <w:t xml:space="preserve"> solution with respect to personally owned devices. At a minimum:</w:t>
      </w:r>
    </w:p>
    <w:p w14:paraId="39191F0D" w14:textId="77777777" w:rsidR="00780CFD" w:rsidRPr="009E4CB1" w:rsidRDefault="00780CFD" w:rsidP="00603D79">
      <w:pPr>
        <w:pStyle w:val="ListParagraph"/>
        <w:widowControl w:val="0"/>
        <w:numPr>
          <w:ilvl w:val="2"/>
          <w:numId w:val="28"/>
        </w:numPr>
        <w:autoSpaceDE w:val="0"/>
        <w:autoSpaceDN w:val="0"/>
        <w:spacing w:after="0" w:line="240" w:lineRule="auto"/>
        <w:ind w:left="2966" w:right="86" w:hanging="361"/>
        <w:contextualSpacing w:val="0"/>
      </w:pPr>
      <w:r w:rsidRPr="009E4CB1">
        <w:t>The configuration shall ensure that the end user is not using a mobile device with a compromised (e.g., jailbroken) operating system (OS).</w:t>
      </w:r>
    </w:p>
    <w:p w14:paraId="13C90C58" w14:textId="77777777" w:rsidR="00780CFD" w:rsidRPr="009E4CB1" w:rsidRDefault="00780CFD" w:rsidP="00603D79">
      <w:pPr>
        <w:pStyle w:val="ListParagraph"/>
        <w:widowControl w:val="0"/>
        <w:numPr>
          <w:ilvl w:val="2"/>
          <w:numId w:val="28"/>
        </w:numPr>
        <w:autoSpaceDE w:val="0"/>
        <w:autoSpaceDN w:val="0"/>
        <w:spacing w:after="0" w:line="240" w:lineRule="auto"/>
        <w:ind w:left="2966" w:right="86" w:hanging="361"/>
        <w:contextualSpacing w:val="0"/>
      </w:pPr>
      <w:r w:rsidRPr="009E4CB1">
        <w:t>The BU shall ensure mobile device security is contained in the End User Awareness Program.</w:t>
      </w:r>
    </w:p>
    <w:p w14:paraId="22EB3E8C" w14:textId="77777777" w:rsidR="00780CFD" w:rsidRPr="009E4CB1" w:rsidRDefault="00780CFD" w:rsidP="00603D79">
      <w:pPr>
        <w:pStyle w:val="ListParagraph"/>
        <w:widowControl w:val="0"/>
        <w:numPr>
          <w:ilvl w:val="2"/>
          <w:numId w:val="28"/>
        </w:numPr>
        <w:autoSpaceDE w:val="0"/>
        <w:autoSpaceDN w:val="0"/>
        <w:spacing w:after="120" w:line="240" w:lineRule="auto"/>
        <w:ind w:left="2966" w:right="86"/>
        <w:contextualSpacing w:val="0"/>
      </w:pPr>
      <w:r w:rsidRPr="009E4CB1">
        <w:t>The entire device, even the uncontrolled part, shall have an authentication mechanism for access, where technically feasible.</w:t>
      </w:r>
    </w:p>
    <w:p w14:paraId="7F2CE0C2" w14:textId="77777777" w:rsidR="00517F87" w:rsidRPr="00517F87" w:rsidRDefault="00517F87" w:rsidP="00016BC4">
      <w:pPr>
        <w:pStyle w:val="BodyTextP3"/>
        <w:keepNext/>
        <w:spacing w:after="0"/>
        <w:ind w:left="2250"/>
        <w:rPr>
          <w:rFonts w:ascii="Arial Narrow" w:hAnsi="Arial Narrow"/>
          <w:b/>
          <w:bCs/>
          <w:u w:val="single"/>
        </w:rPr>
      </w:pPr>
      <w:r w:rsidRPr="00517F87">
        <w:rPr>
          <w:rFonts w:ascii="Arial Narrow" w:hAnsi="Arial Narrow"/>
          <w:b/>
          <w:bCs/>
          <w:u w:val="single"/>
        </w:rPr>
        <w:t>Reference:</w:t>
      </w:r>
    </w:p>
    <w:p w14:paraId="4861D049" w14:textId="77B760FE" w:rsidR="00517F87" w:rsidRPr="00517F87" w:rsidRDefault="00517F87" w:rsidP="00016BC4">
      <w:pPr>
        <w:pStyle w:val="BodyTextP3"/>
        <w:spacing w:after="120"/>
        <w:ind w:left="2246"/>
        <w:rPr>
          <w:rFonts w:cs="Times New Roman"/>
        </w:rPr>
      </w:pPr>
      <w:r w:rsidRPr="00517F87">
        <w:rPr>
          <w:rFonts w:cs="Times New Roman"/>
        </w:rPr>
        <w:t>GD Control Enhancement</w:t>
      </w:r>
    </w:p>
    <w:p w14:paraId="74B199E1" w14:textId="77777777" w:rsidR="00072FED" w:rsidRPr="00E910F2" w:rsidRDefault="00072FED" w:rsidP="00016BC4">
      <w:pPr>
        <w:pStyle w:val="BodyTextP3"/>
        <w:keepNext/>
        <w:spacing w:after="0"/>
        <w:ind w:left="2250"/>
        <w:rPr>
          <w:rFonts w:ascii="Arial Narrow" w:hAnsi="Arial Narrow"/>
          <w:b/>
          <w:bCs/>
          <w:u w:val="single"/>
        </w:rPr>
      </w:pPr>
      <w:r>
        <w:rPr>
          <w:rFonts w:ascii="Arial Narrow" w:hAnsi="Arial Narrow"/>
          <w:b/>
          <w:bCs/>
          <w:u w:val="single"/>
        </w:rPr>
        <w:t>GDIT Additional Requirements</w:t>
      </w:r>
      <w:r w:rsidRPr="00515617">
        <w:rPr>
          <w:rFonts w:ascii="Arial Narrow" w:hAnsi="Arial Narrow"/>
          <w:b/>
          <w:bCs/>
          <w:u w:val="single"/>
        </w:rPr>
        <w:t>:</w:t>
      </w:r>
    </w:p>
    <w:p w14:paraId="2EB7B3D5" w14:textId="0F469489" w:rsidR="003556F4" w:rsidRDefault="00FF1DE7" w:rsidP="00603D79">
      <w:pPr>
        <w:pStyle w:val="ListParagraph"/>
        <w:widowControl w:val="0"/>
        <w:numPr>
          <w:ilvl w:val="2"/>
          <w:numId w:val="28"/>
        </w:numPr>
        <w:autoSpaceDE w:val="0"/>
        <w:autoSpaceDN w:val="0"/>
        <w:spacing w:after="60" w:line="240" w:lineRule="auto"/>
        <w:ind w:left="2610" w:right="86"/>
        <w:contextualSpacing w:val="0"/>
      </w:pPr>
      <w:r>
        <w:t xml:space="preserve">For </w:t>
      </w:r>
      <w:r w:rsidR="007B023F">
        <w:t>Non-enterprise Systems</w:t>
      </w:r>
      <w:r w:rsidR="008F47E4">
        <w:t xml:space="preserve">, </w:t>
      </w:r>
      <w:r w:rsidR="003C4A80">
        <w:t xml:space="preserve">each </w:t>
      </w:r>
      <w:r w:rsidR="00FC7323">
        <w:t>E</w:t>
      </w:r>
      <w:r w:rsidR="003C4A80">
        <w:t xml:space="preserve">nvironment </w:t>
      </w:r>
      <w:r w:rsidR="003556F4">
        <w:t xml:space="preserve">develops a risk assessment and configuration strategy for its </w:t>
      </w:r>
      <w:r w:rsidR="00D26147">
        <w:t>MDM</w:t>
      </w:r>
      <w:r w:rsidR="003556F4">
        <w:t xml:space="preserve"> solution with respect to personally owned devices. At a minimum:</w:t>
      </w:r>
    </w:p>
    <w:p w14:paraId="587AC4E0" w14:textId="6873D42D" w:rsidR="003556F4" w:rsidRDefault="003556F4" w:rsidP="002546C4">
      <w:pPr>
        <w:pStyle w:val="ListParagraph"/>
        <w:widowControl w:val="0"/>
        <w:numPr>
          <w:ilvl w:val="2"/>
          <w:numId w:val="63"/>
        </w:numPr>
        <w:autoSpaceDE w:val="0"/>
        <w:autoSpaceDN w:val="0"/>
        <w:spacing w:after="60" w:line="240" w:lineRule="auto"/>
        <w:ind w:left="2970" w:right="86"/>
        <w:contextualSpacing w:val="0"/>
      </w:pPr>
      <w:r>
        <w:t>The configuration shall ensure that the end user is not using a mobile device with a compromised (e.g., jailbroken) OS.</w:t>
      </w:r>
    </w:p>
    <w:p w14:paraId="78DF9EB0" w14:textId="549A5A42" w:rsidR="003556F4" w:rsidRDefault="00AB268C" w:rsidP="002546C4">
      <w:pPr>
        <w:pStyle w:val="ListParagraph"/>
        <w:widowControl w:val="0"/>
        <w:numPr>
          <w:ilvl w:val="2"/>
          <w:numId w:val="63"/>
        </w:numPr>
        <w:autoSpaceDE w:val="0"/>
        <w:autoSpaceDN w:val="0"/>
        <w:spacing w:after="60" w:line="240" w:lineRule="auto"/>
        <w:ind w:left="2970" w:right="86"/>
        <w:contextualSpacing w:val="0"/>
      </w:pPr>
      <w:r>
        <w:t>Include</w:t>
      </w:r>
      <w:r w:rsidR="003556F4">
        <w:t xml:space="preserve"> mobile device security in the End User Awareness Program.</w:t>
      </w:r>
    </w:p>
    <w:p w14:paraId="6ADA3526" w14:textId="780676B2" w:rsidR="003556F4" w:rsidRPr="009E4CB1" w:rsidRDefault="003556F4" w:rsidP="002546C4">
      <w:pPr>
        <w:pStyle w:val="ListParagraph"/>
        <w:widowControl w:val="0"/>
        <w:numPr>
          <w:ilvl w:val="2"/>
          <w:numId w:val="63"/>
        </w:numPr>
        <w:autoSpaceDE w:val="0"/>
        <w:autoSpaceDN w:val="0"/>
        <w:spacing w:after="240" w:line="240" w:lineRule="auto"/>
        <w:ind w:left="2966" w:right="86"/>
        <w:contextualSpacing w:val="0"/>
      </w:pPr>
      <w:r>
        <w:t>The entire device, even the uncontrolled part, shall have an authentication mechanism for access, where technically feasible.</w:t>
      </w:r>
    </w:p>
    <w:p w14:paraId="221DE447" w14:textId="24D2FA9D" w:rsidR="00BF1EA8" w:rsidRPr="007D4549" w:rsidRDefault="00BF1EA8" w:rsidP="00BF1EA8">
      <w:pPr>
        <w:pStyle w:val="BodyTextP3"/>
        <w:keepNext/>
        <w:spacing w:after="0"/>
        <w:ind w:left="1440"/>
        <w:rPr>
          <w:rFonts w:ascii="Arial Narrow" w:hAnsi="Arial Narrow"/>
          <w:b/>
          <w:bCs/>
          <w:sz w:val="22"/>
          <w:szCs w:val="22"/>
        </w:rPr>
      </w:pPr>
      <w:r w:rsidRPr="007D4549">
        <w:rPr>
          <w:rFonts w:ascii="Arial Narrow" w:hAnsi="Arial Narrow"/>
          <w:b/>
          <w:bCs/>
          <w:sz w:val="22"/>
          <w:szCs w:val="22"/>
        </w:rPr>
        <w:t xml:space="preserve">3.1.19 GD-6 </w:t>
      </w:r>
      <w:r w:rsidR="00553C8E" w:rsidRPr="007D4549">
        <w:rPr>
          <w:rFonts w:ascii="Arial Narrow" w:hAnsi="Arial Narrow"/>
          <w:b/>
          <w:bCs/>
          <w:sz w:val="22"/>
          <w:szCs w:val="22"/>
        </w:rPr>
        <w:t xml:space="preserve">- </w:t>
      </w:r>
      <w:r w:rsidRPr="007D4549">
        <w:rPr>
          <w:rFonts w:ascii="Arial Narrow" w:hAnsi="Arial Narrow"/>
          <w:b/>
          <w:bCs/>
          <w:sz w:val="22"/>
          <w:szCs w:val="22"/>
        </w:rPr>
        <w:t>ACCESS CONTROL</w:t>
      </w:r>
    </w:p>
    <w:p w14:paraId="7BEB7B8C" w14:textId="673ECCA4" w:rsidR="0023519B" w:rsidRPr="007D4549" w:rsidRDefault="00BF1EA8" w:rsidP="00603D79">
      <w:pPr>
        <w:pStyle w:val="BodyText"/>
        <w:numPr>
          <w:ilvl w:val="2"/>
          <w:numId w:val="24"/>
        </w:numPr>
        <w:spacing w:after="60"/>
        <w:ind w:left="2246"/>
      </w:pPr>
      <w:r w:rsidRPr="007D4549">
        <w:t>The organization:</w:t>
      </w:r>
    </w:p>
    <w:p w14:paraId="7E2C17A0" w14:textId="77777777" w:rsidR="00BF1EA8" w:rsidRPr="007D4549" w:rsidRDefault="00BF1EA8" w:rsidP="00603D79">
      <w:pPr>
        <w:pStyle w:val="ListParagraph"/>
        <w:widowControl w:val="0"/>
        <w:numPr>
          <w:ilvl w:val="1"/>
          <w:numId w:val="29"/>
        </w:numPr>
        <w:autoSpaceDE w:val="0"/>
        <w:autoSpaceDN w:val="0"/>
        <w:spacing w:after="60" w:line="240" w:lineRule="auto"/>
        <w:ind w:left="2606"/>
        <w:contextualSpacing w:val="0"/>
      </w:pPr>
      <w:r w:rsidRPr="007D4549">
        <w:t>Monitors for unauthorized connections of mobile devices to organizational information systems;</w:t>
      </w:r>
    </w:p>
    <w:p w14:paraId="7C935D31" w14:textId="77777777" w:rsidR="00BF1EA8" w:rsidRPr="007D4549" w:rsidRDefault="00BF1EA8" w:rsidP="00603D79">
      <w:pPr>
        <w:pStyle w:val="ListParagraph"/>
        <w:widowControl w:val="0"/>
        <w:numPr>
          <w:ilvl w:val="1"/>
          <w:numId w:val="29"/>
        </w:numPr>
        <w:tabs>
          <w:tab w:val="left" w:pos="1440"/>
        </w:tabs>
        <w:autoSpaceDE w:val="0"/>
        <w:autoSpaceDN w:val="0"/>
        <w:spacing w:after="60" w:line="240" w:lineRule="auto"/>
        <w:ind w:left="2606"/>
        <w:contextualSpacing w:val="0"/>
      </w:pPr>
      <w:r w:rsidRPr="007D4549">
        <w:t>Enforces requirements for the connection of mobile devices to organizational information systems;</w:t>
      </w:r>
    </w:p>
    <w:p w14:paraId="3C6B1B9C" w14:textId="77777777" w:rsidR="00BF1EA8" w:rsidRPr="007D4549" w:rsidRDefault="00BF1EA8" w:rsidP="00603D79">
      <w:pPr>
        <w:pStyle w:val="ListParagraph"/>
        <w:widowControl w:val="0"/>
        <w:numPr>
          <w:ilvl w:val="1"/>
          <w:numId w:val="29"/>
        </w:numPr>
        <w:autoSpaceDE w:val="0"/>
        <w:autoSpaceDN w:val="0"/>
        <w:spacing w:after="60" w:line="240" w:lineRule="auto"/>
        <w:ind w:left="2606"/>
        <w:contextualSpacing w:val="0"/>
      </w:pPr>
      <w:r w:rsidRPr="007D4549">
        <w:t>Disables information system functionality that provides the capability for automatic execution of code on mobile devices without user direction; and</w:t>
      </w:r>
    </w:p>
    <w:p w14:paraId="740EFE6B" w14:textId="77777777" w:rsidR="00BF1EA8" w:rsidRPr="007D4549" w:rsidRDefault="00BF1EA8" w:rsidP="00603D79">
      <w:pPr>
        <w:pStyle w:val="ListParagraph"/>
        <w:widowControl w:val="0"/>
        <w:numPr>
          <w:ilvl w:val="1"/>
          <w:numId w:val="29"/>
        </w:numPr>
        <w:autoSpaceDE w:val="0"/>
        <w:autoSpaceDN w:val="0"/>
        <w:spacing w:after="120" w:line="240" w:lineRule="auto"/>
        <w:ind w:left="2606"/>
        <w:contextualSpacing w:val="0"/>
      </w:pPr>
      <w:r w:rsidRPr="007D4549">
        <w:t>Issues specially configured mobile devices to individuals traveling to locations that the organization deems to be of significant risk, in accordance with organizational policies and procedures.</w:t>
      </w:r>
    </w:p>
    <w:p w14:paraId="5EC0A7B7" w14:textId="77777777" w:rsidR="001D50CA" w:rsidRPr="007D4549" w:rsidRDefault="001D50CA" w:rsidP="001D50CA">
      <w:pPr>
        <w:pStyle w:val="BodyTextP3"/>
        <w:keepNext/>
        <w:spacing w:after="0"/>
        <w:ind w:left="2250"/>
        <w:rPr>
          <w:rFonts w:ascii="Arial Narrow" w:hAnsi="Arial Narrow"/>
          <w:b/>
          <w:bCs/>
          <w:u w:val="single"/>
        </w:rPr>
      </w:pPr>
      <w:r w:rsidRPr="007D4549">
        <w:rPr>
          <w:rFonts w:ascii="Arial Narrow" w:hAnsi="Arial Narrow"/>
          <w:b/>
          <w:bCs/>
          <w:u w:val="single"/>
        </w:rPr>
        <w:t>Reference</w:t>
      </w:r>
      <w:r w:rsidRPr="007D4549">
        <w:rPr>
          <w:rFonts w:ascii="Arial Narrow" w:hAnsi="Arial Narrow"/>
          <w:b/>
          <w:bCs/>
        </w:rPr>
        <w:t>:</w:t>
      </w:r>
    </w:p>
    <w:p w14:paraId="1FEF0FAB" w14:textId="77777777" w:rsidR="001D50CA" w:rsidRPr="007D4549" w:rsidRDefault="001D50CA" w:rsidP="001D50CA">
      <w:pPr>
        <w:pStyle w:val="BodyText"/>
        <w:ind w:left="2246"/>
      </w:pPr>
      <w:r w:rsidRPr="007D4549">
        <w:t>GD Control Enhancement</w:t>
      </w:r>
    </w:p>
    <w:p w14:paraId="2E28862F" w14:textId="0BD59B7A" w:rsidR="00DC758F" w:rsidRPr="0089479B" w:rsidRDefault="00DC758F" w:rsidP="00DC758F">
      <w:pPr>
        <w:pStyle w:val="BodyTextP3"/>
        <w:keepNext/>
        <w:spacing w:after="0"/>
        <w:ind w:left="1440"/>
        <w:rPr>
          <w:rFonts w:ascii="Arial Narrow" w:hAnsi="Arial Narrow"/>
          <w:b/>
          <w:bCs/>
          <w:sz w:val="22"/>
          <w:szCs w:val="22"/>
        </w:rPr>
      </w:pPr>
      <w:r w:rsidRPr="0089479B">
        <w:rPr>
          <w:rFonts w:ascii="Arial Narrow" w:hAnsi="Arial Narrow"/>
          <w:b/>
          <w:bCs/>
          <w:sz w:val="22"/>
          <w:szCs w:val="22"/>
        </w:rPr>
        <w:lastRenderedPageBreak/>
        <w:t xml:space="preserve">3.1.20 </w:t>
      </w:r>
      <w:r w:rsidR="00553C8E" w:rsidRPr="0089479B">
        <w:rPr>
          <w:rFonts w:ascii="Arial Narrow" w:hAnsi="Arial Narrow"/>
          <w:b/>
          <w:bCs/>
          <w:sz w:val="22"/>
          <w:szCs w:val="22"/>
        </w:rPr>
        <w:t xml:space="preserve">- </w:t>
      </w:r>
      <w:r w:rsidRPr="0089479B">
        <w:rPr>
          <w:rFonts w:ascii="Arial Narrow" w:hAnsi="Arial Narrow"/>
          <w:b/>
          <w:bCs/>
          <w:sz w:val="22"/>
          <w:szCs w:val="22"/>
        </w:rPr>
        <w:t>ACCESS CONTROL</w:t>
      </w:r>
    </w:p>
    <w:p w14:paraId="4D9856E8" w14:textId="77777777" w:rsidR="00DC758F" w:rsidRPr="0089479B" w:rsidRDefault="00DC758F" w:rsidP="00603D79">
      <w:pPr>
        <w:pStyle w:val="ListParagraph"/>
        <w:widowControl w:val="0"/>
        <w:numPr>
          <w:ilvl w:val="3"/>
          <w:numId w:val="30"/>
        </w:numPr>
        <w:autoSpaceDE w:val="0"/>
        <w:autoSpaceDN w:val="0"/>
        <w:spacing w:after="120" w:line="240" w:lineRule="auto"/>
        <w:ind w:left="2246"/>
        <w:contextualSpacing w:val="0"/>
      </w:pPr>
      <w:r w:rsidRPr="0089479B">
        <w:t>Verify and control/limit connections to, and use of, external information systems.</w:t>
      </w:r>
    </w:p>
    <w:p w14:paraId="08C62383" w14:textId="77777777" w:rsidR="00DC758F" w:rsidRPr="0089479B" w:rsidRDefault="00DC758F" w:rsidP="00DC758F">
      <w:pPr>
        <w:pStyle w:val="BodyTextP3"/>
        <w:keepNext/>
        <w:spacing w:after="0"/>
        <w:ind w:left="2250"/>
        <w:rPr>
          <w:rFonts w:ascii="Arial Narrow" w:hAnsi="Arial Narrow"/>
          <w:b/>
          <w:bCs/>
          <w:u w:val="single"/>
        </w:rPr>
      </w:pPr>
      <w:r w:rsidRPr="0089479B">
        <w:rPr>
          <w:rFonts w:ascii="Arial Narrow" w:hAnsi="Arial Narrow"/>
          <w:b/>
          <w:bCs/>
          <w:u w:val="single"/>
        </w:rPr>
        <w:t>Reference</w:t>
      </w:r>
      <w:r w:rsidRPr="0089479B">
        <w:rPr>
          <w:rFonts w:ascii="Arial Narrow" w:hAnsi="Arial Narrow"/>
          <w:b/>
          <w:bCs/>
        </w:rPr>
        <w:t>:</w:t>
      </w:r>
    </w:p>
    <w:p w14:paraId="1DA5E383" w14:textId="77777777" w:rsidR="00DC758F" w:rsidRPr="0089479B" w:rsidRDefault="00DC758F" w:rsidP="00DC758F">
      <w:pPr>
        <w:pStyle w:val="BodyText"/>
        <w:spacing w:after="120"/>
        <w:ind w:left="2246"/>
      </w:pPr>
      <w:r w:rsidRPr="0089479B">
        <w:t>CMMC 2.0 ‐ AC.L1.3.1.20 / NIST 800‐53 Rev. 5 – AC‐20, AC‐20(1)</w:t>
      </w:r>
    </w:p>
    <w:p w14:paraId="17A02BA6" w14:textId="77777777" w:rsidR="004E4A92" w:rsidRPr="006318DA" w:rsidRDefault="00DC758F" w:rsidP="006318DA">
      <w:pPr>
        <w:pStyle w:val="BodyText"/>
        <w:widowControl w:val="0"/>
        <w:autoSpaceDE w:val="0"/>
        <w:autoSpaceDN w:val="0"/>
        <w:spacing w:after="60"/>
        <w:ind w:left="2246"/>
        <w:rPr>
          <w:rFonts w:ascii="Arial Narrow" w:hAnsi="Arial Narrow"/>
          <w:b/>
        </w:rPr>
      </w:pPr>
      <w:r w:rsidRPr="0089479B">
        <w:rPr>
          <w:rFonts w:ascii="Arial Narrow" w:hAnsi="Arial Narrow"/>
          <w:b/>
          <w:bCs/>
          <w:u w:val="single"/>
        </w:rPr>
        <w:t>GDIT Additional Requirements</w:t>
      </w:r>
      <w:r w:rsidRPr="0089479B">
        <w:rPr>
          <w:rFonts w:ascii="Arial Narrow" w:hAnsi="Arial Narrow"/>
          <w:b/>
          <w:bCs/>
        </w:rPr>
        <w:t>:</w:t>
      </w:r>
    </w:p>
    <w:p w14:paraId="205DE2E6" w14:textId="25B5EBE4" w:rsidR="007E4CF1" w:rsidRDefault="007E4CF1" w:rsidP="001D5BB5">
      <w:pPr>
        <w:pStyle w:val="BodyText"/>
        <w:widowControl w:val="0"/>
        <w:numPr>
          <w:ilvl w:val="0"/>
          <w:numId w:val="31"/>
        </w:numPr>
        <w:autoSpaceDE w:val="0"/>
        <w:autoSpaceDN w:val="0"/>
        <w:spacing w:after="60"/>
      </w:pPr>
      <w:r w:rsidRPr="007E4CF1">
        <w:t>Connections to External Systems shall be documented</w:t>
      </w:r>
      <w:r w:rsidR="002B48D4">
        <w:t>,</w:t>
      </w:r>
      <w:r w:rsidRPr="007E4CF1">
        <w:t xml:space="preserve"> including the connectivity details, purpose, and data involved.</w:t>
      </w:r>
    </w:p>
    <w:p w14:paraId="2A604A42" w14:textId="5FB1FE48" w:rsidR="00495815" w:rsidRDefault="00495815" w:rsidP="001D5BB5">
      <w:pPr>
        <w:pStyle w:val="BodyText"/>
        <w:widowControl w:val="0"/>
        <w:numPr>
          <w:ilvl w:val="0"/>
          <w:numId w:val="31"/>
        </w:numPr>
        <w:autoSpaceDE w:val="0"/>
        <w:autoSpaceDN w:val="0"/>
        <w:spacing w:after="60"/>
      </w:pPr>
      <w:r w:rsidRPr="00495815">
        <w:t>Connections to External Systems shall be approved by the Environment’s CISO, or designated representative</w:t>
      </w:r>
      <w:r w:rsidR="002B48D4">
        <w:t>,</w:t>
      </w:r>
      <w:r w:rsidRPr="00495815">
        <w:t xml:space="preserve"> prior to connectivity or use.</w:t>
      </w:r>
    </w:p>
    <w:p w14:paraId="6330205A" w14:textId="3BB0CA42" w:rsidR="00495815" w:rsidRPr="002B48D4" w:rsidRDefault="00495815" w:rsidP="00495815">
      <w:pPr>
        <w:pStyle w:val="BodyText"/>
        <w:widowControl w:val="0"/>
        <w:numPr>
          <w:ilvl w:val="0"/>
          <w:numId w:val="31"/>
        </w:numPr>
        <w:autoSpaceDE w:val="0"/>
        <w:autoSpaceDN w:val="0"/>
        <w:spacing w:after="60"/>
        <w:rPr>
          <w:spacing w:val="-2"/>
        </w:rPr>
      </w:pPr>
      <w:r w:rsidRPr="002B48D4">
        <w:rPr>
          <w:spacing w:val="-2"/>
        </w:rPr>
        <w:t xml:space="preserve">Access shall be restricted using robust methods, where technically feasible, including: </w:t>
      </w:r>
    </w:p>
    <w:p w14:paraId="4856182D" w14:textId="04905C4E" w:rsidR="00495815" w:rsidRDefault="00495815" w:rsidP="00642974">
      <w:pPr>
        <w:pStyle w:val="BodyText"/>
        <w:widowControl w:val="0"/>
        <w:numPr>
          <w:ilvl w:val="1"/>
          <w:numId w:val="31"/>
        </w:numPr>
        <w:autoSpaceDE w:val="0"/>
        <w:autoSpaceDN w:val="0"/>
        <w:spacing w:after="60"/>
      </w:pPr>
      <w:r>
        <w:t>Multi-factor authentication and role-based permissions</w:t>
      </w:r>
    </w:p>
    <w:p w14:paraId="29EA5D60" w14:textId="12EF224D" w:rsidR="00495815" w:rsidRDefault="00495815" w:rsidP="00642974">
      <w:pPr>
        <w:pStyle w:val="BodyText"/>
        <w:widowControl w:val="0"/>
        <w:numPr>
          <w:ilvl w:val="1"/>
          <w:numId w:val="31"/>
        </w:numPr>
        <w:autoSpaceDE w:val="0"/>
        <w:autoSpaceDN w:val="0"/>
        <w:spacing w:after="60"/>
      </w:pPr>
      <w:r>
        <w:t>Network segmentation to isolate external connections from critical systems</w:t>
      </w:r>
    </w:p>
    <w:p w14:paraId="1F0CFC5A" w14:textId="3AB2E4FB" w:rsidR="00495815" w:rsidRDefault="00495815" w:rsidP="00642974">
      <w:pPr>
        <w:pStyle w:val="BodyText"/>
        <w:widowControl w:val="0"/>
        <w:numPr>
          <w:ilvl w:val="1"/>
          <w:numId w:val="31"/>
        </w:numPr>
        <w:autoSpaceDE w:val="0"/>
        <w:autoSpaceDN w:val="0"/>
        <w:spacing w:after="60"/>
      </w:pPr>
      <w:r>
        <w:t>Firewalls and intrusion detection/prevention to regulate and monitor traffic</w:t>
      </w:r>
    </w:p>
    <w:p w14:paraId="6EA136B0" w14:textId="5DE04472" w:rsidR="00495815" w:rsidRDefault="00495815" w:rsidP="00642974">
      <w:pPr>
        <w:pStyle w:val="BodyText"/>
        <w:widowControl w:val="0"/>
        <w:numPr>
          <w:ilvl w:val="1"/>
          <w:numId w:val="31"/>
        </w:numPr>
        <w:autoSpaceDE w:val="0"/>
        <w:autoSpaceDN w:val="0"/>
        <w:spacing w:after="60"/>
      </w:pPr>
      <w:r>
        <w:t>Detailed logging, monitoring and alerting to identify and address any unauthorized access</w:t>
      </w:r>
    </w:p>
    <w:p w14:paraId="1A85B06F" w14:textId="77535466" w:rsidR="006D1767" w:rsidRPr="0089479B" w:rsidRDefault="006D1767" w:rsidP="002B48D4">
      <w:pPr>
        <w:pStyle w:val="BodyText"/>
        <w:widowControl w:val="0"/>
        <w:numPr>
          <w:ilvl w:val="0"/>
          <w:numId w:val="31"/>
        </w:numPr>
        <w:autoSpaceDE w:val="0"/>
        <w:autoSpaceDN w:val="0"/>
      </w:pPr>
      <w:r w:rsidRPr="006D1767">
        <w:t xml:space="preserve">For </w:t>
      </w:r>
      <w:r w:rsidR="007B023F">
        <w:t>Non-enterprise Systems</w:t>
      </w:r>
      <w:r w:rsidRPr="006D1767">
        <w:t xml:space="preserve">, </w:t>
      </w:r>
      <w:r w:rsidR="00FC7323">
        <w:t>E</w:t>
      </w:r>
      <w:r w:rsidRPr="006D1767">
        <w:t xml:space="preserve">nvironments shall include data flows that include the use of content inspection for outbound communications, such as </w:t>
      </w:r>
      <w:r w:rsidR="007C591B">
        <w:t>Transport Layer Security (</w:t>
      </w:r>
      <w:r w:rsidRPr="006D1767">
        <w:t>TLS</w:t>
      </w:r>
      <w:r w:rsidR="007C591B">
        <w:t>)</w:t>
      </w:r>
      <w:r w:rsidRPr="006D1767">
        <w:t xml:space="preserve"> </w:t>
      </w:r>
      <w:r w:rsidRPr="002B48D4">
        <w:t xml:space="preserve">Break/Inspect, dirty word searching, </w:t>
      </w:r>
      <w:r w:rsidR="007C591B" w:rsidRPr="002B48D4">
        <w:t>Uniform Resource Locator (</w:t>
      </w:r>
      <w:r w:rsidRPr="002B48D4">
        <w:t>URL</w:t>
      </w:r>
      <w:r w:rsidR="007C591B" w:rsidRPr="002B48D4">
        <w:t>)</w:t>
      </w:r>
      <w:r w:rsidRPr="002B48D4">
        <w:t xml:space="preserve"> blocking, etc</w:t>
      </w:r>
      <w:r w:rsidR="002E0EBE" w:rsidRPr="002B48D4">
        <w:t>.</w:t>
      </w:r>
    </w:p>
    <w:p w14:paraId="55316142" w14:textId="3501C12F" w:rsidR="0023519B" w:rsidRPr="008A4B8B" w:rsidRDefault="007B39D1" w:rsidP="00775D04">
      <w:pPr>
        <w:pStyle w:val="BodyText"/>
        <w:keepNext/>
        <w:spacing w:after="0"/>
        <w:ind w:left="1440"/>
      </w:pPr>
      <w:r w:rsidRPr="008A4B8B">
        <w:rPr>
          <w:rFonts w:ascii="Arial Narrow" w:hAnsi="Arial Narrow"/>
          <w:b/>
          <w:bCs/>
          <w:sz w:val="22"/>
          <w:szCs w:val="22"/>
        </w:rPr>
        <w:t xml:space="preserve">3.1.21 </w:t>
      </w:r>
      <w:r w:rsidR="00553C8E" w:rsidRPr="008A4B8B">
        <w:rPr>
          <w:rFonts w:ascii="Arial Narrow" w:hAnsi="Arial Narrow"/>
          <w:b/>
          <w:bCs/>
          <w:sz w:val="22"/>
          <w:szCs w:val="22"/>
        </w:rPr>
        <w:t xml:space="preserve">- </w:t>
      </w:r>
      <w:r w:rsidRPr="008A4B8B">
        <w:rPr>
          <w:rFonts w:ascii="Arial Narrow" w:hAnsi="Arial Narrow"/>
          <w:b/>
          <w:bCs/>
          <w:sz w:val="22"/>
          <w:szCs w:val="22"/>
        </w:rPr>
        <w:t>ACCESS CONTROL</w:t>
      </w:r>
    </w:p>
    <w:p w14:paraId="31CE2C7F" w14:textId="0405015E" w:rsidR="007B39D1" w:rsidRPr="008A4B8B" w:rsidRDefault="007B39D1" w:rsidP="00603D79">
      <w:pPr>
        <w:pStyle w:val="ListParagraph"/>
        <w:widowControl w:val="0"/>
        <w:numPr>
          <w:ilvl w:val="3"/>
          <w:numId w:val="30"/>
        </w:numPr>
        <w:autoSpaceDE w:val="0"/>
        <w:autoSpaceDN w:val="0"/>
        <w:spacing w:after="120" w:line="240" w:lineRule="auto"/>
        <w:ind w:left="2246"/>
        <w:contextualSpacing w:val="0"/>
      </w:pPr>
      <w:r w:rsidRPr="008A4B8B">
        <w:t>Limit use of portable storage devices on external systems</w:t>
      </w:r>
      <w:r w:rsidR="00FC1769" w:rsidRPr="008A4B8B">
        <w:t>.</w:t>
      </w:r>
    </w:p>
    <w:p w14:paraId="5858BAE3" w14:textId="77777777" w:rsidR="007B39D1" w:rsidRPr="008A4B8B" w:rsidRDefault="007B39D1" w:rsidP="007B39D1">
      <w:pPr>
        <w:pStyle w:val="BodyTextP3"/>
        <w:keepNext/>
        <w:spacing w:after="0"/>
        <w:ind w:left="2250"/>
        <w:rPr>
          <w:rFonts w:ascii="Arial Narrow" w:hAnsi="Arial Narrow"/>
          <w:b/>
          <w:bCs/>
          <w:u w:val="single"/>
        </w:rPr>
      </w:pPr>
      <w:r w:rsidRPr="008A4B8B">
        <w:rPr>
          <w:rFonts w:ascii="Arial Narrow" w:hAnsi="Arial Narrow"/>
          <w:b/>
          <w:bCs/>
          <w:u w:val="single"/>
        </w:rPr>
        <w:t>Reference</w:t>
      </w:r>
      <w:r w:rsidRPr="008A4B8B">
        <w:rPr>
          <w:rFonts w:ascii="Arial Narrow" w:hAnsi="Arial Narrow"/>
          <w:b/>
          <w:bCs/>
        </w:rPr>
        <w:t>:</w:t>
      </w:r>
    </w:p>
    <w:p w14:paraId="34A98794" w14:textId="77777777" w:rsidR="007B39D1" w:rsidRPr="008A4B8B" w:rsidRDefault="007B39D1" w:rsidP="007B39D1">
      <w:pPr>
        <w:pStyle w:val="BodyText"/>
        <w:ind w:left="2246"/>
      </w:pPr>
      <w:r w:rsidRPr="008A4B8B">
        <w:t>CMMC 2.0 ‐ AC.L2‐3.1.21 / NIST 800‐53 Rev. 5 – AC‐20(2)</w:t>
      </w:r>
    </w:p>
    <w:p w14:paraId="4D8144E2" w14:textId="4BC0BAF8" w:rsidR="00FC1769" w:rsidRPr="008A4B8B" w:rsidRDefault="00FC1769" w:rsidP="00775D04">
      <w:pPr>
        <w:pStyle w:val="BodyText"/>
        <w:keepNext/>
        <w:spacing w:after="0"/>
        <w:ind w:left="1440"/>
      </w:pPr>
      <w:r w:rsidRPr="008A4B8B">
        <w:rPr>
          <w:rFonts w:ascii="Arial Narrow" w:hAnsi="Arial Narrow"/>
          <w:b/>
          <w:bCs/>
          <w:sz w:val="22"/>
          <w:szCs w:val="22"/>
        </w:rPr>
        <w:t xml:space="preserve">3.1.22 </w:t>
      </w:r>
      <w:r w:rsidR="00553C8E" w:rsidRPr="008A4B8B">
        <w:rPr>
          <w:rFonts w:ascii="Arial Narrow" w:hAnsi="Arial Narrow"/>
          <w:b/>
          <w:bCs/>
          <w:sz w:val="22"/>
          <w:szCs w:val="22"/>
        </w:rPr>
        <w:t xml:space="preserve">- </w:t>
      </w:r>
      <w:r w:rsidRPr="008A4B8B">
        <w:rPr>
          <w:rFonts w:ascii="Arial Narrow" w:hAnsi="Arial Narrow"/>
          <w:b/>
          <w:bCs/>
          <w:sz w:val="22"/>
          <w:szCs w:val="22"/>
        </w:rPr>
        <w:t>ACCESS CONTROL</w:t>
      </w:r>
    </w:p>
    <w:p w14:paraId="70965ED4" w14:textId="4B8AAB10" w:rsidR="00B370E7" w:rsidRPr="008A4B8B" w:rsidRDefault="00FC1769" w:rsidP="00603D79">
      <w:pPr>
        <w:pStyle w:val="BodyText"/>
        <w:numPr>
          <w:ilvl w:val="2"/>
          <w:numId w:val="32"/>
        </w:numPr>
        <w:spacing w:after="120"/>
        <w:ind w:left="2246"/>
      </w:pPr>
      <w:r w:rsidRPr="008A4B8B">
        <w:t>Control GD Sensitive and/or Customer Sensitive Information posted or processed on publicly accessible systems.</w:t>
      </w:r>
    </w:p>
    <w:p w14:paraId="48973AFE" w14:textId="77777777" w:rsidR="00FC1769" w:rsidRPr="008A4B8B" w:rsidRDefault="00FC1769" w:rsidP="00FC1769">
      <w:pPr>
        <w:pStyle w:val="BodyTextP3"/>
        <w:keepNext/>
        <w:spacing w:after="0"/>
        <w:ind w:left="2250"/>
        <w:rPr>
          <w:rFonts w:ascii="Arial Narrow" w:hAnsi="Arial Narrow"/>
          <w:b/>
          <w:bCs/>
          <w:u w:val="single"/>
        </w:rPr>
      </w:pPr>
      <w:r w:rsidRPr="008A4B8B">
        <w:rPr>
          <w:rFonts w:ascii="Arial Narrow" w:hAnsi="Arial Narrow"/>
          <w:b/>
          <w:bCs/>
          <w:u w:val="single"/>
        </w:rPr>
        <w:t>Reference</w:t>
      </w:r>
      <w:r w:rsidRPr="008A4B8B">
        <w:rPr>
          <w:rFonts w:ascii="Arial Narrow" w:hAnsi="Arial Narrow"/>
          <w:b/>
          <w:bCs/>
        </w:rPr>
        <w:t>:</w:t>
      </w:r>
    </w:p>
    <w:p w14:paraId="772266C6" w14:textId="77777777" w:rsidR="00FC1769" w:rsidRPr="008A4B8B" w:rsidRDefault="00FC1769" w:rsidP="00FC1769">
      <w:pPr>
        <w:pStyle w:val="BodyText"/>
        <w:ind w:left="2246"/>
      </w:pPr>
      <w:r w:rsidRPr="008A4B8B">
        <w:t>CMMC 2.0 ‐ AC.L1‐3.1.22 / NIST 800‐53 Rev. 5 – AC‐22</w:t>
      </w:r>
    </w:p>
    <w:p w14:paraId="2A55B1E7" w14:textId="624B5FE7" w:rsidR="00B66885" w:rsidRPr="00420003" w:rsidRDefault="00B66885" w:rsidP="00B66885">
      <w:pPr>
        <w:pStyle w:val="Heading2"/>
      </w:pPr>
      <w:bookmarkStart w:id="47" w:name="_Toc203571448"/>
      <w:bookmarkStart w:id="48" w:name="_Toc223620487"/>
      <w:r>
        <w:t>AWARENESS</w:t>
      </w:r>
      <w:r w:rsidR="00E77ADB">
        <w:t xml:space="preserve"> </w:t>
      </w:r>
      <w:r>
        <w:t>AND TRAINING</w:t>
      </w:r>
      <w:bookmarkEnd w:id="47"/>
      <w:bookmarkEnd w:id="48"/>
    </w:p>
    <w:p w14:paraId="3496C548" w14:textId="7074FA62" w:rsidR="00B66885" w:rsidRPr="008D35EC" w:rsidRDefault="00B66885" w:rsidP="00B66885">
      <w:pPr>
        <w:pStyle w:val="BodyTextP3"/>
        <w:keepNext/>
        <w:spacing w:after="0"/>
        <w:ind w:left="1440"/>
        <w:rPr>
          <w:rFonts w:ascii="Arial Narrow" w:hAnsi="Arial Narrow"/>
          <w:b/>
          <w:bCs/>
          <w:sz w:val="22"/>
          <w:szCs w:val="22"/>
        </w:rPr>
      </w:pPr>
      <w:r w:rsidRPr="008D35EC">
        <w:rPr>
          <w:rFonts w:ascii="Arial Narrow" w:hAnsi="Arial Narrow"/>
          <w:b/>
          <w:bCs/>
          <w:sz w:val="22"/>
          <w:szCs w:val="22"/>
        </w:rPr>
        <w:t xml:space="preserve">3.2.1 </w:t>
      </w:r>
      <w:r w:rsidR="00553C8E" w:rsidRPr="008D35EC">
        <w:rPr>
          <w:rFonts w:ascii="Arial Narrow" w:hAnsi="Arial Narrow"/>
          <w:b/>
          <w:bCs/>
          <w:sz w:val="22"/>
          <w:szCs w:val="22"/>
        </w:rPr>
        <w:t xml:space="preserve">- </w:t>
      </w:r>
      <w:r w:rsidRPr="008D35EC">
        <w:rPr>
          <w:rFonts w:ascii="Arial Narrow" w:hAnsi="Arial Narrow"/>
          <w:b/>
          <w:bCs/>
          <w:sz w:val="22"/>
          <w:szCs w:val="22"/>
        </w:rPr>
        <w:t>AWARENESS AND TRAINING</w:t>
      </w:r>
    </w:p>
    <w:p w14:paraId="414C61E7" w14:textId="77777777" w:rsidR="00B66885" w:rsidRPr="008D35EC" w:rsidRDefault="00B66885" w:rsidP="00603D79">
      <w:pPr>
        <w:pStyle w:val="ListParagraph"/>
        <w:widowControl w:val="0"/>
        <w:numPr>
          <w:ilvl w:val="3"/>
          <w:numId w:val="33"/>
        </w:numPr>
        <w:autoSpaceDE w:val="0"/>
        <w:autoSpaceDN w:val="0"/>
        <w:spacing w:after="120" w:line="240" w:lineRule="auto"/>
        <w:ind w:left="2246"/>
        <w:contextualSpacing w:val="0"/>
      </w:pPr>
      <w:r w:rsidRPr="008D35EC">
        <w:t>Ensure that managers, system administrators, and users of organizational systems are made aware of the security risks associated with their activities and of the applicable policies, standards, and procedures related to the security of those systems.</w:t>
      </w:r>
    </w:p>
    <w:p w14:paraId="126B285E" w14:textId="77777777" w:rsidR="00B66885" w:rsidRPr="008D35EC" w:rsidRDefault="00B66885" w:rsidP="00B66885">
      <w:pPr>
        <w:pStyle w:val="BodyTextP3"/>
        <w:keepNext/>
        <w:spacing w:after="0"/>
        <w:ind w:left="2250"/>
        <w:rPr>
          <w:rFonts w:ascii="Arial Narrow" w:hAnsi="Arial Narrow"/>
          <w:b/>
          <w:bCs/>
          <w:u w:val="single"/>
        </w:rPr>
      </w:pPr>
      <w:r w:rsidRPr="008D35EC">
        <w:rPr>
          <w:rFonts w:ascii="Arial Narrow" w:hAnsi="Arial Narrow"/>
          <w:b/>
          <w:bCs/>
          <w:u w:val="single"/>
        </w:rPr>
        <w:t>Reference</w:t>
      </w:r>
      <w:r w:rsidRPr="008D35EC">
        <w:rPr>
          <w:rFonts w:ascii="Arial Narrow" w:hAnsi="Arial Narrow"/>
          <w:b/>
          <w:bCs/>
        </w:rPr>
        <w:t>:</w:t>
      </w:r>
    </w:p>
    <w:p w14:paraId="6DEE923D" w14:textId="77777777" w:rsidR="00B66885" w:rsidRPr="008D35EC" w:rsidRDefault="00B66885" w:rsidP="00B66885">
      <w:pPr>
        <w:pStyle w:val="BodyText"/>
        <w:spacing w:after="120"/>
        <w:ind w:left="2246"/>
      </w:pPr>
      <w:r w:rsidRPr="008D35EC">
        <w:t>CMMC 2.0 ‐ AT.L2‐3.2.1 / NIST 800‐53 Rev. 5 – AT‐2, AT‐3</w:t>
      </w:r>
    </w:p>
    <w:p w14:paraId="1C047EE7" w14:textId="2EA766DD" w:rsidR="00B66885" w:rsidRPr="008D35EC" w:rsidRDefault="00B66885" w:rsidP="00B66885">
      <w:pPr>
        <w:pStyle w:val="BodyTextP3"/>
        <w:keepNext/>
        <w:spacing w:after="0"/>
        <w:ind w:left="2250"/>
        <w:rPr>
          <w:rFonts w:ascii="Arial Narrow" w:hAnsi="Arial Narrow"/>
          <w:b/>
          <w:bCs/>
          <w:u w:val="single"/>
        </w:rPr>
      </w:pPr>
      <w:r w:rsidRPr="008D35EC">
        <w:rPr>
          <w:rFonts w:ascii="Arial Narrow" w:hAnsi="Arial Narrow"/>
          <w:b/>
          <w:bCs/>
          <w:u w:val="single"/>
        </w:rPr>
        <w:t>GD Supplemental Guidance</w:t>
      </w:r>
      <w:r w:rsidRPr="008D35EC">
        <w:rPr>
          <w:rFonts w:ascii="Arial Narrow" w:hAnsi="Arial Narrow"/>
          <w:b/>
          <w:bCs/>
        </w:rPr>
        <w:t>:</w:t>
      </w:r>
    </w:p>
    <w:p w14:paraId="44ED5874" w14:textId="00675185" w:rsidR="00B66885" w:rsidRPr="008D35EC" w:rsidRDefault="00B66885" w:rsidP="00B66885">
      <w:pPr>
        <w:pStyle w:val="BodyText"/>
        <w:spacing w:after="120"/>
        <w:ind w:left="2246"/>
      </w:pPr>
      <w:r w:rsidRPr="008D35EC">
        <w:t xml:space="preserve">Cyber Security Awareness Training shall be completed within 30 days of initial system access and at least annually for </w:t>
      </w:r>
      <w:r w:rsidR="002631FE" w:rsidRPr="002631FE">
        <w:t>[Assignment: BU‐defined list of network users of information systems].</w:t>
      </w:r>
    </w:p>
    <w:p w14:paraId="1DB7DEFA" w14:textId="2AE98F00" w:rsidR="00B66885" w:rsidRPr="008D35EC" w:rsidRDefault="00B66885" w:rsidP="00B66885">
      <w:pPr>
        <w:pStyle w:val="BodyTextP3"/>
        <w:keepNext/>
        <w:spacing w:after="0"/>
        <w:ind w:left="2250"/>
        <w:rPr>
          <w:rFonts w:ascii="Arial Narrow" w:hAnsi="Arial Narrow"/>
          <w:b/>
          <w:bCs/>
          <w:u w:val="single"/>
        </w:rPr>
      </w:pPr>
      <w:r w:rsidRPr="008D35EC">
        <w:rPr>
          <w:rFonts w:ascii="Arial Narrow" w:hAnsi="Arial Narrow"/>
          <w:b/>
          <w:bCs/>
          <w:u w:val="single"/>
        </w:rPr>
        <w:lastRenderedPageBreak/>
        <w:t>GDIT Additional Requirements</w:t>
      </w:r>
      <w:r w:rsidRPr="008D35EC">
        <w:rPr>
          <w:rFonts w:ascii="Arial Narrow" w:hAnsi="Arial Narrow"/>
          <w:b/>
          <w:bCs/>
        </w:rPr>
        <w:t>:</w:t>
      </w:r>
    </w:p>
    <w:p w14:paraId="77B65B1C" w14:textId="36FDA594" w:rsidR="00B66885" w:rsidRPr="00732E11" w:rsidRDefault="0054580C">
      <w:pPr>
        <w:pStyle w:val="Bullet"/>
        <w:spacing w:after="240"/>
        <w:ind w:left="2606"/>
        <w:rPr>
          <w:rFonts w:eastAsia="Calibri"/>
          <w:spacing w:val="-4"/>
        </w:rPr>
      </w:pPr>
      <w:r w:rsidRPr="00732E11">
        <w:rPr>
          <w:rFonts w:eastAsia="Calibri"/>
          <w:spacing w:val="-4"/>
        </w:rPr>
        <w:t xml:space="preserve">Current </w:t>
      </w:r>
      <w:r w:rsidR="00D235EA" w:rsidRPr="00732E11">
        <w:rPr>
          <w:rFonts w:eastAsia="Calibri"/>
          <w:spacing w:val="-4"/>
        </w:rPr>
        <w:t>GDIT</w:t>
      </w:r>
      <w:r w:rsidRPr="00732E11">
        <w:rPr>
          <w:rFonts w:eastAsia="Calibri"/>
          <w:spacing w:val="-4"/>
        </w:rPr>
        <w:t xml:space="preserve"> </w:t>
      </w:r>
      <w:r w:rsidR="005A620D" w:rsidRPr="00732E11">
        <w:rPr>
          <w:rFonts w:eastAsia="Calibri"/>
          <w:spacing w:val="-4"/>
        </w:rPr>
        <w:t>users shall complete</w:t>
      </w:r>
      <w:r w:rsidR="00CC132D" w:rsidRPr="00732E11">
        <w:rPr>
          <w:rFonts w:eastAsia="Calibri"/>
          <w:spacing w:val="-4"/>
        </w:rPr>
        <w:t xml:space="preserve"> Cyber Security Awareness Training</w:t>
      </w:r>
      <w:r w:rsidR="00B75DA8" w:rsidRPr="00732E11">
        <w:rPr>
          <w:rFonts w:eastAsia="Calibri"/>
          <w:spacing w:val="-4"/>
        </w:rPr>
        <w:t xml:space="preserve"> </w:t>
      </w:r>
      <w:r w:rsidR="00F46BD5" w:rsidRPr="00732E11">
        <w:rPr>
          <w:rFonts w:eastAsia="Calibri"/>
          <w:spacing w:val="-4"/>
        </w:rPr>
        <w:t xml:space="preserve">modules </w:t>
      </w:r>
      <w:r w:rsidR="00B75DA8" w:rsidRPr="00732E11">
        <w:rPr>
          <w:rFonts w:eastAsia="Calibri"/>
          <w:spacing w:val="-4"/>
        </w:rPr>
        <w:t>at least annually</w:t>
      </w:r>
      <w:r w:rsidR="0015047F" w:rsidRPr="00732E11">
        <w:rPr>
          <w:rFonts w:eastAsia="Calibri"/>
          <w:spacing w:val="-4"/>
        </w:rPr>
        <w:t>.</w:t>
      </w:r>
      <w:r w:rsidR="00F46BD5" w:rsidRPr="00732E11">
        <w:rPr>
          <w:rFonts w:eastAsia="Calibri"/>
          <w:spacing w:val="-4"/>
        </w:rPr>
        <w:t xml:space="preserve"> (</w:t>
      </w:r>
      <w:r w:rsidR="0015047F" w:rsidRPr="00732E11">
        <w:rPr>
          <w:rFonts w:eastAsia="Calibri"/>
          <w:spacing w:val="-4"/>
        </w:rPr>
        <w:t>C</w:t>
      </w:r>
      <w:r w:rsidR="00F46BD5" w:rsidRPr="00732E11">
        <w:rPr>
          <w:rFonts w:eastAsia="Calibri"/>
          <w:spacing w:val="-4"/>
        </w:rPr>
        <w:t xml:space="preserve">yber training may be delivered </w:t>
      </w:r>
      <w:r w:rsidR="002147B1" w:rsidRPr="00732E11">
        <w:rPr>
          <w:rFonts w:eastAsia="Calibri"/>
          <w:spacing w:val="-4"/>
        </w:rPr>
        <w:t>through</w:t>
      </w:r>
      <w:r w:rsidR="00F46BD5" w:rsidRPr="00732E11">
        <w:rPr>
          <w:rFonts w:eastAsia="Calibri"/>
          <w:spacing w:val="-4"/>
        </w:rPr>
        <w:t xml:space="preserve"> </w:t>
      </w:r>
      <w:r w:rsidR="002147B1" w:rsidRPr="00732E11">
        <w:rPr>
          <w:rFonts w:eastAsia="Calibri"/>
          <w:spacing w:val="-4"/>
        </w:rPr>
        <w:t>multiple micro modules each year</w:t>
      </w:r>
      <w:r w:rsidR="00580E44" w:rsidRPr="00732E11">
        <w:rPr>
          <w:rFonts w:eastAsia="Calibri"/>
          <w:spacing w:val="-4"/>
        </w:rPr>
        <w:t>.</w:t>
      </w:r>
      <w:r w:rsidR="0015047F" w:rsidRPr="00732E11">
        <w:rPr>
          <w:rFonts w:eastAsia="Calibri"/>
          <w:spacing w:val="-4"/>
        </w:rPr>
        <w:t>)</w:t>
      </w:r>
    </w:p>
    <w:p w14:paraId="77580AC7" w14:textId="3EA16D61" w:rsidR="00340151" w:rsidRPr="00113A69" w:rsidRDefault="00340151" w:rsidP="00340151">
      <w:pPr>
        <w:pStyle w:val="BodyTextP3"/>
        <w:keepNext/>
        <w:spacing w:after="0"/>
        <w:ind w:left="1440"/>
        <w:rPr>
          <w:rFonts w:ascii="Arial Narrow" w:hAnsi="Arial Narrow"/>
          <w:b/>
          <w:bCs/>
          <w:sz w:val="22"/>
          <w:szCs w:val="22"/>
        </w:rPr>
      </w:pPr>
      <w:r w:rsidRPr="00113A69">
        <w:rPr>
          <w:rFonts w:ascii="Arial Narrow" w:hAnsi="Arial Narrow"/>
          <w:b/>
          <w:bCs/>
          <w:sz w:val="22"/>
          <w:szCs w:val="22"/>
        </w:rPr>
        <w:t xml:space="preserve">3.2.2 </w:t>
      </w:r>
      <w:r w:rsidR="00553C8E" w:rsidRPr="00113A69">
        <w:rPr>
          <w:rFonts w:ascii="Arial Narrow" w:hAnsi="Arial Narrow"/>
          <w:b/>
          <w:bCs/>
          <w:sz w:val="22"/>
          <w:szCs w:val="22"/>
        </w:rPr>
        <w:t xml:space="preserve">- </w:t>
      </w:r>
      <w:r w:rsidRPr="00113A69">
        <w:rPr>
          <w:rFonts w:ascii="Arial Narrow" w:hAnsi="Arial Narrow"/>
          <w:b/>
          <w:bCs/>
          <w:sz w:val="22"/>
          <w:szCs w:val="22"/>
        </w:rPr>
        <w:t>AWARENESS AND TRAINING</w:t>
      </w:r>
    </w:p>
    <w:p w14:paraId="07A27C97" w14:textId="582A1F0C" w:rsidR="00340151" w:rsidRPr="00113A69" w:rsidRDefault="00340151" w:rsidP="00603D79">
      <w:pPr>
        <w:pStyle w:val="ListParagraph"/>
        <w:widowControl w:val="0"/>
        <w:numPr>
          <w:ilvl w:val="3"/>
          <w:numId w:val="33"/>
        </w:numPr>
        <w:autoSpaceDE w:val="0"/>
        <w:autoSpaceDN w:val="0"/>
        <w:spacing w:after="120" w:line="240" w:lineRule="auto"/>
        <w:ind w:left="2246"/>
        <w:contextualSpacing w:val="0"/>
      </w:pPr>
      <w:r w:rsidRPr="00113A69">
        <w:t>Ensure that personnel are trained to carry out their assigned information security‐related duties and responsibilities.</w:t>
      </w:r>
    </w:p>
    <w:p w14:paraId="310A16C6" w14:textId="77777777" w:rsidR="00340151" w:rsidRPr="00113A69" w:rsidRDefault="00340151" w:rsidP="00340151">
      <w:pPr>
        <w:pStyle w:val="BodyTextP3"/>
        <w:keepNext/>
        <w:spacing w:after="0"/>
        <w:ind w:left="2250"/>
        <w:rPr>
          <w:rFonts w:ascii="Arial Narrow" w:hAnsi="Arial Narrow"/>
          <w:b/>
          <w:bCs/>
          <w:u w:val="single"/>
        </w:rPr>
      </w:pPr>
      <w:r w:rsidRPr="00113A69">
        <w:rPr>
          <w:rFonts w:ascii="Arial Narrow" w:hAnsi="Arial Narrow"/>
          <w:b/>
          <w:bCs/>
          <w:u w:val="single"/>
        </w:rPr>
        <w:t>Reference</w:t>
      </w:r>
      <w:r w:rsidRPr="00113A69">
        <w:rPr>
          <w:rFonts w:ascii="Arial Narrow" w:hAnsi="Arial Narrow"/>
          <w:b/>
          <w:bCs/>
        </w:rPr>
        <w:t>:</w:t>
      </w:r>
    </w:p>
    <w:p w14:paraId="77CFC512" w14:textId="77777777" w:rsidR="00340151" w:rsidRPr="00113A69" w:rsidRDefault="00340151" w:rsidP="00340151">
      <w:pPr>
        <w:pStyle w:val="BodyText"/>
        <w:ind w:left="2250"/>
      </w:pPr>
      <w:r w:rsidRPr="00113A69">
        <w:t>CMMC ‐ AT.L2‐3.2.2 / NIST 800‐53 Rev. 5 – AT‐2, AT‐3</w:t>
      </w:r>
    </w:p>
    <w:p w14:paraId="52F92DDB" w14:textId="313D04D4" w:rsidR="00340151" w:rsidRPr="00113A69" w:rsidRDefault="00340151" w:rsidP="00340151">
      <w:pPr>
        <w:pStyle w:val="BodyTextP3"/>
        <w:keepNext/>
        <w:spacing w:after="0"/>
        <w:ind w:left="1440"/>
        <w:rPr>
          <w:rFonts w:ascii="Arial Narrow" w:hAnsi="Arial Narrow"/>
          <w:b/>
          <w:bCs/>
          <w:sz w:val="22"/>
          <w:szCs w:val="22"/>
        </w:rPr>
      </w:pPr>
      <w:r w:rsidRPr="00113A69">
        <w:rPr>
          <w:rFonts w:ascii="Arial Narrow" w:hAnsi="Arial Narrow"/>
          <w:b/>
          <w:bCs/>
          <w:sz w:val="22"/>
          <w:szCs w:val="22"/>
        </w:rPr>
        <w:t>3.2.3</w:t>
      </w:r>
      <w:r w:rsidR="00553C8E" w:rsidRPr="00113A69">
        <w:rPr>
          <w:rFonts w:ascii="Arial Narrow" w:hAnsi="Arial Narrow"/>
          <w:b/>
          <w:bCs/>
          <w:sz w:val="22"/>
          <w:szCs w:val="22"/>
        </w:rPr>
        <w:t xml:space="preserve"> -</w:t>
      </w:r>
      <w:r w:rsidRPr="00113A69">
        <w:rPr>
          <w:rFonts w:ascii="Arial Narrow" w:hAnsi="Arial Narrow"/>
          <w:b/>
          <w:bCs/>
          <w:sz w:val="22"/>
          <w:szCs w:val="22"/>
        </w:rPr>
        <w:t xml:space="preserve"> AWARENESS AND TRAINING</w:t>
      </w:r>
    </w:p>
    <w:p w14:paraId="71133741" w14:textId="5524A5FF" w:rsidR="00B370E7" w:rsidRPr="00113A69" w:rsidRDefault="00340151" w:rsidP="00603D79">
      <w:pPr>
        <w:pStyle w:val="BodyText"/>
        <w:numPr>
          <w:ilvl w:val="2"/>
          <w:numId w:val="32"/>
        </w:numPr>
        <w:spacing w:after="120"/>
        <w:ind w:left="2250"/>
      </w:pPr>
      <w:r w:rsidRPr="00113A69">
        <w:t>Provide security awareness training on recognizing and reporting potential indicators of insider threat.</w:t>
      </w:r>
    </w:p>
    <w:p w14:paraId="22046BAD" w14:textId="77777777" w:rsidR="00340151" w:rsidRPr="00113A69" w:rsidRDefault="00340151" w:rsidP="00340151">
      <w:pPr>
        <w:pStyle w:val="BodyTextP3"/>
        <w:keepNext/>
        <w:spacing w:after="0"/>
        <w:ind w:left="2250"/>
        <w:rPr>
          <w:rFonts w:ascii="Arial Narrow" w:hAnsi="Arial Narrow"/>
          <w:b/>
          <w:bCs/>
          <w:u w:val="single"/>
        </w:rPr>
      </w:pPr>
      <w:r w:rsidRPr="00113A69">
        <w:rPr>
          <w:rFonts w:ascii="Arial Narrow" w:hAnsi="Arial Narrow"/>
          <w:b/>
          <w:bCs/>
          <w:u w:val="single"/>
        </w:rPr>
        <w:t>Reference</w:t>
      </w:r>
      <w:r w:rsidRPr="00113A69">
        <w:rPr>
          <w:rFonts w:ascii="Arial Narrow" w:hAnsi="Arial Narrow"/>
          <w:b/>
          <w:bCs/>
        </w:rPr>
        <w:t>:</w:t>
      </w:r>
    </w:p>
    <w:p w14:paraId="0E56A021" w14:textId="77777777" w:rsidR="00340151" w:rsidRPr="00113A69" w:rsidRDefault="00340151" w:rsidP="0043072B">
      <w:pPr>
        <w:pStyle w:val="BodyText"/>
        <w:ind w:left="2246"/>
      </w:pPr>
      <w:r w:rsidRPr="00113A69">
        <w:t>CMMC 2.0 ‐ AT.L2‐3.2.3 / NIST 800‐53 Rev. 5 – AT‐2(2)</w:t>
      </w:r>
    </w:p>
    <w:p w14:paraId="3286654F" w14:textId="39F1B083" w:rsidR="0043072B" w:rsidRPr="00420003" w:rsidRDefault="0043072B" w:rsidP="0043072B">
      <w:pPr>
        <w:pStyle w:val="Heading2"/>
      </w:pPr>
      <w:bookmarkStart w:id="49" w:name="_Toc203571449"/>
      <w:bookmarkStart w:id="50" w:name="_Toc223620488"/>
      <w:r>
        <w:t>AUDIT AND ACCOUNTABILITY</w:t>
      </w:r>
      <w:bookmarkEnd w:id="49"/>
      <w:bookmarkEnd w:id="50"/>
    </w:p>
    <w:p w14:paraId="68E95B18" w14:textId="480FAB9F" w:rsidR="0043072B" w:rsidRPr="00153513" w:rsidRDefault="0043072B" w:rsidP="006E533A">
      <w:pPr>
        <w:pStyle w:val="BodyTextP3"/>
        <w:keepNext/>
        <w:spacing w:after="0"/>
        <w:ind w:left="1440"/>
        <w:rPr>
          <w:rFonts w:ascii="Arial Narrow" w:hAnsi="Arial Narrow"/>
          <w:b/>
          <w:bCs/>
          <w:sz w:val="22"/>
          <w:szCs w:val="22"/>
        </w:rPr>
      </w:pPr>
      <w:r w:rsidRPr="00153513">
        <w:rPr>
          <w:rFonts w:ascii="Arial Narrow" w:hAnsi="Arial Narrow"/>
          <w:b/>
          <w:bCs/>
          <w:sz w:val="22"/>
          <w:szCs w:val="22"/>
        </w:rPr>
        <w:t xml:space="preserve">3.3.1 </w:t>
      </w:r>
      <w:r w:rsidR="00553C8E" w:rsidRPr="00153513">
        <w:rPr>
          <w:rFonts w:ascii="Arial Narrow" w:hAnsi="Arial Narrow"/>
          <w:b/>
          <w:bCs/>
          <w:sz w:val="22"/>
          <w:szCs w:val="22"/>
        </w:rPr>
        <w:t xml:space="preserve">- </w:t>
      </w:r>
      <w:r w:rsidRPr="00153513">
        <w:rPr>
          <w:rFonts w:ascii="Arial Narrow" w:hAnsi="Arial Narrow"/>
          <w:b/>
          <w:bCs/>
          <w:sz w:val="22"/>
          <w:szCs w:val="22"/>
        </w:rPr>
        <w:t>AUDIT AND ACCOUNTABILITY</w:t>
      </w:r>
    </w:p>
    <w:p w14:paraId="32F77292" w14:textId="77777777" w:rsidR="0043072B" w:rsidRPr="00C501F2" w:rsidRDefault="0043072B" w:rsidP="00603D79">
      <w:pPr>
        <w:pStyle w:val="ListParagraph"/>
        <w:widowControl w:val="0"/>
        <w:numPr>
          <w:ilvl w:val="3"/>
          <w:numId w:val="33"/>
        </w:numPr>
        <w:autoSpaceDE w:val="0"/>
        <w:autoSpaceDN w:val="0"/>
        <w:spacing w:after="120" w:line="240" w:lineRule="auto"/>
        <w:ind w:left="2246"/>
        <w:contextualSpacing w:val="0"/>
      </w:pPr>
      <w:r w:rsidRPr="00CB2B20">
        <w:rPr>
          <w:spacing w:val="-6"/>
        </w:rPr>
        <w:t xml:space="preserve">Create and retain system audit logs and records to the extent needed to enable the monitoring, </w:t>
      </w:r>
      <w:r w:rsidRPr="00C501F2">
        <w:t>analysis, investigation, and reporting of unlawful or unauthorized system activity.</w:t>
      </w:r>
    </w:p>
    <w:p w14:paraId="1A468B70" w14:textId="77777777" w:rsidR="0043072B" w:rsidRPr="00153513" w:rsidRDefault="0043072B" w:rsidP="0043072B">
      <w:pPr>
        <w:pStyle w:val="BodyTextP3"/>
        <w:keepNext/>
        <w:spacing w:after="0"/>
        <w:ind w:left="2250"/>
        <w:rPr>
          <w:rFonts w:ascii="Arial Narrow" w:hAnsi="Arial Narrow"/>
          <w:b/>
          <w:bCs/>
          <w:u w:val="single"/>
        </w:rPr>
      </w:pPr>
      <w:r w:rsidRPr="00153513">
        <w:rPr>
          <w:rFonts w:ascii="Arial Narrow" w:hAnsi="Arial Narrow"/>
          <w:b/>
          <w:bCs/>
          <w:u w:val="single"/>
        </w:rPr>
        <w:t>Reference</w:t>
      </w:r>
      <w:r w:rsidRPr="00153513">
        <w:rPr>
          <w:rFonts w:ascii="Arial Narrow" w:hAnsi="Arial Narrow"/>
          <w:b/>
          <w:bCs/>
        </w:rPr>
        <w:t>:</w:t>
      </w:r>
    </w:p>
    <w:p w14:paraId="1244F1D2" w14:textId="77777777" w:rsidR="0043072B" w:rsidRPr="00153513" w:rsidRDefault="0043072B" w:rsidP="0043072B">
      <w:pPr>
        <w:pStyle w:val="BodyText"/>
        <w:spacing w:after="120"/>
        <w:ind w:left="2246"/>
      </w:pPr>
      <w:r w:rsidRPr="00153513">
        <w:t>CMMC 2.0 ‐ AU.L2‐3.3.1 / NIST 800‐53 Rev. 5 – AU‐2; AU‐3; AU‐3(1); AU‐6; AU‐11; AU‐12</w:t>
      </w:r>
    </w:p>
    <w:p w14:paraId="78C9A029" w14:textId="44F7B4A9" w:rsidR="0043072B" w:rsidRPr="00153513" w:rsidRDefault="0043072B" w:rsidP="0043072B">
      <w:pPr>
        <w:pStyle w:val="BodyTextP3"/>
        <w:keepNext/>
        <w:spacing w:after="0"/>
        <w:ind w:left="2250"/>
        <w:rPr>
          <w:rFonts w:ascii="Arial Narrow" w:hAnsi="Arial Narrow"/>
          <w:b/>
          <w:bCs/>
          <w:u w:val="single"/>
        </w:rPr>
      </w:pPr>
      <w:r w:rsidRPr="00153513">
        <w:rPr>
          <w:rFonts w:ascii="Arial Narrow" w:hAnsi="Arial Narrow"/>
          <w:b/>
          <w:bCs/>
          <w:u w:val="single"/>
        </w:rPr>
        <w:t>GD Supplemental Guidance</w:t>
      </w:r>
      <w:r w:rsidRPr="00153513">
        <w:rPr>
          <w:rFonts w:ascii="Arial Narrow" w:hAnsi="Arial Narrow"/>
          <w:b/>
          <w:bCs/>
        </w:rPr>
        <w:t>:</w:t>
      </w:r>
    </w:p>
    <w:p w14:paraId="7308933A" w14:textId="77777777" w:rsidR="0043072B" w:rsidRPr="00153513" w:rsidRDefault="0043072B" w:rsidP="0003466B">
      <w:pPr>
        <w:pStyle w:val="BodyText"/>
        <w:spacing w:after="120"/>
        <w:ind w:left="2246"/>
      </w:pPr>
      <w:r w:rsidRPr="00153513">
        <w:t>The minimum baseline of auditable events shall be defined by Center for Internet Security (CIS) hardening or equivalent industry standard. Audit logs shall be retained for a target minimum of 90 days. BUs shall retain network and security audit logs necessary to identify BU system communications to untrusted Internet Protocol (IP) addresses and web sources for at least 365 days.</w:t>
      </w:r>
    </w:p>
    <w:p w14:paraId="60186D29" w14:textId="6A76E82D" w:rsidR="0003466B" w:rsidRPr="00153513" w:rsidRDefault="0003466B" w:rsidP="0003466B">
      <w:pPr>
        <w:pStyle w:val="BodyTextP3"/>
        <w:keepNext/>
        <w:spacing w:after="0"/>
        <w:ind w:left="2250"/>
        <w:rPr>
          <w:rFonts w:ascii="Arial Narrow" w:hAnsi="Arial Narrow"/>
          <w:b/>
          <w:bCs/>
          <w:u w:val="single"/>
        </w:rPr>
      </w:pPr>
      <w:r w:rsidRPr="00153513">
        <w:rPr>
          <w:rFonts w:ascii="Arial Narrow" w:hAnsi="Arial Narrow"/>
          <w:b/>
          <w:bCs/>
          <w:u w:val="single"/>
        </w:rPr>
        <w:t>GDIT Additional Requirements</w:t>
      </w:r>
      <w:r w:rsidRPr="00153513">
        <w:rPr>
          <w:rFonts w:ascii="Arial Narrow" w:hAnsi="Arial Narrow"/>
          <w:b/>
          <w:bCs/>
        </w:rPr>
        <w:t>:</w:t>
      </w:r>
    </w:p>
    <w:p w14:paraId="53521881" w14:textId="7A721E93" w:rsidR="0003466B" w:rsidRPr="00153513" w:rsidRDefault="006D6988" w:rsidP="00603D79">
      <w:pPr>
        <w:pStyle w:val="BodyText"/>
        <w:widowControl w:val="0"/>
        <w:numPr>
          <w:ilvl w:val="2"/>
          <w:numId w:val="34"/>
        </w:numPr>
        <w:autoSpaceDE w:val="0"/>
        <w:autoSpaceDN w:val="0"/>
        <w:spacing w:after="60"/>
        <w:ind w:left="2520" w:hanging="274"/>
      </w:pPr>
      <w:r w:rsidRPr="006D6988">
        <w:t xml:space="preserve">Audit records for all GDIT Enterprise and </w:t>
      </w:r>
      <w:r w:rsidR="004315B5">
        <w:t>N</w:t>
      </w:r>
      <w:r w:rsidRPr="006D6988">
        <w:t>on-</w:t>
      </w:r>
      <w:r w:rsidR="004315B5">
        <w:t>e</w:t>
      </w:r>
      <w:r w:rsidRPr="006D6988">
        <w:t xml:space="preserve">nterprise devices (servers, firewalls and Intrusion Prevention Systems (IPSs)/Intrusion Detection Systems (IDSs), perimeter and Demilitarized Zone (DMZ) devices), </w:t>
      </w:r>
      <w:r w:rsidR="00793225">
        <w:t>shall be</w:t>
      </w:r>
      <w:r w:rsidRPr="006D6988">
        <w:t xml:space="preserve"> retained for 365 day</w:t>
      </w:r>
      <w:r w:rsidR="00793225">
        <w:t xml:space="preserve">s, where </w:t>
      </w:r>
      <w:r w:rsidR="00793225" w:rsidRPr="006D6988">
        <w:t>technically feasible</w:t>
      </w:r>
      <w:r w:rsidR="00793225">
        <w:t>.</w:t>
      </w:r>
    </w:p>
    <w:p w14:paraId="571BD039" w14:textId="776E0A26" w:rsidR="0003466B" w:rsidRPr="00153513" w:rsidRDefault="0003466B" w:rsidP="00603D79">
      <w:pPr>
        <w:pStyle w:val="BodyText"/>
        <w:widowControl w:val="0"/>
        <w:numPr>
          <w:ilvl w:val="2"/>
          <w:numId w:val="34"/>
        </w:numPr>
        <w:autoSpaceDE w:val="0"/>
        <w:autoSpaceDN w:val="0"/>
        <w:spacing w:after="60"/>
        <w:ind w:left="2520" w:hanging="274"/>
      </w:pPr>
      <w:r w:rsidRPr="00153513">
        <w:t>Audit logs should contain sufficient information to establish the following where technically feasible:</w:t>
      </w:r>
    </w:p>
    <w:p w14:paraId="2030216B" w14:textId="6741260B" w:rsidR="0003466B" w:rsidRPr="00153513" w:rsidRDefault="0003466B" w:rsidP="00603D79">
      <w:pPr>
        <w:pStyle w:val="BodyText"/>
        <w:widowControl w:val="0"/>
        <w:numPr>
          <w:ilvl w:val="4"/>
          <w:numId w:val="35"/>
        </w:numPr>
        <w:autoSpaceDE w:val="0"/>
        <w:autoSpaceDN w:val="0"/>
        <w:spacing w:after="60"/>
        <w:ind w:left="2880"/>
      </w:pPr>
      <w:r w:rsidRPr="00153513">
        <w:t>Type of event,</w:t>
      </w:r>
    </w:p>
    <w:p w14:paraId="717EBC6B" w14:textId="495D51E2" w:rsidR="0003466B" w:rsidRPr="00153513" w:rsidRDefault="0003466B" w:rsidP="00603D79">
      <w:pPr>
        <w:pStyle w:val="BodyText"/>
        <w:widowControl w:val="0"/>
        <w:numPr>
          <w:ilvl w:val="4"/>
          <w:numId w:val="35"/>
        </w:numPr>
        <w:autoSpaceDE w:val="0"/>
        <w:autoSpaceDN w:val="0"/>
        <w:spacing w:after="60"/>
        <w:ind w:left="2880"/>
      </w:pPr>
      <w:r w:rsidRPr="00153513">
        <w:t>Date and time of the event,</w:t>
      </w:r>
    </w:p>
    <w:p w14:paraId="260F37B4" w14:textId="1C1B156F" w:rsidR="0003466B" w:rsidRPr="00153513" w:rsidRDefault="0003466B" w:rsidP="00603D79">
      <w:pPr>
        <w:pStyle w:val="BodyText"/>
        <w:widowControl w:val="0"/>
        <w:numPr>
          <w:ilvl w:val="4"/>
          <w:numId w:val="35"/>
        </w:numPr>
        <w:autoSpaceDE w:val="0"/>
        <w:autoSpaceDN w:val="0"/>
        <w:spacing w:after="60"/>
        <w:ind w:left="2880"/>
      </w:pPr>
      <w:r w:rsidRPr="00153513">
        <w:t>Where the event occurred,</w:t>
      </w:r>
    </w:p>
    <w:p w14:paraId="30D8BE59" w14:textId="5611FDFE" w:rsidR="0003466B" w:rsidRPr="00153513" w:rsidRDefault="0003466B" w:rsidP="00603D79">
      <w:pPr>
        <w:pStyle w:val="BodyText"/>
        <w:widowControl w:val="0"/>
        <w:numPr>
          <w:ilvl w:val="4"/>
          <w:numId w:val="35"/>
        </w:numPr>
        <w:autoSpaceDE w:val="0"/>
        <w:autoSpaceDN w:val="0"/>
        <w:spacing w:after="60"/>
        <w:ind w:left="2880"/>
      </w:pPr>
      <w:r w:rsidRPr="00153513">
        <w:t>Source of the event,</w:t>
      </w:r>
    </w:p>
    <w:p w14:paraId="060B1A87" w14:textId="77777777" w:rsidR="0003466B" w:rsidRPr="00153513" w:rsidRDefault="0003466B" w:rsidP="00603D79">
      <w:pPr>
        <w:pStyle w:val="BodyText"/>
        <w:widowControl w:val="0"/>
        <w:numPr>
          <w:ilvl w:val="4"/>
          <w:numId w:val="35"/>
        </w:numPr>
        <w:autoSpaceDE w:val="0"/>
        <w:autoSpaceDN w:val="0"/>
        <w:spacing w:after="60"/>
        <w:ind w:left="2880"/>
      </w:pPr>
      <w:r w:rsidRPr="00153513">
        <w:t>Outcome (success or failure) of the event, and</w:t>
      </w:r>
    </w:p>
    <w:p w14:paraId="73055760" w14:textId="7AAF1FF0" w:rsidR="0003466B" w:rsidRPr="00153513" w:rsidRDefault="0003466B" w:rsidP="00603D79">
      <w:pPr>
        <w:pStyle w:val="BodyText"/>
        <w:widowControl w:val="0"/>
        <w:numPr>
          <w:ilvl w:val="4"/>
          <w:numId w:val="35"/>
        </w:numPr>
        <w:autoSpaceDE w:val="0"/>
        <w:autoSpaceDN w:val="0"/>
        <w:spacing w:after="60"/>
        <w:ind w:left="2880"/>
      </w:pPr>
      <w:r w:rsidRPr="00153513">
        <w:t>Identity of any user/subject/system process associated with the event</w:t>
      </w:r>
      <w:r w:rsidR="006255F2" w:rsidRPr="00153513">
        <w:t>.</w:t>
      </w:r>
    </w:p>
    <w:p w14:paraId="3FF084F5" w14:textId="77777777" w:rsidR="00E33800" w:rsidRDefault="00E33800" w:rsidP="00603D79">
      <w:pPr>
        <w:pStyle w:val="BodyText"/>
        <w:widowControl w:val="0"/>
        <w:numPr>
          <w:ilvl w:val="2"/>
          <w:numId w:val="34"/>
        </w:numPr>
        <w:autoSpaceDE w:val="0"/>
        <w:autoSpaceDN w:val="0"/>
        <w:spacing w:after="60"/>
        <w:ind w:left="2520" w:hanging="274"/>
      </w:pPr>
      <w:r>
        <w:t>For IaaS and PaaS, console logging shall be enabled and include the following:</w:t>
      </w:r>
    </w:p>
    <w:p w14:paraId="09297E7A" w14:textId="4224339C" w:rsidR="00E33800" w:rsidRPr="00681C3C" w:rsidRDefault="00E33800" w:rsidP="00603D79">
      <w:pPr>
        <w:pStyle w:val="BodyText"/>
        <w:widowControl w:val="0"/>
        <w:numPr>
          <w:ilvl w:val="4"/>
          <w:numId w:val="35"/>
        </w:numPr>
        <w:autoSpaceDE w:val="0"/>
        <w:autoSpaceDN w:val="0"/>
        <w:spacing w:after="60"/>
        <w:ind w:left="2880"/>
      </w:pPr>
      <w:r w:rsidRPr="00681C3C">
        <w:t xml:space="preserve">Configuration changes (e.g., network route tables, security group, access lists, provisioning and/or termination of individual services, and service configuration </w:t>
      </w:r>
      <w:r w:rsidRPr="00681C3C">
        <w:lastRenderedPageBreak/>
        <w:t>changes)</w:t>
      </w:r>
      <w:r w:rsidR="00AC677F">
        <w:t>;</w:t>
      </w:r>
    </w:p>
    <w:p w14:paraId="17E5CF23" w14:textId="0060810F" w:rsidR="00E33800" w:rsidRDefault="00E33800" w:rsidP="00603D79">
      <w:pPr>
        <w:pStyle w:val="BodyText"/>
        <w:widowControl w:val="0"/>
        <w:numPr>
          <w:ilvl w:val="4"/>
          <w:numId w:val="35"/>
        </w:numPr>
        <w:autoSpaceDE w:val="0"/>
        <w:autoSpaceDN w:val="0"/>
        <w:spacing w:after="60"/>
        <w:ind w:left="2880"/>
      </w:pPr>
      <w:r>
        <w:t>Policy changes</w:t>
      </w:r>
      <w:r w:rsidR="00AC677F">
        <w:t>;</w:t>
      </w:r>
    </w:p>
    <w:p w14:paraId="664829C2" w14:textId="271F8051" w:rsidR="00E33800" w:rsidRDefault="00E33800" w:rsidP="00603D79">
      <w:pPr>
        <w:pStyle w:val="BodyText"/>
        <w:widowControl w:val="0"/>
        <w:numPr>
          <w:ilvl w:val="4"/>
          <w:numId w:val="35"/>
        </w:numPr>
        <w:autoSpaceDE w:val="0"/>
        <w:autoSpaceDN w:val="0"/>
        <w:spacing w:after="60"/>
        <w:ind w:left="2880"/>
      </w:pPr>
      <w:r>
        <w:t>Console logins and authentication failures</w:t>
      </w:r>
      <w:r w:rsidR="00AC677F">
        <w:t xml:space="preserve">; and </w:t>
      </w:r>
    </w:p>
    <w:p w14:paraId="2F667420" w14:textId="19E31050" w:rsidR="00E33800" w:rsidRDefault="00B61C9A" w:rsidP="00603D79">
      <w:pPr>
        <w:pStyle w:val="BodyText"/>
        <w:widowControl w:val="0"/>
        <w:numPr>
          <w:ilvl w:val="4"/>
          <w:numId w:val="35"/>
        </w:numPr>
        <w:autoSpaceDE w:val="0"/>
        <w:autoSpaceDN w:val="0"/>
        <w:spacing w:after="60"/>
        <w:ind w:left="2880"/>
      </w:pPr>
      <w:r>
        <w:t>Virtual Private Cloud (</w:t>
      </w:r>
      <w:r w:rsidR="00E33800">
        <w:t>VPC</w:t>
      </w:r>
      <w:r>
        <w:t>)</w:t>
      </w:r>
      <w:r w:rsidR="00E33800">
        <w:t xml:space="preserve"> flow logs to collect “all traffic”</w:t>
      </w:r>
    </w:p>
    <w:p w14:paraId="4672A63B" w14:textId="7A54D848" w:rsidR="007B292E" w:rsidRPr="007B292E" w:rsidRDefault="00886CE7" w:rsidP="007B292E">
      <w:pPr>
        <w:pStyle w:val="BodyText"/>
        <w:widowControl w:val="0"/>
        <w:numPr>
          <w:ilvl w:val="3"/>
          <w:numId w:val="35"/>
        </w:numPr>
        <w:autoSpaceDE w:val="0"/>
        <w:autoSpaceDN w:val="0"/>
        <w:spacing w:after="60"/>
      </w:pPr>
      <w:r w:rsidRPr="007B292E">
        <w:t xml:space="preserve">For Non-enterprise Systems, </w:t>
      </w:r>
      <w:r w:rsidR="007B292E" w:rsidRPr="007B292E">
        <w:t>R</w:t>
      </w:r>
      <w:r w:rsidR="00B029D1" w:rsidRPr="007B292E">
        <w:t xml:space="preserve">equirement 3.3.1 and all its </w:t>
      </w:r>
      <w:r w:rsidR="007B292E" w:rsidRPr="007B292E">
        <w:t>S</w:t>
      </w:r>
      <w:r w:rsidR="00B029D1" w:rsidRPr="007B292E">
        <w:t>ub-requirements</w:t>
      </w:r>
      <w:r w:rsidRPr="007B292E">
        <w:t xml:space="preserve"> may apply to dynamic or development resources, </w:t>
      </w:r>
      <w:r w:rsidR="00B029D1" w:rsidRPr="007B292E">
        <w:t>as determined by</w:t>
      </w:r>
      <w:r w:rsidRPr="007B292E">
        <w:t xml:space="preserve"> the </w:t>
      </w:r>
      <w:r w:rsidR="002B48D4" w:rsidRPr="007B292E">
        <w:t>Authorizing Official Designated Representative (</w:t>
      </w:r>
      <w:r w:rsidRPr="007B292E">
        <w:t>AODR</w:t>
      </w:r>
      <w:r w:rsidR="002B48D4" w:rsidRPr="007B292E">
        <w:t>)</w:t>
      </w:r>
      <w:r w:rsidRPr="007B292E">
        <w:t>.</w:t>
      </w:r>
    </w:p>
    <w:p w14:paraId="62EB8519" w14:textId="280AEEAA" w:rsidR="00863D91" w:rsidRPr="007B292E" w:rsidRDefault="007A36F5" w:rsidP="007B292E">
      <w:pPr>
        <w:pStyle w:val="BodyText"/>
        <w:widowControl w:val="0"/>
        <w:numPr>
          <w:ilvl w:val="3"/>
          <w:numId w:val="35"/>
        </w:numPr>
        <w:autoSpaceDE w:val="0"/>
        <w:autoSpaceDN w:val="0"/>
        <w:ind w:left="2664"/>
      </w:pPr>
      <w:r w:rsidRPr="007B292E">
        <w:t xml:space="preserve">For </w:t>
      </w:r>
      <w:r w:rsidR="007B023F" w:rsidRPr="007B292E">
        <w:t>Non-enterprise Systems</w:t>
      </w:r>
      <w:r w:rsidRPr="007B292E">
        <w:t xml:space="preserve">, AODR or </w:t>
      </w:r>
      <w:r w:rsidR="006318DA" w:rsidRPr="007B292E">
        <w:t>Authorizing Official (A</w:t>
      </w:r>
      <w:r w:rsidRPr="007B292E">
        <w:t>O</w:t>
      </w:r>
      <w:r w:rsidR="006318DA" w:rsidRPr="007B292E">
        <w:t>)</w:t>
      </w:r>
      <w:r w:rsidRPr="007B292E">
        <w:t xml:space="preserve"> approval of audit settings event recording is required.</w:t>
      </w:r>
    </w:p>
    <w:p w14:paraId="05F3E52E" w14:textId="2507123B" w:rsidR="00B370E7" w:rsidRPr="00EC7549" w:rsidRDefault="006E533A" w:rsidP="00250473">
      <w:pPr>
        <w:pStyle w:val="BodyText"/>
        <w:keepNext/>
        <w:spacing w:after="0"/>
        <w:ind w:left="1440"/>
        <w:rPr>
          <w:rFonts w:ascii="Arial Narrow" w:hAnsi="Arial Narrow"/>
          <w:sz w:val="22"/>
          <w:szCs w:val="22"/>
        </w:rPr>
      </w:pPr>
      <w:r w:rsidRPr="00EC7549">
        <w:rPr>
          <w:rFonts w:ascii="Arial Narrow" w:hAnsi="Arial Narrow"/>
          <w:b/>
          <w:bCs/>
          <w:sz w:val="22"/>
          <w:szCs w:val="22"/>
        </w:rPr>
        <w:t xml:space="preserve">3.3.2 </w:t>
      </w:r>
      <w:r w:rsidR="00553C8E" w:rsidRPr="00EC7549">
        <w:rPr>
          <w:rFonts w:ascii="Arial Narrow" w:hAnsi="Arial Narrow"/>
          <w:b/>
          <w:bCs/>
          <w:sz w:val="22"/>
          <w:szCs w:val="22"/>
        </w:rPr>
        <w:t xml:space="preserve">- </w:t>
      </w:r>
      <w:r w:rsidRPr="00EC7549">
        <w:rPr>
          <w:rFonts w:ascii="Arial Narrow" w:hAnsi="Arial Narrow"/>
          <w:b/>
          <w:bCs/>
          <w:sz w:val="22"/>
          <w:szCs w:val="22"/>
        </w:rPr>
        <w:t>AUDIT AND ACCOUNTABILITY</w:t>
      </w:r>
    </w:p>
    <w:p w14:paraId="7875E507" w14:textId="7260D191" w:rsidR="00340151" w:rsidRPr="00EC7549" w:rsidRDefault="006E533A" w:rsidP="00603D79">
      <w:pPr>
        <w:pStyle w:val="BodyText"/>
        <w:numPr>
          <w:ilvl w:val="3"/>
          <w:numId w:val="36"/>
        </w:numPr>
        <w:spacing w:after="120"/>
        <w:ind w:left="2246"/>
      </w:pPr>
      <w:r w:rsidRPr="00EC7549">
        <w:t>Ensure that the actions of individual system users can be uniquely traced to those users, so they can be held accountable for their actions.</w:t>
      </w:r>
    </w:p>
    <w:p w14:paraId="588C52FD" w14:textId="77777777" w:rsidR="006E533A" w:rsidRPr="00EC7549" w:rsidRDefault="006E533A" w:rsidP="001705A7">
      <w:pPr>
        <w:pStyle w:val="BodyTextP3"/>
        <w:keepNext/>
        <w:spacing w:after="0"/>
        <w:ind w:left="2246"/>
        <w:rPr>
          <w:rFonts w:ascii="Arial Narrow" w:hAnsi="Arial Narrow" w:cs="Arial"/>
          <w:b/>
          <w:bCs/>
          <w:u w:val="single"/>
        </w:rPr>
      </w:pPr>
      <w:r w:rsidRPr="00EC7549">
        <w:rPr>
          <w:rFonts w:ascii="Arial Narrow" w:hAnsi="Arial Narrow" w:cs="Arial"/>
          <w:b/>
          <w:bCs/>
          <w:u w:val="single"/>
        </w:rPr>
        <w:t>Reference</w:t>
      </w:r>
      <w:r w:rsidRPr="00EC7549">
        <w:rPr>
          <w:rFonts w:ascii="Arial Narrow" w:hAnsi="Arial Narrow" w:cs="Arial"/>
          <w:b/>
          <w:bCs/>
        </w:rPr>
        <w:t>:</w:t>
      </w:r>
    </w:p>
    <w:p w14:paraId="1A589C37" w14:textId="77777777" w:rsidR="006E533A" w:rsidRDefault="006E533A" w:rsidP="00BB4B76">
      <w:pPr>
        <w:pStyle w:val="BodyText"/>
        <w:spacing w:after="120"/>
        <w:ind w:left="2246"/>
      </w:pPr>
      <w:r w:rsidRPr="00EC7549">
        <w:t>CMMC 2.0 ‐ AU.L2‐3.3.2 / NIST 800‐53 Rev. 5 – AU‐2; AU‐3; AU‐3(1); AU‐6; AU‐11; AU‐12</w:t>
      </w:r>
    </w:p>
    <w:p w14:paraId="0DAD6389" w14:textId="77777777" w:rsidR="00AD487C" w:rsidRPr="008E6E11" w:rsidRDefault="00AD487C" w:rsidP="00AD487C">
      <w:pPr>
        <w:pStyle w:val="BodyTextP3"/>
        <w:keepNext/>
        <w:spacing w:after="0"/>
        <w:ind w:left="2250"/>
        <w:rPr>
          <w:rFonts w:ascii="Arial Narrow" w:hAnsi="Arial Narrow"/>
          <w:b/>
          <w:bCs/>
          <w:u w:val="single"/>
        </w:rPr>
      </w:pPr>
      <w:r w:rsidRPr="008E6E11">
        <w:rPr>
          <w:rFonts w:ascii="Arial Narrow" w:hAnsi="Arial Narrow"/>
          <w:b/>
          <w:bCs/>
          <w:u w:val="single"/>
        </w:rPr>
        <w:t>GDIT Additional Requirements</w:t>
      </w:r>
      <w:r w:rsidRPr="008E6E11">
        <w:rPr>
          <w:rFonts w:ascii="Arial Narrow" w:hAnsi="Arial Narrow"/>
          <w:b/>
          <w:bCs/>
        </w:rPr>
        <w:t>:</w:t>
      </w:r>
    </w:p>
    <w:p w14:paraId="298ED74B" w14:textId="7F64799A" w:rsidR="00AD487C" w:rsidRPr="006D5E40" w:rsidRDefault="00781D28" w:rsidP="00603D79">
      <w:pPr>
        <w:pStyle w:val="BodyText"/>
        <w:widowControl w:val="0"/>
        <w:numPr>
          <w:ilvl w:val="0"/>
          <w:numId w:val="37"/>
        </w:numPr>
        <w:autoSpaceDE w:val="0"/>
        <w:autoSpaceDN w:val="0"/>
        <w:ind w:left="2520" w:hanging="274"/>
        <w:rPr>
          <w:spacing w:val="-6"/>
        </w:rPr>
      </w:pPr>
      <w:r w:rsidRPr="006D5E40">
        <w:rPr>
          <w:spacing w:val="-6"/>
        </w:rPr>
        <w:t xml:space="preserve">Users shall login with their unique </w:t>
      </w:r>
      <w:r w:rsidR="00661565" w:rsidRPr="006D5E40">
        <w:rPr>
          <w:spacing w:val="-6"/>
        </w:rPr>
        <w:t>Identifier (</w:t>
      </w:r>
      <w:r w:rsidRPr="006D5E40">
        <w:rPr>
          <w:spacing w:val="-6"/>
        </w:rPr>
        <w:t>ID</w:t>
      </w:r>
      <w:r w:rsidR="00661565" w:rsidRPr="006D5E40">
        <w:rPr>
          <w:spacing w:val="-6"/>
        </w:rPr>
        <w:t>)</w:t>
      </w:r>
      <w:r w:rsidRPr="006D5E40">
        <w:rPr>
          <w:spacing w:val="-6"/>
        </w:rPr>
        <w:t xml:space="preserve"> before using a shared or service</w:t>
      </w:r>
      <w:r w:rsidR="00B73A66" w:rsidRPr="006D5E40">
        <w:rPr>
          <w:spacing w:val="-6"/>
        </w:rPr>
        <w:t xml:space="preserve"> </w:t>
      </w:r>
      <w:r w:rsidRPr="006D5E40">
        <w:rPr>
          <w:spacing w:val="-6"/>
        </w:rPr>
        <w:t>account.</w:t>
      </w:r>
    </w:p>
    <w:p w14:paraId="412D5948" w14:textId="5E83D2BC" w:rsidR="005022A2" w:rsidRPr="008E6E11" w:rsidRDefault="005022A2" w:rsidP="00775D04">
      <w:pPr>
        <w:pStyle w:val="BodyText"/>
        <w:keepNext/>
        <w:spacing w:after="0"/>
        <w:ind w:left="1440"/>
        <w:rPr>
          <w:rFonts w:ascii="Arial Narrow" w:hAnsi="Arial Narrow"/>
          <w:sz w:val="22"/>
          <w:szCs w:val="22"/>
        </w:rPr>
      </w:pPr>
      <w:r w:rsidRPr="008E6E11">
        <w:rPr>
          <w:rFonts w:ascii="Arial Narrow" w:hAnsi="Arial Narrow"/>
          <w:b/>
          <w:bCs/>
          <w:sz w:val="22"/>
          <w:szCs w:val="22"/>
        </w:rPr>
        <w:t xml:space="preserve">3.3.3 </w:t>
      </w:r>
      <w:r w:rsidR="00553C8E" w:rsidRPr="008E6E11">
        <w:rPr>
          <w:rFonts w:ascii="Arial Narrow" w:hAnsi="Arial Narrow"/>
          <w:b/>
          <w:bCs/>
          <w:sz w:val="22"/>
          <w:szCs w:val="22"/>
        </w:rPr>
        <w:t xml:space="preserve">- </w:t>
      </w:r>
      <w:r w:rsidRPr="008E6E11">
        <w:rPr>
          <w:rFonts w:ascii="Arial Narrow" w:hAnsi="Arial Narrow"/>
          <w:b/>
          <w:bCs/>
          <w:sz w:val="22"/>
          <w:szCs w:val="22"/>
        </w:rPr>
        <w:t>AUDIT AND ACCOUNTABILITY</w:t>
      </w:r>
    </w:p>
    <w:p w14:paraId="1655597D" w14:textId="77777777" w:rsidR="005022A2" w:rsidRPr="008E6E11" w:rsidRDefault="005022A2" w:rsidP="00603D79">
      <w:pPr>
        <w:pStyle w:val="ListParagraph"/>
        <w:widowControl w:val="0"/>
        <w:numPr>
          <w:ilvl w:val="3"/>
          <w:numId w:val="33"/>
        </w:numPr>
        <w:autoSpaceDE w:val="0"/>
        <w:autoSpaceDN w:val="0"/>
        <w:spacing w:after="120" w:line="240" w:lineRule="auto"/>
        <w:ind w:left="2250"/>
        <w:contextualSpacing w:val="0"/>
      </w:pPr>
      <w:r w:rsidRPr="008E6E11">
        <w:t>Review and update logged events.</w:t>
      </w:r>
    </w:p>
    <w:p w14:paraId="102DADA1" w14:textId="77777777" w:rsidR="001705A7" w:rsidRPr="008E6E11" w:rsidRDefault="001705A7" w:rsidP="001705A7">
      <w:pPr>
        <w:pStyle w:val="BodyTextP3"/>
        <w:keepNext/>
        <w:spacing w:after="0"/>
        <w:ind w:left="2250"/>
        <w:rPr>
          <w:rFonts w:ascii="Arial Narrow" w:hAnsi="Arial Narrow" w:cs="Arial"/>
          <w:b/>
          <w:bCs/>
          <w:u w:val="single"/>
        </w:rPr>
      </w:pPr>
      <w:r w:rsidRPr="008E6E11">
        <w:rPr>
          <w:rFonts w:ascii="Arial Narrow" w:hAnsi="Arial Narrow" w:cs="Arial"/>
          <w:b/>
          <w:bCs/>
          <w:u w:val="single"/>
        </w:rPr>
        <w:t>Reference</w:t>
      </w:r>
      <w:r w:rsidRPr="008E6E11">
        <w:rPr>
          <w:rFonts w:ascii="Arial Narrow" w:hAnsi="Arial Narrow" w:cs="Arial"/>
          <w:b/>
          <w:bCs/>
        </w:rPr>
        <w:t>:</w:t>
      </w:r>
    </w:p>
    <w:p w14:paraId="04E44BFC" w14:textId="77777777" w:rsidR="005022A2" w:rsidRPr="008E6E11" w:rsidRDefault="005022A2" w:rsidP="00661565">
      <w:pPr>
        <w:pStyle w:val="BodyText"/>
        <w:ind w:left="2246"/>
      </w:pPr>
      <w:r w:rsidRPr="008E6E11">
        <w:t>CMMC 2.0 – AU.L2‐3.3.3 / NIST 800‐53 Rev. 5 – AU‐2</w:t>
      </w:r>
    </w:p>
    <w:p w14:paraId="28DD8A8B" w14:textId="497A9171" w:rsidR="005769F7" w:rsidRPr="00B57DFB" w:rsidRDefault="005769F7" w:rsidP="00775D04">
      <w:pPr>
        <w:pStyle w:val="BodyText"/>
        <w:keepNext/>
        <w:spacing w:after="0"/>
        <w:ind w:left="1440"/>
        <w:rPr>
          <w:rFonts w:ascii="Arial Narrow" w:hAnsi="Arial Narrow"/>
          <w:sz w:val="22"/>
          <w:szCs w:val="22"/>
        </w:rPr>
      </w:pPr>
      <w:r w:rsidRPr="00B57DFB">
        <w:rPr>
          <w:rFonts w:ascii="Arial Narrow" w:hAnsi="Arial Narrow"/>
          <w:b/>
          <w:bCs/>
          <w:sz w:val="22"/>
          <w:szCs w:val="22"/>
        </w:rPr>
        <w:t xml:space="preserve">3.3.4 </w:t>
      </w:r>
      <w:r w:rsidR="00553C8E" w:rsidRPr="00B57DFB">
        <w:rPr>
          <w:rFonts w:ascii="Arial Narrow" w:hAnsi="Arial Narrow"/>
          <w:b/>
          <w:bCs/>
          <w:sz w:val="22"/>
          <w:szCs w:val="22"/>
        </w:rPr>
        <w:t xml:space="preserve">- </w:t>
      </w:r>
      <w:r w:rsidRPr="00B57DFB">
        <w:rPr>
          <w:rFonts w:ascii="Arial Narrow" w:hAnsi="Arial Narrow"/>
          <w:b/>
          <w:bCs/>
          <w:sz w:val="22"/>
          <w:szCs w:val="22"/>
        </w:rPr>
        <w:t>AUDIT AND ACCOUNTABILITY</w:t>
      </w:r>
    </w:p>
    <w:p w14:paraId="5618C339" w14:textId="13469A61" w:rsidR="005769F7" w:rsidRPr="00B57DFB" w:rsidRDefault="005769F7" w:rsidP="00603D79">
      <w:pPr>
        <w:pStyle w:val="ListParagraph"/>
        <w:widowControl w:val="0"/>
        <w:numPr>
          <w:ilvl w:val="3"/>
          <w:numId w:val="33"/>
        </w:numPr>
        <w:autoSpaceDE w:val="0"/>
        <w:autoSpaceDN w:val="0"/>
        <w:spacing w:after="120" w:line="240" w:lineRule="auto"/>
        <w:ind w:left="2250"/>
        <w:contextualSpacing w:val="0"/>
      </w:pPr>
      <w:r w:rsidRPr="00B57DFB">
        <w:t>Alert in the event of an audit logging process failure.</w:t>
      </w:r>
    </w:p>
    <w:p w14:paraId="54C298B4" w14:textId="77777777" w:rsidR="001705A7" w:rsidRPr="00B57DFB" w:rsidRDefault="001705A7" w:rsidP="001705A7">
      <w:pPr>
        <w:pStyle w:val="BodyTextP3"/>
        <w:keepNext/>
        <w:spacing w:after="0"/>
        <w:ind w:left="2250"/>
        <w:rPr>
          <w:rFonts w:ascii="Arial Narrow" w:hAnsi="Arial Narrow" w:cs="Arial"/>
          <w:b/>
          <w:bCs/>
          <w:u w:val="single"/>
        </w:rPr>
      </w:pPr>
      <w:r w:rsidRPr="00B57DFB">
        <w:rPr>
          <w:rFonts w:ascii="Arial Narrow" w:hAnsi="Arial Narrow" w:cs="Arial"/>
          <w:b/>
          <w:bCs/>
          <w:u w:val="single"/>
        </w:rPr>
        <w:t>Reference:</w:t>
      </w:r>
    </w:p>
    <w:p w14:paraId="7D273B87" w14:textId="03A3F915" w:rsidR="005769F7" w:rsidRPr="00B57DFB" w:rsidRDefault="005769F7" w:rsidP="005769F7">
      <w:pPr>
        <w:pStyle w:val="BodyText"/>
        <w:spacing w:after="120"/>
        <w:ind w:left="2246"/>
      </w:pPr>
      <w:r w:rsidRPr="00B57DFB">
        <w:t xml:space="preserve">CMMC 2.0 </w:t>
      </w:r>
      <w:r w:rsidRPr="00B57DFB">
        <w:rPr>
          <w:rFonts w:ascii="Cambria Math" w:hAnsi="Cambria Math" w:cs="Cambria Math"/>
        </w:rPr>
        <w:t>‐</w:t>
      </w:r>
      <w:r w:rsidRPr="00B57DFB">
        <w:t xml:space="preserve"> AU.L2</w:t>
      </w:r>
      <w:r w:rsidRPr="00B57DFB">
        <w:rPr>
          <w:rFonts w:ascii="Cambria Math" w:hAnsi="Cambria Math" w:cs="Cambria Math"/>
        </w:rPr>
        <w:t>‐</w:t>
      </w:r>
      <w:r w:rsidRPr="00B57DFB">
        <w:t>3.3.4 / NIST 800</w:t>
      </w:r>
      <w:r w:rsidRPr="00B57DFB">
        <w:rPr>
          <w:rFonts w:ascii="Cambria Math" w:hAnsi="Cambria Math" w:cs="Cambria Math"/>
        </w:rPr>
        <w:t>‐</w:t>
      </w:r>
      <w:r w:rsidRPr="00B57DFB">
        <w:t xml:space="preserve">53 Rev. 5 </w:t>
      </w:r>
      <w:r w:rsidRPr="00B57DFB">
        <w:rPr>
          <w:rFonts w:ascii="Arial Narrow" w:hAnsi="Arial Narrow" w:cs="Arial Narrow"/>
        </w:rPr>
        <w:t>–</w:t>
      </w:r>
      <w:r w:rsidRPr="00B57DFB">
        <w:t xml:space="preserve"> AU</w:t>
      </w:r>
      <w:r w:rsidRPr="00B57DFB">
        <w:rPr>
          <w:rFonts w:ascii="Cambria Math" w:hAnsi="Cambria Math" w:cs="Cambria Math"/>
        </w:rPr>
        <w:t>‐</w:t>
      </w:r>
      <w:r w:rsidRPr="00B57DFB">
        <w:t>5</w:t>
      </w:r>
    </w:p>
    <w:p w14:paraId="1EE70E30" w14:textId="54E74C30" w:rsidR="001705A7" w:rsidRPr="00B57DFB" w:rsidRDefault="001705A7" w:rsidP="001705A7">
      <w:pPr>
        <w:pStyle w:val="BodyTextP3"/>
        <w:keepNext/>
        <w:spacing w:after="0"/>
        <w:ind w:left="2250"/>
        <w:rPr>
          <w:rFonts w:ascii="Arial Narrow" w:hAnsi="Arial Narrow"/>
          <w:b/>
          <w:bCs/>
          <w:u w:val="single"/>
        </w:rPr>
      </w:pPr>
      <w:r w:rsidRPr="00B57DFB">
        <w:rPr>
          <w:rFonts w:ascii="Arial Narrow" w:hAnsi="Arial Narrow"/>
          <w:b/>
          <w:bCs/>
          <w:u w:val="single"/>
        </w:rPr>
        <w:t>GDIT Additional Requirements</w:t>
      </w:r>
      <w:r w:rsidRPr="00B57DFB">
        <w:rPr>
          <w:rFonts w:ascii="Arial Narrow" w:hAnsi="Arial Narrow"/>
          <w:b/>
          <w:bCs/>
        </w:rPr>
        <w:t>:</w:t>
      </w:r>
    </w:p>
    <w:p w14:paraId="2435C569" w14:textId="0A9CB41A" w:rsidR="005769F7" w:rsidRDefault="005769F7" w:rsidP="003E0E4F">
      <w:pPr>
        <w:pStyle w:val="Bullet"/>
        <w:spacing w:after="60"/>
        <w:ind w:left="2520" w:hanging="274"/>
      </w:pPr>
      <w:r w:rsidRPr="00B57DFB">
        <w:t>Devices shall be configured to overwrite the oldest audit records if audit record storage capacity is exceeded</w:t>
      </w:r>
      <w:r w:rsidR="003E0E4F">
        <w:t>.</w:t>
      </w:r>
    </w:p>
    <w:p w14:paraId="69718E25" w14:textId="4EA92F84" w:rsidR="00B234AF" w:rsidRPr="003E0E4F" w:rsidRDefault="00B234AF" w:rsidP="002546C4">
      <w:pPr>
        <w:numPr>
          <w:ilvl w:val="0"/>
          <w:numId w:val="74"/>
        </w:numPr>
        <w:spacing w:after="240"/>
        <w:rPr>
          <w:spacing w:val="-2"/>
        </w:rPr>
      </w:pPr>
      <w:r w:rsidRPr="003E0E4F">
        <w:rPr>
          <w:spacing w:val="-2"/>
        </w:rPr>
        <w:t xml:space="preserve">Automated notifications or alerts must be set up to inform administrators when record </w:t>
      </w:r>
      <w:r w:rsidR="007C191F" w:rsidRPr="003E0E4F">
        <w:rPr>
          <w:spacing w:val="-2"/>
        </w:rPr>
        <w:t xml:space="preserve">audit </w:t>
      </w:r>
      <w:r w:rsidRPr="003E0E4F">
        <w:rPr>
          <w:spacing w:val="-2"/>
        </w:rPr>
        <w:t xml:space="preserve">storage is nearing 80% of its capacity, if technically possible. For </w:t>
      </w:r>
      <w:r w:rsidR="00044733" w:rsidRPr="003E0E4F">
        <w:rPr>
          <w:spacing w:val="-2"/>
        </w:rPr>
        <w:t>N</w:t>
      </w:r>
      <w:r w:rsidRPr="003E0E4F">
        <w:rPr>
          <w:spacing w:val="-2"/>
        </w:rPr>
        <w:t xml:space="preserve">on-enterprise </w:t>
      </w:r>
      <w:r w:rsidR="00044733" w:rsidRPr="003E0E4F">
        <w:rPr>
          <w:spacing w:val="-2"/>
        </w:rPr>
        <w:t>S</w:t>
      </w:r>
      <w:r w:rsidRPr="003E0E4F">
        <w:rPr>
          <w:spacing w:val="-2"/>
        </w:rPr>
        <w:t>ystems</w:t>
      </w:r>
      <w:r w:rsidR="003E0E4F" w:rsidRPr="003E0E4F">
        <w:rPr>
          <w:spacing w:val="-2"/>
        </w:rPr>
        <w:t>,</w:t>
      </w:r>
      <w:r w:rsidRPr="003E0E4F">
        <w:rPr>
          <w:spacing w:val="-2"/>
        </w:rPr>
        <w:t xml:space="preserve"> where this is not technically feasible</w:t>
      </w:r>
      <w:r w:rsidR="003E0E4F" w:rsidRPr="003E0E4F">
        <w:rPr>
          <w:spacing w:val="-2"/>
        </w:rPr>
        <w:t>,</w:t>
      </w:r>
      <w:r w:rsidRPr="003E0E4F">
        <w:rPr>
          <w:spacing w:val="-2"/>
        </w:rPr>
        <w:t xml:space="preserve"> verification should be included </w:t>
      </w:r>
      <w:r w:rsidR="007C191F" w:rsidRPr="003E0E4F">
        <w:rPr>
          <w:spacing w:val="-2"/>
        </w:rPr>
        <w:t xml:space="preserve">as part of the </w:t>
      </w:r>
      <w:r w:rsidRPr="003E0E4F">
        <w:rPr>
          <w:spacing w:val="-2"/>
        </w:rPr>
        <w:t xml:space="preserve">Continuous Monitoring (CONMON) </w:t>
      </w:r>
      <w:r w:rsidR="00694CFC" w:rsidRPr="003E0E4F">
        <w:rPr>
          <w:spacing w:val="-2"/>
        </w:rPr>
        <w:t>attestation</w:t>
      </w:r>
      <w:r w:rsidR="007C191F" w:rsidRPr="003E0E4F">
        <w:rPr>
          <w:spacing w:val="-2"/>
        </w:rPr>
        <w:t xml:space="preserve"> </w:t>
      </w:r>
      <w:r w:rsidRPr="003E0E4F">
        <w:rPr>
          <w:spacing w:val="-2"/>
        </w:rPr>
        <w:t>activity review.</w:t>
      </w:r>
    </w:p>
    <w:p w14:paraId="1A929C23" w14:textId="3DF0F4E4" w:rsidR="0023712C" w:rsidRPr="00B57DFB" w:rsidRDefault="0023712C" w:rsidP="00775D04">
      <w:pPr>
        <w:pStyle w:val="BodyText"/>
        <w:keepNext/>
        <w:spacing w:after="0"/>
        <w:ind w:left="1440"/>
        <w:rPr>
          <w:rFonts w:ascii="Arial Narrow" w:hAnsi="Arial Narrow"/>
          <w:sz w:val="22"/>
          <w:szCs w:val="22"/>
        </w:rPr>
      </w:pPr>
      <w:r w:rsidRPr="00B57DFB">
        <w:rPr>
          <w:rFonts w:ascii="Arial Narrow" w:hAnsi="Arial Narrow"/>
          <w:b/>
          <w:bCs/>
          <w:sz w:val="22"/>
          <w:szCs w:val="22"/>
        </w:rPr>
        <w:t xml:space="preserve">3.3.5 </w:t>
      </w:r>
      <w:r w:rsidR="00553C8E" w:rsidRPr="00B57DFB">
        <w:rPr>
          <w:rFonts w:ascii="Arial Narrow" w:hAnsi="Arial Narrow"/>
          <w:b/>
          <w:bCs/>
          <w:sz w:val="22"/>
          <w:szCs w:val="22"/>
        </w:rPr>
        <w:t xml:space="preserve">- </w:t>
      </w:r>
      <w:r w:rsidRPr="00B57DFB">
        <w:rPr>
          <w:rFonts w:ascii="Arial Narrow" w:hAnsi="Arial Narrow"/>
          <w:b/>
          <w:bCs/>
          <w:sz w:val="22"/>
          <w:szCs w:val="22"/>
        </w:rPr>
        <w:t>AUDIT AND ACCOUNTABILITY</w:t>
      </w:r>
    </w:p>
    <w:p w14:paraId="057CA922" w14:textId="271A4804" w:rsidR="0023712C" w:rsidRPr="00B57DFB" w:rsidRDefault="0023712C" w:rsidP="00603D79">
      <w:pPr>
        <w:pStyle w:val="ListParagraph"/>
        <w:widowControl w:val="0"/>
        <w:numPr>
          <w:ilvl w:val="3"/>
          <w:numId w:val="33"/>
        </w:numPr>
        <w:autoSpaceDE w:val="0"/>
        <w:autoSpaceDN w:val="0"/>
        <w:spacing w:after="120" w:line="240" w:lineRule="auto"/>
        <w:ind w:left="2250"/>
        <w:contextualSpacing w:val="0"/>
      </w:pPr>
      <w:r w:rsidRPr="00B57DFB">
        <w:t>Correlate audit record review, analysis, and reporting processes for investigation and response to indications of unlawful, unauthorized, suspicious, or unusual activity.</w:t>
      </w:r>
    </w:p>
    <w:p w14:paraId="2C6576CD" w14:textId="2017228B" w:rsidR="001705A7" w:rsidRPr="00B57DFB" w:rsidRDefault="001705A7" w:rsidP="001705A7">
      <w:pPr>
        <w:pStyle w:val="BodyTextP3"/>
        <w:keepNext/>
        <w:spacing w:after="0"/>
        <w:ind w:left="2246"/>
        <w:rPr>
          <w:rFonts w:ascii="Arial Narrow" w:hAnsi="Arial Narrow" w:cs="Arial"/>
          <w:b/>
          <w:bCs/>
          <w:u w:val="single"/>
        </w:rPr>
      </w:pPr>
      <w:r w:rsidRPr="00B57DFB">
        <w:rPr>
          <w:rFonts w:ascii="Arial Narrow" w:hAnsi="Arial Narrow" w:cs="Arial"/>
          <w:b/>
          <w:bCs/>
          <w:u w:val="single"/>
        </w:rPr>
        <w:t>Reference</w:t>
      </w:r>
      <w:r w:rsidRPr="00B57DFB">
        <w:rPr>
          <w:rFonts w:ascii="Arial Narrow" w:hAnsi="Arial Narrow" w:cs="Arial"/>
          <w:b/>
          <w:bCs/>
        </w:rPr>
        <w:t>:</w:t>
      </w:r>
    </w:p>
    <w:p w14:paraId="052E5263" w14:textId="6C5F9369" w:rsidR="0023712C" w:rsidRPr="00B57DFB" w:rsidRDefault="0023712C" w:rsidP="009550BB">
      <w:pPr>
        <w:pStyle w:val="BodyText"/>
        <w:spacing w:after="60"/>
        <w:ind w:left="2246"/>
      </w:pPr>
      <w:r w:rsidRPr="00B57DFB">
        <w:t>CMMC 2.0 ‐ AU.L2‐3.3.5 / NIST 800‐53 Rev. 5 – AU‐6(3)</w:t>
      </w:r>
    </w:p>
    <w:p w14:paraId="522F3780" w14:textId="6F52803B" w:rsidR="00817056" w:rsidRPr="00B57DFB" w:rsidRDefault="00817056" w:rsidP="00817056">
      <w:pPr>
        <w:pStyle w:val="BodyTextP3"/>
        <w:keepNext/>
        <w:spacing w:after="0"/>
        <w:ind w:left="2250"/>
        <w:rPr>
          <w:rFonts w:ascii="Arial Narrow" w:hAnsi="Arial Narrow"/>
          <w:b/>
          <w:bCs/>
          <w:u w:val="single"/>
        </w:rPr>
      </w:pPr>
      <w:r w:rsidRPr="00B57DFB">
        <w:rPr>
          <w:rFonts w:ascii="Arial Narrow" w:hAnsi="Arial Narrow"/>
          <w:b/>
          <w:bCs/>
          <w:u w:val="single"/>
        </w:rPr>
        <w:t>GD Supplemental Guidance</w:t>
      </w:r>
      <w:r w:rsidRPr="00B57DFB">
        <w:rPr>
          <w:rFonts w:ascii="Arial Narrow" w:hAnsi="Arial Narrow"/>
          <w:b/>
          <w:bCs/>
        </w:rPr>
        <w:t>:</w:t>
      </w:r>
    </w:p>
    <w:p w14:paraId="7D11FF92" w14:textId="09AEB22C" w:rsidR="0023712C" w:rsidRPr="00B57DFB" w:rsidRDefault="0023712C" w:rsidP="009550BB">
      <w:pPr>
        <w:pStyle w:val="BodyText"/>
        <w:widowControl w:val="0"/>
        <w:autoSpaceDE w:val="0"/>
        <w:autoSpaceDN w:val="0"/>
        <w:spacing w:after="60"/>
        <w:ind w:left="2246"/>
      </w:pPr>
      <w:r w:rsidRPr="00B57DFB">
        <w:t>The BU shall employ automated mechanisms to integrate audit review, where technically feasible.</w:t>
      </w:r>
    </w:p>
    <w:p w14:paraId="532E1743" w14:textId="23CF47DE" w:rsidR="0023712C" w:rsidRPr="00B57DFB" w:rsidRDefault="00817056">
      <w:pPr>
        <w:pStyle w:val="BodyTextP3"/>
        <w:keepNext/>
        <w:spacing w:after="0"/>
        <w:ind w:left="2250"/>
        <w:rPr>
          <w:rFonts w:ascii="Arial Narrow" w:hAnsi="Arial Narrow"/>
          <w:b/>
          <w:bCs/>
          <w:u w:val="single"/>
        </w:rPr>
      </w:pPr>
      <w:r w:rsidRPr="00B57DFB">
        <w:rPr>
          <w:rFonts w:ascii="Arial Narrow" w:hAnsi="Arial Narrow"/>
          <w:b/>
          <w:bCs/>
          <w:u w:val="single"/>
        </w:rPr>
        <w:lastRenderedPageBreak/>
        <w:t>GDIT Additional Requirements</w:t>
      </w:r>
      <w:r w:rsidRPr="00B57DFB">
        <w:rPr>
          <w:rFonts w:ascii="Arial Narrow" w:hAnsi="Arial Narrow"/>
          <w:b/>
          <w:bCs/>
        </w:rPr>
        <w:t>:</w:t>
      </w:r>
    </w:p>
    <w:p w14:paraId="2A3F3F08" w14:textId="4AB825BD" w:rsidR="0023712C" w:rsidRPr="00B57DFB" w:rsidRDefault="0023712C" w:rsidP="00603D79">
      <w:pPr>
        <w:pStyle w:val="BodyText"/>
        <w:widowControl w:val="0"/>
        <w:numPr>
          <w:ilvl w:val="0"/>
          <w:numId w:val="37"/>
        </w:numPr>
        <w:autoSpaceDE w:val="0"/>
        <w:autoSpaceDN w:val="0"/>
        <w:ind w:left="2520" w:hanging="274"/>
      </w:pPr>
      <w:r w:rsidRPr="00B57DFB">
        <w:t>Limit management of audit functionality to a subset of privileged Users and events.</w:t>
      </w:r>
    </w:p>
    <w:p w14:paraId="4FA12350" w14:textId="089974A0" w:rsidR="00397895" w:rsidRPr="005F6A1D" w:rsidRDefault="00397895" w:rsidP="00775D04">
      <w:pPr>
        <w:pStyle w:val="BodyText"/>
        <w:keepNext/>
        <w:spacing w:after="0"/>
        <w:ind w:left="1440"/>
        <w:rPr>
          <w:rFonts w:ascii="Arial Narrow" w:hAnsi="Arial Narrow"/>
          <w:sz w:val="22"/>
          <w:szCs w:val="22"/>
        </w:rPr>
      </w:pPr>
      <w:r w:rsidRPr="005F6A1D">
        <w:rPr>
          <w:rFonts w:ascii="Arial Narrow" w:hAnsi="Arial Narrow"/>
          <w:b/>
          <w:bCs/>
          <w:sz w:val="22"/>
          <w:szCs w:val="22"/>
        </w:rPr>
        <w:t xml:space="preserve">3.3.6 </w:t>
      </w:r>
      <w:r w:rsidR="00553C8E" w:rsidRPr="005F6A1D">
        <w:rPr>
          <w:rFonts w:ascii="Arial Narrow" w:hAnsi="Arial Narrow"/>
          <w:b/>
          <w:bCs/>
          <w:sz w:val="22"/>
          <w:szCs w:val="22"/>
        </w:rPr>
        <w:t xml:space="preserve">- </w:t>
      </w:r>
      <w:r w:rsidRPr="005F6A1D">
        <w:rPr>
          <w:rFonts w:ascii="Arial Narrow" w:hAnsi="Arial Narrow"/>
          <w:b/>
          <w:bCs/>
          <w:sz w:val="22"/>
          <w:szCs w:val="22"/>
        </w:rPr>
        <w:t>AUDIT AND ACCOUNTABILITY</w:t>
      </w:r>
    </w:p>
    <w:p w14:paraId="73D48CB3" w14:textId="5F7A4611" w:rsidR="00397895" w:rsidRPr="005F6A1D" w:rsidRDefault="00397895" w:rsidP="009550BB">
      <w:pPr>
        <w:pStyle w:val="ListParagraph"/>
        <w:widowControl w:val="0"/>
        <w:numPr>
          <w:ilvl w:val="3"/>
          <w:numId w:val="33"/>
        </w:numPr>
        <w:autoSpaceDE w:val="0"/>
        <w:autoSpaceDN w:val="0"/>
        <w:spacing w:after="60" w:line="240" w:lineRule="auto"/>
        <w:ind w:left="2246"/>
        <w:contextualSpacing w:val="0"/>
      </w:pPr>
      <w:r w:rsidRPr="005F6A1D">
        <w:t>Provide audit record reduction and report generation to support on‐demand analysis and reporting.</w:t>
      </w:r>
    </w:p>
    <w:p w14:paraId="2206F126" w14:textId="77777777" w:rsidR="001705A7" w:rsidRPr="005F6A1D" w:rsidRDefault="001705A7" w:rsidP="001705A7">
      <w:pPr>
        <w:pStyle w:val="BodyTextP3"/>
        <w:keepNext/>
        <w:spacing w:after="0"/>
        <w:ind w:left="2250"/>
        <w:rPr>
          <w:rFonts w:ascii="Arial Narrow" w:hAnsi="Arial Narrow" w:cs="Arial"/>
          <w:b/>
          <w:bCs/>
          <w:u w:val="single"/>
        </w:rPr>
      </w:pPr>
      <w:r w:rsidRPr="005F6A1D">
        <w:rPr>
          <w:rFonts w:ascii="Arial Narrow" w:hAnsi="Arial Narrow" w:cs="Arial"/>
          <w:b/>
          <w:bCs/>
          <w:u w:val="single"/>
        </w:rPr>
        <w:t>Reference</w:t>
      </w:r>
      <w:r w:rsidRPr="005F6A1D">
        <w:rPr>
          <w:rFonts w:ascii="Arial Narrow" w:hAnsi="Arial Narrow" w:cs="Arial"/>
          <w:b/>
          <w:bCs/>
        </w:rPr>
        <w:t>:</w:t>
      </w:r>
    </w:p>
    <w:p w14:paraId="326DE425" w14:textId="2DF4223B" w:rsidR="00397895" w:rsidRPr="005F6A1D" w:rsidRDefault="00397895" w:rsidP="00397895">
      <w:pPr>
        <w:pStyle w:val="BodyText"/>
        <w:ind w:left="2246"/>
      </w:pPr>
      <w:r w:rsidRPr="005F6A1D">
        <w:t>CMMC 2.0 ‐ AU.L2‐3.3.6 / NIST 800‐53 Rev. 5 – AU‐ 7</w:t>
      </w:r>
    </w:p>
    <w:p w14:paraId="3100E76B" w14:textId="7E7EA70C" w:rsidR="00397895" w:rsidRPr="005F6A1D" w:rsidRDefault="00397895" w:rsidP="00250473">
      <w:pPr>
        <w:pStyle w:val="BodyText"/>
        <w:keepNext/>
        <w:spacing w:after="0"/>
        <w:ind w:left="1440"/>
        <w:rPr>
          <w:rFonts w:ascii="Arial Narrow" w:hAnsi="Arial Narrow"/>
          <w:sz w:val="22"/>
          <w:szCs w:val="22"/>
        </w:rPr>
      </w:pPr>
      <w:r w:rsidRPr="005F6A1D">
        <w:rPr>
          <w:rFonts w:ascii="Arial Narrow" w:hAnsi="Arial Narrow"/>
          <w:b/>
          <w:bCs/>
          <w:sz w:val="22"/>
          <w:szCs w:val="22"/>
        </w:rPr>
        <w:t xml:space="preserve">3.3.7 </w:t>
      </w:r>
      <w:r w:rsidR="00553C8E" w:rsidRPr="005F6A1D">
        <w:rPr>
          <w:rFonts w:ascii="Arial Narrow" w:hAnsi="Arial Narrow"/>
          <w:b/>
          <w:bCs/>
          <w:sz w:val="22"/>
          <w:szCs w:val="22"/>
        </w:rPr>
        <w:t xml:space="preserve">- </w:t>
      </w:r>
      <w:r w:rsidRPr="005F6A1D">
        <w:rPr>
          <w:rFonts w:ascii="Arial Narrow" w:hAnsi="Arial Narrow"/>
          <w:b/>
          <w:bCs/>
          <w:sz w:val="22"/>
          <w:szCs w:val="22"/>
        </w:rPr>
        <w:t>AUDIT AND ACCOUNTABILITY</w:t>
      </w:r>
    </w:p>
    <w:p w14:paraId="0ABAC7DF" w14:textId="76408037" w:rsidR="00397895" w:rsidRPr="005F6A1D" w:rsidRDefault="00397895" w:rsidP="00603D79">
      <w:pPr>
        <w:pStyle w:val="ListParagraph"/>
        <w:widowControl w:val="0"/>
        <w:numPr>
          <w:ilvl w:val="3"/>
          <w:numId w:val="33"/>
        </w:numPr>
        <w:autoSpaceDE w:val="0"/>
        <w:autoSpaceDN w:val="0"/>
        <w:spacing w:after="120" w:line="240" w:lineRule="auto"/>
        <w:ind w:left="2250"/>
        <w:contextualSpacing w:val="0"/>
      </w:pPr>
      <w:r w:rsidRPr="005F6A1D">
        <w:t>Provide a system capability that compares and synchronizes internal system clocks with an authoritative source to generate time stamps for audit records.</w:t>
      </w:r>
    </w:p>
    <w:p w14:paraId="181B2B15" w14:textId="62CBD1D2" w:rsidR="001705A7" w:rsidRPr="005F6A1D" w:rsidRDefault="001705A7" w:rsidP="001705A7">
      <w:pPr>
        <w:pStyle w:val="BodyTextP3"/>
        <w:keepNext/>
        <w:spacing w:after="0"/>
        <w:ind w:left="2246"/>
        <w:rPr>
          <w:rFonts w:ascii="Arial Narrow" w:hAnsi="Arial Narrow" w:cs="Arial"/>
          <w:b/>
          <w:bCs/>
          <w:u w:val="single"/>
        </w:rPr>
      </w:pPr>
      <w:r w:rsidRPr="005F6A1D">
        <w:rPr>
          <w:rFonts w:ascii="Arial Narrow" w:hAnsi="Arial Narrow" w:cs="Arial"/>
          <w:b/>
          <w:bCs/>
          <w:u w:val="single"/>
        </w:rPr>
        <w:t>Reference</w:t>
      </w:r>
      <w:r w:rsidRPr="005F6A1D">
        <w:rPr>
          <w:rFonts w:ascii="Arial Narrow" w:hAnsi="Arial Narrow" w:cs="Arial"/>
          <w:b/>
          <w:bCs/>
        </w:rPr>
        <w:t>:</w:t>
      </w:r>
    </w:p>
    <w:p w14:paraId="1BB52B4E" w14:textId="12E2D013" w:rsidR="00397895" w:rsidRPr="005F6A1D" w:rsidRDefault="00397895" w:rsidP="00397895">
      <w:pPr>
        <w:pStyle w:val="BodyText"/>
        <w:spacing w:after="120"/>
        <w:ind w:left="2246"/>
      </w:pPr>
      <w:r w:rsidRPr="005F6A1D">
        <w:t>CMMC 2.0 ‐ AU. L2‐3.3.7 / NIST 800‐53 Rev. 5 – AU‐8</w:t>
      </w:r>
    </w:p>
    <w:p w14:paraId="104B0058" w14:textId="08E0B5CF" w:rsidR="00397895" w:rsidRPr="005F6A1D" w:rsidRDefault="00817056" w:rsidP="00817056">
      <w:pPr>
        <w:pStyle w:val="BodyTextP3"/>
        <w:keepNext/>
        <w:spacing w:after="0"/>
        <w:ind w:left="2250"/>
        <w:rPr>
          <w:b/>
          <w:u w:val="single"/>
        </w:rPr>
      </w:pPr>
      <w:r w:rsidRPr="005F6A1D">
        <w:rPr>
          <w:rFonts w:ascii="Arial Narrow" w:hAnsi="Arial Narrow"/>
          <w:b/>
          <w:bCs/>
          <w:u w:val="single"/>
        </w:rPr>
        <w:t>GDIT Additional Requirements</w:t>
      </w:r>
      <w:r w:rsidRPr="005F6A1D">
        <w:rPr>
          <w:rFonts w:ascii="Arial Narrow" w:hAnsi="Arial Narrow"/>
          <w:b/>
          <w:bCs/>
        </w:rPr>
        <w:t>:</w:t>
      </w:r>
    </w:p>
    <w:p w14:paraId="2858DB81" w14:textId="226C1D15" w:rsidR="00397895" w:rsidRPr="00582214" w:rsidRDefault="00397895" w:rsidP="00603D79">
      <w:pPr>
        <w:pStyle w:val="BodyText"/>
        <w:widowControl w:val="0"/>
        <w:numPr>
          <w:ilvl w:val="0"/>
          <w:numId w:val="37"/>
        </w:numPr>
        <w:autoSpaceDE w:val="0"/>
        <w:autoSpaceDN w:val="0"/>
        <w:ind w:left="2520" w:hanging="274"/>
      </w:pPr>
      <w:r w:rsidRPr="005F6A1D">
        <w:t xml:space="preserve">Implement a hierarchal structure for Network Time Protocol (NTP) and have at least </w:t>
      </w:r>
      <w:r w:rsidRPr="00582214">
        <w:t>one device that synchronizes with a minimum of a Stratum 2-time source.</w:t>
      </w:r>
    </w:p>
    <w:p w14:paraId="4E75744E" w14:textId="0D4D3A94" w:rsidR="00397895" w:rsidRPr="00582214" w:rsidRDefault="00397895" w:rsidP="00397895">
      <w:pPr>
        <w:pStyle w:val="BodyText"/>
        <w:spacing w:after="0"/>
        <w:ind w:left="1440"/>
        <w:rPr>
          <w:rFonts w:ascii="Arial Narrow" w:hAnsi="Arial Narrow"/>
          <w:sz w:val="22"/>
          <w:szCs w:val="22"/>
        </w:rPr>
      </w:pPr>
      <w:r w:rsidRPr="00582214">
        <w:rPr>
          <w:rFonts w:ascii="Arial Narrow" w:hAnsi="Arial Narrow"/>
          <w:b/>
          <w:bCs/>
          <w:sz w:val="22"/>
          <w:szCs w:val="22"/>
        </w:rPr>
        <w:t xml:space="preserve">3.3.8 </w:t>
      </w:r>
      <w:r w:rsidR="00553C8E" w:rsidRPr="00582214">
        <w:rPr>
          <w:rFonts w:ascii="Arial Narrow" w:hAnsi="Arial Narrow"/>
          <w:b/>
          <w:bCs/>
          <w:sz w:val="22"/>
          <w:szCs w:val="22"/>
        </w:rPr>
        <w:t xml:space="preserve">- </w:t>
      </w:r>
      <w:r w:rsidRPr="00582214">
        <w:rPr>
          <w:rFonts w:ascii="Arial Narrow" w:hAnsi="Arial Narrow"/>
          <w:b/>
          <w:bCs/>
          <w:sz w:val="22"/>
          <w:szCs w:val="22"/>
        </w:rPr>
        <w:t>AUDIT AND ACCOUNTABILITY</w:t>
      </w:r>
    </w:p>
    <w:p w14:paraId="0AFBC3C2" w14:textId="728E8CAC" w:rsidR="00397895" w:rsidRPr="00582214" w:rsidRDefault="00654AA8" w:rsidP="00603D79">
      <w:pPr>
        <w:pStyle w:val="ListParagraph"/>
        <w:widowControl w:val="0"/>
        <w:numPr>
          <w:ilvl w:val="3"/>
          <w:numId w:val="33"/>
        </w:numPr>
        <w:autoSpaceDE w:val="0"/>
        <w:autoSpaceDN w:val="0"/>
        <w:spacing w:after="120" w:line="240" w:lineRule="auto"/>
        <w:ind w:left="2250"/>
        <w:contextualSpacing w:val="0"/>
      </w:pPr>
      <w:r w:rsidRPr="00582214">
        <w:t>Protect audit information and audit logging tools from unauthorized access, modification, and deletion</w:t>
      </w:r>
      <w:r w:rsidR="00397895" w:rsidRPr="00582214">
        <w:t>.</w:t>
      </w:r>
    </w:p>
    <w:p w14:paraId="6A21E070" w14:textId="1B31F609" w:rsidR="001705A7" w:rsidRPr="00582214" w:rsidRDefault="001705A7" w:rsidP="001705A7">
      <w:pPr>
        <w:pStyle w:val="BodyTextP3"/>
        <w:keepNext/>
        <w:spacing w:after="0"/>
        <w:ind w:left="2246"/>
        <w:rPr>
          <w:rFonts w:ascii="Arial Narrow" w:hAnsi="Arial Narrow" w:cs="Arial"/>
          <w:b/>
          <w:bCs/>
          <w:u w:val="single"/>
        </w:rPr>
      </w:pPr>
      <w:r w:rsidRPr="00582214">
        <w:rPr>
          <w:rFonts w:ascii="Arial Narrow" w:hAnsi="Arial Narrow" w:cs="Arial"/>
          <w:b/>
          <w:bCs/>
          <w:u w:val="single"/>
        </w:rPr>
        <w:t>Reference</w:t>
      </w:r>
      <w:r w:rsidRPr="00582214">
        <w:rPr>
          <w:rFonts w:ascii="Arial Narrow" w:hAnsi="Arial Narrow" w:cs="Arial"/>
          <w:b/>
          <w:bCs/>
        </w:rPr>
        <w:t>:</w:t>
      </w:r>
    </w:p>
    <w:p w14:paraId="28D1A7B8" w14:textId="5D7A37B5" w:rsidR="00397895" w:rsidRPr="00582214" w:rsidRDefault="00654AA8" w:rsidP="00654AA8">
      <w:pPr>
        <w:pStyle w:val="BodyText"/>
        <w:ind w:left="2246"/>
      </w:pPr>
      <w:r w:rsidRPr="00582214">
        <w:t>CMMC 2.0 ‐ AU.L2‐3.3.8 / NIST 800‐53 Rev. 5 – AU‐6(7); AU‐9</w:t>
      </w:r>
    </w:p>
    <w:p w14:paraId="02165368" w14:textId="5F09C9CA" w:rsidR="00654AA8" w:rsidRPr="00CA540F" w:rsidRDefault="00654AA8" w:rsidP="00C501F2">
      <w:pPr>
        <w:pStyle w:val="BodyText"/>
        <w:keepNext/>
        <w:spacing w:after="0"/>
        <w:ind w:left="1440"/>
        <w:rPr>
          <w:rFonts w:ascii="Arial Narrow" w:hAnsi="Arial Narrow"/>
          <w:sz w:val="22"/>
          <w:szCs w:val="22"/>
        </w:rPr>
      </w:pPr>
      <w:r w:rsidRPr="000F07F8">
        <w:rPr>
          <w:rFonts w:ascii="Arial Narrow" w:hAnsi="Arial Narrow"/>
          <w:b/>
          <w:bCs/>
          <w:sz w:val="22"/>
          <w:szCs w:val="22"/>
        </w:rPr>
        <w:t xml:space="preserve">3.3.9 </w:t>
      </w:r>
      <w:r w:rsidR="00553C8E" w:rsidRPr="000F07F8">
        <w:rPr>
          <w:rFonts w:ascii="Arial Narrow" w:hAnsi="Arial Narrow"/>
          <w:b/>
          <w:bCs/>
          <w:sz w:val="22"/>
          <w:szCs w:val="22"/>
        </w:rPr>
        <w:t xml:space="preserve">- </w:t>
      </w:r>
      <w:r w:rsidRPr="000F07F8">
        <w:rPr>
          <w:rFonts w:ascii="Arial Narrow" w:hAnsi="Arial Narrow"/>
          <w:b/>
          <w:bCs/>
          <w:sz w:val="22"/>
          <w:szCs w:val="22"/>
        </w:rPr>
        <w:t>AUDIT AND ACCOUNTABILITY</w:t>
      </w:r>
    </w:p>
    <w:p w14:paraId="2D8A6C23" w14:textId="62882C2F" w:rsidR="00654AA8" w:rsidRPr="000F07F8" w:rsidRDefault="00654AA8" w:rsidP="00603D79">
      <w:pPr>
        <w:pStyle w:val="ListParagraph"/>
        <w:widowControl w:val="0"/>
        <w:numPr>
          <w:ilvl w:val="3"/>
          <w:numId w:val="33"/>
        </w:numPr>
        <w:autoSpaceDE w:val="0"/>
        <w:autoSpaceDN w:val="0"/>
        <w:spacing w:after="120" w:line="240" w:lineRule="auto"/>
        <w:ind w:left="2250"/>
        <w:contextualSpacing w:val="0"/>
      </w:pPr>
      <w:r w:rsidRPr="000F07F8">
        <w:t>Limit management of audit logging functionality to a subset of privileged users.</w:t>
      </w:r>
    </w:p>
    <w:p w14:paraId="7F77723E" w14:textId="12364D16" w:rsidR="001705A7" w:rsidRPr="000F07F8" w:rsidRDefault="001705A7" w:rsidP="001705A7">
      <w:pPr>
        <w:pStyle w:val="BodyTextP3"/>
        <w:keepNext/>
        <w:spacing w:after="0"/>
        <w:ind w:left="2246"/>
        <w:rPr>
          <w:rFonts w:ascii="Arial Narrow" w:hAnsi="Arial Narrow" w:cs="Arial"/>
          <w:b/>
          <w:bCs/>
          <w:u w:val="single"/>
        </w:rPr>
      </w:pPr>
      <w:r w:rsidRPr="000F07F8">
        <w:rPr>
          <w:rFonts w:ascii="Arial Narrow" w:hAnsi="Arial Narrow" w:cs="Arial"/>
          <w:b/>
          <w:bCs/>
          <w:u w:val="single"/>
        </w:rPr>
        <w:t>Reference</w:t>
      </w:r>
      <w:r w:rsidRPr="000F07F8">
        <w:rPr>
          <w:rFonts w:ascii="Arial Narrow" w:hAnsi="Arial Narrow" w:cs="Arial"/>
          <w:b/>
          <w:bCs/>
        </w:rPr>
        <w:t>:</w:t>
      </w:r>
    </w:p>
    <w:p w14:paraId="2684C1B6" w14:textId="0080F34A" w:rsidR="00654AA8" w:rsidRPr="000F07F8" w:rsidRDefault="00654AA8" w:rsidP="00654AA8">
      <w:pPr>
        <w:pStyle w:val="BodyText"/>
        <w:ind w:left="2246"/>
      </w:pPr>
      <w:r w:rsidRPr="00CA540F">
        <w:t>CMMC 2.0 ‐ AU.L2‐3.3.9 / NIST 800‐53 Rev. 5 – AU‐9(4)</w:t>
      </w:r>
    </w:p>
    <w:p w14:paraId="4E044544" w14:textId="256D6A93" w:rsidR="004633D8" w:rsidRPr="00420003" w:rsidRDefault="004633D8" w:rsidP="004633D8">
      <w:pPr>
        <w:pStyle w:val="Heading2"/>
      </w:pPr>
      <w:bookmarkStart w:id="51" w:name="_Toc203571450"/>
      <w:bookmarkStart w:id="52" w:name="_Toc223620489"/>
      <w:r>
        <w:t>CONFIGURATION MANAGEMENT</w:t>
      </w:r>
      <w:bookmarkEnd w:id="51"/>
      <w:bookmarkEnd w:id="52"/>
    </w:p>
    <w:p w14:paraId="14E20DE8" w14:textId="321C7179" w:rsidR="004633D8" w:rsidRPr="00CC1778" w:rsidRDefault="004633D8" w:rsidP="004633D8">
      <w:pPr>
        <w:pStyle w:val="BodyTextP3"/>
        <w:keepNext/>
        <w:spacing w:after="0"/>
        <w:ind w:left="1440"/>
        <w:rPr>
          <w:rFonts w:ascii="Arial Narrow" w:hAnsi="Arial Narrow"/>
          <w:b/>
          <w:bCs/>
          <w:sz w:val="22"/>
          <w:szCs w:val="22"/>
        </w:rPr>
      </w:pPr>
      <w:r w:rsidRPr="00CC1778">
        <w:rPr>
          <w:rFonts w:ascii="Arial Narrow" w:hAnsi="Arial Narrow"/>
          <w:b/>
          <w:bCs/>
          <w:sz w:val="22"/>
          <w:szCs w:val="22"/>
        </w:rPr>
        <w:t>3.</w:t>
      </w:r>
      <w:r>
        <w:rPr>
          <w:rFonts w:ascii="Arial Narrow" w:hAnsi="Arial Narrow"/>
          <w:b/>
          <w:bCs/>
          <w:sz w:val="22"/>
          <w:szCs w:val="22"/>
        </w:rPr>
        <w:t>4</w:t>
      </w:r>
      <w:r w:rsidRPr="00CC1778">
        <w:rPr>
          <w:rFonts w:ascii="Arial Narrow" w:hAnsi="Arial Narrow"/>
          <w:b/>
          <w:bCs/>
          <w:sz w:val="22"/>
          <w:szCs w:val="22"/>
        </w:rPr>
        <w:t xml:space="preserve">.1 </w:t>
      </w:r>
      <w:r w:rsidR="00553C8E">
        <w:rPr>
          <w:rFonts w:ascii="Arial Narrow" w:hAnsi="Arial Narrow"/>
          <w:b/>
          <w:bCs/>
          <w:sz w:val="22"/>
          <w:szCs w:val="22"/>
        </w:rPr>
        <w:t xml:space="preserve">- </w:t>
      </w:r>
      <w:r>
        <w:rPr>
          <w:rFonts w:ascii="Arial Narrow" w:hAnsi="Arial Narrow"/>
          <w:b/>
          <w:bCs/>
          <w:sz w:val="22"/>
          <w:szCs w:val="22"/>
        </w:rPr>
        <w:t>CONFIGURATION MANAGEMENT</w:t>
      </w:r>
    </w:p>
    <w:p w14:paraId="3F3C4CB5" w14:textId="2B0FCB9D" w:rsidR="004633D8" w:rsidRPr="00885469" w:rsidRDefault="004633D8" w:rsidP="00603D79">
      <w:pPr>
        <w:pStyle w:val="ListParagraph"/>
        <w:widowControl w:val="0"/>
        <w:numPr>
          <w:ilvl w:val="3"/>
          <w:numId w:val="33"/>
        </w:numPr>
        <w:autoSpaceDE w:val="0"/>
        <w:autoSpaceDN w:val="0"/>
        <w:spacing w:after="120" w:line="240" w:lineRule="auto"/>
        <w:ind w:left="2246"/>
        <w:contextualSpacing w:val="0"/>
      </w:pPr>
      <w:r w:rsidRPr="00885469">
        <w:t>Establish and maintain baseline configurations and inventories of organizational systems (including hardware, software, firmware, and documentation) throughout the respective system development life cycles.</w:t>
      </w:r>
    </w:p>
    <w:p w14:paraId="485AF34B" w14:textId="77777777" w:rsidR="00FA3C94" w:rsidRPr="00FA3C94" w:rsidRDefault="00FA3C94" w:rsidP="00FA3C94">
      <w:pPr>
        <w:pStyle w:val="BodyTextP3"/>
        <w:keepNext/>
        <w:spacing w:after="0"/>
        <w:ind w:left="2250"/>
        <w:rPr>
          <w:rFonts w:ascii="Arial Narrow" w:hAnsi="Arial Narrow"/>
          <w:b/>
          <w:bCs/>
          <w:u w:val="single"/>
        </w:rPr>
      </w:pPr>
      <w:r w:rsidRPr="00FA3C94">
        <w:rPr>
          <w:rFonts w:ascii="Arial Narrow" w:hAnsi="Arial Narrow"/>
          <w:b/>
          <w:bCs/>
          <w:u w:val="single"/>
        </w:rPr>
        <w:t>Reference:</w:t>
      </w:r>
    </w:p>
    <w:p w14:paraId="6F0B164F" w14:textId="64346773" w:rsidR="00FA3C94" w:rsidRPr="00FA3C94" w:rsidRDefault="00FA3C94" w:rsidP="00116ACF">
      <w:pPr>
        <w:pStyle w:val="BodyTextP3"/>
        <w:spacing w:after="120"/>
        <w:ind w:left="2246"/>
        <w:rPr>
          <w:rFonts w:cs="Times New Roman"/>
        </w:rPr>
      </w:pPr>
      <w:r w:rsidRPr="00FA3C94">
        <w:rPr>
          <w:rFonts w:cs="Times New Roman"/>
        </w:rPr>
        <w:t>CMMC 2.0 – CM.L2‐3.4.1 / NIST 800‐53 Rev. 5 – CM‐2, CM‐6, CM‐8, CM‐8(1)</w:t>
      </w:r>
    </w:p>
    <w:p w14:paraId="2806BD3E" w14:textId="7530DFEA" w:rsidR="00817056" w:rsidRPr="00885469" w:rsidRDefault="00817056" w:rsidP="00817056">
      <w:pPr>
        <w:pStyle w:val="BodyTextP3"/>
        <w:keepNext/>
        <w:spacing w:after="0"/>
        <w:ind w:left="2250"/>
        <w:rPr>
          <w:rFonts w:ascii="Arial Narrow" w:hAnsi="Arial Narrow"/>
          <w:b/>
          <w:bCs/>
          <w:u w:val="single"/>
        </w:rPr>
      </w:pPr>
      <w:r w:rsidRPr="00885469">
        <w:rPr>
          <w:rFonts w:ascii="Arial Narrow" w:hAnsi="Arial Narrow"/>
          <w:b/>
          <w:bCs/>
          <w:u w:val="single"/>
        </w:rPr>
        <w:t>GDIT Additional Requirements</w:t>
      </w:r>
      <w:r w:rsidRPr="00885469">
        <w:rPr>
          <w:rFonts w:ascii="Arial Narrow" w:hAnsi="Arial Narrow"/>
          <w:b/>
          <w:bCs/>
        </w:rPr>
        <w:t>:</w:t>
      </w:r>
    </w:p>
    <w:p w14:paraId="14DCFCE1" w14:textId="375E4446" w:rsidR="004633D8" w:rsidRPr="00885469" w:rsidRDefault="004633D8" w:rsidP="009550BB">
      <w:pPr>
        <w:pStyle w:val="Bullet"/>
        <w:spacing w:after="40"/>
        <w:ind w:left="2520" w:hanging="274"/>
      </w:pPr>
      <w:r w:rsidRPr="00885469">
        <w:t xml:space="preserve">All Cloud Service Provider (CSP) </w:t>
      </w:r>
      <w:r w:rsidR="009F69E6">
        <w:t>subscriptions</w:t>
      </w:r>
      <w:r w:rsidR="009F69E6" w:rsidRPr="00885469">
        <w:t xml:space="preserve"> </w:t>
      </w:r>
      <w:r w:rsidR="00460136">
        <w:t>shall</w:t>
      </w:r>
      <w:r w:rsidRPr="00885469">
        <w:t xml:space="preserve"> be registered in the GDIT Cloud Account Registry (CAR).</w:t>
      </w:r>
    </w:p>
    <w:p w14:paraId="57CEA4D6" w14:textId="4F7D0154" w:rsidR="004633D8" w:rsidRPr="005604C5" w:rsidRDefault="004633D8" w:rsidP="009550BB">
      <w:pPr>
        <w:pStyle w:val="ListParagraph"/>
        <w:widowControl w:val="0"/>
        <w:numPr>
          <w:ilvl w:val="3"/>
          <w:numId w:val="38"/>
        </w:numPr>
        <w:autoSpaceDE w:val="0"/>
        <w:autoSpaceDN w:val="0"/>
        <w:spacing w:after="40" w:line="240" w:lineRule="auto"/>
        <w:ind w:left="2520" w:right="228" w:hanging="270"/>
        <w:contextualSpacing w:val="0"/>
      </w:pPr>
      <w:r w:rsidRPr="00885469">
        <w:t xml:space="preserve">All Internet and/or otherwise externally accessible URLs and IP Addresses that are owned or managed by GDIT </w:t>
      </w:r>
      <w:r w:rsidR="00460136">
        <w:t>shall</w:t>
      </w:r>
      <w:r w:rsidRPr="00885469">
        <w:t xml:space="preserve"> be submitted </w:t>
      </w:r>
      <w:r>
        <w:t>to</w:t>
      </w:r>
      <w:r w:rsidRPr="00885469">
        <w:t xml:space="preserve"> the GDIT Office of the Chief Information Security Officer (OCISO) for incorporation into OCISO monitoring and unauthenticated perimeter/external penetration testing tool(s).</w:t>
      </w:r>
    </w:p>
    <w:p w14:paraId="3ECD5A74" w14:textId="77777777" w:rsidR="004633D8" w:rsidRPr="00885469" w:rsidRDefault="004633D8" w:rsidP="009550BB">
      <w:pPr>
        <w:pStyle w:val="ListParagraph"/>
        <w:widowControl w:val="0"/>
        <w:numPr>
          <w:ilvl w:val="3"/>
          <w:numId w:val="39"/>
        </w:numPr>
        <w:autoSpaceDE w:val="0"/>
        <w:autoSpaceDN w:val="0"/>
        <w:spacing w:after="40" w:line="240" w:lineRule="auto"/>
        <w:ind w:left="2520" w:right="230" w:hanging="274"/>
        <w:contextualSpacing w:val="0"/>
      </w:pPr>
      <w:r w:rsidRPr="00885469">
        <w:t>Deviations from baseline configurations shall be tracked and approved.</w:t>
      </w:r>
    </w:p>
    <w:p w14:paraId="6713F8FE" w14:textId="77777777" w:rsidR="004633D8" w:rsidRPr="00885469" w:rsidRDefault="004633D8" w:rsidP="009550BB">
      <w:pPr>
        <w:pStyle w:val="ListParagraph"/>
        <w:widowControl w:val="0"/>
        <w:numPr>
          <w:ilvl w:val="3"/>
          <w:numId w:val="38"/>
        </w:numPr>
        <w:autoSpaceDE w:val="0"/>
        <w:autoSpaceDN w:val="0"/>
        <w:spacing w:after="40" w:line="240" w:lineRule="auto"/>
        <w:ind w:left="2520" w:right="230" w:hanging="270"/>
        <w:contextualSpacing w:val="0"/>
      </w:pPr>
      <w:r w:rsidRPr="00885469">
        <w:t xml:space="preserve">At a minimum, baseline configurations shall be reviewed as a result of: </w:t>
      </w:r>
    </w:p>
    <w:p w14:paraId="125E209D" w14:textId="17230150" w:rsidR="001439B9" w:rsidRPr="00885469" w:rsidRDefault="001439B9" w:rsidP="009550BB">
      <w:pPr>
        <w:pStyle w:val="ListParagraph"/>
        <w:widowControl w:val="0"/>
        <w:numPr>
          <w:ilvl w:val="6"/>
          <w:numId w:val="40"/>
        </w:numPr>
        <w:autoSpaceDE w:val="0"/>
        <w:autoSpaceDN w:val="0"/>
        <w:spacing w:after="40" w:line="240" w:lineRule="auto"/>
        <w:contextualSpacing w:val="0"/>
      </w:pPr>
      <w:r w:rsidRPr="00885469">
        <w:lastRenderedPageBreak/>
        <w:t xml:space="preserve">The introduction of new products or versions of products into the </w:t>
      </w:r>
      <w:r w:rsidR="00FC7323">
        <w:t>E</w:t>
      </w:r>
      <w:r w:rsidRPr="00885469">
        <w:t>nvironment</w:t>
      </w:r>
    </w:p>
    <w:p w14:paraId="4015EC32" w14:textId="77777777" w:rsidR="001439B9" w:rsidRPr="00885469" w:rsidRDefault="001439B9" w:rsidP="009550BB">
      <w:pPr>
        <w:pStyle w:val="ListParagraph"/>
        <w:widowControl w:val="0"/>
        <w:numPr>
          <w:ilvl w:val="6"/>
          <w:numId w:val="40"/>
        </w:numPr>
        <w:autoSpaceDE w:val="0"/>
        <w:autoSpaceDN w:val="0"/>
        <w:spacing w:after="40" w:line="240" w:lineRule="auto"/>
        <w:contextualSpacing w:val="0"/>
      </w:pPr>
      <w:r w:rsidRPr="00885469">
        <w:t>The publishing of new hardening standards</w:t>
      </w:r>
    </w:p>
    <w:p w14:paraId="241306BE" w14:textId="77777777" w:rsidR="001439B9" w:rsidRPr="00885469" w:rsidRDefault="001439B9" w:rsidP="009550BB">
      <w:pPr>
        <w:pStyle w:val="ListParagraph"/>
        <w:widowControl w:val="0"/>
        <w:numPr>
          <w:ilvl w:val="6"/>
          <w:numId w:val="40"/>
        </w:numPr>
        <w:autoSpaceDE w:val="0"/>
        <w:autoSpaceDN w:val="0"/>
        <w:spacing w:after="40" w:line="240" w:lineRule="auto"/>
        <w:contextualSpacing w:val="0"/>
      </w:pPr>
      <w:r w:rsidRPr="00885469">
        <w:t>The publishing of new or revised GD or GDIT security requirements</w:t>
      </w:r>
    </w:p>
    <w:p w14:paraId="08F672EE" w14:textId="679E305F" w:rsidR="001439B9" w:rsidRPr="00885469" w:rsidRDefault="001439B9" w:rsidP="009550BB">
      <w:pPr>
        <w:pStyle w:val="ListParagraph"/>
        <w:widowControl w:val="0"/>
        <w:numPr>
          <w:ilvl w:val="6"/>
          <w:numId w:val="40"/>
        </w:numPr>
        <w:autoSpaceDE w:val="0"/>
        <w:autoSpaceDN w:val="0"/>
        <w:spacing w:after="40" w:line="240" w:lineRule="auto"/>
        <w:contextualSpacing w:val="0"/>
      </w:pPr>
      <w:r w:rsidRPr="00885469">
        <w:t>Vulnerability and Compliance scanning</w:t>
      </w:r>
    </w:p>
    <w:p w14:paraId="71A3C802" w14:textId="77777777" w:rsidR="001439B9" w:rsidRPr="00885469" w:rsidRDefault="001439B9" w:rsidP="00603D79">
      <w:pPr>
        <w:pStyle w:val="ListParagraph"/>
        <w:widowControl w:val="0"/>
        <w:numPr>
          <w:ilvl w:val="6"/>
          <w:numId w:val="40"/>
        </w:numPr>
        <w:autoSpaceDE w:val="0"/>
        <w:autoSpaceDN w:val="0"/>
        <w:spacing w:after="60" w:line="240" w:lineRule="auto"/>
        <w:contextualSpacing w:val="0"/>
      </w:pPr>
      <w:r w:rsidRPr="00885469">
        <w:t>The publishing of applicable software patches and updates</w:t>
      </w:r>
    </w:p>
    <w:p w14:paraId="5E767708" w14:textId="6490E2EB" w:rsidR="00DB1D52" w:rsidRDefault="008472C8" w:rsidP="009550BB">
      <w:pPr>
        <w:pStyle w:val="ListParagraph"/>
        <w:widowControl w:val="0"/>
        <w:numPr>
          <w:ilvl w:val="3"/>
          <w:numId w:val="39"/>
        </w:numPr>
        <w:autoSpaceDE w:val="0"/>
        <w:autoSpaceDN w:val="0"/>
        <w:spacing w:after="40" w:line="240" w:lineRule="auto"/>
        <w:ind w:left="2520" w:right="228" w:hanging="270"/>
        <w:contextualSpacing w:val="0"/>
      </w:pPr>
      <w:r w:rsidRPr="008472C8">
        <w:t xml:space="preserve">For </w:t>
      </w:r>
      <w:r w:rsidR="007B023F">
        <w:t>Non-enterprise Systems</w:t>
      </w:r>
      <w:r w:rsidRPr="008472C8">
        <w:t xml:space="preserve">, </w:t>
      </w:r>
      <w:r w:rsidR="006504B1">
        <w:t xml:space="preserve">Environment </w:t>
      </w:r>
      <w:r w:rsidR="006C65EC">
        <w:t>Teams</w:t>
      </w:r>
      <w:r w:rsidR="006504B1">
        <w:t xml:space="preserve"> shall provide </w:t>
      </w:r>
      <w:r w:rsidR="004F2D61" w:rsidRPr="00885469">
        <w:t>Configuration Management Database (</w:t>
      </w:r>
      <w:r w:rsidRPr="008472C8">
        <w:t>CMDB</w:t>
      </w:r>
      <w:r w:rsidR="004F2D61" w:rsidRPr="00885469">
        <w:t>)</w:t>
      </w:r>
      <w:r w:rsidR="00F1528B">
        <w:t>-</w:t>
      </w:r>
      <w:r w:rsidR="00045EDE">
        <w:t>related</w:t>
      </w:r>
      <w:r w:rsidRPr="008472C8">
        <w:t xml:space="preserve"> data to the</w:t>
      </w:r>
      <w:r w:rsidR="00E95B25">
        <w:t xml:space="preserve"> </w:t>
      </w:r>
      <w:r w:rsidRPr="008472C8">
        <w:t xml:space="preserve">CISO </w:t>
      </w:r>
      <w:r w:rsidR="0014061D">
        <w:t>O</w:t>
      </w:r>
      <w:r w:rsidRPr="008472C8">
        <w:t xml:space="preserve">ffice </w:t>
      </w:r>
      <w:r w:rsidR="00FC6C82">
        <w:t xml:space="preserve">monthly or </w:t>
      </w:r>
      <w:r w:rsidR="00EA79F2">
        <w:t>when</w:t>
      </w:r>
      <w:r w:rsidR="00FC6C82">
        <w:t xml:space="preserve"> there is a </w:t>
      </w:r>
      <w:r w:rsidR="007D2E99" w:rsidRPr="007D2E99">
        <w:t>security relevant change</w:t>
      </w:r>
      <w:r w:rsidR="00FC6C82">
        <w:t>.</w:t>
      </w:r>
    </w:p>
    <w:p w14:paraId="590B1B64" w14:textId="47FB4D3F" w:rsidR="00EE192E" w:rsidRDefault="00EE192E" w:rsidP="009550BB">
      <w:pPr>
        <w:pStyle w:val="ListParagraph"/>
        <w:widowControl w:val="0"/>
        <w:numPr>
          <w:ilvl w:val="3"/>
          <w:numId w:val="39"/>
        </w:numPr>
        <w:autoSpaceDE w:val="0"/>
        <w:autoSpaceDN w:val="0"/>
        <w:spacing w:after="40" w:line="240" w:lineRule="auto"/>
        <w:ind w:left="2520" w:right="230" w:hanging="274"/>
        <w:contextualSpacing w:val="0"/>
      </w:pPr>
      <w:r w:rsidRPr="003E0E4F">
        <w:t xml:space="preserve">For </w:t>
      </w:r>
      <w:r w:rsidRPr="00EE192E">
        <w:t>Non-enterprise Systems</w:t>
      </w:r>
      <w:r w:rsidRPr="003E0E4F">
        <w:t xml:space="preserve">, the </w:t>
      </w:r>
      <w:r w:rsidRPr="00EE192E">
        <w:t>level of detail in the</w:t>
      </w:r>
      <w:r w:rsidRPr="003E0E4F">
        <w:t xml:space="preserve"> CMDB </w:t>
      </w:r>
      <w:r w:rsidRPr="00EE192E">
        <w:t>will be determined by the AODR/</w:t>
      </w:r>
      <w:r w:rsidRPr="0083572D">
        <w:t>CISO</w:t>
      </w:r>
      <w:r w:rsidR="00E50960" w:rsidRPr="0083572D">
        <w:t xml:space="preserve"> </w:t>
      </w:r>
      <w:r w:rsidR="00E50960">
        <w:t xml:space="preserve">defaulting to </w:t>
      </w:r>
      <w:r w:rsidR="00D11119">
        <w:t xml:space="preserve">the </w:t>
      </w:r>
      <w:r w:rsidR="00E50960">
        <w:t>GDIT template/</w:t>
      </w:r>
      <w:r w:rsidR="008B0183">
        <w:t>data format</w:t>
      </w:r>
      <w:r w:rsidR="0083572D">
        <w:t>.</w:t>
      </w:r>
    </w:p>
    <w:p w14:paraId="3503BBF4" w14:textId="78D7668A" w:rsidR="009550BB" w:rsidRPr="0083572D" w:rsidRDefault="009550BB" w:rsidP="009550BB">
      <w:pPr>
        <w:pStyle w:val="ListParagraph"/>
        <w:widowControl w:val="0"/>
        <w:numPr>
          <w:ilvl w:val="3"/>
          <w:numId w:val="39"/>
        </w:numPr>
        <w:autoSpaceDE w:val="0"/>
        <w:autoSpaceDN w:val="0"/>
        <w:spacing w:after="240" w:line="240" w:lineRule="auto"/>
        <w:ind w:left="2520" w:right="230" w:hanging="274"/>
        <w:contextualSpacing w:val="0"/>
      </w:pPr>
      <w:r>
        <w:t>For Non-enterprise Systems, CMDB records and associated data should be updated weekly.</w:t>
      </w:r>
    </w:p>
    <w:p w14:paraId="52298A8D" w14:textId="2AD43632" w:rsidR="000F0622" w:rsidRPr="00964783" w:rsidRDefault="000F0622" w:rsidP="000F0622">
      <w:pPr>
        <w:pStyle w:val="BodyTextP3"/>
        <w:keepNext/>
        <w:spacing w:after="0"/>
        <w:ind w:left="1440"/>
        <w:rPr>
          <w:rFonts w:ascii="Arial Narrow" w:hAnsi="Arial Narrow"/>
          <w:b/>
          <w:bCs/>
          <w:sz w:val="22"/>
          <w:szCs w:val="22"/>
        </w:rPr>
      </w:pPr>
      <w:r w:rsidRPr="00964783">
        <w:rPr>
          <w:rFonts w:ascii="Arial Narrow" w:hAnsi="Arial Narrow"/>
          <w:b/>
          <w:bCs/>
          <w:sz w:val="22"/>
          <w:szCs w:val="22"/>
        </w:rPr>
        <w:t xml:space="preserve">3.4.1 GD-1 </w:t>
      </w:r>
      <w:r w:rsidR="003B3225" w:rsidRPr="00964783">
        <w:rPr>
          <w:rFonts w:ascii="Arial Narrow" w:hAnsi="Arial Narrow"/>
          <w:b/>
          <w:bCs/>
          <w:sz w:val="22"/>
          <w:szCs w:val="22"/>
        </w:rPr>
        <w:t xml:space="preserve">- </w:t>
      </w:r>
      <w:r w:rsidRPr="00964783">
        <w:rPr>
          <w:rFonts w:ascii="Arial Narrow" w:hAnsi="Arial Narrow"/>
          <w:b/>
          <w:bCs/>
          <w:sz w:val="22"/>
          <w:szCs w:val="22"/>
        </w:rPr>
        <w:t>CONFIGURATION MANAGEMENT</w:t>
      </w:r>
    </w:p>
    <w:p w14:paraId="1EB51306" w14:textId="024B4FE4" w:rsidR="000F0622" w:rsidRPr="00964783" w:rsidRDefault="000F0622" w:rsidP="00603D79">
      <w:pPr>
        <w:pStyle w:val="ListParagraph"/>
        <w:widowControl w:val="0"/>
        <w:numPr>
          <w:ilvl w:val="3"/>
          <w:numId w:val="33"/>
        </w:numPr>
        <w:autoSpaceDE w:val="0"/>
        <w:autoSpaceDN w:val="0"/>
        <w:spacing w:after="120" w:line="240" w:lineRule="auto"/>
        <w:ind w:left="2246"/>
        <w:contextualSpacing w:val="0"/>
      </w:pPr>
      <w:r w:rsidRPr="00964783">
        <w:t>Only BU‐authorized computing devices and software products shall be used to process, store and/or transmit business data.</w:t>
      </w:r>
    </w:p>
    <w:p w14:paraId="76C68B15" w14:textId="1F48396D" w:rsidR="001705A7" w:rsidRPr="00964783" w:rsidRDefault="001705A7" w:rsidP="001705A7">
      <w:pPr>
        <w:pStyle w:val="BodyTextP3"/>
        <w:keepNext/>
        <w:spacing w:after="0"/>
        <w:ind w:left="2246"/>
        <w:rPr>
          <w:rFonts w:ascii="Arial Narrow" w:hAnsi="Arial Narrow" w:cs="Arial"/>
          <w:b/>
          <w:bCs/>
          <w:u w:val="single"/>
        </w:rPr>
      </w:pPr>
      <w:r w:rsidRPr="00964783">
        <w:rPr>
          <w:rFonts w:ascii="Arial Narrow" w:hAnsi="Arial Narrow" w:cs="Arial"/>
          <w:b/>
          <w:bCs/>
          <w:u w:val="single"/>
        </w:rPr>
        <w:t>Reference</w:t>
      </w:r>
      <w:r w:rsidRPr="00964783">
        <w:rPr>
          <w:rFonts w:ascii="Arial Narrow" w:hAnsi="Arial Narrow" w:cs="Arial"/>
          <w:b/>
          <w:bCs/>
        </w:rPr>
        <w:t>:</w:t>
      </w:r>
    </w:p>
    <w:p w14:paraId="4ABF858D" w14:textId="0F8BA61F" w:rsidR="000F0622" w:rsidRPr="00964783" w:rsidRDefault="000F0622" w:rsidP="000F0622">
      <w:pPr>
        <w:widowControl w:val="0"/>
        <w:autoSpaceDE w:val="0"/>
        <w:autoSpaceDN w:val="0"/>
        <w:spacing w:after="120"/>
        <w:ind w:left="2246"/>
      </w:pPr>
      <w:r w:rsidRPr="00964783">
        <w:t>GD Control Enhancement</w:t>
      </w:r>
    </w:p>
    <w:p w14:paraId="744E2856" w14:textId="36ECAC0F" w:rsidR="00817056" w:rsidRPr="00964783" w:rsidRDefault="00817056" w:rsidP="00817056">
      <w:pPr>
        <w:pStyle w:val="BodyTextP3"/>
        <w:keepNext/>
        <w:spacing w:after="0"/>
        <w:ind w:left="2250"/>
        <w:rPr>
          <w:rFonts w:ascii="Arial Narrow" w:hAnsi="Arial Narrow"/>
          <w:b/>
          <w:bCs/>
          <w:u w:val="single"/>
        </w:rPr>
      </w:pPr>
      <w:r w:rsidRPr="00964783">
        <w:rPr>
          <w:rFonts w:ascii="Arial Narrow" w:hAnsi="Arial Narrow"/>
          <w:b/>
          <w:bCs/>
          <w:u w:val="single"/>
        </w:rPr>
        <w:t>GD Supplemental Guidance</w:t>
      </w:r>
      <w:r w:rsidRPr="00964783">
        <w:rPr>
          <w:rFonts w:ascii="Arial Narrow" w:hAnsi="Arial Narrow"/>
          <w:b/>
          <w:bCs/>
        </w:rPr>
        <w:t>:</w:t>
      </w:r>
    </w:p>
    <w:p w14:paraId="4E048120" w14:textId="3A68154F" w:rsidR="000F0622" w:rsidRPr="00964783" w:rsidRDefault="000F0622" w:rsidP="000F0622">
      <w:pPr>
        <w:pStyle w:val="Bullet"/>
        <w:numPr>
          <w:ilvl w:val="0"/>
          <w:numId w:val="0"/>
        </w:numPr>
        <w:ind w:left="2246"/>
      </w:pPr>
      <w:r w:rsidRPr="00964783">
        <w:t xml:space="preserve">BUs shall prohibit the use of IT hardware, software, applications, services, or websites identified by GD Corporate Headquarters (CHQ). These restrictions apply to </w:t>
      </w:r>
      <w:r w:rsidR="00AF5D5A">
        <w:t>Company Owned and Company Operated (</w:t>
      </w:r>
      <w:r w:rsidRPr="00964783">
        <w:t>COCO</w:t>
      </w:r>
      <w:r w:rsidR="00AF5D5A">
        <w:t>)</w:t>
      </w:r>
      <w:r w:rsidRPr="00964783">
        <w:t xml:space="preserve"> Information Systems and networks, including, but not limited to, </w:t>
      </w:r>
      <w:r w:rsidR="00FC7323">
        <w:t>V</w:t>
      </w:r>
      <w:r w:rsidRPr="00964783">
        <w:t xml:space="preserve">irtual and </w:t>
      </w:r>
      <w:r w:rsidR="00FC7323">
        <w:t>L</w:t>
      </w:r>
      <w:r w:rsidRPr="00964783">
        <w:t xml:space="preserve">ab </w:t>
      </w:r>
      <w:r w:rsidR="00FC7323">
        <w:t>E</w:t>
      </w:r>
      <w:r w:rsidRPr="00964783">
        <w:t>nvironments.</w:t>
      </w:r>
    </w:p>
    <w:p w14:paraId="2195F885" w14:textId="00665451" w:rsidR="00817056" w:rsidRPr="00964783" w:rsidRDefault="00817056" w:rsidP="00817056">
      <w:pPr>
        <w:pStyle w:val="BodyTextP3"/>
        <w:keepNext/>
        <w:spacing w:after="0"/>
        <w:ind w:left="2250"/>
        <w:rPr>
          <w:rFonts w:ascii="Arial Narrow" w:hAnsi="Arial Narrow"/>
          <w:b/>
          <w:bCs/>
          <w:u w:val="single"/>
        </w:rPr>
      </w:pPr>
      <w:r w:rsidRPr="00964783">
        <w:rPr>
          <w:rFonts w:ascii="Arial Narrow" w:hAnsi="Arial Narrow"/>
          <w:b/>
          <w:bCs/>
          <w:u w:val="single"/>
        </w:rPr>
        <w:t>GDIT Additional Requirements</w:t>
      </w:r>
      <w:r w:rsidRPr="00964783">
        <w:rPr>
          <w:rFonts w:ascii="Arial Narrow" w:hAnsi="Arial Narrow"/>
          <w:b/>
          <w:bCs/>
        </w:rPr>
        <w:t>:</w:t>
      </w:r>
    </w:p>
    <w:p w14:paraId="3DD326F3" w14:textId="3B4B667E" w:rsidR="00FB41AE" w:rsidRPr="0083572D" w:rsidRDefault="00FB41AE" w:rsidP="0083572D">
      <w:pPr>
        <w:pStyle w:val="Bullet"/>
      </w:pPr>
      <w:r w:rsidRPr="0083572D">
        <w:t xml:space="preserve">All software </w:t>
      </w:r>
      <w:r w:rsidR="005019CD" w:rsidRPr="0083572D">
        <w:t xml:space="preserve">and </w:t>
      </w:r>
      <w:r w:rsidR="005019CD">
        <w:t xml:space="preserve">services </w:t>
      </w:r>
      <w:r>
        <w:t xml:space="preserve">not included in the GDIT Approved Software List or distributed via the GDIT Software Catalog (e.g. Software Center) </w:t>
      </w:r>
      <w:r w:rsidR="001D0C76">
        <w:t>are</w:t>
      </w:r>
      <w:r>
        <w:t xml:space="preserve"> subject to review and approval</w:t>
      </w:r>
      <w:r w:rsidRPr="0083572D">
        <w:t xml:space="preserve"> by the </w:t>
      </w:r>
      <w:r>
        <w:t>relevant CISO</w:t>
      </w:r>
      <w:r w:rsidR="00BA4E92">
        <w:t>,</w:t>
      </w:r>
      <w:r>
        <w:t xml:space="preserve"> or designee</w:t>
      </w:r>
      <w:r w:rsidR="00BA4E92">
        <w:t>,</w:t>
      </w:r>
      <w:r w:rsidRPr="0083572D">
        <w:t xml:space="preserve"> prior to acquisition</w:t>
      </w:r>
      <w:r>
        <w:t xml:space="preserve">, installation, or </w:t>
      </w:r>
      <w:r w:rsidRPr="0083572D">
        <w:t>implementation.</w:t>
      </w:r>
    </w:p>
    <w:p w14:paraId="2194E846" w14:textId="44F654F9" w:rsidR="000F0622" w:rsidRPr="00BA4E92" w:rsidRDefault="007B1324" w:rsidP="00427F9A">
      <w:pPr>
        <w:pStyle w:val="Bullet"/>
        <w:spacing w:after="240"/>
        <w:ind w:left="2520" w:hanging="274"/>
      </w:pPr>
      <w:r w:rsidRPr="00BA4E92">
        <w:t xml:space="preserve">All </w:t>
      </w:r>
      <w:r w:rsidR="00187B07" w:rsidRPr="00BA4E92">
        <w:t>third-party services</w:t>
      </w:r>
      <w:r w:rsidR="00BA4E92" w:rsidRPr="00BA4E92">
        <w:t>,</w:t>
      </w:r>
      <w:r w:rsidR="008365C7" w:rsidRPr="00BA4E92">
        <w:t xml:space="preserve"> such as Cloud, </w:t>
      </w:r>
      <w:r w:rsidR="0042796B" w:rsidRPr="00BA4E92">
        <w:t>IaaS, PaaS,</w:t>
      </w:r>
      <w:r w:rsidR="00BA4E92" w:rsidRPr="00BA4E92">
        <w:t xml:space="preserve"> and</w:t>
      </w:r>
      <w:r w:rsidR="0042796B" w:rsidRPr="00BA4E92">
        <w:t xml:space="preserve"> </w:t>
      </w:r>
      <w:r w:rsidR="008365C7" w:rsidRPr="00BA4E92">
        <w:t>SaaS</w:t>
      </w:r>
      <w:r w:rsidR="00BA4E92" w:rsidRPr="00BA4E92">
        <w:t>,</w:t>
      </w:r>
      <w:r w:rsidR="008365C7" w:rsidRPr="00BA4E92">
        <w:t xml:space="preserve"> </w:t>
      </w:r>
      <w:r w:rsidRPr="00BA4E92">
        <w:t xml:space="preserve">procured for use by GDIT shall undergo a </w:t>
      </w:r>
      <w:r w:rsidR="005E454E" w:rsidRPr="00BA4E92">
        <w:t xml:space="preserve">3rd </w:t>
      </w:r>
      <w:r w:rsidRPr="00BA4E92">
        <w:t>Party Risk Assessment (3PRA) prior to purchase, implementation, or integration with GDIT systems or data.</w:t>
      </w:r>
    </w:p>
    <w:p w14:paraId="1040F35D" w14:textId="317F592D" w:rsidR="00996B59" w:rsidRPr="00BD1C97" w:rsidRDefault="00996B59" w:rsidP="00996B59">
      <w:pPr>
        <w:pStyle w:val="BodyTextP3"/>
        <w:keepNext/>
        <w:spacing w:after="0"/>
        <w:ind w:left="1440"/>
        <w:rPr>
          <w:rFonts w:ascii="Arial Narrow" w:hAnsi="Arial Narrow"/>
          <w:b/>
          <w:bCs/>
          <w:sz w:val="22"/>
          <w:szCs w:val="22"/>
        </w:rPr>
      </w:pPr>
      <w:r w:rsidRPr="00BD1C97">
        <w:rPr>
          <w:rFonts w:ascii="Arial Narrow" w:hAnsi="Arial Narrow"/>
          <w:b/>
          <w:bCs/>
          <w:sz w:val="22"/>
          <w:szCs w:val="22"/>
        </w:rPr>
        <w:t xml:space="preserve">3.4.1 GD-2 </w:t>
      </w:r>
      <w:r w:rsidR="00553C8E" w:rsidRPr="00BD1C97">
        <w:rPr>
          <w:rFonts w:ascii="Arial Narrow" w:hAnsi="Arial Narrow"/>
          <w:b/>
          <w:bCs/>
          <w:sz w:val="22"/>
          <w:szCs w:val="22"/>
        </w:rPr>
        <w:t xml:space="preserve">- </w:t>
      </w:r>
      <w:r w:rsidRPr="00BD1C97">
        <w:rPr>
          <w:rFonts w:ascii="Arial Narrow" w:hAnsi="Arial Narrow"/>
          <w:b/>
          <w:bCs/>
          <w:sz w:val="22"/>
          <w:szCs w:val="22"/>
        </w:rPr>
        <w:t>CONFIGURATION MANAGEMENT</w:t>
      </w:r>
    </w:p>
    <w:p w14:paraId="26C4E132" w14:textId="1506B2B5" w:rsidR="00996B59" w:rsidRPr="00BD1C97" w:rsidRDefault="00996B59" w:rsidP="00603D79">
      <w:pPr>
        <w:pStyle w:val="ListParagraph"/>
        <w:widowControl w:val="0"/>
        <w:numPr>
          <w:ilvl w:val="3"/>
          <w:numId w:val="33"/>
        </w:numPr>
        <w:autoSpaceDE w:val="0"/>
        <w:autoSpaceDN w:val="0"/>
        <w:spacing w:after="120" w:line="240" w:lineRule="auto"/>
        <w:ind w:left="2246"/>
        <w:contextualSpacing w:val="0"/>
      </w:pPr>
      <w:r w:rsidRPr="00BD1C97">
        <w:t xml:space="preserve">The BU shall implement a Configuration Management Database (CMDB) to cover IT Assets of various Asset types (e.g., IT Information Systems, SaaS Providers, Servers, </w:t>
      </w:r>
      <w:r w:rsidR="00494070" w:rsidRPr="00BD1C97">
        <w:t>Operational Technology (</w:t>
      </w:r>
      <w:r w:rsidRPr="00BD1C97">
        <w:t>OT</w:t>
      </w:r>
      <w:r w:rsidR="00494070" w:rsidRPr="00BD1C97">
        <w:t>)</w:t>
      </w:r>
      <w:r w:rsidRPr="00BD1C97">
        <w:t>).</w:t>
      </w:r>
    </w:p>
    <w:p w14:paraId="32ED19B9" w14:textId="1022AE1C" w:rsidR="001705A7" w:rsidRPr="00BD1C97" w:rsidRDefault="001705A7" w:rsidP="001705A7">
      <w:pPr>
        <w:pStyle w:val="BodyTextP3"/>
        <w:keepNext/>
        <w:spacing w:after="0"/>
        <w:ind w:left="2246"/>
        <w:rPr>
          <w:rFonts w:ascii="Arial Narrow" w:hAnsi="Arial Narrow" w:cs="Arial"/>
          <w:b/>
          <w:bCs/>
          <w:u w:val="single"/>
        </w:rPr>
      </w:pPr>
      <w:r w:rsidRPr="00BD1C97">
        <w:rPr>
          <w:rFonts w:ascii="Arial Narrow" w:hAnsi="Arial Narrow" w:cs="Arial"/>
          <w:b/>
          <w:bCs/>
          <w:u w:val="single"/>
        </w:rPr>
        <w:t>Reference</w:t>
      </w:r>
      <w:r w:rsidRPr="00BD1C97">
        <w:rPr>
          <w:rFonts w:ascii="Arial Narrow" w:hAnsi="Arial Narrow" w:cs="Arial"/>
          <w:b/>
          <w:bCs/>
        </w:rPr>
        <w:t>:</w:t>
      </w:r>
    </w:p>
    <w:p w14:paraId="1F18E5B6" w14:textId="77777777" w:rsidR="00996B59" w:rsidRDefault="00996B59" w:rsidP="003B0178">
      <w:pPr>
        <w:widowControl w:val="0"/>
        <w:autoSpaceDE w:val="0"/>
        <w:autoSpaceDN w:val="0"/>
        <w:spacing w:after="120"/>
        <w:ind w:left="2246"/>
      </w:pPr>
      <w:r w:rsidRPr="00BD1C97">
        <w:t>GD Control Enhancement</w:t>
      </w:r>
    </w:p>
    <w:p w14:paraId="545C8C0E" w14:textId="77777777" w:rsidR="0061797B" w:rsidRPr="00964783" w:rsidRDefault="0061797B" w:rsidP="0061797B">
      <w:pPr>
        <w:pStyle w:val="BodyTextP3"/>
        <w:keepNext/>
        <w:spacing w:after="0"/>
        <w:ind w:left="2250"/>
        <w:rPr>
          <w:rFonts w:ascii="Arial Narrow" w:hAnsi="Arial Narrow"/>
          <w:b/>
          <w:bCs/>
          <w:u w:val="single"/>
        </w:rPr>
      </w:pPr>
      <w:r w:rsidRPr="00964783">
        <w:rPr>
          <w:rFonts w:ascii="Arial Narrow" w:hAnsi="Arial Narrow"/>
          <w:b/>
          <w:bCs/>
          <w:u w:val="single"/>
        </w:rPr>
        <w:t>GDIT Additional Requirements</w:t>
      </w:r>
      <w:r w:rsidRPr="00964783">
        <w:rPr>
          <w:rFonts w:ascii="Arial Narrow" w:hAnsi="Arial Narrow"/>
          <w:b/>
          <w:bCs/>
        </w:rPr>
        <w:t>:</w:t>
      </w:r>
    </w:p>
    <w:p w14:paraId="24F98E7D" w14:textId="095DDF14" w:rsidR="0061797B" w:rsidRPr="00414FFA" w:rsidRDefault="0061797B" w:rsidP="00414FFA">
      <w:pPr>
        <w:pStyle w:val="Bullet"/>
        <w:spacing w:after="60"/>
        <w:ind w:left="2520" w:hanging="274"/>
        <w:rPr>
          <w:spacing w:val="-2"/>
        </w:rPr>
      </w:pPr>
      <w:r w:rsidRPr="00414FFA">
        <w:rPr>
          <w:spacing w:val="-2"/>
        </w:rPr>
        <w:t>For Non-enterprise Systems, the CMDB</w:t>
      </w:r>
      <w:r w:rsidR="002D30A0">
        <w:rPr>
          <w:spacing w:val="-2"/>
        </w:rPr>
        <w:t xml:space="preserve"> records</w:t>
      </w:r>
      <w:r w:rsidRPr="00414FFA">
        <w:rPr>
          <w:spacing w:val="-2"/>
        </w:rPr>
        <w:t xml:space="preserve">, and all associated data, shall be provided to the CISO </w:t>
      </w:r>
      <w:r w:rsidR="004E2B86">
        <w:rPr>
          <w:spacing w:val="-2"/>
        </w:rPr>
        <w:t>O</w:t>
      </w:r>
      <w:r w:rsidRPr="00414FFA">
        <w:rPr>
          <w:spacing w:val="-2"/>
        </w:rPr>
        <w:t xml:space="preserve">ffice quarterly. </w:t>
      </w:r>
    </w:p>
    <w:p w14:paraId="09F5F473" w14:textId="4B620B07" w:rsidR="0061797B" w:rsidRPr="00414FFA" w:rsidRDefault="0061797B" w:rsidP="00414FFA">
      <w:pPr>
        <w:pStyle w:val="Bullet"/>
        <w:spacing w:after="240"/>
        <w:ind w:left="2520" w:hanging="274"/>
        <w:rPr>
          <w:spacing w:val="-2"/>
        </w:rPr>
      </w:pPr>
      <w:r w:rsidRPr="00414FFA">
        <w:rPr>
          <w:spacing w:val="-2"/>
        </w:rPr>
        <w:t xml:space="preserve">For Non-enterprise Systems, the CMDB records, and associated data, </w:t>
      </w:r>
      <w:r w:rsidR="00A1090E">
        <w:rPr>
          <w:spacing w:val="-2"/>
        </w:rPr>
        <w:t>shall</w:t>
      </w:r>
      <w:r w:rsidRPr="00414FFA">
        <w:rPr>
          <w:spacing w:val="-2"/>
        </w:rPr>
        <w:t xml:space="preserve"> be refreshed monthly or when there is a major change.</w:t>
      </w:r>
    </w:p>
    <w:p w14:paraId="7C8B37FF" w14:textId="20B0D06A" w:rsidR="009F7CA3" w:rsidRPr="00BD1C97" w:rsidRDefault="009F7CA3" w:rsidP="009F7CA3">
      <w:pPr>
        <w:pStyle w:val="BodyTextP3"/>
        <w:keepNext/>
        <w:spacing w:after="0"/>
        <w:ind w:left="1440"/>
        <w:rPr>
          <w:rFonts w:ascii="Arial Narrow" w:hAnsi="Arial Narrow"/>
          <w:b/>
          <w:bCs/>
          <w:sz w:val="22"/>
          <w:szCs w:val="22"/>
        </w:rPr>
      </w:pPr>
      <w:r w:rsidRPr="00BD1C97">
        <w:rPr>
          <w:rFonts w:ascii="Arial Narrow" w:hAnsi="Arial Narrow"/>
          <w:b/>
          <w:bCs/>
          <w:sz w:val="22"/>
          <w:szCs w:val="22"/>
        </w:rPr>
        <w:lastRenderedPageBreak/>
        <w:t xml:space="preserve">3.4.2 </w:t>
      </w:r>
      <w:r w:rsidR="00553C8E" w:rsidRPr="00BD1C97">
        <w:rPr>
          <w:rFonts w:ascii="Arial Narrow" w:hAnsi="Arial Narrow"/>
          <w:b/>
          <w:bCs/>
          <w:sz w:val="22"/>
          <w:szCs w:val="22"/>
        </w:rPr>
        <w:t xml:space="preserve">- </w:t>
      </w:r>
      <w:r w:rsidRPr="00BD1C97">
        <w:rPr>
          <w:rFonts w:ascii="Arial Narrow" w:hAnsi="Arial Narrow"/>
          <w:b/>
          <w:bCs/>
          <w:sz w:val="22"/>
          <w:szCs w:val="22"/>
        </w:rPr>
        <w:t>CONFIGURATION MANAGEMENT</w:t>
      </w:r>
    </w:p>
    <w:p w14:paraId="03F026E7" w14:textId="02C4A56C" w:rsidR="009F7CA3" w:rsidRPr="00BD1C97" w:rsidRDefault="009F7CA3" w:rsidP="00603D79">
      <w:pPr>
        <w:pStyle w:val="ListParagraph"/>
        <w:widowControl w:val="0"/>
        <w:numPr>
          <w:ilvl w:val="3"/>
          <w:numId w:val="33"/>
        </w:numPr>
        <w:autoSpaceDE w:val="0"/>
        <w:autoSpaceDN w:val="0"/>
        <w:spacing w:after="120" w:line="240" w:lineRule="auto"/>
        <w:ind w:left="2246"/>
        <w:contextualSpacing w:val="0"/>
      </w:pPr>
      <w:r w:rsidRPr="00BD1C97">
        <w:t>Establish and enforce security configuration settings for information technology products employed in organizational systems.</w:t>
      </w:r>
    </w:p>
    <w:p w14:paraId="51DC9D69" w14:textId="6AA40300" w:rsidR="001705A7" w:rsidRPr="00BD1C97" w:rsidRDefault="001705A7" w:rsidP="001705A7">
      <w:pPr>
        <w:pStyle w:val="BodyTextP3"/>
        <w:keepNext/>
        <w:spacing w:after="0"/>
        <w:ind w:left="2246"/>
        <w:rPr>
          <w:rFonts w:ascii="Arial Narrow" w:hAnsi="Arial Narrow" w:cs="Arial"/>
          <w:b/>
          <w:bCs/>
          <w:u w:val="single"/>
        </w:rPr>
      </w:pPr>
      <w:r w:rsidRPr="00BD1C97">
        <w:rPr>
          <w:rFonts w:ascii="Arial Narrow" w:hAnsi="Arial Narrow" w:cs="Arial"/>
          <w:b/>
          <w:bCs/>
          <w:u w:val="single"/>
        </w:rPr>
        <w:t>Reference</w:t>
      </w:r>
      <w:r w:rsidRPr="00BD1C97">
        <w:rPr>
          <w:rFonts w:ascii="Arial Narrow" w:hAnsi="Arial Narrow" w:cs="Arial"/>
          <w:b/>
          <w:bCs/>
        </w:rPr>
        <w:t>:</w:t>
      </w:r>
    </w:p>
    <w:p w14:paraId="407AE584" w14:textId="21DC09F0" w:rsidR="009F7CA3" w:rsidRPr="00BD1C97" w:rsidRDefault="009F7CA3" w:rsidP="009F7CA3">
      <w:pPr>
        <w:widowControl w:val="0"/>
        <w:autoSpaceDE w:val="0"/>
        <w:autoSpaceDN w:val="0"/>
        <w:spacing w:after="120"/>
        <w:ind w:left="2246"/>
      </w:pPr>
      <w:r w:rsidRPr="00BD1C97">
        <w:t>CMMC 2.0 – CM.L2‐3.4.2 / NIST 800‐53 Rev. 5 – CM‐2, CM‐6, CM‐8, CM‐8(1)</w:t>
      </w:r>
    </w:p>
    <w:p w14:paraId="2B22B9F9" w14:textId="227CDC7E" w:rsidR="00817056" w:rsidRPr="00BD1C97" w:rsidRDefault="00817056" w:rsidP="00817056">
      <w:pPr>
        <w:pStyle w:val="BodyTextP3"/>
        <w:keepNext/>
        <w:spacing w:after="0"/>
        <w:ind w:left="2250"/>
        <w:rPr>
          <w:rFonts w:ascii="Arial Narrow" w:hAnsi="Arial Narrow"/>
          <w:b/>
          <w:bCs/>
          <w:u w:val="single"/>
        </w:rPr>
      </w:pPr>
      <w:r w:rsidRPr="00BD1C97">
        <w:rPr>
          <w:rFonts w:ascii="Arial Narrow" w:hAnsi="Arial Narrow"/>
          <w:b/>
          <w:bCs/>
          <w:u w:val="single"/>
        </w:rPr>
        <w:t>GD Supplemental Guidance</w:t>
      </w:r>
      <w:r w:rsidRPr="00BD1C97">
        <w:rPr>
          <w:rFonts w:ascii="Arial Narrow" w:hAnsi="Arial Narrow"/>
          <w:b/>
          <w:bCs/>
        </w:rPr>
        <w:t>:</w:t>
      </w:r>
    </w:p>
    <w:p w14:paraId="056BFC8F" w14:textId="314F9723" w:rsidR="009F7CA3" w:rsidRPr="00BD1C97" w:rsidRDefault="009F7CA3" w:rsidP="002B6097">
      <w:pPr>
        <w:pStyle w:val="Bullet"/>
        <w:numPr>
          <w:ilvl w:val="0"/>
          <w:numId w:val="0"/>
        </w:numPr>
        <w:spacing w:after="240"/>
        <w:ind w:left="2246"/>
      </w:pPr>
      <w:r w:rsidRPr="00BD1C97">
        <w:t>The minimum baseline for recommended security configuration settings shall be defined by CIS hardening or equivalent industry standard, where technically feasible.</w:t>
      </w:r>
    </w:p>
    <w:p w14:paraId="2A40B71E" w14:textId="74A6DA54" w:rsidR="009F7AB4" w:rsidRPr="00BD1C97" w:rsidRDefault="009F7AB4" w:rsidP="009F7AB4">
      <w:pPr>
        <w:pStyle w:val="BodyTextP3"/>
        <w:keepNext/>
        <w:spacing w:after="0"/>
        <w:ind w:left="1440"/>
        <w:rPr>
          <w:rFonts w:ascii="Arial Narrow" w:hAnsi="Arial Narrow"/>
          <w:b/>
          <w:bCs/>
          <w:sz w:val="22"/>
          <w:szCs w:val="22"/>
        </w:rPr>
      </w:pPr>
      <w:r w:rsidRPr="00BD1C97">
        <w:rPr>
          <w:rFonts w:ascii="Arial Narrow" w:hAnsi="Arial Narrow"/>
          <w:b/>
          <w:bCs/>
          <w:sz w:val="22"/>
          <w:szCs w:val="22"/>
        </w:rPr>
        <w:t>3.4.2</w:t>
      </w:r>
      <w:r>
        <w:rPr>
          <w:rFonts w:ascii="Arial Narrow" w:hAnsi="Arial Narrow"/>
          <w:b/>
          <w:bCs/>
          <w:sz w:val="22"/>
          <w:szCs w:val="22"/>
        </w:rPr>
        <w:t xml:space="preserve"> GDIT-1</w:t>
      </w:r>
      <w:r w:rsidRPr="00BD1C97">
        <w:rPr>
          <w:rFonts w:ascii="Arial Narrow" w:hAnsi="Arial Narrow"/>
          <w:b/>
          <w:bCs/>
          <w:sz w:val="22"/>
          <w:szCs w:val="22"/>
        </w:rPr>
        <w:t xml:space="preserve"> - CONFIGURATION MANAGEMENT</w:t>
      </w:r>
    </w:p>
    <w:p w14:paraId="1AC4AC14" w14:textId="57F5BCD2" w:rsidR="009F7CA3" w:rsidRPr="00C16BC8" w:rsidRDefault="00A9303F" w:rsidP="00603D79">
      <w:pPr>
        <w:pStyle w:val="ListParagraph"/>
        <w:widowControl w:val="0"/>
        <w:numPr>
          <w:ilvl w:val="3"/>
          <w:numId w:val="33"/>
        </w:numPr>
        <w:autoSpaceDE w:val="0"/>
        <w:autoSpaceDN w:val="0"/>
        <w:spacing w:after="60" w:line="240" w:lineRule="auto"/>
        <w:ind w:left="2246"/>
        <w:contextualSpacing w:val="0"/>
        <w:rPr>
          <w:spacing w:val="-4"/>
        </w:rPr>
      </w:pPr>
      <w:r w:rsidRPr="00C16BC8">
        <w:rPr>
          <w:spacing w:val="-4"/>
        </w:rPr>
        <w:t xml:space="preserve">GDIT Company Guidance, where available, </w:t>
      </w:r>
      <w:r w:rsidR="00460136">
        <w:rPr>
          <w:spacing w:val="-4"/>
        </w:rPr>
        <w:t>shall</w:t>
      </w:r>
      <w:r w:rsidRPr="00C16BC8">
        <w:rPr>
          <w:spacing w:val="-4"/>
        </w:rPr>
        <w:t xml:space="preserve"> be utilized to configure key technologies, </w:t>
      </w:r>
      <w:r w:rsidRPr="00414FFA">
        <w:rPr>
          <w:spacing w:val="-4"/>
        </w:rPr>
        <w:t xml:space="preserve">such as Cloud platforms, firewalls, email systems and other critical </w:t>
      </w:r>
      <w:r w:rsidR="0092338F" w:rsidRPr="00414FFA">
        <w:rPr>
          <w:spacing w:val="-4"/>
        </w:rPr>
        <w:t>infrastructures</w:t>
      </w:r>
      <w:r w:rsidRPr="00414FFA">
        <w:rPr>
          <w:spacing w:val="-4"/>
        </w:rPr>
        <w:t>.</w:t>
      </w:r>
    </w:p>
    <w:p w14:paraId="060A429A" w14:textId="64EB4A1B" w:rsidR="009F7CA3" w:rsidRPr="00414FFA" w:rsidRDefault="009F7CA3" w:rsidP="00603D79">
      <w:pPr>
        <w:pStyle w:val="ListParagraph"/>
        <w:widowControl w:val="0"/>
        <w:numPr>
          <w:ilvl w:val="3"/>
          <w:numId w:val="33"/>
        </w:numPr>
        <w:autoSpaceDE w:val="0"/>
        <w:autoSpaceDN w:val="0"/>
        <w:spacing w:after="60" w:line="240" w:lineRule="auto"/>
        <w:ind w:left="2246"/>
        <w:contextualSpacing w:val="0"/>
        <w:rPr>
          <w:spacing w:val="-4"/>
        </w:rPr>
      </w:pPr>
      <w:r w:rsidRPr="00414FFA">
        <w:rPr>
          <w:spacing w:val="-4"/>
        </w:rPr>
        <w:t xml:space="preserve">All appendices in the GD CSHB defining security-related policies, procedures, or controls </w:t>
      </w:r>
      <w:r w:rsidR="00460136" w:rsidRPr="00414FFA">
        <w:rPr>
          <w:spacing w:val="-4"/>
        </w:rPr>
        <w:t>shall</w:t>
      </w:r>
      <w:r w:rsidRPr="00414FFA">
        <w:rPr>
          <w:spacing w:val="-4"/>
        </w:rPr>
        <w:t xml:space="preserve"> be fully implemented, where technically feasible.</w:t>
      </w:r>
    </w:p>
    <w:p w14:paraId="1FB2C251" w14:textId="316F998C" w:rsidR="00A11D31" w:rsidRPr="00902597" w:rsidRDefault="00D117D2" w:rsidP="00603D79">
      <w:pPr>
        <w:pStyle w:val="ListParagraph"/>
        <w:widowControl w:val="0"/>
        <w:numPr>
          <w:ilvl w:val="3"/>
          <w:numId w:val="33"/>
        </w:numPr>
        <w:autoSpaceDE w:val="0"/>
        <w:autoSpaceDN w:val="0"/>
        <w:spacing w:after="120" w:line="240" w:lineRule="auto"/>
        <w:ind w:left="2246"/>
        <w:contextualSpacing w:val="0"/>
      </w:pPr>
      <w:r w:rsidRPr="00902597">
        <w:t>For Non-enterprise Systems, this does not apply to dynamic or development resources.</w:t>
      </w:r>
    </w:p>
    <w:p w14:paraId="244BD4E7" w14:textId="77777777" w:rsidR="001F1235" w:rsidRPr="0091111F" w:rsidRDefault="001F1235" w:rsidP="001F1235">
      <w:pPr>
        <w:pStyle w:val="BodyTextP3"/>
        <w:keepNext/>
        <w:spacing w:after="0"/>
        <w:ind w:left="2246"/>
        <w:rPr>
          <w:rFonts w:ascii="Arial Narrow" w:hAnsi="Arial Narrow"/>
          <w:b/>
          <w:bCs/>
          <w:u w:val="single"/>
        </w:rPr>
      </w:pPr>
      <w:r w:rsidRPr="0091111F">
        <w:rPr>
          <w:rFonts w:ascii="Arial Narrow" w:hAnsi="Arial Narrow"/>
          <w:b/>
          <w:bCs/>
          <w:u w:val="single"/>
        </w:rPr>
        <w:t>Reference:</w:t>
      </w:r>
    </w:p>
    <w:p w14:paraId="0C33582B" w14:textId="77777777" w:rsidR="001F1235" w:rsidRPr="0091111F" w:rsidRDefault="001F1235" w:rsidP="002B6097">
      <w:pPr>
        <w:pStyle w:val="BodyText"/>
        <w:ind w:left="2246"/>
      </w:pPr>
      <w:r>
        <w:t>GDIT Control Enhancement</w:t>
      </w:r>
    </w:p>
    <w:p w14:paraId="426DFFAC" w14:textId="1C010D94" w:rsidR="00A11D31" w:rsidRPr="00AC31F6" w:rsidRDefault="00A11D31" w:rsidP="00A11D31">
      <w:pPr>
        <w:pStyle w:val="BodyTextP3"/>
        <w:keepNext/>
        <w:spacing w:after="0"/>
        <w:ind w:left="1440"/>
        <w:rPr>
          <w:rFonts w:ascii="Arial Narrow" w:hAnsi="Arial Narrow"/>
          <w:b/>
          <w:bCs/>
          <w:sz w:val="22"/>
          <w:szCs w:val="22"/>
        </w:rPr>
      </w:pPr>
      <w:r w:rsidRPr="00AC31F6">
        <w:rPr>
          <w:rFonts w:ascii="Arial Narrow" w:hAnsi="Arial Narrow"/>
          <w:b/>
          <w:bCs/>
          <w:sz w:val="22"/>
          <w:szCs w:val="22"/>
        </w:rPr>
        <w:t xml:space="preserve">3.4.3 </w:t>
      </w:r>
      <w:r w:rsidR="00553C8E" w:rsidRPr="00AC31F6">
        <w:rPr>
          <w:rFonts w:ascii="Arial Narrow" w:hAnsi="Arial Narrow"/>
          <w:b/>
          <w:bCs/>
          <w:sz w:val="22"/>
          <w:szCs w:val="22"/>
        </w:rPr>
        <w:t xml:space="preserve">- </w:t>
      </w:r>
      <w:r w:rsidRPr="00AC31F6">
        <w:rPr>
          <w:rFonts w:ascii="Arial Narrow" w:hAnsi="Arial Narrow"/>
          <w:b/>
          <w:bCs/>
          <w:sz w:val="22"/>
          <w:szCs w:val="22"/>
        </w:rPr>
        <w:t>CONFIGURATION MANAGEMENT</w:t>
      </w:r>
    </w:p>
    <w:p w14:paraId="10F64161" w14:textId="2672239D" w:rsidR="00A11D31" w:rsidRPr="00AC31F6" w:rsidRDefault="00A11D31" w:rsidP="00603D79">
      <w:pPr>
        <w:pStyle w:val="ListParagraph"/>
        <w:widowControl w:val="0"/>
        <w:numPr>
          <w:ilvl w:val="3"/>
          <w:numId w:val="33"/>
        </w:numPr>
        <w:autoSpaceDE w:val="0"/>
        <w:autoSpaceDN w:val="0"/>
        <w:spacing w:after="120" w:line="240" w:lineRule="auto"/>
        <w:ind w:left="2246"/>
        <w:contextualSpacing w:val="0"/>
      </w:pPr>
      <w:r w:rsidRPr="00AC31F6">
        <w:t>Track, review, approve or disapprove, and log changes to organizational systems.</w:t>
      </w:r>
    </w:p>
    <w:p w14:paraId="04C4C472" w14:textId="4E576828" w:rsidR="001705A7" w:rsidRPr="00AC31F6" w:rsidRDefault="001705A7" w:rsidP="001705A7">
      <w:pPr>
        <w:pStyle w:val="BodyTextP3"/>
        <w:keepNext/>
        <w:spacing w:after="0"/>
        <w:ind w:left="2246"/>
        <w:rPr>
          <w:rFonts w:ascii="Arial Narrow" w:hAnsi="Arial Narrow" w:cs="Arial"/>
          <w:b/>
          <w:bCs/>
          <w:u w:val="single"/>
        </w:rPr>
      </w:pPr>
      <w:r w:rsidRPr="00AC31F6">
        <w:rPr>
          <w:rFonts w:ascii="Arial Narrow" w:hAnsi="Arial Narrow" w:cs="Arial"/>
          <w:b/>
          <w:bCs/>
          <w:u w:val="single"/>
        </w:rPr>
        <w:t>Reference:</w:t>
      </w:r>
    </w:p>
    <w:p w14:paraId="1DA9EEE3" w14:textId="72B3E62D" w:rsidR="00A11D31" w:rsidRDefault="00A11D31" w:rsidP="00DC40B5">
      <w:pPr>
        <w:widowControl w:val="0"/>
        <w:autoSpaceDE w:val="0"/>
        <w:autoSpaceDN w:val="0"/>
        <w:spacing w:after="120"/>
        <w:ind w:left="2246"/>
      </w:pPr>
      <w:r w:rsidRPr="00AC31F6">
        <w:t>CMMC 2.0 – CM.L2‐3.4.3 / NIST 800‐53 Rev. 5 – CM‐3</w:t>
      </w:r>
    </w:p>
    <w:p w14:paraId="4195BD64" w14:textId="77777777" w:rsidR="00DC2BC0" w:rsidRPr="00EC4BBD" w:rsidRDefault="00DC2BC0" w:rsidP="00DC2BC0">
      <w:pPr>
        <w:pStyle w:val="BodyTextP3"/>
        <w:keepNext/>
        <w:spacing w:after="0"/>
        <w:ind w:left="2250"/>
        <w:rPr>
          <w:rFonts w:ascii="Arial Narrow" w:hAnsi="Arial Narrow"/>
          <w:b/>
          <w:u w:val="single"/>
        </w:rPr>
      </w:pPr>
      <w:r w:rsidRPr="00BD1C97">
        <w:rPr>
          <w:rFonts w:ascii="Arial Narrow" w:hAnsi="Arial Narrow"/>
          <w:b/>
          <w:bCs/>
          <w:u w:val="single"/>
        </w:rPr>
        <w:t>GDIT Additional Requirements</w:t>
      </w:r>
      <w:r w:rsidRPr="00EC4BBD">
        <w:rPr>
          <w:rFonts w:ascii="Arial Narrow" w:hAnsi="Arial Narrow"/>
          <w:b/>
          <w:u w:val="single"/>
        </w:rPr>
        <w:t>:</w:t>
      </w:r>
    </w:p>
    <w:p w14:paraId="46696C45" w14:textId="40551559" w:rsidR="00E72C11" w:rsidRPr="00AC31F6" w:rsidRDefault="005B6E89" w:rsidP="00DC40B5">
      <w:pPr>
        <w:pStyle w:val="ListParagraph"/>
        <w:widowControl w:val="0"/>
        <w:numPr>
          <w:ilvl w:val="0"/>
          <w:numId w:val="37"/>
        </w:numPr>
        <w:autoSpaceDE w:val="0"/>
        <w:autoSpaceDN w:val="0"/>
        <w:spacing w:after="240" w:line="240" w:lineRule="auto"/>
        <w:ind w:left="2606"/>
        <w:contextualSpacing w:val="0"/>
      </w:pPr>
      <w:r w:rsidRPr="00F8085C">
        <w:t>For non-Enterprise Systems, ISSOs must get approval from the appropriate Division CISO/AODR before making any changes that affect the system</w:t>
      </w:r>
      <w:r w:rsidR="00DC40B5">
        <w:t>’</w:t>
      </w:r>
      <w:r w:rsidRPr="00F8085C">
        <w:t>s security or risk profile. A security-relevant change is one that significantly impacts the system</w:t>
      </w:r>
      <w:r w:rsidR="00DC40B5">
        <w:t>’</w:t>
      </w:r>
      <w:r w:rsidRPr="00F8085C">
        <w:t>s security or privacy, according to the standards set by the National Institute of Standards and Technology (NIST).</w:t>
      </w:r>
    </w:p>
    <w:p w14:paraId="0A879089" w14:textId="1A381256" w:rsidR="00A11D31" w:rsidRPr="00AC31F6" w:rsidRDefault="00A11D31" w:rsidP="00A11D31">
      <w:pPr>
        <w:pStyle w:val="BodyTextP3"/>
        <w:keepNext/>
        <w:spacing w:after="0"/>
        <w:ind w:left="1440"/>
        <w:rPr>
          <w:rFonts w:ascii="Arial Narrow" w:hAnsi="Arial Narrow"/>
          <w:b/>
          <w:bCs/>
          <w:sz w:val="22"/>
          <w:szCs w:val="22"/>
        </w:rPr>
      </w:pPr>
      <w:r w:rsidRPr="00AC31F6">
        <w:rPr>
          <w:rFonts w:ascii="Arial Narrow" w:hAnsi="Arial Narrow"/>
          <w:b/>
          <w:bCs/>
          <w:sz w:val="22"/>
          <w:szCs w:val="22"/>
        </w:rPr>
        <w:t xml:space="preserve">3.4.4 </w:t>
      </w:r>
      <w:r w:rsidR="00553C8E" w:rsidRPr="00AC31F6">
        <w:rPr>
          <w:rFonts w:ascii="Arial Narrow" w:hAnsi="Arial Narrow"/>
          <w:b/>
          <w:bCs/>
          <w:sz w:val="22"/>
          <w:szCs w:val="22"/>
        </w:rPr>
        <w:t xml:space="preserve">- </w:t>
      </w:r>
      <w:r w:rsidRPr="00AC31F6">
        <w:rPr>
          <w:rFonts w:ascii="Arial Narrow" w:hAnsi="Arial Narrow"/>
          <w:b/>
          <w:bCs/>
          <w:sz w:val="22"/>
          <w:szCs w:val="22"/>
        </w:rPr>
        <w:t>CONFIGURATION MANAGEMENT</w:t>
      </w:r>
    </w:p>
    <w:p w14:paraId="0DC08C73" w14:textId="3B75433C" w:rsidR="00A11D31" w:rsidRPr="00AC31F6" w:rsidRDefault="00A11D31" w:rsidP="00603D79">
      <w:pPr>
        <w:pStyle w:val="ListParagraph"/>
        <w:widowControl w:val="0"/>
        <w:numPr>
          <w:ilvl w:val="3"/>
          <w:numId w:val="33"/>
        </w:numPr>
        <w:autoSpaceDE w:val="0"/>
        <w:autoSpaceDN w:val="0"/>
        <w:spacing w:after="120" w:line="240" w:lineRule="auto"/>
        <w:ind w:left="2246"/>
        <w:contextualSpacing w:val="0"/>
      </w:pPr>
      <w:r w:rsidRPr="00AC31F6">
        <w:t>Analyze the security impact of changes prior to implementation.</w:t>
      </w:r>
    </w:p>
    <w:p w14:paraId="4E419E0B" w14:textId="77777777" w:rsidR="0076143F" w:rsidRPr="0076143F" w:rsidRDefault="0076143F" w:rsidP="0076143F">
      <w:pPr>
        <w:pStyle w:val="BodyTextP3"/>
        <w:keepNext/>
        <w:spacing w:after="0"/>
        <w:ind w:left="2250"/>
        <w:rPr>
          <w:rFonts w:cs="Times New Roman"/>
        </w:rPr>
      </w:pPr>
      <w:r w:rsidRPr="0076143F">
        <w:rPr>
          <w:rFonts w:ascii="Arial Narrow" w:hAnsi="Arial Narrow"/>
          <w:b/>
          <w:bCs/>
          <w:u w:val="single"/>
        </w:rPr>
        <w:t>Reference:</w:t>
      </w:r>
    </w:p>
    <w:p w14:paraId="583D9B68" w14:textId="4658F69E" w:rsidR="0076143F" w:rsidRPr="0076143F" w:rsidRDefault="0076143F" w:rsidP="00292853">
      <w:pPr>
        <w:pStyle w:val="BodyTextP3"/>
        <w:spacing w:after="120"/>
        <w:ind w:left="2246"/>
        <w:rPr>
          <w:rFonts w:cs="Times New Roman"/>
        </w:rPr>
      </w:pPr>
      <w:r w:rsidRPr="0076143F">
        <w:rPr>
          <w:rFonts w:cs="Times New Roman"/>
        </w:rPr>
        <w:t>CMMC 2.0 – CM.L2‐3.4.4 / NIST 800‐53 Rev. 5 – CM‐4</w:t>
      </w:r>
    </w:p>
    <w:p w14:paraId="58C48D60" w14:textId="5D747872" w:rsidR="002E3CCB" w:rsidRPr="00EC4BBD" w:rsidRDefault="002E3CCB" w:rsidP="00EC4BBD">
      <w:pPr>
        <w:pStyle w:val="BodyTextP3"/>
        <w:keepNext/>
        <w:spacing w:after="0"/>
        <w:ind w:left="2250"/>
        <w:rPr>
          <w:rFonts w:ascii="Arial Narrow" w:hAnsi="Arial Narrow"/>
          <w:b/>
          <w:u w:val="single"/>
        </w:rPr>
      </w:pPr>
      <w:r w:rsidRPr="00BD1C97">
        <w:rPr>
          <w:rFonts w:ascii="Arial Narrow" w:hAnsi="Arial Narrow"/>
          <w:b/>
          <w:bCs/>
          <w:u w:val="single"/>
        </w:rPr>
        <w:t>GDIT Additional Requirements</w:t>
      </w:r>
      <w:r w:rsidRPr="00EC4BBD">
        <w:rPr>
          <w:rFonts w:ascii="Arial Narrow" w:hAnsi="Arial Narrow"/>
          <w:b/>
          <w:u w:val="single"/>
        </w:rPr>
        <w:t>:</w:t>
      </w:r>
    </w:p>
    <w:p w14:paraId="64809EC9" w14:textId="76E187CE" w:rsidR="00E72C11" w:rsidRDefault="004033AC" w:rsidP="00642974">
      <w:pPr>
        <w:pStyle w:val="Bullet"/>
        <w:spacing w:after="240"/>
        <w:ind w:left="2520" w:hanging="274"/>
      </w:pPr>
      <w:r w:rsidRPr="004033AC">
        <w:t xml:space="preserve">For Non-enterprise Systems, </w:t>
      </w:r>
      <w:r w:rsidR="0071576C">
        <w:t xml:space="preserve">the approval and review process for significant security changes and assessment of associated risks and impacts must follow procedures </w:t>
      </w:r>
      <w:r w:rsidR="00B7153E">
        <w:t>like</w:t>
      </w:r>
      <w:r w:rsidRPr="004033AC">
        <w:t xml:space="preserve"> those </w:t>
      </w:r>
      <w:r w:rsidR="0071576C">
        <w:t>employed</w:t>
      </w:r>
      <w:r w:rsidRPr="004033AC">
        <w:t xml:space="preserve"> by </w:t>
      </w:r>
      <w:r w:rsidR="004F300B">
        <w:t>an</w:t>
      </w:r>
      <w:r w:rsidRPr="004033AC">
        <w:t xml:space="preserve"> Engineering Review Board (ERB) </w:t>
      </w:r>
      <w:r w:rsidR="004F300B">
        <w:t>or</w:t>
      </w:r>
      <w:r w:rsidRPr="004033AC">
        <w:t xml:space="preserve"> Change Advisory Board (CAB)/Change Control Board (CCB</w:t>
      </w:r>
      <w:r w:rsidR="0071576C">
        <w:t>). This process</w:t>
      </w:r>
      <w:r w:rsidRPr="004033AC">
        <w:t xml:space="preserve"> must include participation from the </w:t>
      </w:r>
      <w:r w:rsidR="0071576C">
        <w:t>Environment</w:t>
      </w:r>
      <w:r w:rsidR="0086049D">
        <w:t>’</w:t>
      </w:r>
      <w:r w:rsidR="0071576C">
        <w:t>s</w:t>
      </w:r>
      <w:r w:rsidRPr="004033AC">
        <w:t xml:space="preserve"> ISSO and require approval from the CISO/AODR.</w:t>
      </w:r>
    </w:p>
    <w:p w14:paraId="2764AC2F" w14:textId="2B806811" w:rsidR="00A11D31" w:rsidRPr="00182DC9" w:rsidRDefault="00A11D31" w:rsidP="00A11D31">
      <w:pPr>
        <w:pStyle w:val="BodyTextP3"/>
        <w:keepNext/>
        <w:spacing w:after="0"/>
        <w:ind w:left="1440"/>
        <w:rPr>
          <w:rFonts w:ascii="Arial Narrow" w:hAnsi="Arial Narrow"/>
          <w:b/>
          <w:bCs/>
          <w:sz w:val="22"/>
          <w:szCs w:val="22"/>
        </w:rPr>
      </w:pPr>
      <w:r w:rsidRPr="00182DC9">
        <w:rPr>
          <w:rFonts w:ascii="Arial Narrow" w:hAnsi="Arial Narrow"/>
          <w:b/>
          <w:bCs/>
          <w:sz w:val="22"/>
          <w:szCs w:val="22"/>
        </w:rPr>
        <w:t xml:space="preserve">3.4.5 </w:t>
      </w:r>
      <w:r w:rsidR="00553C8E" w:rsidRPr="00182DC9">
        <w:rPr>
          <w:rFonts w:ascii="Arial Narrow" w:hAnsi="Arial Narrow"/>
          <w:b/>
          <w:bCs/>
          <w:sz w:val="22"/>
          <w:szCs w:val="22"/>
        </w:rPr>
        <w:t xml:space="preserve">- </w:t>
      </w:r>
      <w:r w:rsidRPr="00182DC9">
        <w:rPr>
          <w:rFonts w:ascii="Arial Narrow" w:hAnsi="Arial Narrow"/>
          <w:b/>
          <w:bCs/>
          <w:sz w:val="22"/>
          <w:szCs w:val="22"/>
        </w:rPr>
        <w:t>CONFIGURATION MANAGEMENT</w:t>
      </w:r>
    </w:p>
    <w:p w14:paraId="5C2E4CAE" w14:textId="3D3A85CA" w:rsidR="00A11D31" w:rsidRPr="00182DC9" w:rsidRDefault="00A11D31" w:rsidP="00603D79">
      <w:pPr>
        <w:pStyle w:val="ListParagraph"/>
        <w:widowControl w:val="0"/>
        <w:numPr>
          <w:ilvl w:val="3"/>
          <w:numId w:val="33"/>
        </w:numPr>
        <w:autoSpaceDE w:val="0"/>
        <w:autoSpaceDN w:val="0"/>
        <w:spacing w:after="120" w:line="240" w:lineRule="auto"/>
        <w:ind w:left="2246"/>
        <w:contextualSpacing w:val="0"/>
      </w:pPr>
      <w:r w:rsidRPr="00182DC9">
        <w:t>Define, document, approve, and enforce physical and logical access restrictions associated with changes to organizational systems.</w:t>
      </w:r>
    </w:p>
    <w:p w14:paraId="53704F2D" w14:textId="7965CA3D" w:rsidR="001705A7" w:rsidRPr="00182DC9" w:rsidRDefault="001705A7" w:rsidP="001705A7">
      <w:pPr>
        <w:pStyle w:val="BodyTextP3"/>
        <w:keepNext/>
        <w:spacing w:after="0"/>
        <w:ind w:left="2246"/>
        <w:rPr>
          <w:rFonts w:ascii="Arial Narrow" w:hAnsi="Arial Narrow" w:cs="Arial"/>
          <w:b/>
          <w:bCs/>
          <w:u w:val="single"/>
        </w:rPr>
      </w:pPr>
      <w:r w:rsidRPr="00182DC9">
        <w:rPr>
          <w:rFonts w:ascii="Arial Narrow" w:hAnsi="Arial Narrow" w:cs="Arial"/>
          <w:b/>
          <w:bCs/>
          <w:u w:val="single"/>
        </w:rPr>
        <w:t>Reference</w:t>
      </w:r>
      <w:r w:rsidRPr="00182DC9">
        <w:rPr>
          <w:rFonts w:ascii="Arial Narrow" w:hAnsi="Arial Narrow" w:cs="Arial"/>
          <w:b/>
          <w:bCs/>
        </w:rPr>
        <w:t>:</w:t>
      </w:r>
    </w:p>
    <w:p w14:paraId="061DB820" w14:textId="57EB75AB" w:rsidR="00A11D31" w:rsidRPr="00182DC9" w:rsidRDefault="00A11D31" w:rsidP="00A11D31">
      <w:pPr>
        <w:widowControl w:val="0"/>
        <w:autoSpaceDE w:val="0"/>
        <w:autoSpaceDN w:val="0"/>
        <w:spacing w:after="240"/>
        <w:ind w:left="2246"/>
      </w:pPr>
      <w:r w:rsidRPr="00182DC9">
        <w:t>CMMC 2.0 ‐ CM.L2‐3.4.5 / NIST 800‐53 Rev. 5 – CM‐5</w:t>
      </w:r>
    </w:p>
    <w:p w14:paraId="7F4FD189" w14:textId="41B44B8B" w:rsidR="00A11D31" w:rsidRPr="00182DC9" w:rsidRDefault="00A11D31" w:rsidP="00A11D31">
      <w:pPr>
        <w:pStyle w:val="BodyTextP3"/>
        <w:keepNext/>
        <w:spacing w:after="0"/>
        <w:ind w:left="1440"/>
        <w:rPr>
          <w:rFonts w:ascii="Arial Narrow" w:hAnsi="Arial Narrow"/>
          <w:b/>
          <w:bCs/>
          <w:sz w:val="22"/>
          <w:szCs w:val="22"/>
        </w:rPr>
      </w:pPr>
      <w:r w:rsidRPr="00182DC9">
        <w:rPr>
          <w:rFonts w:ascii="Arial Narrow" w:hAnsi="Arial Narrow"/>
          <w:b/>
          <w:bCs/>
          <w:sz w:val="22"/>
          <w:szCs w:val="22"/>
        </w:rPr>
        <w:lastRenderedPageBreak/>
        <w:t xml:space="preserve">3.4.6 </w:t>
      </w:r>
      <w:r w:rsidR="00553C8E" w:rsidRPr="00182DC9">
        <w:rPr>
          <w:rFonts w:ascii="Arial Narrow" w:hAnsi="Arial Narrow"/>
          <w:b/>
          <w:bCs/>
          <w:sz w:val="22"/>
          <w:szCs w:val="22"/>
        </w:rPr>
        <w:t xml:space="preserve">- </w:t>
      </w:r>
      <w:r w:rsidRPr="00182DC9">
        <w:rPr>
          <w:rFonts w:ascii="Arial Narrow" w:hAnsi="Arial Narrow"/>
          <w:b/>
          <w:bCs/>
          <w:sz w:val="22"/>
          <w:szCs w:val="22"/>
        </w:rPr>
        <w:t>CONFIGURATION MANAGEMENT</w:t>
      </w:r>
    </w:p>
    <w:p w14:paraId="34267F03" w14:textId="3B04C4F8" w:rsidR="00A11D31" w:rsidRPr="00182DC9" w:rsidRDefault="00A11D31" w:rsidP="00603D79">
      <w:pPr>
        <w:pStyle w:val="ListParagraph"/>
        <w:widowControl w:val="0"/>
        <w:numPr>
          <w:ilvl w:val="3"/>
          <w:numId w:val="33"/>
        </w:numPr>
        <w:autoSpaceDE w:val="0"/>
        <w:autoSpaceDN w:val="0"/>
        <w:spacing w:after="120" w:line="240" w:lineRule="auto"/>
        <w:ind w:left="2246"/>
        <w:contextualSpacing w:val="0"/>
      </w:pPr>
      <w:r w:rsidRPr="00182DC9">
        <w:t>Employ the principle of least functionality by configuring organizational systems to provide only essential capabilities.</w:t>
      </w:r>
    </w:p>
    <w:p w14:paraId="4599AF21" w14:textId="4115FD0B" w:rsidR="001705A7" w:rsidRPr="00182DC9" w:rsidRDefault="001705A7" w:rsidP="001705A7">
      <w:pPr>
        <w:pStyle w:val="BodyTextP3"/>
        <w:keepNext/>
        <w:spacing w:after="0"/>
        <w:ind w:left="2246"/>
        <w:rPr>
          <w:rFonts w:ascii="Arial Narrow" w:hAnsi="Arial Narrow" w:cs="Arial"/>
          <w:b/>
          <w:bCs/>
          <w:u w:val="single"/>
        </w:rPr>
      </w:pPr>
      <w:r w:rsidRPr="00182DC9">
        <w:rPr>
          <w:rFonts w:ascii="Arial Narrow" w:hAnsi="Arial Narrow" w:cs="Arial"/>
          <w:b/>
          <w:bCs/>
          <w:u w:val="single"/>
        </w:rPr>
        <w:t>Reference</w:t>
      </w:r>
      <w:r w:rsidRPr="00182DC9">
        <w:rPr>
          <w:rFonts w:ascii="Arial Narrow" w:hAnsi="Arial Narrow" w:cs="Arial"/>
          <w:b/>
          <w:bCs/>
        </w:rPr>
        <w:t>:</w:t>
      </w:r>
    </w:p>
    <w:p w14:paraId="0807869A" w14:textId="273F1D3A" w:rsidR="00A11D31" w:rsidRPr="00182DC9" w:rsidRDefault="00A11D31" w:rsidP="00A11D31">
      <w:pPr>
        <w:widowControl w:val="0"/>
        <w:autoSpaceDE w:val="0"/>
        <w:autoSpaceDN w:val="0"/>
        <w:spacing w:after="240"/>
        <w:ind w:left="2246"/>
      </w:pPr>
      <w:r w:rsidRPr="00182DC9">
        <w:t>CMMC 2.0 – CM.L2‐3.4.6 / NIST 800‐53 Rev. 5 – CM‐7</w:t>
      </w:r>
    </w:p>
    <w:p w14:paraId="4B12E008" w14:textId="50289949" w:rsidR="00A11D31" w:rsidRPr="00182DC9" w:rsidRDefault="00A11D31" w:rsidP="00A11D31">
      <w:pPr>
        <w:pStyle w:val="BodyTextP3"/>
        <w:keepNext/>
        <w:spacing w:after="0"/>
        <w:ind w:left="1440"/>
        <w:rPr>
          <w:rFonts w:ascii="Arial Narrow" w:hAnsi="Arial Narrow"/>
          <w:b/>
          <w:bCs/>
          <w:sz w:val="22"/>
          <w:szCs w:val="22"/>
        </w:rPr>
      </w:pPr>
      <w:r w:rsidRPr="00182DC9">
        <w:rPr>
          <w:rFonts w:ascii="Arial Narrow" w:hAnsi="Arial Narrow"/>
          <w:b/>
          <w:bCs/>
          <w:sz w:val="22"/>
          <w:szCs w:val="22"/>
        </w:rPr>
        <w:t xml:space="preserve">3.4.7 </w:t>
      </w:r>
      <w:r w:rsidR="00E616C9" w:rsidRPr="00182DC9">
        <w:rPr>
          <w:rFonts w:ascii="Arial Narrow" w:hAnsi="Arial Narrow"/>
          <w:b/>
          <w:bCs/>
          <w:sz w:val="22"/>
          <w:szCs w:val="22"/>
        </w:rPr>
        <w:t xml:space="preserve">- </w:t>
      </w:r>
      <w:r w:rsidRPr="00182DC9">
        <w:rPr>
          <w:rFonts w:ascii="Arial Narrow" w:hAnsi="Arial Narrow"/>
          <w:b/>
          <w:bCs/>
          <w:sz w:val="22"/>
          <w:szCs w:val="22"/>
        </w:rPr>
        <w:t>CONFIGURATION MANAGEMENT</w:t>
      </w:r>
    </w:p>
    <w:p w14:paraId="2E297750" w14:textId="3C2EB0EC" w:rsidR="00A11D31" w:rsidRPr="00182DC9" w:rsidRDefault="00A11D31" w:rsidP="00603D79">
      <w:pPr>
        <w:pStyle w:val="ListParagraph"/>
        <w:widowControl w:val="0"/>
        <w:numPr>
          <w:ilvl w:val="3"/>
          <w:numId w:val="33"/>
        </w:numPr>
        <w:autoSpaceDE w:val="0"/>
        <w:autoSpaceDN w:val="0"/>
        <w:spacing w:after="120" w:line="240" w:lineRule="auto"/>
        <w:ind w:left="2246"/>
        <w:contextualSpacing w:val="0"/>
      </w:pPr>
      <w:r w:rsidRPr="00182DC9">
        <w:t>Restrict, disable, or prevent the use of nonessential programs, functions, ports, protocols, and services.</w:t>
      </w:r>
    </w:p>
    <w:p w14:paraId="607EB3DE" w14:textId="28173B90" w:rsidR="001705A7" w:rsidRPr="00182DC9" w:rsidRDefault="001705A7" w:rsidP="001705A7">
      <w:pPr>
        <w:pStyle w:val="BodyTextP3"/>
        <w:keepNext/>
        <w:spacing w:after="0"/>
        <w:ind w:left="2246"/>
        <w:rPr>
          <w:rFonts w:ascii="Arial Narrow" w:hAnsi="Arial Narrow" w:cs="Arial"/>
          <w:b/>
          <w:bCs/>
          <w:u w:val="single"/>
        </w:rPr>
      </w:pPr>
      <w:r w:rsidRPr="00182DC9">
        <w:rPr>
          <w:rFonts w:ascii="Arial Narrow" w:hAnsi="Arial Narrow" w:cs="Arial"/>
          <w:b/>
          <w:bCs/>
          <w:u w:val="single"/>
        </w:rPr>
        <w:t>Reference</w:t>
      </w:r>
      <w:r w:rsidRPr="00182DC9">
        <w:rPr>
          <w:rFonts w:ascii="Arial Narrow" w:hAnsi="Arial Narrow" w:cs="Arial"/>
          <w:b/>
          <w:bCs/>
        </w:rPr>
        <w:t>:</w:t>
      </w:r>
    </w:p>
    <w:p w14:paraId="43ED446C" w14:textId="3438083A" w:rsidR="00A11D31" w:rsidRPr="003A30F6" w:rsidRDefault="00A11D31" w:rsidP="00A11D31">
      <w:pPr>
        <w:widowControl w:val="0"/>
        <w:autoSpaceDE w:val="0"/>
        <w:autoSpaceDN w:val="0"/>
        <w:spacing w:after="240"/>
        <w:ind w:left="2246"/>
      </w:pPr>
      <w:r w:rsidRPr="003A30F6">
        <w:t>CMMC 2.0 – CM.L2‐3.4.7 / NIST 800‐53 Rev. 5 – CM‐7(1), CM‐7(2)</w:t>
      </w:r>
    </w:p>
    <w:p w14:paraId="44D1D814" w14:textId="0911CF4C" w:rsidR="00204C6B" w:rsidRPr="003A30F6" w:rsidRDefault="00204C6B" w:rsidP="00204C6B">
      <w:pPr>
        <w:pStyle w:val="BodyTextP3"/>
        <w:keepNext/>
        <w:spacing w:after="0"/>
        <w:ind w:left="1440"/>
        <w:rPr>
          <w:rFonts w:ascii="Arial Narrow" w:hAnsi="Arial Narrow"/>
          <w:b/>
          <w:bCs/>
          <w:sz w:val="22"/>
          <w:szCs w:val="22"/>
        </w:rPr>
      </w:pPr>
      <w:r w:rsidRPr="003A30F6">
        <w:rPr>
          <w:rFonts w:ascii="Arial Narrow" w:hAnsi="Arial Narrow"/>
          <w:b/>
          <w:bCs/>
          <w:sz w:val="22"/>
          <w:szCs w:val="22"/>
        </w:rPr>
        <w:t xml:space="preserve">3.4.8 </w:t>
      </w:r>
      <w:r w:rsidR="00E616C9" w:rsidRPr="003A30F6">
        <w:rPr>
          <w:rFonts w:ascii="Arial Narrow" w:hAnsi="Arial Narrow"/>
          <w:b/>
          <w:bCs/>
          <w:sz w:val="22"/>
          <w:szCs w:val="22"/>
        </w:rPr>
        <w:t xml:space="preserve">- </w:t>
      </w:r>
      <w:r w:rsidRPr="003A30F6">
        <w:rPr>
          <w:rFonts w:ascii="Arial Narrow" w:hAnsi="Arial Narrow"/>
          <w:b/>
          <w:bCs/>
          <w:sz w:val="22"/>
          <w:szCs w:val="22"/>
        </w:rPr>
        <w:t>CONFIGURATION MANAGEMENT</w:t>
      </w:r>
    </w:p>
    <w:p w14:paraId="415B5FDE" w14:textId="209FBF75" w:rsidR="00204C6B" w:rsidRPr="003A30F6" w:rsidRDefault="00204C6B" w:rsidP="00603D79">
      <w:pPr>
        <w:pStyle w:val="ListParagraph"/>
        <w:widowControl w:val="0"/>
        <w:numPr>
          <w:ilvl w:val="3"/>
          <w:numId w:val="33"/>
        </w:numPr>
        <w:autoSpaceDE w:val="0"/>
        <w:autoSpaceDN w:val="0"/>
        <w:spacing w:after="120" w:line="240" w:lineRule="auto"/>
        <w:ind w:left="2246"/>
        <w:contextualSpacing w:val="0"/>
      </w:pPr>
      <w:r w:rsidRPr="003A30F6">
        <w:t>Apply deny‐by‐exception (blacklisting) policy to prevent the use of unauthorized software, or deny‐all, permit‐by‐exception (whitelisting) policy to allow the execution of authorized software.</w:t>
      </w:r>
    </w:p>
    <w:p w14:paraId="553554F2" w14:textId="073D848C" w:rsidR="001705A7" w:rsidRPr="003A30F6" w:rsidRDefault="001705A7" w:rsidP="001705A7">
      <w:pPr>
        <w:pStyle w:val="BodyTextP3"/>
        <w:keepNext/>
        <w:spacing w:after="0"/>
        <w:ind w:left="2246"/>
        <w:rPr>
          <w:rFonts w:ascii="Arial Narrow" w:hAnsi="Arial Narrow" w:cs="Arial"/>
          <w:b/>
          <w:bCs/>
          <w:u w:val="single"/>
        </w:rPr>
      </w:pPr>
      <w:r w:rsidRPr="003A30F6">
        <w:rPr>
          <w:rFonts w:ascii="Arial Narrow" w:hAnsi="Arial Narrow" w:cs="Arial"/>
          <w:b/>
          <w:bCs/>
          <w:u w:val="single"/>
        </w:rPr>
        <w:t>Reference</w:t>
      </w:r>
      <w:r w:rsidRPr="003A30F6">
        <w:rPr>
          <w:rFonts w:ascii="Arial Narrow" w:hAnsi="Arial Narrow" w:cs="Arial"/>
          <w:b/>
          <w:bCs/>
        </w:rPr>
        <w:t>:</w:t>
      </w:r>
    </w:p>
    <w:p w14:paraId="77BCA688" w14:textId="08C1A853" w:rsidR="00204C6B" w:rsidRPr="005A6BFD" w:rsidRDefault="00204C6B" w:rsidP="00204C6B">
      <w:pPr>
        <w:widowControl w:val="0"/>
        <w:autoSpaceDE w:val="0"/>
        <w:autoSpaceDN w:val="0"/>
        <w:spacing w:after="120"/>
        <w:ind w:left="2246"/>
      </w:pPr>
      <w:r w:rsidRPr="003A30F6">
        <w:t>CMMC 2.0 – C</w:t>
      </w:r>
      <w:r w:rsidRPr="005A6BFD">
        <w:t>M.L2‐3.4.8 / NIST 800‐53 Rev. 5 – CM‐7(4), CM‐7(5)</w:t>
      </w:r>
    </w:p>
    <w:p w14:paraId="66907D90" w14:textId="46A4A39A" w:rsidR="00817056" w:rsidRPr="005A6BFD" w:rsidRDefault="00817056" w:rsidP="00817056">
      <w:pPr>
        <w:pStyle w:val="BodyTextP3"/>
        <w:keepNext/>
        <w:spacing w:after="0"/>
        <w:ind w:left="2250"/>
        <w:rPr>
          <w:rFonts w:ascii="Arial Narrow" w:hAnsi="Arial Narrow"/>
          <w:b/>
          <w:bCs/>
          <w:u w:val="single"/>
        </w:rPr>
      </w:pPr>
      <w:r w:rsidRPr="005A6BFD">
        <w:rPr>
          <w:rFonts w:ascii="Arial Narrow" w:hAnsi="Arial Narrow"/>
          <w:b/>
          <w:bCs/>
          <w:u w:val="single"/>
        </w:rPr>
        <w:t>GD Clarification</w:t>
      </w:r>
      <w:r w:rsidRPr="005A6BFD">
        <w:rPr>
          <w:rFonts w:ascii="Arial Narrow" w:hAnsi="Arial Narrow"/>
          <w:b/>
          <w:bCs/>
        </w:rPr>
        <w:t>:</w:t>
      </w:r>
    </w:p>
    <w:p w14:paraId="0C291E83" w14:textId="29FFAD65" w:rsidR="00204C6B" w:rsidRPr="005A6BFD" w:rsidRDefault="00204C6B" w:rsidP="00292853">
      <w:pPr>
        <w:pStyle w:val="Bullet"/>
        <w:numPr>
          <w:ilvl w:val="0"/>
          <w:numId w:val="0"/>
        </w:numPr>
        <w:ind w:left="2246"/>
      </w:pPr>
      <w:r w:rsidRPr="005A6BFD">
        <w:t>The BU shall implement a technical capability to enforce either blacklisting or whitelisting, or a combination of both, to address the risk of malicious code execution in a manner that best meets the BU’s threat and risk profile.</w:t>
      </w:r>
    </w:p>
    <w:p w14:paraId="6AEB22CC" w14:textId="2FA1F646" w:rsidR="00626CF8" w:rsidRDefault="00626CF8" w:rsidP="00116ACF">
      <w:pPr>
        <w:pStyle w:val="Bullet"/>
        <w:keepNext/>
        <w:numPr>
          <w:ilvl w:val="0"/>
          <w:numId w:val="0"/>
        </w:numPr>
        <w:spacing w:after="0"/>
        <w:ind w:left="2246"/>
      </w:pPr>
      <w:r w:rsidRPr="00BD1C97">
        <w:rPr>
          <w:rFonts w:ascii="Arial Narrow" w:hAnsi="Arial Narrow"/>
          <w:b/>
          <w:bCs/>
          <w:u w:val="single"/>
        </w:rPr>
        <w:t>GDIT Additional Requirements</w:t>
      </w:r>
      <w:r w:rsidRPr="00A6519C">
        <w:rPr>
          <w:rFonts w:ascii="Arial Narrow" w:hAnsi="Arial Narrow"/>
          <w:b/>
          <w:bCs/>
          <w:u w:val="single"/>
        </w:rPr>
        <w:t>:</w:t>
      </w:r>
    </w:p>
    <w:p w14:paraId="446ACB26" w14:textId="0D5B9D50" w:rsidR="00626CF8" w:rsidRPr="00AB689B" w:rsidRDefault="00626CF8" w:rsidP="00C7034E">
      <w:pPr>
        <w:pStyle w:val="Bullet"/>
        <w:spacing w:after="240"/>
        <w:ind w:left="2520" w:hanging="274"/>
      </w:pPr>
      <w:r w:rsidRPr="00AB689B">
        <w:t xml:space="preserve">For </w:t>
      </w:r>
      <w:r w:rsidR="007B023F" w:rsidRPr="00AB689B">
        <w:t>Non-enterprise Systems</w:t>
      </w:r>
      <w:r w:rsidRPr="00AB689B">
        <w:t xml:space="preserve">, </w:t>
      </w:r>
      <w:r w:rsidR="00D368D0" w:rsidRPr="00AB689B">
        <w:t xml:space="preserve">each </w:t>
      </w:r>
      <w:r w:rsidR="00FC7323" w:rsidRPr="00AB689B">
        <w:t>E</w:t>
      </w:r>
      <w:r w:rsidR="00D368D0" w:rsidRPr="00AB689B">
        <w:t xml:space="preserve">nvironment </w:t>
      </w:r>
      <w:r w:rsidRPr="00AB689B">
        <w:t xml:space="preserve">shall implement a technical capability to enforce either </w:t>
      </w:r>
      <w:r w:rsidRPr="00626CF8">
        <w:t xml:space="preserve">blacklisting or whitelisting, or a combination of both, to address the risk of malicious code execution in a manner that best meets the </w:t>
      </w:r>
      <w:r w:rsidR="00AB689B" w:rsidRPr="00AB689B">
        <w:t>E</w:t>
      </w:r>
      <w:r w:rsidR="00520195" w:rsidRPr="00AB689B">
        <w:t>nvironment</w:t>
      </w:r>
      <w:r w:rsidR="00AB689B" w:rsidRPr="00AB689B">
        <w:t>’</w:t>
      </w:r>
      <w:r w:rsidR="00520195" w:rsidRPr="00AB689B">
        <w:t>s</w:t>
      </w:r>
      <w:r w:rsidRPr="00626CF8">
        <w:t xml:space="preserve"> threat and risk profile.</w:t>
      </w:r>
    </w:p>
    <w:p w14:paraId="7E0336A5" w14:textId="3D9E4D6E" w:rsidR="00F25677" w:rsidRPr="005A6BFD" w:rsidRDefault="00F25677" w:rsidP="00F25677">
      <w:pPr>
        <w:pStyle w:val="BodyTextP3"/>
        <w:keepNext/>
        <w:spacing w:after="0"/>
        <w:ind w:left="1440"/>
        <w:rPr>
          <w:rFonts w:ascii="Arial Narrow" w:hAnsi="Arial Narrow"/>
          <w:b/>
          <w:bCs/>
          <w:sz w:val="22"/>
          <w:szCs w:val="22"/>
        </w:rPr>
      </w:pPr>
      <w:r w:rsidRPr="005A6BFD">
        <w:rPr>
          <w:rFonts w:ascii="Arial Narrow" w:hAnsi="Arial Narrow"/>
          <w:b/>
          <w:bCs/>
          <w:sz w:val="22"/>
          <w:szCs w:val="22"/>
        </w:rPr>
        <w:t>3.4.9</w:t>
      </w:r>
      <w:r w:rsidR="00E616C9" w:rsidRPr="005A6BFD">
        <w:rPr>
          <w:rFonts w:ascii="Arial Narrow" w:hAnsi="Arial Narrow"/>
          <w:b/>
          <w:bCs/>
          <w:sz w:val="22"/>
          <w:szCs w:val="22"/>
        </w:rPr>
        <w:t xml:space="preserve"> -</w:t>
      </w:r>
      <w:r w:rsidRPr="005A6BFD">
        <w:rPr>
          <w:rFonts w:ascii="Arial Narrow" w:hAnsi="Arial Narrow"/>
          <w:b/>
          <w:bCs/>
          <w:sz w:val="22"/>
          <w:szCs w:val="22"/>
        </w:rPr>
        <w:t xml:space="preserve"> CONFIGURATION MANAGEMENT</w:t>
      </w:r>
    </w:p>
    <w:p w14:paraId="5C544B68" w14:textId="426173B8" w:rsidR="00F25677" w:rsidRPr="005A6BFD" w:rsidRDefault="00F25677" w:rsidP="00603D79">
      <w:pPr>
        <w:pStyle w:val="ListParagraph"/>
        <w:widowControl w:val="0"/>
        <w:numPr>
          <w:ilvl w:val="3"/>
          <w:numId w:val="33"/>
        </w:numPr>
        <w:autoSpaceDE w:val="0"/>
        <w:autoSpaceDN w:val="0"/>
        <w:spacing w:after="120" w:line="240" w:lineRule="auto"/>
        <w:ind w:left="2246"/>
        <w:contextualSpacing w:val="0"/>
      </w:pPr>
      <w:r w:rsidRPr="005A6BFD">
        <w:t>Control and monitor user‐installed software.</w:t>
      </w:r>
    </w:p>
    <w:p w14:paraId="6D5ABA4D" w14:textId="73BF98E8" w:rsidR="001705A7" w:rsidRPr="005A6BFD" w:rsidRDefault="001705A7" w:rsidP="001705A7">
      <w:pPr>
        <w:pStyle w:val="BodyTextP3"/>
        <w:keepNext/>
        <w:spacing w:after="0"/>
        <w:ind w:left="2246"/>
        <w:rPr>
          <w:rFonts w:ascii="Arial Narrow" w:hAnsi="Arial Narrow" w:cs="Arial"/>
          <w:b/>
          <w:bCs/>
          <w:u w:val="single"/>
        </w:rPr>
      </w:pPr>
      <w:r w:rsidRPr="005A6BFD">
        <w:rPr>
          <w:rFonts w:ascii="Arial Narrow" w:hAnsi="Arial Narrow" w:cs="Arial"/>
          <w:b/>
          <w:bCs/>
          <w:u w:val="single"/>
        </w:rPr>
        <w:t>Reference</w:t>
      </w:r>
      <w:r w:rsidRPr="005A6BFD">
        <w:rPr>
          <w:rFonts w:ascii="Arial Narrow" w:hAnsi="Arial Narrow" w:cs="Arial"/>
          <w:b/>
          <w:bCs/>
        </w:rPr>
        <w:t>:</w:t>
      </w:r>
    </w:p>
    <w:p w14:paraId="5AFCA162" w14:textId="0A8D26EC" w:rsidR="00F25677" w:rsidRDefault="00F25677" w:rsidP="00231637">
      <w:pPr>
        <w:widowControl w:val="0"/>
        <w:autoSpaceDE w:val="0"/>
        <w:autoSpaceDN w:val="0"/>
        <w:spacing w:after="120"/>
        <w:ind w:left="2246"/>
      </w:pPr>
      <w:r w:rsidRPr="005A6BFD">
        <w:t>CMMC 2.0 – CM.L2‐3.4.9 / NIST 800‐53 Rev. 5 – CM‐11</w:t>
      </w:r>
    </w:p>
    <w:p w14:paraId="76878777" w14:textId="77777777" w:rsidR="00023520" w:rsidRDefault="00023520" w:rsidP="00023520">
      <w:pPr>
        <w:pStyle w:val="Bullet"/>
        <w:keepNext/>
        <w:numPr>
          <w:ilvl w:val="0"/>
          <w:numId w:val="0"/>
        </w:numPr>
        <w:spacing w:after="0"/>
        <w:ind w:left="2246"/>
      </w:pPr>
      <w:r w:rsidRPr="00BD1C97">
        <w:rPr>
          <w:rFonts w:ascii="Arial Narrow" w:hAnsi="Arial Narrow"/>
          <w:b/>
          <w:bCs/>
          <w:u w:val="single"/>
        </w:rPr>
        <w:t>GDIT Additional Requirements</w:t>
      </w:r>
      <w:r w:rsidRPr="00A6519C">
        <w:rPr>
          <w:rFonts w:ascii="Arial Narrow" w:hAnsi="Arial Narrow"/>
          <w:b/>
          <w:bCs/>
          <w:u w:val="single"/>
        </w:rPr>
        <w:t>:</w:t>
      </w:r>
    </w:p>
    <w:p w14:paraId="0E9C8FA2" w14:textId="7EF2CFED" w:rsidR="008A65D6" w:rsidRPr="005E41FE" w:rsidRDefault="0093501A" w:rsidP="00D95E15">
      <w:pPr>
        <w:pStyle w:val="Bullet"/>
        <w:spacing w:after="240"/>
        <w:ind w:left="2520" w:hanging="274"/>
        <w:rPr>
          <w:spacing w:val="-4"/>
        </w:rPr>
      </w:pPr>
      <w:r w:rsidRPr="005E41FE">
        <w:rPr>
          <w:spacing w:val="-4"/>
        </w:rPr>
        <w:t xml:space="preserve">For Non-enterprise Systems, audit alerts must be configured to alert for any new software </w:t>
      </w:r>
      <w:r w:rsidRPr="005E41FE">
        <w:rPr>
          <w:spacing w:val="-2"/>
        </w:rPr>
        <w:t xml:space="preserve">introduced without approval. The Division CISO must assess the nature and purpose of </w:t>
      </w:r>
      <w:r w:rsidRPr="005E41FE">
        <w:t>the network to determine if an audit alert is applicable, as alerts may not be feasible in certain situations, such as software development or DEV &amp; TEST environments.</w:t>
      </w:r>
    </w:p>
    <w:p w14:paraId="01415523" w14:textId="441941EB" w:rsidR="00F25677" w:rsidRPr="008B6BEB" w:rsidRDefault="00F25677" w:rsidP="00F25677">
      <w:pPr>
        <w:pStyle w:val="Heading2"/>
      </w:pPr>
      <w:bookmarkStart w:id="53" w:name="_Toc203571451"/>
      <w:bookmarkStart w:id="54" w:name="_Toc223620490"/>
      <w:r w:rsidRPr="008B6BEB">
        <w:t>IDENT</w:t>
      </w:r>
      <w:r w:rsidR="002F056E">
        <w:t>I</w:t>
      </w:r>
      <w:r w:rsidRPr="008B6BEB">
        <w:t>FICATION AND AUTHENTICATION</w:t>
      </w:r>
      <w:bookmarkEnd w:id="53"/>
      <w:bookmarkEnd w:id="54"/>
    </w:p>
    <w:p w14:paraId="426BC9AD" w14:textId="30D46D0E" w:rsidR="00F25677" w:rsidRPr="008B6BEB" w:rsidRDefault="00F25677" w:rsidP="00F25677">
      <w:pPr>
        <w:pStyle w:val="BodyTextP3"/>
        <w:keepNext/>
        <w:spacing w:after="0"/>
        <w:ind w:left="1440"/>
        <w:rPr>
          <w:rFonts w:ascii="Arial Narrow" w:hAnsi="Arial Narrow"/>
          <w:b/>
          <w:bCs/>
          <w:sz w:val="22"/>
          <w:szCs w:val="22"/>
        </w:rPr>
      </w:pPr>
      <w:r w:rsidRPr="008B6BEB">
        <w:rPr>
          <w:rFonts w:ascii="Arial Narrow" w:hAnsi="Arial Narrow"/>
          <w:b/>
          <w:bCs/>
          <w:sz w:val="22"/>
          <w:szCs w:val="22"/>
        </w:rPr>
        <w:t xml:space="preserve">3.5.1 </w:t>
      </w:r>
      <w:r w:rsidR="00E616C9" w:rsidRPr="008B6BEB">
        <w:rPr>
          <w:rFonts w:ascii="Arial Narrow" w:hAnsi="Arial Narrow"/>
          <w:b/>
          <w:bCs/>
          <w:sz w:val="22"/>
          <w:szCs w:val="22"/>
        </w:rPr>
        <w:t xml:space="preserve">- </w:t>
      </w:r>
      <w:r w:rsidRPr="008B6BEB">
        <w:rPr>
          <w:rFonts w:ascii="Arial Narrow" w:hAnsi="Arial Narrow"/>
          <w:b/>
          <w:bCs/>
          <w:sz w:val="22"/>
          <w:szCs w:val="22"/>
        </w:rPr>
        <w:t>IDENTIFICATION AND AUTHENTICATION</w:t>
      </w:r>
    </w:p>
    <w:p w14:paraId="3C24C0E6" w14:textId="21D68270" w:rsidR="00F25677" w:rsidRPr="008B6BEB" w:rsidRDefault="00F25677" w:rsidP="00603D79">
      <w:pPr>
        <w:pStyle w:val="ListParagraph"/>
        <w:widowControl w:val="0"/>
        <w:numPr>
          <w:ilvl w:val="3"/>
          <w:numId w:val="33"/>
        </w:numPr>
        <w:autoSpaceDE w:val="0"/>
        <w:autoSpaceDN w:val="0"/>
        <w:spacing w:after="120" w:line="240" w:lineRule="auto"/>
        <w:ind w:left="2246"/>
        <w:contextualSpacing w:val="0"/>
      </w:pPr>
      <w:r w:rsidRPr="008B6BEB">
        <w:t>Identify information system users, processes acting on behalf of users, or devices.</w:t>
      </w:r>
    </w:p>
    <w:p w14:paraId="2C664742" w14:textId="7D867BE0" w:rsidR="001705A7" w:rsidRPr="008B6BEB" w:rsidRDefault="001705A7" w:rsidP="001705A7">
      <w:pPr>
        <w:pStyle w:val="BodyTextP3"/>
        <w:keepNext/>
        <w:spacing w:after="0"/>
        <w:ind w:left="2246"/>
        <w:rPr>
          <w:rFonts w:ascii="Arial Narrow" w:hAnsi="Arial Narrow" w:cs="Arial"/>
          <w:b/>
          <w:bCs/>
          <w:u w:val="single"/>
        </w:rPr>
      </w:pPr>
      <w:r w:rsidRPr="008B6BEB">
        <w:rPr>
          <w:rFonts w:ascii="Arial Narrow" w:hAnsi="Arial Narrow" w:cs="Arial"/>
          <w:b/>
          <w:bCs/>
          <w:u w:val="single"/>
        </w:rPr>
        <w:t>Reference</w:t>
      </w:r>
      <w:r w:rsidRPr="008B6BEB">
        <w:rPr>
          <w:rFonts w:ascii="Arial Narrow" w:hAnsi="Arial Narrow" w:cs="Arial"/>
          <w:b/>
          <w:bCs/>
        </w:rPr>
        <w:t>:</w:t>
      </w:r>
    </w:p>
    <w:p w14:paraId="1B85A606" w14:textId="361DD9DD" w:rsidR="00F25677" w:rsidRPr="008B6BEB" w:rsidRDefault="00F25677" w:rsidP="00F25677">
      <w:pPr>
        <w:widowControl w:val="0"/>
        <w:autoSpaceDE w:val="0"/>
        <w:autoSpaceDN w:val="0"/>
        <w:spacing w:after="120"/>
        <w:ind w:left="2250"/>
      </w:pPr>
      <w:r w:rsidRPr="008B6BEB">
        <w:t>CMMC 2.0 – IA.L1‐3.5.1 / NIST 800‐53 Rev. 5 – IA‐2, IA‐3, IA‐5</w:t>
      </w:r>
    </w:p>
    <w:p w14:paraId="059F17A9" w14:textId="1D826313" w:rsidR="00817056" w:rsidRPr="008B6BEB" w:rsidRDefault="00817056" w:rsidP="00817056">
      <w:pPr>
        <w:pStyle w:val="BodyTextP3"/>
        <w:keepNext/>
        <w:spacing w:after="0"/>
        <w:ind w:left="2250"/>
        <w:rPr>
          <w:rFonts w:ascii="Arial Narrow" w:hAnsi="Arial Narrow"/>
          <w:b/>
          <w:bCs/>
          <w:u w:val="single"/>
        </w:rPr>
      </w:pPr>
      <w:r w:rsidRPr="008B6BEB">
        <w:rPr>
          <w:rFonts w:ascii="Arial Narrow" w:hAnsi="Arial Narrow"/>
          <w:b/>
          <w:bCs/>
          <w:u w:val="single"/>
        </w:rPr>
        <w:t>GD Clarification</w:t>
      </w:r>
      <w:r w:rsidRPr="008B6BEB">
        <w:rPr>
          <w:rFonts w:ascii="Arial Narrow" w:hAnsi="Arial Narrow"/>
          <w:b/>
          <w:bCs/>
        </w:rPr>
        <w:t>:</w:t>
      </w:r>
    </w:p>
    <w:p w14:paraId="14753347" w14:textId="31ABAB90" w:rsidR="00F25677" w:rsidRPr="008B6BEB" w:rsidRDefault="00F25677" w:rsidP="00C70735">
      <w:pPr>
        <w:pStyle w:val="Bullet"/>
        <w:numPr>
          <w:ilvl w:val="0"/>
          <w:numId w:val="0"/>
        </w:numPr>
        <w:ind w:left="2246"/>
      </w:pPr>
      <w:r w:rsidRPr="008B6BEB">
        <w:t>“Users” include system, generic and service accounts.</w:t>
      </w:r>
    </w:p>
    <w:p w14:paraId="2F360A1B" w14:textId="101FFEBD" w:rsidR="00817056" w:rsidRPr="008B6BEB" w:rsidRDefault="00817056" w:rsidP="00817056">
      <w:pPr>
        <w:pStyle w:val="BodyTextP3"/>
        <w:keepNext/>
        <w:spacing w:after="0"/>
        <w:ind w:left="2250"/>
        <w:rPr>
          <w:rFonts w:ascii="Arial Narrow" w:hAnsi="Arial Narrow"/>
          <w:b/>
          <w:bCs/>
          <w:u w:val="single"/>
        </w:rPr>
      </w:pPr>
      <w:r w:rsidRPr="008B6BEB">
        <w:rPr>
          <w:rFonts w:ascii="Arial Narrow" w:hAnsi="Arial Narrow"/>
          <w:b/>
          <w:bCs/>
          <w:u w:val="single"/>
        </w:rPr>
        <w:lastRenderedPageBreak/>
        <w:t>GDIT Additional Requirements</w:t>
      </w:r>
      <w:r w:rsidRPr="008B6BEB">
        <w:rPr>
          <w:rFonts w:ascii="Arial Narrow" w:hAnsi="Arial Narrow"/>
          <w:b/>
          <w:bCs/>
        </w:rPr>
        <w:t>:</w:t>
      </w:r>
    </w:p>
    <w:p w14:paraId="221EA32F" w14:textId="669BDF7A" w:rsidR="00F25677" w:rsidRPr="001C3BF9" w:rsidRDefault="00F25677" w:rsidP="00F25677">
      <w:pPr>
        <w:pStyle w:val="Bullet"/>
        <w:spacing w:after="240"/>
        <w:ind w:left="2520" w:hanging="274"/>
        <w:rPr>
          <w:rFonts w:cs="Times New Roman"/>
        </w:rPr>
      </w:pPr>
      <w:r w:rsidRPr="008B6BEB">
        <w:rPr>
          <w:rFonts w:cs="Times New Roman"/>
        </w:rPr>
        <w:t xml:space="preserve">User account naming convention </w:t>
      </w:r>
      <w:r w:rsidR="002B29AB">
        <w:rPr>
          <w:rFonts w:cs="Times New Roman"/>
        </w:rPr>
        <w:t>shall</w:t>
      </w:r>
      <w:r w:rsidRPr="008B6BEB">
        <w:rPr>
          <w:rFonts w:cs="Times New Roman"/>
        </w:rPr>
        <w:t xml:space="preserve"> follow GDIT naming standards unless otherwise dictated by syst</w:t>
      </w:r>
      <w:r w:rsidRPr="001C3BF9">
        <w:rPr>
          <w:rFonts w:cs="Times New Roman"/>
        </w:rPr>
        <w:t>em limitations or requirements.</w:t>
      </w:r>
    </w:p>
    <w:p w14:paraId="290404D1" w14:textId="234611DF" w:rsidR="00F25677" w:rsidRPr="001C3BF9" w:rsidRDefault="00F25677" w:rsidP="00F25677">
      <w:pPr>
        <w:pStyle w:val="BodyTextP3"/>
        <w:keepNext/>
        <w:spacing w:after="0"/>
        <w:ind w:left="1440"/>
        <w:rPr>
          <w:rFonts w:ascii="Arial Narrow" w:hAnsi="Arial Narrow"/>
          <w:b/>
          <w:bCs/>
          <w:sz w:val="22"/>
          <w:szCs w:val="22"/>
        </w:rPr>
      </w:pPr>
      <w:r w:rsidRPr="001C3BF9">
        <w:rPr>
          <w:rFonts w:ascii="Arial Narrow" w:hAnsi="Arial Narrow"/>
          <w:b/>
          <w:bCs/>
          <w:sz w:val="22"/>
          <w:szCs w:val="22"/>
        </w:rPr>
        <w:t>3.5.2</w:t>
      </w:r>
      <w:r w:rsidR="00E616C9" w:rsidRPr="001C3BF9">
        <w:rPr>
          <w:rFonts w:ascii="Arial Narrow" w:hAnsi="Arial Narrow"/>
          <w:b/>
          <w:bCs/>
          <w:sz w:val="22"/>
          <w:szCs w:val="22"/>
        </w:rPr>
        <w:t xml:space="preserve"> -</w:t>
      </w:r>
      <w:r w:rsidRPr="001C3BF9">
        <w:rPr>
          <w:rFonts w:ascii="Arial Narrow" w:hAnsi="Arial Narrow"/>
          <w:b/>
          <w:bCs/>
          <w:sz w:val="22"/>
          <w:szCs w:val="22"/>
        </w:rPr>
        <w:t xml:space="preserve"> IDENTIFICATION AND AUTHENTICATION</w:t>
      </w:r>
    </w:p>
    <w:p w14:paraId="1A397FD9" w14:textId="432E4542" w:rsidR="00F25677" w:rsidRPr="001C3BF9" w:rsidRDefault="00F25677" w:rsidP="00603D79">
      <w:pPr>
        <w:pStyle w:val="ListParagraph"/>
        <w:widowControl w:val="0"/>
        <w:numPr>
          <w:ilvl w:val="3"/>
          <w:numId w:val="33"/>
        </w:numPr>
        <w:autoSpaceDE w:val="0"/>
        <w:autoSpaceDN w:val="0"/>
        <w:spacing w:after="120" w:line="240" w:lineRule="auto"/>
        <w:ind w:left="2246"/>
        <w:contextualSpacing w:val="0"/>
      </w:pPr>
      <w:r w:rsidRPr="001C3BF9">
        <w:t>Authenticate (or verify) the identities of those users, processes, or devices, as a prerequisite to allowing access to organizational information systems.</w:t>
      </w:r>
    </w:p>
    <w:p w14:paraId="2EB283F8" w14:textId="4D7D27F4" w:rsidR="001705A7" w:rsidRPr="001C3BF9" w:rsidRDefault="001705A7" w:rsidP="001705A7">
      <w:pPr>
        <w:pStyle w:val="BodyTextP3"/>
        <w:keepNext/>
        <w:spacing w:after="0"/>
        <w:ind w:left="2246"/>
        <w:rPr>
          <w:rFonts w:ascii="Arial Narrow" w:hAnsi="Arial Narrow" w:cs="Arial"/>
          <w:b/>
          <w:bCs/>
          <w:u w:val="single"/>
        </w:rPr>
      </w:pPr>
      <w:r w:rsidRPr="001C3BF9">
        <w:rPr>
          <w:rFonts w:ascii="Arial Narrow" w:hAnsi="Arial Narrow" w:cs="Arial"/>
          <w:b/>
          <w:bCs/>
          <w:u w:val="single"/>
        </w:rPr>
        <w:t>Reference</w:t>
      </w:r>
      <w:r w:rsidRPr="001C3BF9">
        <w:rPr>
          <w:rFonts w:ascii="Arial Narrow" w:hAnsi="Arial Narrow" w:cs="Arial"/>
          <w:b/>
          <w:bCs/>
        </w:rPr>
        <w:t>:</w:t>
      </w:r>
    </w:p>
    <w:p w14:paraId="7E167C57" w14:textId="653B00D7" w:rsidR="00F25677" w:rsidRPr="001C3BF9" w:rsidRDefault="00CA7C6E" w:rsidP="00F25677">
      <w:pPr>
        <w:widowControl w:val="0"/>
        <w:autoSpaceDE w:val="0"/>
        <w:autoSpaceDN w:val="0"/>
        <w:spacing w:after="120"/>
        <w:ind w:left="2250"/>
      </w:pPr>
      <w:r w:rsidRPr="001C3BF9">
        <w:t>CMMC 2.0 – IA.L1‐3.5.2 / NIST 800‐53 Rev. 5 – IA‐2, IA‐3, IA‐</w:t>
      </w:r>
      <w:r w:rsidR="00F25677" w:rsidRPr="001C3BF9">
        <w:t>5</w:t>
      </w:r>
    </w:p>
    <w:p w14:paraId="05A682B1" w14:textId="2EF6E2BC" w:rsidR="00817056" w:rsidRPr="001C3BF9" w:rsidRDefault="00817056" w:rsidP="00817056">
      <w:pPr>
        <w:pStyle w:val="BodyTextP3"/>
        <w:keepNext/>
        <w:spacing w:after="0"/>
        <w:ind w:left="2250"/>
        <w:rPr>
          <w:rFonts w:ascii="Arial Narrow" w:hAnsi="Arial Narrow"/>
          <w:b/>
          <w:bCs/>
          <w:u w:val="single"/>
        </w:rPr>
      </w:pPr>
      <w:r w:rsidRPr="001C3BF9">
        <w:rPr>
          <w:rFonts w:ascii="Arial Narrow" w:hAnsi="Arial Narrow"/>
          <w:b/>
          <w:bCs/>
          <w:u w:val="single"/>
        </w:rPr>
        <w:t>GDIT Additional Requirements</w:t>
      </w:r>
      <w:r w:rsidRPr="001C3BF9">
        <w:rPr>
          <w:rFonts w:ascii="Arial Narrow" w:hAnsi="Arial Narrow"/>
          <w:b/>
          <w:bCs/>
        </w:rPr>
        <w:t>:</w:t>
      </w:r>
    </w:p>
    <w:p w14:paraId="4A1BF485" w14:textId="00A113F9" w:rsidR="00F25677" w:rsidRPr="001C3BF9" w:rsidRDefault="00CA7C6E" w:rsidP="00F25677">
      <w:pPr>
        <w:pStyle w:val="Bullet"/>
        <w:spacing w:after="240"/>
        <w:ind w:left="2520" w:hanging="274"/>
        <w:rPr>
          <w:rFonts w:cs="Times New Roman"/>
        </w:rPr>
      </w:pPr>
      <w:r w:rsidRPr="001C3BF9">
        <w:rPr>
          <w:rFonts w:cs="Times New Roman"/>
        </w:rPr>
        <w:t>The allocation of authentication information such as passwords shall be controlled through a formal management process</w:t>
      </w:r>
      <w:r w:rsidR="00F25677" w:rsidRPr="001C3BF9">
        <w:rPr>
          <w:rFonts w:cs="Times New Roman"/>
        </w:rPr>
        <w:t>.</w:t>
      </w:r>
    </w:p>
    <w:p w14:paraId="7A8B1291" w14:textId="774B95FD" w:rsidR="00F17EAE" w:rsidRPr="00440D46" w:rsidRDefault="00F17EAE" w:rsidP="00F17EAE">
      <w:pPr>
        <w:pStyle w:val="BodyTextP3"/>
        <w:keepNext/>
        <w:spacing w:after="0"/>
        <w:ind w:left="1440"/>
        <w:rPr>
          <w:rFonts w:ascii="Arial Narrow" w:hAnsi="Arial Narrow"/>
          <w:b/>
          <w:bCs/>
          <w:sz w:val="22"/>
          <w:szCs w:val="22"/>
        </w:rPr>
      </w:pPr>
      <w:r w:rsidRPr="00440D46">
        <w:rPr>
          <w:rFonts w:ascii="Arial Narrow" w:hAnsi="Arial Narrow"/>
          <w:b/>
          <w:bCs/>
          <w:sz w:val="22"/>
          <w:szCs w:val="22"/>
        </w:rPr>
        <w:t>3.5.2 GD-1</w:t>
      </w:r>
      <w:r w:rsidR="003B3225" w:rsidRPr="00440D46">
        <w:rPr>
          <w:rFonts w:ascii="Arial Narrow" w:hAnsi="Arial Narrow"/>
          <w:b/>
          <w:bCs/>
          <w:sz w:val="22"/>
          <w:szCs w:val="22"/>
        </w:rPr>
        <w:t xml:space="preserve"> -</w:t>
      </w:r>
      <w:r w:rsidRPr="00440D46">
        <w:rPr>
          <w:rFonts w:ascii="Arial Narrow" w:hAnsi="Arial Narrow"/>
          <w:b/>
          <w:bCs/>
          <w:sz w:val="22"/>
          <w:szCs w:val="22"/>
        </w:rPr>
        <w:t xml:space="preserve"> IDENTIFICATION AND AUTHENTICATION</w:t>
      </w:r>
    </w:p>
    <w:p w14:paraId="44544853" w14:textId="7D24D778" w:rsidR="00F17EAE" w:rsidRPr="00206DB1" w:rsidRDefault="00F17EAE" w:rsidP="00603D79">
      <w:pPr>
        <w:pStyle w:val="ListParagraph"/>
        <w:widowControl w:val="0"/>
        <w:numPr>
          <w:ilvl w:val="3"/>
          <w:numId w:val="33"/>
        </w:numPr>
        <w:autoSpaceDE w:val="0"/>
        <w:autoSpaceDN w:val="0"/>
        <w:spacing w:after="120" w:line="240" w:lineRule="auto"/>
        <w:ind w:left="2246"/>
        <w:contextualSpacing w:val="0"/>
        <w:rPr>
          <w:spacing w:val="-2"/>
        </w:rPr>
      </w:pPr>
      <w:r w:rsidRPr="00206DB1">
        <w:rPr>
          <w:spacing w:val="-2"/>
        </w:rPr>
        <w:t xml:space="preserve">Local device administrator accounts for Microsoft Endpoint and servers shall be centrally </w:t>
      </w:r>
      <w:r w:rsidRPr="00206DB1">
        <w:rPr>
          <w:spacing w:val="-4"/>
        </w:rPr>
        <w:t>managed through Local Administrator Password Solution (LAPS) or an equivalent control.</w:t>
      </w:r>
    </w:p>
    <w:p w14:paraId="308C57F5" w14:textId="5038B064" w:rsidR="001705A7" w:rsidRPr="00440D46" w:rsidRDefault="001705A7" w:rsidP="001705A7">
      <w:pPr>
        <w:pStyle w:val="BodyTextP3"/>
        <w:keepNext/>
        <w:spacing w:after="0"/>
        <w:ind w:left="2246"/>
        <w:rPr>
          <w:rFonts w:ascii="Arial Narrow" w:hAnsi="Arial Narrow" w:cs="Arial"/>
          <w:b/>
          <w:bCs/>
          <w:u w:val="single"/>
        </w:rPr>
      </w:pPr>
      <w:r w:rsidRPr="00440D46">
        <w:rPr>
          <w:rFonts w:ascii="Arial Narrow" w:hAnsi="Arial Narrow" w:cs="Arial"/>
          <w:b/>
          <w:bCs/>
          <w:u w:val="single"/>
        </w:rPr>
        <w:t>Reference</w:t>
      </w:r>
      <w:r w:rsidRPr="00440D46">
        <w:rPr>
          <w:rFonts w:ascii="Arial Narrow" w:hAnsi="Arial Narrow" w:cs="Arial"/>
          <w:b/>
          <w:bCs/>
        </w:rPr>
        <w:t>:</w:t>
      </w:r>
    </w:p>
    <w:p w14:paraId="4C61A560" w14:textId="2556B6B5" w:rsidR="00F17EAE" w:rsidRPr="00440D46" w:rsidRDefault="00F17EAE" w:rsidP="00F17EAE">
      <w:pPr>
        <w:widowControl w:val="0"/>
        <w:autoSpaceDE w:val="0"/>
        <w:autoSpaceDN w:val="0"/>
        <w:spacing w:after="240"/>
        <w:ind w:left="2246"/>
      </w:pPr>
      <w:r w:rsidRPr="00440D46">
        <w:t>GD Control Enhancement</w:t>
      </w:r>
    </w:p>
    <w:p w14:paraId="1835E31D" w14:textId="6FCDA19B" w:rsidR="00B66925" w:rsidRPr="002455B4" w:rsidRDefault="00B66925" w:rsidP="00B66925">
      <w:pPr>
        <w:pStyle w:val="BodyTextP3"/>
        <w:keepNext/>
        <w:spacing w:after="0"/>
        <w:ind w:left="1440"/>
        <w:rPr>
          <w:rFonts w:ascii="Arial Narrow" w:hAnsi="Arial Narrow"/>
          <w:b/>
          <w:bCs/>
          <w:sz w:val="22"/>
          <w:szCs w:val="22"/>
        </w:rPr>
      </w:pPr>
      <w:r w:rsidRPr="002455B4">
        <w:rPr>
          <w:rFonts w:ascii="Arial Narrow" w:hAnsi="Arial Narrow"/>
          <w:b/>
          <w:bCs/>
          <w:sz w:val="22"/>
          <w:szCs w:val="22"/>
        </w:rPr>
        <w:t xml:space="preserve">3.5.3 </w:t>
      </w:r>
      <w:r w:rsidR="00E616C9" w:rsidRPr="002455B4">
        <w:rPr>
          <w:rFonts w:ascii="Arial Narrow" w:hAnsi="Arial Narrow"/>
          <w:b/>
          <w:bCs/>
          <w:sz w:val="22"/>
          <w:szCs w:val="22"/>
        </w:rPr>
        <w:t xml:space="preserve">- </w:t>
      </w:r>
      <w:r w:rsidRPr="002455B4">
        <w:rPr>
          <w:rFonts w:ascii="Arial Narrow" w:hAnsi="Arial Narrow"/>
          <w:b/>
          <w:bCs/>
          <w:sz w:val="22"/>
          <w:szCs w:val="22"/>
        </w:rPr>
        <w:t>IDENTIFICATION AND AUTHENTICATION</w:t>
      </w:r>
    </w:p>
    <w:p w14:paraId="665699F0" w14:textId="35D27F87" w:rsidR="00B66925" w:rsidRPr="002455B4" w:rsidRDefault="00B66925" w:rsidP="00603D79">
      <w:pPr>
        <w:pStyle w:val="ListParagraph"/>
        <w:widowControl w:val="0"/>
        <w:numPr>
          <w:ilvl w:val="3"/>
          <w:numId w:val="33"/>
        </w:numPr>
        <w:autoSpaceDE w:val="0"/>
        <w:autoSpaceDN w:val="0"/>
        <w:spacing w:after="120" w:line="240" w:lineRule="auto"/>
        <w:ind w:left="2246"/>
        <w:contextualSpacing w:val="0"/>
      </w:pPr>
      <w:r w:rsidRPr="002455B4">
        <w:t>Use multifactor authentication (MFA) for local and network access to privileged accounts and for network access to non‐privileged accounts.</w:t>
      </w:r>
    </w:p>
    <w:p w14:paraId="2000F83B" w14:textId="5C33B874" w:rsidR="001705A7" w:rsidRPr="002455B4" w:rsidRDefault="001705A7" w:rsidP="001705A7">
      <w:pPr>
        <w:pStyle w:val="BodyTextP3"/>
        <w:keepNext/>
        <w:spacing w:after="0"/>
        <w:ind w:left="2246"/>
        <w:rPr>
          <w:rFonts w:ascii="Arial Narrow" w:hAnsi="Arial Narrow" w:cs="Arial"/>
          <w:b/>
          <w:bCs/>
          <w:u w:val="single"/>
        </w:rPr>
      </w:pPr>
      <w:r w:rsidRPr="002455B4">
        <w:rPr>
          <w:rFonts w:ascii="Arial Narrow" w:hAnsi="Arial Narrow" w:cs="Arial"/>
          <w:b/>
          <w:bCs/>
          <w:u w:val="single"/>
        </w:rPr>
        <w:t>Reference</w:t>
      </w:r>
      <w:r w:rsidRPr="002455B4">
        <w:rPr>
          <w:rFonts w:ascii="Arial Narrow" w:hAnsi="Arial Narrow" w:cs="Arial"/>
          <w:b/>
          <w:bCs/>
        </w:rPr>
        <w:t>:</w:t>
      </w:r>
    </w:p>
    <w:p w14:paraId="2CE233C6" w14:textId="58C9D519" w:rsidR="00B66925" w:rsidRPr="002455B4" w:rsidRDefault="00B66925" w:rsidP="00B66925">
      <w:pPr>
        <w:widowControl w:val="0"/>
        <w:autoSpaceDE w:val="0"/>
        <w:autoSpaceDN w:val="0"/>
        <w:spacing w:after="120"/>
        <w:ind w:left="2246"/>
      </w:pPr>
      <w:r w:rsidRPr="002455B4">
        <w:t>CMMC 2.0 – IA.L2‐3.5.3 / NIST 800‐53 Rev. 5 ‐ IA‐2(1), IA‐2(2)</w:t>
      </w:r>
    </w:p>
    <w:p w14:paraId="1ED6578D" w14:textId="62D7D046" w:rsidR="00817056" w:rsidRPr="002455B4" w:rsidRDefault="00817056" w:rsidP="00817056">
      <w:pPr>
        <w:pStyle w:val="BodyTextP3"/>
        <w:keepNext/>
        <w:spacing w:after="0"/>
        <w:ind w:left="2250"/>
        <w:rPr>
          <w:rFonts w:ascii="Arial Narrow" w:hAnsi="Arial Narrow"/>
          <w:b/>
          <w:bCs/>
          <w:u w:val="single"/>
        </w:rPr>
      </w:pPr>
      <w:r w:rsidRPr="002455B4">
        <w:rPr>
          <w:rFonts w:ascii="Arial Narrow" w:hAnsi="Arial Narrow"/>
          <w:b/>
          <w:bCs/>
          <w:u w:val="single"/>
        </w:rPr>
        <w:t>GDIT Additional Requirements</w:t>
      </w:r>
      <w:r w:rsidRPr="002455B4">
        <w:rPr>
          <w:rFonts w:ascii="Arial Narrow" w:hAnsi="Arial Narrow"/>
          <w:b/>
          <w:bCs/>
        </w:rPr>
        <w:t>:</w:t>
      </w:r>
    </w:p>
    <w:p w14:paraId="7E3209DF" w14:textId="634F7576" w:rsidR="00B66925" w:rsidRPr="002455B4" w:rsidRDefault="00BE276F" w:rsidP="00C7034E">
      <w:pPr>
        <w:pStyle w:val="Bullet"/>
        <w:spacing w:after="60"/>
        <w:ind w:left="2520" w:hanging="274"/>
      </w:pPr>
      <w:r w:rsidRPr="002455B4">
        <w:t>MFA</w:t>
      </w:r>
      <w:r w:rsidR="00B66925" w:rsidRPr="002455B4">
        <w:t xml:space="preserve"> for local and network access to privileged and non-privileged accounts </w:t>
      </w:r>
      <w:r w:rsidR="00460136">
        <w:t>shall</w:t>
      </w:r>
      <w:r w:rsidR="00B66925" w:rsidRPr="002455B4">
        <w:t xml:space="preserve"> be implemented for new accounts within </w:t>
      </w:r>
      <w:r w:rsidR="00B814D8">
        <w:t>five (</w:t>
      </w:r>
      <w:r w:rsidR="00B66925" w:rsidRPr="002455B4">
        <w:t>5</w:t>
      </w:r>
      <w:r w:rsidR="00B814D8">
        <w:t>)</w:t>
      </w:r>
      <w:r w:rsidR="00B66925" w:rsidRPr="002455B4">
        <w:t xml:space="preserve"> days of account creation.</w:t>
      </w:r>
    </w:p>
    <w:p w14:paraId="4F98EDC4" w14:textId="213D8DF6" w:rsidR="00B66925" w:rsidRPr="00206DB1" w:rsidRDefault="00B66925" w:rsidP="00192434">
      <w:pPr>
        <w:pStyle w:val="Bullet"/>
        <w:spacing w:after="240"/>
        <w:ind w:left="2520" w:hanging="274"/>
        <w:rPr>
          <w:spacing w:val="-2"/>
        </w:rPr>
      </w:pPr>
      <w:r w:rsidRPr="00206DB1">
        <w:rPr>
          <w:spacing w:val="-2"/>
        </w:rPr>
        <w:t xml:space="preserve">For </w:t>
      </w:r>
      <w:r w:rsidR="007B023F">
        <w:t>Non-enterprise Systems</w:t>
      </w:r>
      <w:r w:rsidRPr="00206DB1">
        <w:rPr>
          <w:spacing w:val="-2"/>
        </w:rPr>
        <w:t xml:space="preserve">, all user access </w:t>
      </w:r>
      <w:r w:rsidR="00B814D8" w:rsidRPr="00206DB1">
        <w:rPr>
          <w:spacing w:val="-2"/>
        </w:rPr>
        <w:t>shall</w:t>
      </w:r>
      <w:r w:rsidRPr="00206DB1">
        <w:rPr>
          <w:spacing w:val="-2"/>
        </w:rPr>
        <w:t xml:space="preserve"> include MFA. Administrative access should include </w:t>
      </w:r>
      <w:r w:rsidRPr="00206DB1">
        <w:rPr>
          <w:spacing w:val="-4"/>
        </w:rPr>
        <w:t xml:space="preserve">MFA, where technically feasible. Acceptable solutions for MFA are at the determination </w:t>
      </w:r>
      <w:r w:rsidRPr="002455B4">
        <w:t xml:space="preserve">of the </w:t>
      </w:r>
      <w:r w:rsidR="00AB689B">
        <w:t>E</w:t>
      </w:r>
      <w:r w:rsidR="000010DA">
        <w:t>nvironment</w:t>
      </w:r>
      <w:r w:rsidR="00AB689B">
        <w:t>’</w:t>
      </w:r>
      <w:r w:rsidR="000010DA">
        <w:t xml:space="preserve">s </w:t>
      </w:r>
      <w:r w:rsidRPr="002455B4">
        <w:t xml:space="preserve">CISO and approved by the </w:t>
      </w:r>
      <w:r w:rsidR="00AB689B">
        <w:t>E</w:t>
      </w:r>
      <w:r w:rsidR="00C7328E">
        <w:t>nvironment</w:t>
      </w:r>
      <w:r w:rsidR="00AB689B">
        <w:t>’</w:t>
      </w:r>
      <w:r w:rsidR="00C7328E">
        <w:t>s</w:t>
      </w:r>
      <w:r w:rsidRPr="002455B4">
        <w:t xml:space="preserve"> AO (Senior Vice President (SVP)).</w:t>
      </w:r>
    </w:p>
    <w:p w14:paraId="4B417159" w14:textId="4A006687" w:rsidR="00BE276F" w:rsidRPr="00C67DE5" w:rsidRDefault="00BE276F" w:rsidP="00BE276F">
      <w:pPr>
        <w:pStyle w:val="BodyTextP3"/>
        <w:keepNext/>
        <w:spacing w:after="0"/>
        <w:ind w:left="1440"/>
        <w:rPr>
          <w:rFonts w:ascii="Arial Narrow" w:hAnsi="Arial Narrow"/>
          <w:b/>
          <w:bCs/>
          <w:sz w:val="22"/>
          <w:szCs w:val="22"/>
        </w:rPr>
      </w:pPr>
      <w:r w:rsidRPr="00C67DE5">
        <w:rPr>
          <w:rFonts w:ascii="Arial Narrow" w:hAnsi="Arial Narrow"/>
          <w:b/>
          <w:bCs/>
          <w:sz w:val="22"/>
          <w:szCs w:val="22"/>
        </w:rPr>
        <w:t xml:space="preserve">3.5.3 GD-1 </w:t>
      </w:r>
      <w:r w:rsidR="003B3225" w:rsidRPr="00C67DE5">
        <w:rPr>
          <w:rFonts w:ascii="Arial Narrow" w:hAnsi="Arial Narrow"/>
          <w:b/>
          <w:bCs/>
          <w:sz w:val="22"/>
          <w:szCs w:val="22"/>
        </w:rPr>
        <w:t xml:space="preserve">- </w:t>
      </w:r>
      <w:r w:rsidRPr="00C67DE5">
        <w:rPr>
          <w:rFonts w:ascii="Arial Narrow" w:hAnsi="Arial Narrow"/>
          <w:b/>
          <w:bCs/>
          <w:sz w:val="22"/>
          <w:szCs w:val="22"/>
        </w:rPr>
        <w:t>IDENTIFICATION AND AUTHENTICATION</w:t>
      </w:r>
    </w:p>
    <w:p w14:paraId="28A63382" w14:textId="5D99D772" w:rsidR="00BE276F" w:rsidRPr="00C67DE5" w:rsidRDefault="00BE276F" w:rsidP="00603D79">
      <w:pPr>
        <w:pStyle w:val="ListParagraph"/>
        <w:widowControl w:val="0"/>
        <w:numPr>
          <w:ilvl w:val="3"/>
          <w:numId w:val="33"/>
        </w:numPr>
        <w:autoSpaceDE w:val="0"/>
        <w:autoSpaceDN w:val="0"/>
        <w:spacing w:after="120" w:line="240" w:lineRule="auto"/>
        <w:ind w:left="2246"/>
        <w:contextualSpacing w:val="0"/>
      </w:pPr>
      <w:r w:rsidRPr="00C67DE5">
        <w:t>The BU shall explicitly authorize shared, service, and application accounts and change authenticators for group/role accounts when membership to those accounts changes.</w:t>
      </w:r>
    </w:p>
    <w:p w14:paraId="0C678AC6" w14:textId="50FB80FF" w:rsidR="001705A7" w:rsidRPr="00C67DE5" w:rsidRDefault="001705A7" w:rsidP="001705A7">
      <w:pPr>
        <w:pStyle w:val="BodyTextP3"/>
        <w:keepNext/>
        <w:spacing w:after="0"/>
        <w:ind w:left="2246"/>
        <w:rPr>
          <w:rFonts w:ascii="Arial Narrow" w:hAnsi="Arial Narrow" w:cs="Arial"/>
          <w:b/>
          <w:bCs/>
          <w:u w:val="single"/>
        </w:rPr>
      </w:pPr>
      <w:r w:rsidRPr="00C67DE5">
        <w:rPr>
          <w:rFonts w:ascii="Arial Narrow" w:hAnsi="Arial Narrow" w:cs="Arial"/>
          <w:b/>
          <w:bCs/>
          <w:u w:val="single"/>
        </w:rPr>
        <w:t>Reference</w:t>
      </w:r>
      <w:r w:rsidRPr="00C67DE5">
        <w:rPr>
          <w:rFonts w:ascii="Arial Narrow" w:hAnsi="Arial Narrow" w:cs="Arial"/>
          <w:b/>
          <w:bCs/>
        </w:rPr>
        <w:t>:</w:t>
      </w:r>
    </w:p>
    <w:p w14:paraId="69DCB486" w14:textId="49D04804" w:rsidR="00BE276F" w:rsidRPr="00E016E9" w:rsidRDefault="00BE276F" w:rsidP="00BE276F">
      <w:pPr>
        <w:widowControl w:val="0"/>
        <w:autoSpaceDE w:val="0"/>
        <w:autoSpaceDN w:val="0"/>
        <w:spacing w:after="240"/>
        <w:ind w:left="2246"/>
      </w:pPr>
      <w:r w:rsidRPr="00E016E9">
        <w:t>GD Control Enhancement</w:t>
      </w:r>
    </w:p>
    <w:p w14:paraId="7765CD54" w14:textId="6A3266E0" w:rsidR="00BE276F" w:rsidRPr="00B30C9E" w:rsidRDefault="00BE276F" w:rsidP="00BE276F">
      <w:pPr>
        <w:pStyle w:val="BodyTextP3"/>
        <w:keepNext/>
        <w:spacing w:after="0"/>
        <w:ind w:left="1440"/>
        <w:rPr>
          <w:rFonts w:ascii="Arial Narrow" w:hAnsi="Arial Narrow"/>
          <w:b/>
          <w:bCs/>
          <w:sz w:val="22"/>
          <w:szCs w:val="22"/>
        </w:rPr>
      </w:pPr>
      <w:r w:rsidRPr="00E016E9">
        <w:rPr>
          <w:rFonts w:ascii="Arial Narrow" w:hAnsi="Arial Narrow"/>
          <w:b/>
          <w:bCs/>
          <w:sz w:val="22"/>
          <w:szCs w:val="22"/>
        </w:rPr>
        <w:t>3.5</w:t>
      </w:r>
      <w:r w:rsidR="00A42A0C">
        <w:rPr>
          <w:rFonts w:ascii="Arial Narrow" w:hAnsi="Arial Narrow"/>
          <w:b/>
          <w:bCs/>
          <w:sz w:val="22"/>
          <w:szCs w:val="22"/>
        </w:rPr>
        <w:t>.</w:t>
      </w:r>
      <w:r w:rsidRPr="00E016E9">
        <w:rPr>
          <w:rFonts w:ascii="Arial Narrow" w:hAnsi="Arial Narrow"/>
          <w:b/>
          <w:bCs/>
          <w:sz w:val="22"/>
          <w:szCs w:val="22"/>
        </w:rPr>
        <w:t>4</w:t>
      </w:r>
      <w:r w:rsidRPr="00B30C9E">
        <w:rPr>
          <w:rFonts w:ascii="Arial Narrow" w:hAnsi="Arial Narrow"/>
          <w:b/>
          <w:bCs/>
          <w:sz w:val="22"/>
          <w:szCs w:val="22"/>
        </w:rPr>
        <w:t xml:space="preserve"> </w:t>
      </w:r>
      <w:r w:rsidR="00E616C9" w:rsidRPr="00B30C9E">
        <w:rPr>
          <w:rFonts w:ascii="Arial Narrow" w:hAnsi="Arial Narrow"/>
          <w:b/>
          <w:bCs/>
          <w:sz w:val="22"/>
          <w:szCs w:val="22"/>
        </w:rPr>
        <w:t xml:space="preserve">- </w:t>
      </w:r>
      <w:r w:rsidRPr="00B30C9E">
        <w:rPr>
          <w:rFonts w:ascii="Arial Narrow" w:hAnsi="Arial Narrow"/>
          <w:b/>
          <w:bCs/>
          <w:sz w:val="22"/>
          <w:szCs w:val="22"/>
        </w:rPr>
        <w:t>IDENTIFICATION AND AUTHENTICATION</w:t>
      </w:r>
    </w:p>
    <w:p w14:paraId="1782F7D2" w14:textId="2FC2E480" w:rsidR="00BE276F" w:rsidRPr="00B30C9E" w:rsidRDefault="00BE276F" w:rsidP="00603D79">
      <w:pPr>
        <w:pStyle w:val="ListParagraph"/>
        <w:widowControl w:val="0"/>
        <w:numPr>
          <w:ilvl w:val="3"/>
          <w:numId w:val="33"/>
        </w:numPr>
        <w:autoSpaceDE w:val="0"/>
        <w:autoSpaceDN w:val="0"/>
        <w:spacing w:after="120" w:line="240" w:lineRule="auto"/>
        <w:ind w:left="2246"/>
        <w:contextualSpacing w:val="0"/>
      </w:pPr>
      <w:r w:rsidRPr="00B30C9E">
        <w:t>Employ replay‐resistant authentication mechanisms for network access to privileged and non‐privileged accounts.</w:t>
      </w:r>
    </w:p>
    <w:p w14:paraId="20FE19D3" w14:textId="275F7332" w:rsidR="001705A7" w:rsidRPr="00B30C9E" w:rsidRDefault="001705A7" w:rsidP="001705A7">
      <w:pPr>
        <w:pStyle w:val="BodyTextP3"/>
        <w:keepNext/>
        <w:spacing w:after="0"/>
        <w:ind w:left="2246"/>
        <w:rPr>
          <w:rFonts w:ascii="Arial Narrow" w:hAnsi="Arial Narrow" w:cs="Arial"/>
          <w:b/>
          <w:bCs/>
          <w:u w:val="single"/>
        </w:rPr>
      </w:pPr>
      <w:r w:rsidRPr="00B30C9E">
        <w:rPr>
          <w:rFonts w:ascii="Arial Narrow" w:hAnsi="Arial Narrow" w:cs="Arial"/>
          <w:b/>
          <w:bCs/>
          <w:u w:val="single"/>
        </w:rPr>
        <w:t>Reference</w:t>
      </w:r>
      <w:r w:rsidRPr="00B30C9E">
        <w:rPr>
          <w:rFonts w:ascii="Arial Narrow" w:hAnsi="Arial Narrow" w:cs="Arial"/>
          <w:b/>
          <w:bCs/>
        </w:rPr>
        <w:t>:</w:t>
      </w:r>
    </w:p>
    <w:p w14:paraId="76E0C938" w14:textId="333E5177" w:rsidR="00BE276F" w:rsidRPr="00B30C9E" w:rsidRDefault="00BE276F" w:rsidP="000E123E">
      <w:pPr>
        <w:widowControl w:val="0"/>
        <w:autoSpaceDE w:val="0"/>
        <w:autoSpaceDN w:val="0"/>
        <w:spacing w:after="240"/>
        <w:ind w:left="2246"/>
      </w:pPr>
      <w:r w:rsidRPr="00B30C9E">
        <w:t>CMMC 2.0 ‐ IA.L2‐3.5.4 / NIST 800‐53 Rev. 5 – IA‐2(8)</w:t>
      </w:r>
    </w:p>
    <w:p w14:paraId="1C89519F" w14:textId="54F7A2EE" w:rsidR="000E123E" w:rsidRPr="00B30C9E" w:rsidRDefault="000E123E" w:rsidP="000E123E">
      <w:pPr>
        <w:pStyle w:val="BodyTextP3"/>
        <w:keepNext/>
        <w:spacing w:after="0"/>
        <w:ind w:left="1440"/>
        <w:rPr>
          <w:rFonts w:ascii="Arial Narrow" w:hAnsi="Arial Narrow"/>
          <w:b/>
          <w:bCs/>
          <w:sz w:val="22"/>
          <w:szCs w:val="22"/>
        </w:rPr>
      </w:pPr>
      <w:r w:rsidRPr="00B30C9E">
        <w:rPr>
          <w:rFonts w:ascii="Arial Narrow" w:hAnsi="Arial Narrow"/>
          <w:b/>
          <w:bCs/>
          <w:sz w:val="22"/>
          <w:szCs w:val="22"/>
        </w:rPr>
        <w:t xml:space="preserve">3.5.5 </w:t>
      </w:r>
      <w:r w:rsidR="00E616C9" w:rsidRPr="00B30C9E">
        <w:rPr>
          <w:rFonts w:ascii="Arial Narrow" w:hAnsi="Arial Narrow"/>
          <w:b/>
          <w:bCs/>
          <w:sz w:val="22"/>
          <w:szCs w:val="22"/>
        </w:rPr>
        <w:t xml:space="preserve">- </w:t>
      </w:r>
      <w:r w:rsidRPr="00B30C9E">
        <w:rPr>
          <w:rFonts w:ascii="Arial Narrow" w:hAnsi="Arial Narrow"/>
          <w:b/>
          <w:bCs/>
          <w:sz w:val="22"/>
          <w:szCs w:val="22"/>
        </w:rPr>
        <w:t>IDENTIFICATION AND AUTHENTICATION</w:t>
      </w:r>
    </w:p>
    <w:p w14:paraId="5B0D125B" w14:textId="1113CDAE" w:rsidR="000E123E" w:rsidRPr="00B30C9E" w:rsidRDefault="000E123E" w:rsidP="00603D79">
      <w:pPr>
        <w:pStyle w:val="ListParagraph"/>
        <w:widowControl w:val="0"/>
        <w:numPr>
          <w:ilvl w:val="3"/>
          <w:numId w:val="33"/>
        </w:numPr>
        <w:autoSpaceDE w:val="0"/>
        <w:autoSpaceDN w:val="0"/>
        <w:spacing w:after="120" w:line="240" w:lineRule="auto"/>
        <w:ind w:left="2246"/>
        <w:contextualSpacing w:val="0"/>
      </w:pPr>
      <w:r w:rsidRPr="00B30C9E">
        <w:t>Prevent the reuse of identifiers for a defined period.</w:t>
      </w:r>
    </w:p>
    <w:p w14:paraId="1DD896EE" w14:textId="1779E7E0" w:rsidR="001705A7" w:rsidRPr="00B30C9E" w:rsidRDefault="001705A7" w:rsidP="001705A7">
      <w:pPr>
        <w:pStyle w:val="BodyTextP3"/>
        <w:keepNext/>
        <w:spacing w:after="0"/>
        <w:ind w:left="2246"/>
        <w:rPr>
          <w:rFonts w:ascii="Arial Narrow" w:hAnsi="Arial Narrow" w:cs="Arial"/>
          <w:b/>
          <w:bCs/>
          <w:u w:val="single"/>
        </w:rPr>
      </w:pPr>
      <w:r w:rsidRPr="00B30C9E">
        <w:rPr>
          <w:rFonts w:ascii="Arial Narrow" w:hAnsi="Arial Narrow" w:cs="Arial"/>
          <w:b/>
          <w:bCs/>
          <w:u w:val="single"/>
        </w:rPr>
        <w:lastRenderedPageBreak/>
        <w:t>Reference</w:t>
      </w:r>
      <w:r w:rsidRPr="00B30C9E">
        <w:rPr>
          <w:rFonts w:ascii="Arial Narrow" w:hAnsi="Arial Narrow" w:cs="Arial"/>
          <w:b/>
          <w:bCs/>
        </w:rPr>
        <w:t>:</w:t>
      </w:r>
    </w:p>
    <w:p w14:paraId="7866A1D0" w14:textId="2C7D48C8" w:rsidR="000E123E" w:rsidRPr="00B30C9E" w:rsidRDefault="000E123E" w:rsidP="00382F47">
      <w:pPr>
        <w:widowControl w:val="0"/>
        <w:autoSpaceDE w:val="0"/>
        <w:autoSpaceDN w:val="0"/>
        <w:spacing w:after="120"/>
        <w:ind w:left="2246"/>
      </w:pPr>
      <w:r w:rsidRPr="00B30C9E">
        <w:t>CMMC 2.0 – IA.L2‐3.5.5 / NIST 800‐53 Rev. 5 – IA‐4</w:t>
      </w:r>
    </w:p>
    <w:p w14:paraId="32B34F58" w14:textId="1579F889" w:rsidR="00817056" w:rsidRPr="00B30C9E" w:rsidRDefault="00817056" w:rsidP="00817056">
      <w:pPr>
        <w:pStyle w:val="BodyTextP3"/>
        <w:keepNext/>
        <w:spacing w:after="0"/>
        <w:ind w:left="2250"/>
        <w:rPr>
          <w:rFonts w:ascii="Arial Narrow" w:hAnsi="Arial Narrow"/>
          <w:b/>
          <w:bCs/>
          <w:u w:val="single"/>
        </w:rPr>
      </w:pPr>
      <w:r w:rsidRPr="00B30C9E">
        <w:rPr>
          <w:rFonts w:ascii="Arial Narrow" w:hAnsi="Arial Narrow"/>
          <w:b/>
          <w:bCs/>
          <w:u w:val="single"/>
        </w:rPr>
        <w:t>GDIT Additional Requirements</w:t>
      </w:r>
      <w:r w:rsidRPr="00B30C9E">
        <w:rPr>
          <w:rFonts w:ascii="Arial Narrow" w:hAnsi="Arial Narrow"/>
          <w:b/>
          <w:bCs/>
        </w:rPr>
        <w:t>:</w:t>
      </w:r>
    </w:p>
    <w:p w14:paraId="72DE71FB" w14:textId="6E458F3B" w:rsidR="000E123E" w:rsidRPr="00B30C9E" w:rsidRDefault="000E123E" w:rsidP="00C7034E">
      <w:pPr>
        <w:pStyle w:val="Bullet"/>
        <w:spacing w:after="60"/>
        <w:ind w:left="2520" w:hanging="274"/>
      </w:pPr>
      <w:r w:rsidRPr="00B30C9E">
        <w:t>Previously assigned identifiers cannot be reused.</w:t>
      </w:r>
    </w:p>
    <w:p w14:paraId="5872D9D0" w14:textId="717694FE" w:rsidR="000E123E" w:rsidRPr="00D9405B" w:rsidRDefault="000E123E" w:rsidP="003E7934">
      <w:pPr>
        <w:pStyle w:val="Bullet"/>
        <w:spacing w:after="240"/>
        <w:ind w:left="2520" w:hanging="274"/>
      </w:pPr>
      <w:r w:rsidRPr="00B30C9E">
        <w:t>Share</w:t>
      </w:r>
      <w:r w:rsidRPr="00D9405B">
        <w:t xml:space="preserve">d identifiers are prohibited unless authorized by the </w:t>
      </w:r>
      <w:r w:rsidR="001E4997">
        <w:t>E</w:t>
      </w:r>
      <w:r w:rsidR="00F1402F">
        <w:t>nvironment’s</w:t>
      </w:r>
      <w:r w:rsidRPr="00D9405B">
        <w:t xml:space="preserve"> CISO, or designee.</w:t>
      </w:r>
    </w:p>
    <w:p w14:paraId="075ACB04" w14:textId="1741572C" w:rsidR="00382F47" w:rsidRPr="00D9405B" w:rsidRDefault="00382F47" w:rsidP="00382F47">
      <w:pPr>
        <w:pStyle w:val="BodyTextP3"/>
        <w:keepNext/>
        <w:spacing w:after="0"/>
        <w:ind w:left="1440"/>
        <w:rPr>
          <w:rFonts w:ascii="Arial Narrow" w:hAnsi="Arial Narrow"/>
          <w:b/>
          <w:bCs/>
          <w:sz w:val="22"/>
          <w:szCs w:val="22"/>
        </w:rPr>
      </w:pPr>
      <w:r w:rsidRPr="00D9405B">
        <w:rPr>
          <w:rFonts w:ascii="Arial Narrow" w:hAnsi="Arial Narrow"/>
          <w:b/>
          <w:bCs/>
          <w:sz w:val="22"/>
          <w:szCs w:val="22"/>
        </w:rPr>
        <w:t xml:space="preserve">3.5.6 </w:t>
      </w:r>
      <w:r w:rsidR="00E616C9" w:rsidRPr="00D9405B">
        <w:rPr>
          <w:rFonts w:ascii="Arial Narrow" w:hAnsi="Arial Narrow"/>
          <w:b/>
          <w:bCs/>
          <w:sz w:val="22"/>
          <w:szCs w:val="22"/>
        </w:rPr>
        <w:t xml:space="preserve">- </w:t>
      </w:r>
      <w:r w:rsidRPr="00D9405B">
        <w:rPr>
          <w:rFonts w:ascii="Arial Narrow" w:hAnsi="Arial Narrow"/>
          <w:b/>
          <w:bCs/>
          <w:sz w:val="22"/>
          <w:szCs w:val="22"/>
        </w:rPr>
        <w:t>IDENTIFICATION AND AUTHENTICATION</w:t>
      </w:r>
    </w:p>
    <w:p w14:paraId="412B05DC" w14:textId="42100050" w:rsidR="00382F47" w:rsidRPr="00D9405B" w:rsidRDefault="00382F47" w:rsidP="00603D79">
      <w:pPr>
        <w:pStyle w:val="ListParagraph"/>
        <w:widowControl w:val="0"/>
        <w:numPr>
          <w:ilvl w:val="3"/>
          <w:numId w:val="33"/>
        </w:numPr>
        <w:autoSpaceDE w:val="0"/>
        <w:autoSpaceDN w:val="0"/>
        <w:spacing w:after="120" w:line="240" w:lineRule="auto"/>
        <w:ind w:left="2246"/>
        <w:contextualSpacing w:val="0"/>
      </w:pPr>
      <w:r w:rsidRPr="00D9405B">
        <w:t>Disable identifiers after a defined period of inactivity.</w:t>
      </w:r>
    </w:p>
    <w:p w14:paraId="7BF23E99" w14:textId="3D29CDD0" w:rsidR="001705A7" w:rsidRPr="00D9405B" w:rsidRDefault="001705A7" w:rsidP="001705A7">
      <w:pPr>
        <w:pStyle w:val="BodyTextP3"/>
        <w:keepNext/>
        <w:spacing w:after="0"/>
        <w:ind w:left="2246"/>
        <w:rPr>
          <w:rFonts w:ascii="Arial Narrow" w:hAnsi="Arial Narrow" w:cs="Arial"/>
          <w:b/>
          <w:bCs/>
          <w:u w:val="single"/>
        </w:rPr>
      </w:pPr>
      <w:r w:rsidRPr="00D9405B">
        <w:rPr>
          <w:rFonts w:ascii="Arial Narrow" w:hAnsi="Arial Narrow" w:cs="Arial"/>
          <w:b/>
          <w:bCs/>
          <w:u w:val="single"/>
        </w:rPr>
        <w:t>Reference</w:t>
      </w:r>
      <w:r w:rsidRPr="00D9405B">
        <w:rPr>
          <w:rFonts w:ascii="Arial Narrow" w:hAnsi="Arial Narrow" w:cs="Arial"/>
          <w:b/>
          <w:bCs/>
        </w:rPr>
        <w:t>:</w:t>
      </w:r>
    </w:p>
    <w:p w14:paraId="70BA1F98" w14:textId="1D1FE6C7" w:rsidR="00382F47" w:rsidRPr="00D9405B" w:rsidRDefault="00382F47" w:rsidP="00382F47">
      <w:pPr>
        <w:widowControl w:val="0"/>
        <w:autoSpaceDE w:val="0"/>
        <w:autoSpaceDN w:val="0"/>
        <w:spacing w:after="120"/>
        <w:ind w:left="2246"/>
      </w:pPr>
      <w:r w:rsidRPr="00D9405B">
        <w:t>CMMC 2.0 – IA.L2‐3.5.6 / NIST 800‐53 Rev. 5 – IA‐4</w:t>
      </w:r>
    </w:p>
    <w:p w14:paraId="0687E67C" w14:textId="1A2DFB45" w:rsidR="00817056" w:rsidRPr="00D9405B" w:rsidRDefault="00817056" w:rsidP="00817056">
      <w:pPr>
        <w:pStyle w:val="BodyTextP3"/>
        <w:keepNext/>
        <w:spacing w:after="0"/>
        <w:ind w:left="2250"/>
        <w:rPr>
          <w:rFonts w:ascii="Arial Narrow" w:hAnsi="Arial Narrow"/>
          <w:b/>
          <w:bCs/>
          <w:u w:val="single"/>
        </w:rPr>
      </w:pPr>
      <w:r w:rsidRPr="00D9405B">
        <w:rPr>
          <w:rFonts w:ascii="Arial Narrow" w:hAnsi="Arial Narrow"/>
          <w:b/>
          <w:bCs/>
          <w:u w:val="single"/>
        </w:rPr>
        <w:t>GDIT Additional Requirements</w:t>
      </w:r>
      <w:r w:rsidRPr="00D9405B">
        <w:rPr>
          <w:rFonts w:ascii="Arial Narrow" w:hAnsi="Arial Narrow"/>
          <w:b/>
          <w:bCs/>
        </w:rPr>
        <w:t>:</w:t>
      </w:r>
    </w:p>
    <w:p w14:paraId="5221A930" w14:textId="635C78DE" w:rsidR="00382F47" w:rsidRPr="00D9405B" w:rsidRDefault="00382F47" w:rsidP="00C7034E">
      <w:pPr>
        <w:pStyle w:val="Bullet"/>
        <w:spacing w:after="60"/>
        <w:ind w:left="2520" w:hanging="274"/>
      </w:pPr>
      <w:r w:rsidRPr="00D9405B">
        <w:t xml:space="preserve">Accounts (including identifiers) </w:t>
      </w:r>
      <w:r w:rsidR="003B41EF">
        <w:t>shall</w:t>
      </w:r>
      <w:r w:rsidR="003B41EF" w:rsidRPr="00D9405B">
        <w:t xml:space="preserve"> </w:t>
      </w:r>
      <w:r w:rsidRPr="00D9405B">
        <w:t>be disable</w:t>
      </w:r>
      <w:r w:rsidR="00E0492E">
        <w:t>d</w:t>
      </w:r>
      <w:r w:rsidRPr="00D9405B">
        <w:t xml:space="preserve"> after 30 days of inactivity.</w:t>
      </w:r>
    </w:p>
    <w:p w14:paraId="70647CC9" w14:textId="6B6175C6" w:rsidR="00382F47" w:rsidRPr="00D9405B" w:rsidRDefault="00382F47" w:rsidP="003E7934">
      <w:pPr>
        <w:pStyle w:val="Bullet"/>
        <w:spacing w:after="240"/>
        <w:ind w:left="2520" w:hanging="274"/>
      </w:pPr>
      <w:r w:rsidRPr="00D9405B">
        <w:t xml:space="preserve">GDITSPX domain network accounts (including identifiers) </w:t>
      </w:r>
      <w:r w:rsidR="007D11C5">
        <w:t>shall be</w:t>
      </w:r>
      <w:r w:rsidRPr="00D9405B">
        <w:t xml:space="preserve"> disable</w:t>
      </w:r>
      <w:r w:rsidR="001E4997">
        <w:t>d</w:t>
      </w:r>
      <w:r w:rsidRPr="00D9405B">
        <w:t xml:space="preserve"> after 90 days</w:t>
      </w:r>
      <w:r w:rsidR="001E4997">
        <w:t>,</w:t>
      </w:r>
      <w:r w:rsidRPr="00D9405B">
        <w:t xml:space="preserve"> </w:t>
      </w:r>
      <w:r w:rsidR="00A119C5">
        <w:t>unless renewed by the non-employee</w:t>
      </w:r>
      <w:r w:rsidR="00847018">
        <w:t>’s</w:t>
      </w:r>
      <w:r w:rsidR="00A119C5">
        <w:t xml:space="preserve"> sponsor</w:t>
      </w:r>
      <w:r w:rsidRPr="00D9405B">
        <w:t>.</w:t>
      </w:r>
    </w:p>
    <w:p w14:paraId="4BCB10B0" w14:textId="38719B87" w:rsidR="00382F47" w:rsidRPr="00A34A48" w:rsidRDefault="00382F47" w:rsidP="00382F47">
      <w:pPr>
        <w:pStyle w:val="BodyTextP3"/>
        <w:keepNext/>
        <w:spacing w:after="0"/>
        <w:ind w:left="1440"/>
        <w:rPr>
          <w:rFonts w:ascii="Arial Narrow" w:hAnsi="Arial Narrow"/>
          <w:b/>
          <w:bCs/>
          <w:sz w:val="22"/>
          <w:szCs w:val="22"/>
        </w:rPr>
      </w:pPr>
      <w:bookmarkStart w:id="55" w:name="IDAuth1"/>
      <w:r w:rsidRPr="00A34A48">
        <w:rPr>
          <w:rFonts w:ascii="Arial Narrow" w:hAnsi="Arial Narrow"/>
          <w:b/>
          <w:bCs/>
          <w:sz w:val="22"/>
          <w:szCs w:val="22"/>
        </w:rPr>
        <w:t xml:space="preserve">3.5.7 </w:t>
      </w:r>
      <w:r w:rsidR="00E616C9" w:rsidRPr="00A34A48">
        <w:rPr>
          <w:rFonts w:ascii="Arial Narrow" w:hAnsi="Arial Narrow"/>
          <w:b/>
          <w:bCs/>
          <w:sz w:val="22"/>
          <w:szCs w:val="22"/>
        </w:rPr>
        <w:t xml:space="preserve">- </w:t>
      </w:r>
      <w:r w:rsidRPr="00A34A48">
        <w:rPr>
          <w:rFonts w:ascii="Arial Narrow" w:hAnsi="Arial Narrow"/>
          <w:b/>
          <w:bCs/>
          <w:sz w:val="22"/>
          <w:szCs w:val="22"/>
        </w:rPr>
        <w:t>IDENTIFICATION AND AUTHENTICATION</w:t>
      </w:r>
      <w:bookmarkEnd w:id="55"/>
    </w:p>
    <w:p w14:paraId="484C1265" w14:textId="64AA9D0E" w:rsidR="00382F47" w:rsidRPr="00A34A48" w:rsidRDefault="00382F47" w:rsidP="00603D79">
      <w:pPr>
        <w:pStyle w:val="ListParagraph"/>
        <w:widowControl w:val="0"/>
        <w:numPr>
          <w:ilvl w:val="3"/>
          <w:numId w:val="33"/>
        </w:numPr>
        <w:autoSpaceDE w:val="0"/>
        <w:autoSpaceDN w:val="0"/>
        <w:spacing w:after="120" w:line="240" w:lineRule="auto"/>
        <w:ind w:left="2246"/>
        <w:contextualSpacing w:val="0"/>
      </w:pPr>
      <w:r w:rsidRPr="00A34A48">
        <w:t>Enforce a minimum password/passphrase complexity and change of characters when new passwords are created.</w:t>
      </w:r>
    </w:p>
    <w:p w14:paraId="448BA106" w14:textId="4CE42022" w:rsidR="001705A7" w:rsidRPr="00A34A48" w:rsidRDefault="001705A7" w:rsidP="001705A7">
      <w:pPr>
        <w:pStyle w:val="BodyTextP3"/>
        <w:keepNext/>
        <w:spacing w:after="0"/>
        <w:ind w:left="2246"/>
        <w:rPr>
          <w:rFonts w:ascii="Arial Narrow" w:hAnsi="Arial Narrow" w:cs="Arial"/>
          <w:b/>
          <w:bCs/>
          <w:u w:val="single"/>
        </w:rPr>
      </w:pPr>
      <w:r w:rsidRPr="00A34A48">
        <w:rPr>
          <w:rFonts w:ascii="Arial Narrow" w:hAnsi="Arial Narrow" w:cs="Arial"/>
          <w:b/>
          <w:bCs/>
          <w:u w:val="single"/>
        </w:rPr>
        <w:t>Reference</w:t>
      </w:r>
      <w:r w:rsidRPr="00A34A48">
        <w:rPr>
          <w:rFonts w:ascii="Arial Narrow" w:hAnsi="Arial Narrow" w:cs="Arial"/>
          <w:b/>
          <w:bCs/>
        </w:rPr>
        <w:t>:</w:t>
      </w:r>
    </w:p>
    <w:p w14:paraId="74DAB68B" w14:textId="7D1BA01E" w:rsidR="00382F47" w:rsidRPr="00A34A48" w:rsidRDefault="00382F47" w:rsidP="00382F47">
      <w:pPr>
        <w:widowControl w:val="0"/>
        <w:autoSpaceDE w:val="0"/>
        <w:autoSpaceDN w:val="0"/>
        <w:spacing w:after="120"/>
        <w:ind w:left="2246"/>
      </w:pPr>
      <w:r w:rsidRPr="00A34A48">
        <w:t>CMMC 2.0 – IA.L2‐3.5.7 / NIST 800‐53 Rev. 5 – IA‐5(1)</w:t>
      </w:r>
    </w:p>
    <w:p w14:paraId="2FD2AE26" w14:textId="57CBFF46" w:rsidR="00817056" w:rsidRPr="00A34A48" w:rsidRDefault="00817056" w:rsidP="00817056">
      <w:pPr>
        <w:pStyle w:val="BodyTextP3"/>
        <w:keepNext/>
        <w:spacing w:after="0"/>
        <w:ind w:left="2250"/>
        <w:rPr>
          <w:rFonts w:ascii="Arial Narrow" w:hAnsi="Arial Narrow"/>
          <w:b/>
          <w:bCs/>
          <w:u w:val="single"/>
        </w:rPr>
      </w:pPr>
      <w:r w:rsidRPr="00A34A48">
        <w:rPr>
          <w:rFonts w:ascii="Arial Narrow" w:hAnsi="Arial Narrow"/>
          <w:b/>
          <w:bCs/>
          <w:u w:val="single"/>
        </w:rPr>
        <w:t>GD Supplemental Guidance</w:t>
      </w:r>
      <w:r w:rsidRPr="00A34A48">
        <w:rPr>
          <w:rFonts w:ascii="Arial Narrow" w:hAnsi="Arial Narrow"/>
          <w:b/>
          <w:bCs/>
        </w:rPr>
        <w:t>:</w:t>
      </w:r>
    </w:p>
    <w:p w14:paraId="7CF81AAB" w14:textId="602B7F42" w:rsidR="00382F47" w:rsidRPr="00C501F2" w:rsidRDefault="00382F47" w:rsidP="003D1B24">
      <w:pPr>
        <w:pStyle w:val="Bullet"/>
        <w:numPr>
          <w:ilvl w:val="0"/>
          <w:numId w:val="0"/>
        </w:numPr>
        <w:ind w:left="2246"/>
        <w:rPr>
          <w:spacing w:val="-2"/>
        </w:rPr>
      </w:pPr>
      <w:r w:rsidRPr="00C501F2">
        <w:rPr>
          <w:spacing w:val="-2"/>
        </w:rPr>
        <w:t>The BU shall implement the following minimum baseline for password complexity standards: Minimum password complexity of 8 characters, containing at least 3 of the 4 following: upper case alpha, lower case alpha, number, and a special character, with the exception of mobile device passwords, which only need to meet 2 of the 4 characteristics.</w:t>
      </w:r>
    </w:p>
    <w:p w14:paraId="55241458" w14:textId="07BB700D" w:rsidR="00382F47" w:rsidRPr="004F6A95" w:rsidRDefault="00FF4226" w:rsidP="00FF4226">
      <w:pPr>
        <w:pStyle w:val="Bullet"/>
        <w:numPr>
          <w:ilvl w:val="0"/>
          <w:numId w:val="0"/>
        </w:numPr>
        <w:ind w:left="2246"/>
      </w:pPr>
      <w:r w:rsidRPr="004F6A95">
        <w:t xml:space="preserve">For passphrases, BUs shall implement the following minimum baseline for passphrase complexity standards: Minimum passphrase complexity of 15 characters, containing at </w:t>
      </w:r>
      <w:r w:rsidRPr="004F6A95">
        <w:rPr>
          <w:spacing w:val="-4"/>
        </w:rPr>
        <w:t>least 2 of the 4 following: upper case alpha, lower case alpha, number, and special character</w:t>
      </w:r>
      <w:r w:rsidR="00382F47" w:rsidRPr="004F6A95">
        <w:rPr>
          <w:spacing w:val="-4"/>
        </w:rPr>
        <w:t>.</w:t>
      </w:r>
    </w:p>
    <w:p w14:paraId="270CA9E2" w14:textId="5E935639" w:rsidR="00817056" w:rsidRPr="001705A7" w:rsidRDefault="00817056" w:rsidP="00817056">
      <w:pPr>
        <w:pStyle w:val="BodyTextP3"/>
        <w:keepNext/>
        <w:spacing w:after="0"/>
        <w:ind w:left="2250"/>
        <w:rPr>
          <w:rFonts w:ascii="Arial Narrow" w:hAnsi="Arial Narrow"/>
          <w:b/>
          <w:bCs/>
          <w:u w:val="single"/>
        </w:rPr>
      </w:pPr>
      <w:r w:rsidRPr="001705A7">
        <w:rPr>
          <w:rFonts w:ascii="Arial Narrow" w:hAnsi="Arial Narrow"/>
          <w:b/>
          <w:bCs/>
          <w:u w:val="single"/>
        </w:rPr>
        <w:t>GDIT Additional Requirements</w:t>
      </w:r>
      <w:r w:rsidRPr="004B7049">
        <w:rPr>
          <w:rFonts w:ascii="Arial Narrow" w:hAnsi="Arial Narrow"/>
          <w:b/>
          <w:bCs/>
        </w:rPr>
        <w:t>:</w:t>
      </w:r>
    </w:p>
    <w:p w14:paraId="5474D091" w14:textId="168E2778" w:rsidR="00FF4226" w:rsidRPr="00FF4226" w:rsidRDefault="00FF4226" w:rsidP="00FF4226">
      <w:pPr>
        <w:pStyle w:val="Bullet"/>
        <w:numPr>
          <w:ilvl w:val="0"/>
          <w:numId w:val="0"/>
        </w:numPr>
        <w:spacing w:after="60"/>
        <w:ind w:left="2246"/>
        <w:rPr>
          <w:rFonts w:cs="Times New Roman"/>
        </w:rPr>
      </w:pPr>
      <w:r w:rsidRPr="00FF4226">
        <w:rPr>
          <w:rFonts w:cs="Times New Roman"/>
          <w:bCs/>
          <w:iCs/>
        </w:rPr>
        <w:t>GDIT passwords shall meet the following standards, where technically feasible</w:t>
      </w:r>
      <w:r w:rsidRPr="00FF4226">
        <w:rPr>
          <w:rFonts w:cs="Times New Roman"/>
        </w:rPr>
        <w:t>.</w:t>
      </w:r>
    </w:p>
    <w:p w14:paraId="5BE77C8C" w14:textId="5EF2982B" w:rsidR="00C94B44" w:rsidRPr="00C94B44" w:rsidRDefault="00C94B44" w:rsidP="00C7034E">
      <w:pPr>
        <w:pStyle w:val="Bullet"/>
        <w:spacing w:after="60"/>
        <w:ind w:left="2520" w:hanging="274"/>
        <w:rPr>
          <w:rFonts w:cs="Times New Roman"/>
        </w:rPr>
      </w:pPr>
      <w:r w:rsidRPr="00C94B44">
        <w:rPr>
          <w:rFonts w:cs="Times New Roman"/>
        </w:rPr>
        <w:t>When a password is changed, the new password must differ from the existing password by at least one character.</w:t>
      </w:r>
    </w:p>
    <w:p w14:paraId="20723168" w14:textId="0010EB6F" w:rsidR="00FF4226" w:rsidRPr="00FF4226" w:rsidRDefault="00FF4226" w:rsidP="00C7034E">
      <w:pPr>
        <w:pStyle w:val="Bullet"/>
        <w:spacing w:after="60"/>
        <w:ind w:left="2520" w:hanging="274"/>
        <w:rPr>
          <w:rFonts w:cs="Times New Roman"/>
        </w:rPr>
      </w:pPr>
      <w:r w:rsidRPr="00FF4226">
        <w:rPr>
          <w:rFonts w:cs="Times New Roman"/>
          <w:bCs/>
          <w:iCs/>
        </w:rPr>
        <w:t>Passwords shall be at least 16 characters long and contain at least one character from each of the following categories</w:t>
      </w:r>
      <w:r>
        <w:rPr>
          <w:rFonts w:cs="Times New Roman"/>
          <w:bCs/>
          <w:iCs/>
        </w:rPr>
        <w:t>:</w:t>
      </w:r>
    </w:p>
    <w:p w14:paraId="073A90BA" w14:textId="77777777" w:rsidR="00FF4226" w:rsidRPr="00FF4226" w:rsidRDefault="00FF4226" w:rsidP="00C7034E">
      <w:pPr>
        <w:pStyle w:val="ListParagraph"/>
        <w:numPr>
          <w:ilvl w:val="1"/>
          <w:numId w:val="14"/>
        </w:numPr>
        <w:spacing w:after="60" w:line="240" w:lineRule="auto"/>
        <w:ind w:left="2880"/>
        <w:contextualSpacing w:val="0"/>
      </w:pPr>
      <w:r w:rsidRPr="00FF4226">
        <w:t>Uppercase characters</w:t>
      </w:r>
    </w:p>
    <w:p w14:paraId="6CCEF4A7" w14:textId="7DFA842F" w:rsidR="00FF4226" w:rsidRPr="00FF4226" w:rsidRDefault="00FF4226" w:rsidP="00C7034E">
      <w:pPr>
        <w:pStyle w:val="ListParagraph"/>
        <w:numPr>
          <w:ilvl w:val="1"/>
          <w:numId w:val="14"/>
        </w:numPr>
        <w:spacing w:after="60" w:line="240" w:lineRule="auto"/>
        <w:ind w:left="2880"/>
        <w:contextualSpacing w:val="0"/>
      </w:pPr>
      <w:r w:rsidRPr="00FF4226">
        <w:t>Lowercase characters</w:t>
      </w:r>
    </w:p>
    <w:p w14:paraId="5A8C96A3" w14:textId="77777777" w:rsidR="00FF4226" w:rsidRPr="00FF4226" w:rsidRDefault="00FF4226" w:rsidP="00C7034E">
      <w:pPr>
        <w:pStyle w:val="ListParagraph"/>
        <w:numPr>
          <w:ilvl w:val="1"/>
          <w:numId w:val="14"/>
        </w:numPr>
        <w:spacing w:after="60" w:line="240" w:lineRule="auto"/>
        <w:ind w:left="2880"/>
        <w:contextualSpacing w:val="0"/>
      </w:pPr>
      <w:r w:rsidRPr="00FF4226">
        <w:t>Numbers</w:t>
      </w:r>
    </w:p>
    <w:p w14:paraId="5E7BE1AD" w14:textId="77777777" w:rsidR="00FF4226" w:rsidRPr="00FF4226" w:rsidRDefault="00FF4226" w:rsidP="00C7034E">
      <w:pPr>
        <w:pStyle w:val="ListParagraph"/>
        <w:numPr>
          <w:ilvl w:val="1"/>
          <w:numId w:val="14"/>
        </w:numPr>
        <w:spacing w:after="60" w:line="240" w:lineRule="auto"/>
        <w:ind w:left="2880"/>
        <w:contextualSpacing w:val="0"/>
      </w:pPr>
      <w:r w:rsidRPr="00FF4226">
        <w:t>Special (e.g., !, $, #)</w:t>
      </w:r>
    </w:p>
    <w:p w14:paraId="22FDBD62" w14:textId="77777777" w:rsidR="00FF4226" w:rsidRPr="00DB6E4A" w:rsidRDefault="00FF4226" w:rsidP="00C7034E">
      <w:pPr>
        <w:pStyle w:val="Bullet"/>
        <w:spacing w:after="60"/>
        <w:ind w:left="2520" w:hanging="274"/>
      </w:pPr>
      <w:r w:rsidRPr="00DB6E4A">
        <w:t>Password change is enforced at least every 365 days for system, service, and cloud admin. accounts.</w:t>
      </w:r>
    </w:p>
    <w:p w14:paraId="7B572FBD" w14:textId="77777777" w:rsidR="00FF4226" w:rsidRPr="00DB6E4A" w:rsidRDefault="00FF4226" w:rsidP="00C7034E">
      <w:pPr>
        <w:pStyle w:val="Bullet"/>
        <w:spacing w:after="60"/>
        <w:ind w:left="2520" w:hanging="274"/>
      </w:pPr>
      <w:r w:rsidRPr="00DB6E4A">
        <w:t>The new password shall be different from the 24 previous passwords.</w:t>
      </w:r>
    </w:p>
    <w:p w14:paraId="675FE900" w14:textId="1592A42D" w:rsidR="00FF4226" w:rsidRPr="00FF4226" w:rsidRDefault="00FF4226" w:rsidP="00C7034E">
      <w:pPr>
        <w:pStyle w:val="NoSpacing"/>
        <w:numPr>
          <w:ilvl w:val="1"/>
          <w:numId w:val="14"/>
        </w:numPr>
        <w:spacing w:after="60"/>
        <w:ind w:left="2880"/>
        <w:rPr>
          <w:rFonts w:ascii="Times New Roman" w:hAnsi="Times New Roman" w:cs="Times New Roman"/>
          <w:sz w:val="20"/>
          <w:szCs w:val="20"/>
        </w:rPr>
      </w:pPr>
      <w:r w:rsidRPr="00FF4226">
        <w:rPr>
          <w:rFonts w:ascii="Times New Roman" w:hAnsi="Times New Roman" w:cs="Times New Roman"/>
          <w:sz w:val="20"/>
          <w:szCs w:val="20"/>
        </w:rPr>
        <w:t xml:space="preserve">Admin. passwords that cannot be managed by the number of previous passwords </w:t>
      </w:r>
      <w:r w:rsidR="00B814D8">
        <w:rPr>
          <w:rFonts w:ascii="Times New Roman" w:hAnsi="Times New Roman" w:cs="Times New Roman"/>
          <w:sz w:val="20"/>
          <w:szCs w:val="20"/>
        </w:rPr>
        <w:t>shall</w:t>
      </w:r>
      <w:r w:rsidRPr="00FF4226">
        <w:rPr>
          <w:rFonts w:ascii="Times New Roman" w:hAnsi="Times New Roman" w:cs="Times New Roman"/>
          <w:sz w:val="20"/>
          <w:szCs w:val="20"/>
        </w:rPr>
        <w:t xml:space="preserve"> follow a password reuse period of at least 365 days.</w:t>
      </w:r>
    </w:p>
    <w:p w14:paraId="657A85E1" w14:textId="130EA288" w:rsidR="00FF4226" w:rsidRPr="00FF4226" w:rsidRDefault="00FF4226" w:rsidP="00C7034E">
      <w:pPr>
        <w:pStyle w:val="NoSpacing"/>
        <w:numPr>
          <w:ilvl w:val="1"/>
          <w:numId w:val="14"/>
        </w:numPr>
        <w:spacing w:after="60"/>
        <w:ind w:left="2880"/>
        <w:rPr>
          <w:rFonts w:ascii="Times New Roman" w:hAnsi="Times New Roman" w:cs="Times New Roman"/>
          <w:sz w:val="20"/>
          <w:szCs w:val="20"/>
        </w:rPr>
      </w:pPr>
      <w:r w:rsidRPr="00FF4226">
        <w:rPr>
          <w:rFonts w:ascii="Times New Roman" w:hAnsi="Times New Roman" w:cs="Times New Roman"/>
          <w:sz w:val="20"/>
          <w:szCs w:val="20"/>
        </w:rPr>
        <w:lastRenderedPageBreak/>
        <w:t>Passwords managed by Privileged Access Manage</w:t>
      </w:r>
      <w:r>
        <w:rPr>
          <w:rFonts w:ascii="Times New Roman" w:hAnsi="Times New Roman" w:cs="Times New Roman"/>
          <w:sz w:val="20"/>
          <w:szCs w:val="20"/>
        </w:rPr>
        <w:t>ment</w:t>
      </w:r>
      <w:r w:rsidRPr="00FF4226">
        <w:rPr>
          <w:rFonts w:ascii="Times New Roman" w:hAnsi="Times New Roman" w:cs="Times New Roman"/>
          <w:sz w:val="20"/>
          <w:szCs w:val="20"/>
        </w:rPr>
        <w:t xml:space="preserve"> (PAM) are exempt from password reuse rule since passwords are randomly system</w:t>
      </w:r>
      <w:r w:rsidR="006B76C7">
        <w:rPr>
          <w:rFonts w:ascii="Times New Roman" w:hAnsi="Times New Roman" w:cs="Times New Roman"/>
          <w:sz w:val="20"/>
          <w:szCs w:val="20"/>
        </w:rPr>
        <w:t>-</w:t>
      </w:r>
      <w:r w:rsidRPr="00FF4226">
        <w:rPr>
          <w:rFonts w:ascii="Times New Roman" w:hAnsi="Times New Roman" w:cs="Times New Roman"/>
          <w:sz w:val="20"/>
          <w:szCs w:val="20"/>
        </w:rPr>
        <w:t>generated.</w:t>
      </w:r>
    </w:p>
    <w:p w14:paraId="5A033BBF" w14:textId="77777777" w:rsidR="00505FED" w:rsidRPr="00DB6E4A" w:rsidRDefault="00505FED" w:rsidP="00C7034E">
      <w:pPr>
        <w:pStyle w:val="Bullet"/>
        <w:spacing w:after="60"/>
        <w:ind w:left="2520" w:hanging="270"/>
      </w:pPr>
      <w:r w:rsidRPr="00DB6E4A">
        <w:t>Passwords cannot be changed for at least one day after each password change.</w:t>
      </w:r>
    </w:p>
    <w:p w14:paraId="4917E7B3" w14:textId="6FF5F557" w:rsidR="00505FED" w:rsidRPr="00DB6E4A" w:rsidRDefault="425DFDF7" w:rsidP="00C7034E">
      <w:pPr>
        <w:pStyle w:val="Bullet"/>
        <w:spacing w:after="60"/>
        <w:ind w:left="2520" w:hanging="270"/>
      </w:pPr>
      <w:r>
        <w:t xml:space="preserve">Passwords </w:t>
      </w:r>
      <w:r w:rsidR="2EF54FDE">
        <w:t xml:space="preserve">shall be </w:t>
      </w:r>
      <w:r>
        <w:t xml:space="preserve">obscured </w:t>
      </w:r>
      <w:r w:rsidR="14FEA5E8">
        <w:t>(</w:t>
      </w:r>
      <w:r w:rsidR="3C4B5DD0">
        <w:t xml:space="preserve">i.e., </w:t>
      </w:r>
      <w:r w:rsidR="14FEA5E8">
        <w:t xml:space="preserve">characters appear as asterisks) </w:t>
      </w:r>
      <w:r>
        <w:t>when entered.</w:t>
      </w:r>
    </w:p>
    <w:p w14:paraId="3520ABA6" w14:textId="49D20BC8" w:rsidR="00505FED" w:rsidRPr="00DB6E4A" w:rsidRDefault="425DFDF7" w:rsidP="00C7034E">
      <w:pPr>
        <w:pStyle w:val="Bullet"/>
        <w:spacing w:after="60"/>
        <w:ind w:left="2520" w:hanging="270"/>
      </w:pPr>
      <w:r>
        <w:t xml:space="preserve">Passwords </w:t>
      </w:r>
      <w:r w:rsidR="2EF54FDE">
        <w:t>shall be</w:t>
      </w:r>
      <w:r>
        <w:t xml:space="preserve"> protected from unauthorized disclosure and modification when stored and transmitted.</w:t>
      </w:r>
    </w:p>
    <w:p w14:paraId="4165CF2E" w14:textId="77777777" w:rsidR="00505FED" w:rsidRPr="00DB6E4A" w:rsidRDefault="00505FED" w:rsidP="00C7034E">
      <w:pPr>
        <w:pStyle w:val="Bullet"/>
        <w:spacing w:after="60"/>
        <w:ind w:left="2520" w:hanging="270"/>
      </w:pPr>
      <w:r w:rsidRPr="00DB6E4A">
        <w:t>Vendor-supplied (default) passwords and accounts shall be changed immediately.</w:t>
      </w:r>
    </w:p>
    <w:p w14:paraId="79C9E34F" w14:textId="77777777" w:rsidR="00505FED" w:rsidRPr="00DB6E4A" w:rsidRDefault="00505FED" w:rsidP="00C7034E">
      <w:pPr>
        <w:pStyle w:val="Bullet"/>
        <w:spacing w:after="60"/>
        <w:ind w:left="2520" w:hanging="270"/>
      </w:pPr>
      <w:r w:rsidRPr="00DB6E4A">
        <w:t>Storing password files in plain text is prohibited. Stored passwords shall be protected to the same level as the data to which they provide access, using an encrypted file or specifically designed encrypted application to store passwords.</w:t>
      </w:r>
    </w:p>
    <w:p w14:paraId="6AF2A7DD" w14:textId="1507165C" w:rsidR="00505FED" w:rsidRDefault="00505FED" w:rsidP="00DF0EFD">
      <w:pPr>
        <w:pStyle w:val="Bullet"/>
        <w:spacing w:after="60"/>
        <w:ind w:left="2520" w:hanging="274"/>
      </w:pPr>
      <w:r w:rsidRPr="00DB6E4A">
        <w:t xml:space="preserve">All local admin. (excluding Microsoft LAPS), root, and service account passwords </w:t>
      </w:r>
      <w:r w:rsidR="002B29AB">
        <w:t>shall</w:t>
      </w:r>
      <w:r w:rsidRPr="00DB6E4A">
        <w:t xml:space="preserve"> be stored in PAM.</w:t>
      </w:r>
    </w:p>
    <w:p w14:paraId="52E58F02" w14:textId="77777777" w:rsidR="002625B7" w:rsidRPr="00CC1355" w:rsidRDefault="002625B7" w:rsidP="00603D79">
      <w:pPr>
        <w:pStyle w:val="ListParagraph"/>
        <w:widowControl w:val="0"/>
        <w:numPr>
          <w:ilvl w:val="3"/>
          <w:numId w:val="33"/>
        </w:numPr>
        <w:autoSpaceDE w:val="0"/>
        <w:autoSpaceDN w:val="0"/>
        <w:spacing w:after="60" w:line="240" w:lineRule="auto"/>
        <w:ind w:left="2611" w:right="348" w:hanging="361"/>
        <w:contextualSpacing w:val="0"/>
      </w:pPr>
      <w:r w:rsidRPr="00CC1355">
        <w:t>In addition, the following requirements apply to “Break Glass” Accounts:</w:t>
      </w:r>
    </w:p>
    <w:p w14:paraId="286B52AA" w14:textId="77777777" w:rsidR="002625B7" w:rsidRPr="00CC1355" w:rsidRDefault="002625B7" w:rsidP="002546C4">
      <w:pPr>
        <w:pStyle w:val="NoSpacing"/>
        <w:numPr>
          <w:ilvl w:val="0"/>
          <w:numId w:val="66"/>
        </w:numPr>
        <w:spacing w:after="60"/>
        <w:ind w:left="2971"/>
        <w:rPr>
          <w:rFonts w:ascii="Times New Roman" w:hAnsi="Times New Roman" w:cs="Times New Roman"/>
          <w:sz w:val="20"/>
          <w:szCs w:val="20"/>
        </w:rPr>
      </w:pPr>
      <w:r w:rsidRPr="00CC1355">
        <w:rPr>
          <w:rFonts w:ascii="Times New Roman" w:hAnsi="Times New Roman" w:cs="Times New Roman"/>
          <w:sz w:val="20"/>
          <w:szCs w:val="20"/>
        </w:rPr>
        <w:t xml:space="preserve">Password length is </w:t>
      </w:r>
      <w:r>
        <w:rPr>
          <w:rFonts w:ascii="Times New Roman" w:hAnsi="Times New Roman" w:cs="Times New Roman"/>
          <w:sz w:val="20"/>
          <w:szCs w:val="20"/>
        </w:rPr>
        <w:t xml:space="preserve">a </w:t>
      </w:r>
      <w:r w:rsidRPr="00CC1355">
        <w:rPr>
          <w:rFonts w:ascii="Times New Roman" w:hAnsi="Times New Roman" w:cs="Times New Roman"/>
          <w:sz w:val="20"/>
          <w:szCs w:val="20"/>
        </w:rPr>
        <w:t>minimum of 22 randomly generated characters.</w:t>
      </w:r>
    </w:p>
    <w:p w14:paraId="384EFF40" w14:textId="77777777" w:rsidR="002625B7" w:rsidRPr="00CC1355" w:rsidRDefault="002625B7" w:rsidP="002546C4">
      <w:pPr>
        <w:pStyle w:val="NoSpacing"/>
        <w:numPr>
          <w:ilvl w:val="0"/>
          <w:numId w:val="66"/>
        </w:numPr>
        <w:spacing w:after="60"/>
        <w:ind w:left="2967"/>
        <w:rPr>
          <w:rFonts w:ascii="Times New Roman" w:hAnsi="Times New Roman" w:cs="Times New Roman"/>
          <w:sz w:val="20"/>
          <w:szCs w:val="20"/>
        </w:rPr>
      </w:pPr>
      <w:r w:rsidRPr="00CC1355">
        <w:rPr>
          <w:rFonts w:ascii="Times New Roman" w:hAnsi="Times New Roman" w:cs="Times New Roman"/>
          <w:sz w:val="20"/>
          <w:szCs w:val="20"/>
        </w:rPr>
        <w:t xml:space="preserve">Passwords </w:t>
      </w:r>
      <w:r>
        <w:rPr>
          <w:rFonts w:ascii="Times New Roman" w:hAnsi="Times New Roman" w:cs="Times New Roman"/>
          <w:sz w:val="20"/>
          <w:szCs w:val="20"/>
        </w:rPr>
        <w:t>shall</w:t>
      </w:r>
      <w:r w:rsidRPr="00CC1355">
        <w:rPr>
          <w:rFonts w:ascii="Times New Roman" w:hAnsi="Times New Roman" w:cs="Times New Roman"/>
          <w:sz w:val="20"/>
          <w:szCs w:val="20"/>
        </w:rPr>
        <w:t xml:space="preserve"> be stored in an approved password vault.</w:t>
      </w:r>
    </w:p>
    <w:p w14:paraId="49A31CA1" w14:textId="77777777" w:rsidR="002625B7" w:rsidRPr="00CC1355" w:rsidRDefault="002625B7" w:rsidP="002546C4">
      <w:pPr>
        <w:pStyle w:val="NoSpacing"/>
        <w:numPr>
          <w:ilvl w:val="0"/>
          <w:numId w:val="66"/>
        </w:numPr>
        <w:spacing w:after="60"/>
        <w:ind w:left="2971"/>
        <w:rPr>
          <w:rFonts w:ascii="Times New Roman" w:hAnsi="Times New Roman" w:cs="Times New Roman"/>
          <w:sz w:val="20"/>
          <w:szCs w:val="20"/>
        </w:rPr>
      </w:pPr>
      <w:r w:rsidRPr="00CC1355">
        <w:rPr>
          <w:rFonts w:ascii="Times New Roman" w:hAnsi="Times New Roman" w:cs="Times New Roman"/>
          <w:sz w:val="20"/>
          <w:szCs w:val="20"/>
        </w:rPr>
        <w:t xml:space="preserve">Passwords </w:t>
      </w:r>
      <w:r>
        <w:rPr>
          <w:rFonts w:ascii="Times New Roman" w:hAnsi="Times New Roman" w:cs="Times New Roman"/>
          <w:sz w:val="20"/>
          <w:szCs w:val="20"/>
        </w:rPr>
        <w:t>shall</w:t>
      </w:r>
      <w:r w:rsidRPr="00CC1355">
        <w:rPr>
          <w:rFonts w:ascii="Times New Roman" w:hAnsi="Times New Roman" w:cs="Times New Roman"/>
          <w:sz w:val="20"/>
          <w:szCs w:val="20"/>
        </w:rPr>
        <w:t xml:space="preserve"> expire and be rotated at least every 180 days.</w:t>
      </w:r>
    </w:p>
    <w:p w14:paraId="118E394A" w14:textId="77777777" w:rsidR="002625B7" w:rsidRPr="00CC1355" w:rsidRDefault="002625B7" w:rsidP="002546C4">
      <w:pPr>
        <w:pStyle w:val="NoSpacing"/>
        <w:numPr>
          <w:ilvl w:val="0"/>
          <w:numId w:val="66"/>
        </w:numPr>
        <w:spacing w:after="60"/>
        <w:ind w:left="2971"/>
        <w:rPr>
          <w:rFonts w:ascii="Times New Roman" w:hAnsi="Times New Roman" w:cs="Times New Roman"/>
          <w:sz w:val="20"/>
          <w:szCs w:val="20"/>
        </w:rPr>
      </w:pPr>
      <w:r w:rsidRPr="00CC1355">
        <w:rPr>
          <w:rFonts w:ascii="Times New Roman" w:hAnsi="Times New Roman" w:cs="Times New Roman"/>
          <w:sz w:val="20"/>
          <w:szCs w:val="20"/>
        </w:rPr>
        <w:t xml:space="preserve">Passwords </w:t>
      </w:r>
      <w:r>
        <w:rPr>
          <w:rFonts w:ascii="Times New Roman" w:hAnsi="Times New Roman" w:cs="Times New Roman"/>
          <w:sz w:val="20"/>
          <w:szCs w:val="20"/>
        </w:rPr>
        <w:t>shall</w:t>
      </w:r>
      <w:r w:rsidRPr="00CC1355">
        <w:rPr>
          <w:rFonts w:ascii="Times New Roman" w:hAnsi="Times New Roman" w:cs="Times New Roman"/>
          <w:sz w:val="20"/>
          <w:szCs w:val="20"/>
        </w:rPr>
        <w:t xml:space="preserve"> be rotated as soon as feasible after emergency access was gained to restore system and/or services or when an employee who had such access to the account is terminated or transferred to a new role.</w:t>
      </w:r>
    </w:p>
    <w:p w14:paraId="18387579" w14:textId="77777777" w:rsidR="002625B7" w:rsidRPr="00CC1355" w:rsidRDefault="002625B7" w:rsidP="002546C4">
      <w:pPr>
        <w:pStyle w:val="NoSpacing"/>
        <w:numPr>
          <w:ilvl w:val="0"/>
          <w:numId w:val="66"/>
        </w:numPr>
        <w:spacing w:after="60"/>
        <w:ind w:left="2971"/>
        <w:rPr>
          <w:rFonts w:ascii="Times New Roman" w:hAnsi="Times New Roman" w:cs="Times New Roman"/>
          <w:sz w:val="20"/>
          <w:szCs w:val="20"/>
        </w:rPr>
      </w:pPr>
      <w:r w:rsidRPr="00CC1355">
        <w:rPr>
          <w:rFonts w:ascii="Times New Roman" w:hAnsi="Times New Roman" w:cs="Times New Roman"/>
          <w:sz w:val="20"/>
          <w:szCs w:val="20"/>
        </w:rPr>
        <w:t xml:space="preserve">Accounts are deleted when technically feasible or deprovisioned when no longer required or the assigned user is terminated or transferred to a new role. </w:t>
      </w:r>
    </w:p>
    <w:p w14:paraId="48FF4F2A" w14:textId="19203AB0" w:rsidR="002625B7" w:rsidRPr="00CC1355" w:rsidRDefault="002625B7" w:rsidP="002546C4">
      <w:pPr>
        <w:pStyle w:val="NoSpacing"/>
        <w:numPr>
          <w:ilvl w:val="0"/>
          <w:numId w:val="66"/>
        </w:numPr>
        <w:spacing w:after="60"/>
        <w:ind w:left="2971"/>
        <w:rPr>
          <w:rFonts w:ascii="Times New Roman" w:hAnsi="Times New Roman" w:cs="Times New Roman"/>
          <w:sz w:val="20"/>
          <w:szCs w:val="20"/>
        </w:rPr>
      </w:pPr>
      <w:r w:rsidRPr="00CC1355">
        <w:rPr>
          <w:rFonts w:ascii="Times New Roman" w:hAnsi="Times New Roman" w:cs="Times New Roman"/>
          <w:sz w:val="20"/>
          <w:szCs w:val="20"/>
        </w:rPr>
        <w:t>MFA is required (e.g., Azure authenticator), where technically feasible.</w:t>
      </w:r>
    </w:p>
    <w:p w14:paraId="058CDE8B" w14:textId="79411B3A" w:rsidR="002625B7" w:rsidRPr="00CC1355" w:rsidRDefault="00314A99" w:rsidP="002546C4">
      <w:pPr>
        <w:pStyle w:val="NoSpacing"/>
        <w:numPr>
          <w:ilvl w:val="0"/>
          <w:numId w:val="66"/>
        </w:numPr>
        <w:spacing w:after="60"/>
        <w:ind w:left="2971"/>
        <w:rPr>
          <w:rFonts w:ascii="Times New Roman" w:hAnsi="Times New Roman" w:cs="Times New Roman"/>
          <w:sz w:val="20"/>
          <w:szCs w:val="20"/>
        </w:rPr>
      </w:pPr>
      <w:r>
        <w:rPr>
          <w:rFonts w:ascii="Times New Roman" w:hAnsi="Times New Roman" w:cs="Times New Roman"/>
          <w:sz w:val="20"/>
          <w:szCs w:val="20"/>
        </w:rPr>
        <w:t>Shall be monitored for use</w:t>
      </w:r>
    </w:p>
    <w:p w14:paraId="08423DA3" w14:textId="0D47D7BE" w:rsidR="002625B7" w:rsidRPr="001375EE" w:rsidRDefault="00D44B25" w:rsidP="002546C4">
      <w:pPr>
        <w:pStyle w:val="NoSpacing"/>
        <w:numPr>
          <w:ilvl w:val="0"/>
          <w:numId w:val="66"/>
        </w:numPr>
        <w:spacing w:after="240"/>
        <w:ind w:left="2966"/>
        <w:rPr>
          <w:rFonts w:ascii="Times New Roman" w:hAnsi="Times New Roman" w:cs="Times New Roman"/>
          <w:spacing w:val="-4"/>
          <w:sz w:val="20"/>
          <w:szCs w:val="20"/>
        </w:rPr>
      </w:pPr>
      <w:r w:rsidRPr="001375EE">
        <w:rPr>
          <w:rFonts w:ascii="Times New Roman" w:hAnsi="Times New Roman" w:cs="Times New Roman"/>
          <w:spacing w:val="-4"/>
          <w:sz w:val="20"/>
          <w:szCs w:val="20"/>
        </w:rPr>
        <w:t>An e</w:t>
      </w:r>
      <w:r w:rsidR="002625B7" w:rsidRPr="001375EE">
        <w:rPr>
          <w:rFonts w:ascii="Times New Roman" w:hAnsi="Times New Roman" w:cs="Times New Roman"/>
          <w:spacing w:val="-4"/>
          <w:sz w:val="20"/>
          <w:szCs w:val="20"/>
        </w:rPr>
        <w:t xml:space="preserve">mail shall be sent to appropriate personnel before a Cloud Team “Break Glass” </w:t>
      </w:r>
      <w:r w:rsidR="002625B7" w:rsidRPr="00CC1355">
        <w:rPr>
          <w:rFonts w:ascii="Times New Roman" w:hAnsi="Times New Roman" w:cs="Times New Roman"/>
          <w:sz w:val="20"/>
          <w:szCs w:val="20"/>
        </w:rPr>
        <w:t>Account is to be used, along with the reason why the account is being used.</w:t>
      </w:r>
    </w:p>
    <w:p w14:paraId="11A8F769" w14:textId="459B1B0F" w:rsidR="00356CA6" w:rsidRPr="003E6C37" w:rsidRDefault="00356CA6" w:rsidP="00356CA6">
      <w:pPr>
        <w:pStyle w:val="BodyTextP3"/>
        <w:keepNext/>
        <w:spacing w:after="0"/>
        <w:ind w:left="1440"/>
        <w:rPr>
          <w:rFonts w:ascii="Arial Narrow" w:hAnsi="Arial Narrow"/>
          <w:b/>
          <w:bCs/>
          <w:sz w:val="22"/>
          <w:szCs w:val="22"/>
        </w:rPr>
      </w:pPr>
      <w:r w:rsidRPr="003E6C37">
        <w:rPr>
          <w:rFonts w:ascii="Arial Narrow" w:hAnsi="Arial Narrow"/>
          <w:b/>
          <w:bCs/>
          <w:sz w:val="22"/>
          <w:szCs w:val="22"/>
        </w:rPr>
        <w:t>3.5</w:t>
      </w:r>
      <w:r w:rsidR="003D1B24" w:rsidRPr="003E6C37">
        <w:rPr>
          <w:rFonts w:ascii="Arial Narrow" w:hAnsi="Arial Narrow"/>
          <w:b/>
          <w:bCs/>
          <w:sz w:val="22"/>
          <w:szCs w:val="22"/>
        </w:rPr>
        <w:t>.8</w:t>
      </w:r>
      <w:r w:rsidR="00E616C9" w:rsidRPr="003E6C37">
        <w:rPr>
          <w:rFonts w:ascii="Arial Narrow" w:hAnsi="Arial Narrow"/>
          <w:b/>
          <w:bCs/>
          <w:sz w:val="22"/>
          <w:szCs w:val="22"/>
        </w:rPr>
        <w:t xml:space="preserve"> -</w:t>
      </w:r>
      <w:r w:rsidRPr="003E6C37">
        <w:rPr>
          <w:rFonts w:ascii="Arial Narrow" w:hAnsi="Arial Narrow"/>
          <w:b/>
          <w:bCs/>
          <w:sz w:val="22"/>
          <w:szCs w:val="22"/>
        </w:rPr>
        <w:t xml:space="preserve"> IDENTIFICATION AND AUTHENTICATION</w:t>
      </w:r>
    </w:p>
    <w:p w14:paraId="1A282F45" w14:textId="2B30D99C" w:rsidR="00356CA6" w:rsidRPr="003E6C37" w:rsidRDefault="003D1B24" w:rsidP="00603D79">
      <w:pPr>
        <w:pStyle w:val="ListParagraph"/>
        <w:widowControl w:val="0"/>
        <w:numPr>
          <w:ilvl w:val="3"/>
          <w:numId w:val="33"/>
        </w:numPr>
        <w:autoSpaceDE w:val="0"/>
        <w:autoSpaceDN w:val="0"/>
        <w:spacing w:after="100" w:line="240" w:lineRule="auto"/>
        <w:ind w:left="2246"/>
        <w:contextualSpacing w:val="0"/>
      </w:pPr>
      <w:r w:rsidRPr="003E6C37">
        <w:t>Prohibit password reuse for a specified number of generations</w:t>
      </w:r>
      <w:r w:rsidR="00356CA6" w:rsidRPr="003E6C37">
        <w:t>.</w:t>
      </w:r>
    </w:p>
    <w:p w14:paraId="13A2F623" w14:textId="4EE44CF2" w:rsidR="001705A7" w:rsidRPr="00751F20" w:rsidRDefault="001705A7" w:rsidP="001705A7">
      <w:pPr>
        <w:pStyle w:val="BodyTextP3"/>
        <w:keepNext/>
        <w:spacing w:after="0"/>
        <w:ind w:left="2246"/>
        <w:rPr>
          <w:rFonts w:ascii="Arial Narrow" w:hAnsi="Arial Narrow" w:cs="Arial"/>
          <w:b/>
          <w:bCs/>
          <w:u w:val="single"/>
        </w:rPr>
      </w:pPr>
      <w:r w:rsidRPr="00751F20">
        <w:rPr>
          <w:rFonts w:ascii="Arial Narrow" w:hAnsi="Arial Narrow" w:cs="Arial"/>
          <w:b/>
          <w:bCs/>
          <w:u w:val="single"/>
        </w:rPr>
        <w:t>Reference</w:t>
      </w:r>
      <w:r w:rsidRPr="00751F20">
        <w:rPr>
          <w:rFonts w:ascii="Arial Narrow" w:hAnsi="Arial Narrow" w:cs="Arial"/>
          <w:b/>
          <w:bCs/>
        </w:rPr>
        <w:t>:</w:t>
      </w:r>
    </w:p>
    <w:p w14:paraId="23840BF0" w14:textId="257979DB" w:rsidR="00356CA6" w:rsidRPr="00751F20" w:rsidRDefault="003D1B24" w:rsidP="003D1B24">
      <w:pPr>
        <w:widowControl w:val="0"/>
        <w:autoSpaceDE w:val="0"/>
        <w:autoSpaceDN w:val="0"/>
        <w:spacing w:after="240"/>
        <w:ind w:left="2246"/>
      </w:pPr>
      <w:r w:rsidRPr="00751F20">
        <w:t>CMMC 2.0 – IA.L2‐3.5.8 / NIST 800‐53 Rev. 5 – IA‐5(1</w:t>
      </w:r>
      <w:r w:rsidR="00356CA6" w:rsidRPr="00751F20">
        <w:t>)</w:t>
      </w:r>
    </w:p>
    <w:p w14:paraId="3D57AF27" w14:textId="7D2F02F9" w:rsidR="003D1B24" w:rsidRPr="00751F20" w:rsidRDefault="003D1B24" w:rsidP="003D1B24">
      <w:pPr>
        <w:pStyle w:val="BodyTextP3"/>
        <w:keepNext/>
        <w:spacing w:after="0"/>
        <w:ind w:left="1440"/>
        <w:rPr>
          <w:rFonts w:ascii="Arial Narrow" w:hAnsi="Arial Narrow"/>
          <w:b/>
          <w:bCs/>
          <w:sz w:val="22"/>
          <w:szCs w:val="22"/>
        </w:rPr>
      </w:pPr>
      <w:r w:rsidRPr="00751F20">
        <w:rPr>
          <w:rFonts w:ascii="Arial Narrow" w:hAnsi="Arial Narrow"/>
          <w:b/>
          <w:bCs/>
          <w:sz w:val="22"/>
          <w:szCs w:val="22"/>
        </w:rPr>
        <w:t>3.5.9</w:t>
      </w:r>
      <w:r w:rsidR="00E616C9" w:rsidRPr="00751F20">
        <w:rPr>
          <w:rFonts w:ascii="Arial Narrow" w:hAnsi="Arial Narrow"/>
          <w:b/>
          <w:bCs/>
          <w:sz w:val="22"/>
          <w:szCs w:val="22"/>
        </w:rPr>
        <w:t xml:space="preserve"> -</w:t>
      </w:r>
      <w:r w:rsidRPr="00751F20">
        <w:rPr>
          <w:rFonts w:ascii="Arial Narrow" w:hAnsi="Arial Narrow"/>
          <w:b/>
          <w:bCs/>
          <w:sz w:val="22"/>
          <w:szCs w:val="22"/>
        </w:rPr>
        <w:t xml:space="preserve"> IDENTIFICATION AND AUTHENTICATION</w:t>
      </w:r>
    </w:p>
    <w:p w14:paraId="67E75065" w14:textId="692DFF32" w:rsidR="003D1B24" w:rsidRPr="00751F20" w:rsidRDefault="003D1B24" w:rsidP="00603D79">
      <w:pPr>
        <w:pStyle w:val="ListParagraph"/>
        <w:widowControl w:val="0"/>
        <w:numPr>
          <w:ilvl w:val="3"/>
          <w:numId w:val="33"/>
        </w:numPr>
        <w:autoSpaceDE w:val="0"/>
        <w:autoSpaceDN w:val="0"/>
        <w:spacing w:after="100" w:line="240" w:lineRule="auto"/>
        <w:ind w:left="2246"/>
        <w:contextualSpacing w:val="0"/>
      </w:pPr>
      <w:r w:rsidRPr="00751F20">
        <w:t>Allow temporary password use for system logons with an immediate change to a permanent password.</w:t>
      </w:r>
    </w:p>
    <w:p w14:paraId="4DDB8468" w14:textId="67BAF0F5" w:rsidR="001705A7" w:rsidRPr="00751F20" w:rsidRDefault="001705A7" w:rsidP="001705A7">
      <w:pPr>
        <w:pStyle w:val="BodyTextP3"/>
        <w:keepNext/>
        <w:spacing w:after="0"/>
        <w:ind w:left="2246"/>
        <w:rPr>
          <w:rFonts w:ascii="Arial Narrow" w:hAnsi="Arial Narrow" w:cs="Arial"/>
          <w:b/>
          <w:bCs/>
          <w:u w:val="single"/>
        </w:rPr>
      </w:pPr>
      <w:r w:rsidRPr="00751F20">
        <w:rPr>
          <w:rFonts w:ascii="Arial Narrow" w:hAnsi="Arial Narrow" w:cs="Arial"/>
          <w:b/>
          <w:bCs/>
          <w:u w:val="single"/>
        </w:rPr>
        <w:t>Reference</w:t>
      </w:r>
      <w:r w:rsidRPr="00751F20">
        <w:rPr>
          <w:rFonts w:ascii="Arial Narrow" w:hAnsi="Arial Narrow" w:cs="Arial"/>
          <w:b/>
          <w:bCs/>
        </w:rPr>
        <w:t>:</w:t>
      </w:r>
    </w:p>
    <w:p w14:paraId="28A914D4" w14:textId="6A2CC54A" w:rsidR="003D1B24" w:rsidRPr="00751F20" w:rsidRDefault="003D1B24" w:rsidP="003D1B24">
      <w:pPr>
        <w:widowControl w:val="0"/>
        <w:autoSpaceDE w:val="0"/>
        <w:autoSpaceDN w:val="0"/>
        <w:spacing w:after="240"/>
        <w:ind w:left="2246"/>
      </w:pPr>
      <w:r w:rsidRPr="00751F20">
        <w:t>CMMC 2.0 – IA.L2‐3.5.9 / NIST 800‐53 Rev. 5 – IA‐5(1)</w:t>
      </w:r>
    </w:p>
    <w:p w14:paraId="25CCB981" w14:textId="6F037A7C" w:rsidR="003D1B24" w:rsidRPr="00751F20" w:rsidRDefault="003D1B24" w:rsidP="003D1B24">
      <w:pPr>
        <w:pStyle w:val="BodyTextP3"/>
        <w:keepNext/>
        <w:spacing w:after="0"/>
        <w:ind w:left="1440"/>
        <w:rPr>
          <w:rFonts w:ascii="Arial Narrow" w:hAnsi="Arial Narrow"/>
          <w:b/>
          <w:bCs/>
          <w:sz w:val="22"/>
          <w:szCs w:val="22"/>
        </w:rPr>
      </w:pPr>
      <w:r w:rsidRPr="00751F20">
        <w:rPr>
          <w:rFonts w:ascii="Arial Narrow" w:hAnsi="Arial Narrow"/>
          <w:b/>
          <w:bCs/>
          <w:sz w:val="22"/>
          <w:szCs w:val="22"/>
        </w:rPr>
        <w:t xml:space="preserve">3.5.10 </w:t>
      </w:r>
      <w:r w:rsidR="00E616C9" w:rsidRPr="00751F20">
        <w:rPr>
          <w:rFonts w:ascii="Arial Narrow" w:hAnsi="Arial Narrow"/>
          <w:b/>
          <w:bCs/>
          <w:sz w:val="22"/>
          <w:szCs w:val="22"/>
        </w:rPr>
        <w:t xml:space="preserve">- </w:t>
      </w:r>
      <w:r w:rsidRPr="00751F20">
        <w:rPr>
          <w:rFonts w:ascii="Arial Narrow" w:hAnsi="Arial Narrow"/>
          <w:b/>
          <w:bCs/>
          <w:sz w:val="22"/>
          <w:szCs w:val="22"/>
        </w:rPr>
        <w:t>IDENTIFICATION AND AUTHENTICATION</w:t>
      </w:r>
    </w:p>
    <w:p w14:paraId="39F55ADD" w14:textId="6B3BDD90" w:rsidR="003D1B24" w:rsidRPr="00751F20" w:rsidRDefault="003D1B24" w:rsidP="00603D79">
      <w:pPr>
        <w:pStyle w:val="ListParagraph"/>
        <w:widowControl w:val="0"/>
        <w:numPr>
          <w:ilvl w:val="3"/>
          <w:numId w:val="33"/>
        </w:numPr>
        <w:autoSpaceDE w:val="0"/>
        <w:autoSpaceDN w:val="0"/>
        <w:spacing w:after="100" w:line="240" w:lineRule="auto"/>
        <w:ind w:left="2246"/>
        <w:contextualSpacing w:val="0"/>
      </w:pPr>
      <w:r w:rsidRPr="00751F20">
        <w:t>Store and transmit only cryptographically protected passwords.</w:t>
      </w:r>
    </w:p>
    <w:p w14:paraId="6129475A" w14:textId="14BF7852" w:rsidR="001705A7" w:rsidRPr="00751F20" w:rsidRDefault="001705A7" w:rsidP="001705A7">
      <w:pPr>
        <w:pStyle w:val="BodyTextP3"/>
        <w:keepNext/>
        <w:spacing w:after="0"/>
        <w:ind w:left="2246"/>
        <w:rPr>
          <w:rFonts w:ascii="Arial Narrow" w:hAnsi="Arial Narrow" w:cs="Arial"/>
          <w:b/>
          <w:bCs/>
          <w:u w:val="single"/>
        </w:rPr>
      </w:pPr>
      <w:r w:rsidRPr="00751F20">
        <w:rPr>
          <w:rFonts w:ascii="Arial Narrow" w:hAnsi="Arial Narrow" w:cs="Arial"/>
          <w:b/>
          <w:bCs/>
          <w:u w:val="single"/>
        </w:rPr>
        <w:t>Reference</w:t>
      </w:r>
      <w:r w:rsidRPr="00751F20">
        <w:rPr>
          <w:rFonts w:ascii="Arial Narrow" w:hAnsi="Arial Narrow" w:cs="Arial"/>
          <w:b/>
          <w:bCs/>
        </w:rPr>
        <w:t>:</w:t>
      </w:r>
    </w:p>
    <w:p w14:paraId="14F2EA1B" w14:textId="779B8486" w:rsidR="003D1B24" w:rsidRPr="00751F20" w:rsidRDefault="003D1B24" w:rsidP="003D1B24">
      <w:pPr>
        <w:widowControl w:val="0"/>
        <w:autoSpaceDE w:val="0"/>
        <w:autoSpaceDN w:val="0"/>
        <w:spacing w:after="240"/>
        <w:ind w:left="2246"/>
      </w:pPr>
      <w:r w:rsidRPr="00751F20">
        <w:t>CMMC 2.0 – IA.L2‐3.5.10 / NIST 800‐53 Rev. 5 – IA‐5(1)</w:t>
      </w:r>
    </w:p>
    <w:p w14:paraId="0C2E2AED" w14:textId="758E60CA" w:rsidR="003D1B24" w:rsidRPr="00751F20" w:rsidRDefault="003D1B24" w:rsidP="003D1B24">
      <w:pPr>
        <w:pStyle w:val="BodyTextP3"/>
        <w:keepNext/>
        <w:spacing w:after="0"/>
        <w:ind w:left="1440"/>
        <w:rPr>
          <w:rFonts w:ascii="Arial Narrow" w:hAnsi="Arial Narrow"/>
          <w:b/>
          <w:bCs/>
          <w:sz w:val="22"/>
          <w:szCs w:val="22"/>
        </w:rPr>
      </w:pPr>
      <w:r w:rsidRPr="00751F20">
        <w:rPr>
          <w:rFonts w:ascii="Arial Narrow" w:hAnsi="Arial Narrow"/>
          <w:b/>
          <w:bCs/>
          <w:sz w:val="22"/>
          <w:szCs w:val="22"/>
        </w:rPr>
        <w:t xml:space="preserve">3.5.11 </w:t>
      </w:r>
      <w:r w:rsidR="00E616C9" w:rsidRPr="00751F20">
        <w:rPr>
          <w:rFonts w:ascii="Arial Narrow" w:hAnsi="Arial Narrow"/>
          <w:b/>
          <w:bCs/>
          <w:sz w:val="22"/>
          <w:szCs w:val="22"/>
        </w:rPr>
        <w:t xml:space="preserve">- </w:t>
      </w:r>
      <w:r w:rsidRPr="00751F20">
        <w:rPr>
          <w:rFonts w:ascii="Arial Narrow" w:hAnsi="Arial Narrow"/>
          <w:b/>
          <w:bCs/>
          <w:sz w:val="22"/>
          <w:szCs w:val="22"/>
        </w:rPr>
        <w:t>IDENTIFICATION AND AUTHENTICATION</w:t>
      </w:r>
    </w:p>
    <w:p w14:paraId="62318CE7" w14:textId="26CFC9A0" w:rsidR="003D1B24" w:rsidRPr="00751F20" w:rsidRDefault="003D1B24" w:rsidP="00603D79">
      <w:pPr>
        <w:pStyle w:val="ListParagraph"/>
        <w:widowControl w:val="0"/>
        <w:numPr>
          <w:ilvl w:val="3"/>
          <w:numId w:val="33"/>
        </w:numPr>
        <w:autoSpaceDE w:val="0"/>
        <w:autoSpaceDN w:val="0"/>
        <w:spacing w:after="120" w:line="240" w:lineRule="auto"/>
        <w:ind w:left="2246"/>
        <w:contextualSpacing w:val="0"/>
      </w:pPr>
      <w:r w:rsidRPr="00751F20">
        <w:t>Obscure feedback of authentication information.</w:t>
      </w:r>
    </w:p>
    <w:p w14:paraId="22E0FFBD" w14:textId="699A6BF8" w:rsidR="001705A7" w:rsidRPr="00751F20" w:rsidRDefault="001705A7" w:rsidP="001705A7">
      <w:pPr>
        <w:pStyle w:val="BodyTextP3"/>
        <w:keepNext/>
        <w:spacing w:after="0"/>
        <w:ind w:left="2246"/>
        <w:rPr>
          <w:rFonts w:ascii="Arial Narrow" w:hAnsi="Arial Narrow" w:cs="Arial"/>
          <w:b/>
          <w:bCs/>
          <w:u w:val="single"/>
        </w:rPr>
      </w:pPr>
      <w:r w:rsidRPr="00751F20">
        <w:rPr>
          <w:rFonts w:ascii="Arial Narrow" w:hAnsi="Arial Narrow" w:cs="Arial"/>
          <w:b/>
          <w:bCs/>
          <w:u w:val="single"/>
        </w:rPr>
        <w:lastRenderedPageBreak/>
        <w:t>Reference</w:t>
      </w:r>
      <w:r w:rsidRPr="00751F20">
        <w:rPr>
          <w:rFonts w:ascii="Arial Narrow" w:hAnsi="Arial Narrow" w:cs="Arial"/>
          <w:b/>
          <w:bCs/>
        </w:rPr>
        <w:t>:</w:t>
      </w:r>
    </w:p>
    <w:p w14:paraId="2C124016" w14:textId="1C28B797" w:rsidR="003D1B24" w:rsidRPr="00751F20" w:rsidRDefault="003D1B24" w:rsidP="003D1B24">
      <w:pPr>
        <w:widowControl w:val="0"/>
        <w:autoSpaceDE w:val="0"/>
        <w:autoSpaceDN w:val="0"/>
        <w:spacing w:after="240"/>
        <w:ind w:left="2246"/>
      </w:pPr>
      <w:r w:rsidRPr="00751F20">
        <w:t>CMMC 2.0 – IA.L2‐3.5.11 / NIST 800‐53 Rev. 5 – IA‐6</w:t>
      </w:r>
    </w:p>
    <w:p w14:paraId="40A60D88" w14:textId="3FB9A4B9" w:rsidR="00F64481" w:rsidRPr="00733084" w:rsidRDefault="00F64481" w:rsidP="00F64481">
      <w:pPr>
        <w:pStyle w:val="Heading2"/>
      </w:pPr>
      <w:bookmarkStart w:id="56" w:name="_Toc203571452"/>
      <w:bookmarkStart w:id="57" w:name="_Toc223620491"/>
      <w:r w:rsidRPr="00733084">
        <w:t>INCIDENT RESPONSE</w:t>
      </w:r>
      <w:bookmarkEnd w:id="56"/>
      <w:bookmarkEnd w:id="57"/>
    </w:p>
    <w:p w14:paraId="3D61F79E" w14:textId="62C89E9E" w:rsidR="00F64481" w:rsidRPr="00733084" w:rsidRDefault="00F64481" w:rsidP="00F64481">
      <w:pPr>
        <w:pStyle w:val="BodyTextP3"/>
        <w:keepNext/>
        <w:spacing w:after="0"/>
        <w:ind w:left="1440"/>
        <w:rPr>
          <w:rFonts w:ascii="Arial Narrow" w:hAnsi="Arial Narrow"/>
          <w:b/>
          <w:bCs/>
          <w:sz w:val="22"/>
          <w:szCs w:val="22"/>
        </w:rPr>
      </w:pPr>
      <w:r w:rsidRPr="00733084">
        <w:rPr>
          <w:rFonts w:ascii="Arial Narrow" w:hAnsi="Arial Narrow"/>
          <w:b/>
          <w:bCs/>
          <w:sz w:val="22"/>
          <w:szCs w:val="22"/>
        </w:rPr>
        <w:t xml:space="preserve">3.6.1 </w:t>
      </w:r>
      <w:r w:rsidR="00E616C9" w:rsidRPr="00733084">
        <w:rPr>
          <w:rFonts w:ascii="Arial Narrow" w:hAnsi="Arial Narrow"/>
          <w:b/>
          <w:bCs/>
          <w:sz w:val="22"/>
          <w:szCs w:val="22"/>
        </w:rPr>
        <w:t xml:space="preserve">- </w:t>
      </w:r>
      <w:r w:rsidRPr="00733084">
        <w:rPr>
          <w:rFonts w:ascii="Arial Narrow" w:hAnsi="Arial Narrow"/>
          <w:b/>
          <w:bCs/>
          <w:sz w:val="22"/>
          <w:szCs w:val="22"/>
        </w:rPr>
        <w:t>INCIDENT RESPONSE</w:t>
      </w:r>
    </w:p>
    <w:p w14:paraId="726540BC" w14:textId="5CEA7AFF" w:rsidR="00F64481" w:rsidRPr="00C501F2" w:rsidRDefault="00F64481" w:rsidP="00603D79">
      <w:pPr>
        <w:pStyle w:val="ListParagraph"/>
        <w:widowControl w:val="0"/>
        <w:numPr>
          <w:ilvl w:val="3"/>
          <w:numId w:val="33"/>
        </w:numPr>
        <w:autoSpaceDE w:val="0"/>
        <w:autoSpaceDN w:val="0"/>
        <w:spacing w:after="100" w:line="240" w:lineRule="auto"/>
        <w:ind w:left="2246"/>
        <w:contextualSpacing w:val="0"/>
        <w:rPr>
          <w:spacing w:val="-4"/>
        </w:rPr>
      </w:pPr>
      <w:r w:rsidRPr="00C501F2">
        <w:rPr>
          <w:spacing w:val="-4"/>
        </w:rPr>
        <w:t xml:space="preserve">Establish an operational incident‐handling capability for organizational systems that includes </w:t>
      </w:r>
      <w:r w:rsidRPr="004B36C0">
        <w:t>preparation, detection, analysis, containment, recovery, and user response activities.</w:t>
      </w:r>
    </w:p>
    <w:p w14:paraId="08A74306" w14:textId="43A3DF78" w:rsidR="001705A7" w:rsidRPr="00733084" w:rsidRDefault="001705A7" w:rsidP="001705A7">
      <w:pPr>
        <w:pStyle w:val="BodyTextP3"/>
        <w:keepNext/>
        <w:spacing w:after="0"/>
        <w:ind w:left="2246"/>
        <w:rPr>
          <w:rFonts w:ascii="Arial Narrow" w:hAnsi="Arial Narrow" w:cs="Arial"/>
          <w:b/>
          <w:bCs/>
          <w:u w:val="single"/>
        </w:rPr>
      </w:pPr>
      <w:r w:rsidRPr="00733084">
        <w:rPr>
          <w:rFonts w:ascii="Arial Narrow" w:hAnsi="Arial Narrow" w:cs="Arial"/>
          <w:b/>
          <w:bCs/>
          <w:u w:val="single"/>
        </w:rPr>
        <w:t>Reference</w:t>
      </w:r>
      <w:r w:rsidRPr="00733084">
        <w:rPr>
          <w:rFonts w:ascii="Arial Narrow" w:hAnsi="Arial Narrow" w:cs="Arial"/>
          <w:b/>
          <w:bCs/>
        </w:rPr>
        <w:t>:</w:t>
      </w:r>
    </w:p>
    <w:p w14:paraId="683F521A" w14:textId="5B354406" w:rsidR="00F64481" w:rsidRPr="00733084" w:rsidRDefault="00F64481" w:rsidP="00C74C13">
      <w:pPr>
        <w:widowControl w:val="0"/>
        <w:autoSpaceDE w:val="0"/>
        <w:autoSpaceDN w:val="0"/>
        <w:spacing w:after="100"/>
        <w:ind w:left="2246"/>
      </w:pPr>
      <w:r w:rsidRPr="00733084">
        <w:t>CMMC 2.0 – IR.L2‐3.6.1 / NIST 800‐53 Rev. 5 – IR‐2, IR‐4, IR‐5, IR‐6, IR‐7</w:t>
      </w:r>
    </w:p>
    <w:p w14:paraId="0749704C" w14:textId="270A35A5" w:rsidR="00817056" w:rsidRPr="00733084" w:rsidRDefault="00817056" w:rsidP="00817056">
      <w:pPr>
        <w:pStyle w:val="BodyTextP3"/>
        <w:keepNext/>
        <w:spacing w:after="0"/>
        <w:ind w:left="2250"/>
        <w:rPr>
          <w:rFonts w:ascii="Arial Narrow" w:hAnsi="Arial Narrow"/>
          <w:b/>
          <w:bCs/>
          <w:u w:val="single"/>
        </w:rPr>
      </w:pPr>
      <w:r w:rsidRPr="00733084">
        <w:rPr>
          <w:rFonts w:ascii="Arial Narrow" w:hAnsi="Arial Narrow"/>
          <w:b/>
          <w:bCs/>
          <w:u w:val="single"/>
        </w:rPr>
        <w:t>GD Supplemental Guidance</w:t>
      </w:r>
      <w:r w:rsidRPr="00733084">
        <w:rPr>
          <w:rFonts w:ascii="Arial Narrow" w:hAnsi="Arial Narrow"/>
          <w:b/>
          <w:bCs/>
        </w:rPr>
        <w:t>:</w:t>
      </w:r>
    </w:p>
    <w:p w14:paraId="38C1EDE7" w14:textId="38B57B6E" w:rsidR="00F64481" w:rsidRPr="00733084" w:rsidRDefault="007340D7" w:rsidP="002B6097">
      <w:pPr>
        <w:pStyle w:val="Bullet"/>
        <w:numPr>
          <w:ilvl w:val="0"/>
          <w:numId w:val="0"/>
        </w:numPr>
        <w:spacing w:after="240"/>
        <w:ind w:left="2246"/>
      </w:pPr>
      <w:r w:rsidRPr="00733084">
        <w:t xml:space="preserve">Refer to GD CSHB, Appendix D – Cyber Incident Response Requirements for additional Incident Response </w:t>
      </w:r>
      <w:r w:rsidR="00887E6C">
        <w:t>(IR)</w:t>
      </w:r>
      <w:r w:rsidRPr="00733084">
        <w:t xml:space="preserve"> guidance</w:t>
      </w:r>
      <w:r w:rsidR="00F64481" w:rsidRPr="00733084">
        <w:t>.</w:t>
      </w:r>
    </w:p>
    <w:p w14:paraId="19188D8C" w14:textId="7757DC53" w:rsidR="000F014D" w:rsidRPr="00733084" w:rsidRDefault="000F014D" w:rsidP="000F014D">
      <w:pPr>
        <w:pStyle w:val="BodyTextP3"/>
        <w:keepNext/>
        <w:spacing w:after="0"/>
        <w:ind w:left="1440"/>
        <w:rPr>
          <w:rFonts w:ascii="Arial Narrow" w:hAnsi="Arial Narrow"/>
          <w:b/>
          <w:bCs/>
          <w:sz w:val="22"/>
          <w:szCs w:val="22"/>
        </w:rPr>
      </w:pPr>
      <w:r w:rsidRPr="00733084">
        <w:rPr>
          <w:rFonts w:ascii="Arial Narrow" w:hAnsi="Arial Narrow"/>
          <w:b/>
          <w:bCs/>
          <w:sz w:val="22"/>
          <w:szCs w:val="22"/>
        </w:rPr>
        <w:t>3.6.1</w:t>
      </w:r>
      <w:r>
        <w:rPr>
          <w:rFonts w:ascii="Arial Narrow" w:hAnsi="Arial Narrow"/>
          <w:b/>
          <w:bCs/>
          <w:sz w:val="22"/>
          <w:szCs w:val="22"/>
        </w:rPr>
        <w:t xml:space="preserve"> GDIT-1</w:t>
      </w:r>
      <w:r w:rsidRPr="00733084">
        <w:rPr>
          <w:rFonts w:ascii="Arial Narrow" w:hAnsi="Arial Narrow"/>
          <w:b/>
          <w:bCs/>
          <w:sz w:val="22"/>
          <w:szCs w:val="22"/>
        </w:rPr>
        <w:t xml:space="preserve"> - INCIDENT RESPONSE</w:t>
      </w:r>
    </w:p>
    <w:p w14:paraId="377D6875" w14:textId="2A9BAD36" w:rsidR="00D3356F" w:rsidRPr="0052688D" w:rsidRDefault="00D3356F" w:rsidP="00603D79">
      <w:pPr>
        <w:pStyle w:val="ListParagraph"/>
        <w:widowControl w:val="0"/>
        <w:numPr>
          <w:ilvl w:val="3"/>
          <w:numId w:val="33"/>
        </w:numPr>
        <w:autoSpaceDE w:val="0"/>
        <w:autoSpaceDN w:val="0"/>
        <w:spacing w:after="40" w:line="240" w:lineRule="auto"/>
        <w:ind w:left="2246"/>
        <w:contextualSpacing w:val="0"/>
      </w:pPr>
      <w:r w:rsidRPr="0052688D">
        <w:t xml:space="preserve">The Environment Team </w:t>
      </w:r>
      <w:r w:rsidR="00557498">
        <w:t>shall</w:t>
      </w:r>
      <w:r w:rsidR="0052688D" w:rsidRPr="0052688D">
        <w:t xml:space="preserve"> e</w:t>
      </w:r>
      <w:r w:rsidR="006F45B1" w:rsidRPr="0052688D">
        <w:t>stablish a documented, operational incident-handling capability that includes</w:t>
      </w:r>
      <w:r w:rsidRPr="0052688D">
        <w:t>:</w:t>
      </w:r>
    </w:p>
    <w:p w14:paraId="34EBBACA" w14:textId="5F460DBA" w:rsidR="00D3356F" w:rsidRPr="00C16BC8" w:rsidRDefault="009B282F" w:rsidP="002546C4">
      <w:pPr>
        <w:pStyle w:val="ListParagraph"/>
        <w:widowControl w:val="0"/>
        <w:numPr>
          <w:ilvl w:val="0"/>
          <w:numId w:val="67"/>
        </w:numPr>
        <w:autoSpaceDE w:val="0"/>
        <w:autoSpaceDN w:val="0"/>
        <w:spacing w:after="40" w:line="240" w:lineRule="auto"/>
        <w:contextualSpacing w:val="0"/>
      </w:pPr>
      <w:r>
        <w:t>P</w:t>
      </w:r>
      <w:r w:rsidR="00D3356F" w:rsidRPr="00C16BC8">
        <w:t>reparation, detection, analysis, containment, recovery, and user response activities</w:t>
      </w:r>
      <w:r>
        <w:t>;</w:t>
      </w:r>
    </w:p>
    <w:p w14:paraId="5269B98A" w14:textId="5CFFD7D4" w:rsidR="00D3356F" w:rsidRPr="00C16BC8" w:rsidRDefault="00D3356F" w:rsidP="002546C4">
      <w:pPr>
        <w:pStyle w:val="ListParagraph"/>
        <w:widowControl w:val="0"/>
        <w:numPr>
          <w:ilvl w:val="0"/>
          <w:numId w:val="67"/>
        </w:numPr>
        <w:autoSpaceDE w:val="0"/>
        <w:autoSpaceDN w:val="0"/>
        <w:spacing w:after="40" w:line="240" w:lineRule="auto"/>
        <w:contextualSpacing w:val="0"/>
      </w:pPr>
      <w:r w:rsidRPr="00C16BC8">
        <w:t>Integration with the GDIT IR Process</w:t>
      </w:r>
      <w:r w:rsidR="009B282F">
        <w:t>;</w:t>
      </w:r>
    </w:p>
    <w:p w14:paraId="3CFFBB06" w14:textId="545E3DC6" w:rsidR="00D3356F" w:rsidRPr="0052688D" w:rsidRDefault="00D3356F" w:rsidP="002546C4">
      <w:pPr>
        <w:pStyle w:val="ListParagraph"/>
        <w:widowControl w:val="0"/>
        <w:numPr>
          <w:ilvl w:val="0"/>
          <w:numId w:val="67"/>
        </w:numPr>
        <w:autoSpaceDE w:val="0"/>
        <w:autoSpaceDN w:val="0"/>
        <w:spacing w:after="40" w:line="240" w:lineRule="auto"/>
        <w:contextualSpacing w:val="0"/>
      </w:pPr>
      <w:r w:rsidRPr="0052688D">
        <w:t xml:space="preserve">Annual </w:t>
      </w:r>
      <w:r w:rsidR="00887E6C">
        <w:t>IR</w:t>
      </w:r>
      <w:r w:rsidRPr="0052688D">
        <w:t xml:space="preserve"> </w:t>
      </w:r>
      <w:r w:rsidR="00887E6C">
        <w:t>T</w:t>
      </w:r>
      <w:r w:rsidRPr="0052688D">
        <w:t>esting to evaluate the readiness and effectiveness of the I</w:t>
      </w:r>
      <w:r w:rsidR="00CB061C">
        <w:t xml:space="preserve">ncident </w:t>
      </w:r>
      <w:r w:rsidRPr="0052688D">
        <w:t>R</w:t>
      </w:r>
      <w:r w:rsidR="00CB061C">
        <w:t>esponse</w:t>
      </w:r>
      <w:r w:rsidRPr="0052688D">
        <w:t xml:space="preserve"> Plan</w:t>
      </w:r>
      <w:r w:rsidR="00CB061C">
        <w:t xml:space="preserve"> (IRP)</w:t>
      </w:r>
      <w:r w:rsidR="009B282F" w:rsidRPr="0052688D">
        <w:t>;</w:t>
      </w:r>
    </w:p>
    <w:p w14:paraId="2E294707" w14:textId="7697AAD3" w:rsidR="009901F5" w:rsidRDefault="00D3356F" w:rsidP="002546C4">
      <w:pPr>
        <w:pStyle w:val="ListParagraph"/>
        <w:widowControl w:val="0"/>
        <w:numPr>
          <w:ilvl w:val="0"/>
          <w:numId w:val="67"/>
        </w:numPr>
        <w:autoSpaceDE w:val="0"/>
        <w:autoSpaceDN w:val="0"/>
        <w:spacing w:after="40" w:line="240" w:lineRule="auto"/>
        <w:contextualSpacing w:val="0"/>
      </w:pPr>
      <w:r w:rsidRPr="00C16BC8">
        <w:t xml:space="preserve">A list of the personnel to notify about information security incidents that may affect the </w:t>
      </w:r>
      <w:r w:rsidR="00FC7323">
        <w:t>E</w:t>
      </w:r>
      <w:r w:rsidRPr="00C16BC8">
        <w:t>nvironment</w:t>
      </w:r>
      <w:r w:rsidR="007413CF">
        <w:t>;</w:t>
      </w:r>
    </w:p>
    <w:p w14:paraId="0A577FC4" w14:textId="055B46C0" w:rsidR="008C17BE" w:rsidRPr="00440020" w:rsidRDefault="008921C3" w:rsidP="002546C4">
      <w:pPr>
        <w:pStyle w:val="ListParagraph"/>
        <w:widowControl w:val="0"/>
        <w:numPr>
          <w:ilvl w:val="1"/>
          <w:numId w:val="67"/>
        </w:numPr>
        <w:autoSpaceDE w:val="0"/>
        <w:autoSpaceDN w:val="0"/>
        <w:spacing w:after="60" w:line="240" w:lineRule="auto"/>
        <w:ind w:left="2246"/>
        <w:contextualSpacing w:val="0"/>
        <w:rPr>
          <w:spacing w:val="-4"/>
        </w:rPr>
      </w:pPr>
      <w:r w:rsidRPr="00440020">
        <w:rPr>
          <w:spacing w:val="-4"/>
        </w:rPr>
        <w:t xml:space="preserve">For </w:t>
      </w:r>
      <w:r w:rsidR="007B023F" w:rsidRPr="00440020">
        <w:rPr>
          <w:spacing w:val="-4"/>
        </w:rPr>
        <w:t>Non-enterprise Systems</w:t>
      </w:r>
      <w:r w:rsidRPr="00440020">
        <w:rPr>
          <w:spacing w:val="-4"/>
        </w:rPr>
        <w:t xml:space="preserve">, </w:t>
      </w:r>
      <w:r w:rsidR="00440020" w:rsidRPr="00440020">
        <w:rPr>
          <w:spacing w:val="-4"/>
        </w:rPr>
        <w:t xml:space="preserve">the Environment </w:t>
      </w:r>
      <w:r w:rsidR="008C17BE" w:rsidRPr="00440020">
        <w:rPr>
          <w:spacing w:val="-4"/>
        </w:rPr>
        <w:t>CISO</w:t>
      </w:r>
      <w:r w:rsidR="00440020" w:rsidRPr="00440020">
        <w:rPr>
          <w:spacing w:val="-4"/>
        </w:rPr>
        <w:t>s</w:t>
      </w:r>
      <w:r w:rsidR="008C17BE" w:rsidRPr="00440020">
        <w:rPr>
          <w:spacing w:val="-4"/>
        </w:rPr>
        <w:t xml:space="preserve"> </w:t>
      </w:r>
      <w:r w:rsidR="002B29AB" w:rsidRPr="00440020">
        <w:rPr>
          <w:spacing w:val="-4"/>
        </w:rPr>
        <w:t>shall</w:t>
      </w:r>
      <w:r w:rsidR="008C17BE" w:rsidRPr="00440020">
        <w:rPr>
          <w:spacing w:val="-4"/>
        </w:rPr>
        <w:t xml:space="preserve"> develop an I</w:t>
      </w:r>
      <w:r w:rsidR="00CB061C" w:rsidRPr="00440020">
        <w:rPr>
          <w:spacing w:val="-4"/>
        </w:rPr>
        <w:t>RP</w:t>
      </w:r>
      <w:r w:rsidR="008C17BE" w:rsidRPr="00440020">
        <w:rPr>
          <w:spacing w:val="-4"/>
        </w:rPr>
        <w:t xml:space="preserve"> that is integrated </w:t>
      </w:r>
      <w:r w:rsidR="008C17BE" w:rsidRPr="008C17BE">
        <w:t xml:space="preserve">with the GDIT OCISO </w:t>
      </w:r>
      <w:r w:rsidR="00CB061C">
        <w:t>IRP</w:t>
      </w:r>
      <w:r w:rsidR="008C17BE" w:rsidRPr="008C17BE">
        <w:t xml:space="preserve"> </w:t>
      </w:r>
      <w:r w:rsidR="003120AE">
        <w:t>and</w:t>
      </w:r>
      <w:r w:rsidR="008C17BE" w:rsidRPr="008C17BE">
        <w:t xml:space="preserve"> addresses client </w:t>
      </w:r>
      <w:r w:rsidR="009550BB">
        <w:t>Operations Security (</w:t>
      </w:r>
      <w:r w:rsidR="008C17BE" w:rsidRPr="008C17BE">
        <w:t>OPSEC</w:t>
      </w:r>
      <w:r w:rsidR="009550BB">
        <w:t>)</w:t>
      </w:r>
      <w:r w:rsidR="008C17BE" w:rsidRPr="008C17BE">
        <w:t xml:space="preserve"> and contractual requirements.</w:t>
      </w:r>
    </w:p>
    <w:p w14:paraId="72F38CC9" w14:textId="6E4D0E0C" w:rsidR="00FD2626" w:rsidRPr="00733084" w:rsidRDefault="00FD2626" w:rsidP="00DC36C6">
      <w:pPr>
        <w:pStyle w:val="BodyTextP3"/>
        <w:keepNext/>
        <w:spacing w:before="240" w:after="0"/>
        <w:ind w:left="1440"/>
        <w:rPr>
          <w:rFonts w:ascii="Arial Narrow" w:hAnsi="Arial Narrow"/>
          <w:b/>
          <w:bCs/>
          <w:sz w:val="22"/>
          <w:szCs w:val="22"/>
        </w:rPr>
      </w:pPr>
      <w:r w:rsidRPr="00733084">
        <w:rPr>
          <w:rFonts w:ascii="Arial Narrow" w:hAnsi="Arial Narrow"/>
          <w:b/>
          <w:bCs/>
          <w:sz w:val="22"/>
          <w:szCs w:val="22"/>
        </w:rPr>
        <w:t xml:space="preserve">3.6.2 </w:t>
      </w:r>
      <w:r w:rsidR="00E616C9" w:rsidRPr="00733084">
        <w:rPr>
          <w:rFonts w:ascii="Arial Narrow" w:hAnsi="Arial Narrow"/>
          <w:b/>
          <w:bCs/>
          <w:sz w:val="22"/>
          <w:szCs w:val="22"/>
        </w:rPr>
        <w:t xml:space="preserve">- </w:t>
      </w:r>
      <w:r w:rsidRPr="00733084">
        <w:rPr>
          <w:rFonts w:ascii="Arial Narrow" w:hAnsi="Arial Narrow"/>
          <w:b/>
          <w:bCs/>
          <w:sz w:val="22"/>
          <w:szCs w:val="22"/>
        </w:rPr>
        <w:t>INCIDENT RESPONSE</w:t>
      </w:r>
    </w:p>
    <w:p w14:paraId="046CE798" w14:textId="423D7696" w:rsidR="00FD2626" w:rsidRPr="00733084" w:rsidRDefault="00FD2626" w:rsidP="00603D79">
      <w:pPr>
        <w:pStyle w:val="ListParagraph"/>
        <w:widowControl w:val="0"/>
        <w:numPr>
          <w:ilvl w:val="3"/>
          <w:numId w:val="33"/>
        </w:numPr>
        <w:autoSpaceDE w:val="0"/>
        <w:autoSpaceDN w:val="0"/>
        <w:spacing w:after="120" w:line="240" w:lineRule="auto"/>
        <w:ind w:left="2246"/>
        <w:contextualSpacing w:val="0"/>
      </w:pPr>
      <w:r w:rsidRPr="00733084">
        <w:t>Track, document, and report incidents to designated officials and/or authorities both internal and external to the organization.</w:t>
      </w:r>
    </w:p>
    <w:p w14:paraId="19299EC0" w14:textId="53936667" w:rsidR="001705A7" w:rsidRPr="00733084" w:rsidRDefault="001705A7" w:rsidP="001705A7">
      <w:pPr>
        <w:pStyle w:val="BodyTextP3"/>
        <w:keepNext/>
        <w:spacing w:after="0"/>
        <w:ind w:left="2246"/>
        <w:rPr>
          <w:rFonts w:ascii="Arial Narrow" w:hAnsi="Arial Narrow" w:cs="Arial"/>
          <w:b/>
          <w:bCs/>
          <w:u w:val="single"/>
        </w:rPr>
      </w:pPr>
      <w:r w:rsidRPr="00733084">
        <w:rPr>
          <w:rFonts w:ascii="Arial Narrow" w:hAnsi="Arial Narrow" w:cs="Arial"/>
          <w:b/>
          <w:bCs/>
          <w:u w:val="single"/>
        </w:rPr>
        <w:t>Reference</w:t>
      </w:r>
      <w:r w:rsidRPr="00733084">
        <w:rPr>
          <w:rFonts w:ascii="Arial Narrow" w:hAnsi="Arial Narrow" w:cs="Arial"/>
          <w:b/>
          <w:bCs/>
        </w:rPr>
        <w:t>:</w:t>
      </w:r>
    </w:p>
    <w:p w14:paraId="75586224" w14:textId="3100C581" w:rsidR="00FD2626" w:rsidRPr="00733084" w:rsidRDefault="003B3225" w:rsidP="00C74C13">
      <w:pPr>
        <w:widowControl w:val="0"/>
        <w:autoSpaceDE w:val="0"/>
        <w:autoSpaceDN w:val="0"/>
        <w:spacing w:after="100"/>
        <w:ind w:left="2246"/>
      </w:pPr>
      <w:r w:rsidRPr="00733084">
        <w:t>CMMC 2.0 – IR.L2‐3.6.2 / NIST 800‐53 Rev. 5 – IR‐2, IR‐4, IR‐5, IR‐6, IR‐</w:t>
      </w:r>
      <w:r w:rsidR="00FD2626" w:rsidRPr="00733084">
        <w:t>7</w:t>
      </w:r>
    </w:p>
    <w:p w14:paraId="48232203" w14:textId="0E8D7883" w:rsidR="00817056" w:rsidRPr="00733084" w:rsidRDefault="00817056" w:rsidP="00817056">
      <w:pPr>
        <w:pStyle w:val="BodyTextP3"/>
        <w:keepNext/>
        <w:spacing w:after="0"/>
        <w:ind w:left="2250"/>
        <w:rPr>
          <w:rFonts w:ascii="Arial Narrow" w:hAnsi="Arial Narrow"/>
          <w:b/>
          <w:bCs/>
          <w:u w:val="single"/>
        </w:rPr>
      </w:pPr>
      <w:r w:rsidRPr="00733084">
        <w:rPr>
          <w:rFonts w:ascii="Arial Narrow" w:hAnsi="Arial Narrow"/>
          <w:b/>
          <w:bCs/>
          <w:u w:val="single"/>
        </w:rPr>
        <w:t>GD Supplemental Guidance</w:t>
      </w:r>
      <w:r w:rsidRPr="00733084">
        <w:rPr>
          <w:rFonts w:ascii="Arial Narrow" w:hAnsi="Arial Narrow"/>
          <w:b/>
          <w:bCs/>
        </w:rPr>
        <w:t>:</w:t>
      </w:r>
    </w:p>
    <w:p w14:paraId="058914C7" w14:textId="5177FABC" w:rsidR="003B3225" w:rsidRPr="00733084" w:rsidRDefault="003B3225" w:rsidP="00C74C13">
      <w:pPr>
        <w:pStyle w:val="Bullet"/>
        <w:numPr>
          <w:ilvl w:val="0"/>
          <w:numId w:val="0"/>
        </w:numPr>
        <w:spacing w:after="100"/>
        <w:ind w:left="2246"/>
      </w:pPr>
      <w:r w:rsidRPr="00733084">
        <w:t>Refer to GD CSHB, Appendix D – Cyber Incident Response Requirements for additional Incident Response guidance.</w:t>
      </w:r>
    </w:p>
    <w:p w14:paraId="5C2C3CCA" w14:textId="6D4FB6D7" w:rsidR="00817056" w:rsidRPr="00733084" w:rsidRDefault="00817056" w:rsidP="00817056">
      <w:pPr>
        <w:pStyle w:val="BodyTextP3"/>
        <w:keepNext/>
        <w:spacing w:after="0"/>
        <w:ind w:left="2250"/>
        <w:rPr>
          <w:rFonts w:ascii="Arial Narrow" w:hAnsi="Arial Narrow"/>
          <w:b/>
          <w:bCs/>
          <w:u w:val="single"/>
        </w:rPr>
      </w:pPr>
      <w:r w:rsidRPr="00733084">
        <w:rPr>
          <w:rFonts w:ascii="Arial Narrow" w:hAnsi="Arial Narrow"/>
          <w:b/>
          <w:bCs/>
          <w:u w:val="single"/>
        </w:rPr>
        <w:t>GDIT Additional Requirements</w:t>
      </w:r>
      <w:r w:rsidRPr="00733084">
        <w:rPr>
          <w:rFonts w:ascii="Arial Narrow" w:hAnsi="Arial Narrow"/>
          <w:b/>
          <w:bCs/>
        </w:rPr>
        <w:t>:</w:t>
      </w:r>
    </w:p>
    <w:p w14:paraId="426EAA2D" w14:textId="71CCEEC8" w:rsidR="003B3225" w:rsidRPr="006D3EAD" w:rsidRDefault="003B3225" w:rsidP="006D3EAD">
      <w:pPr>
        <w:pStyle w:val="Bullet"/>
        <w:spacing w:after="240"/>
        <w:ind w:left="2520" w:hanging="274"/>
        <w:rPr>
          <w:spacing w:val="-4"/>
        </w:rPr>
      </w:pPr>
      <w:r w:rsidRPr="006D3EAD">
        <w:rPr>
          <w:spacing w:val="-4"/>
        </w:rPr>
        <w:t>All incidents, whether malicious or unintended, shall be escalated through the GDIT I</w:t>
      </w:r>
      <w:r w:rsidR="00FC579D" w:rsidRPr="006D3EAD">
        <w:rPr>
          <w:spacing w:val="-4"/>
        </w:rPr>
        <w:t>R</w:t>
      </w:r>
      <w:r w:rsidRPr="006D3EAD">
        <w:rPr>
          <w:spacing w:val="-4"/>
        </w:rPr>
        <w:t xml:space="preserve"> Process contained in </w:t>
      </w:r>
      <w:bookmarkStart w:id="58" w:name="OLE_LINK44"/>
      <w:r w:rsidRPr="006D3EAD">
        <w:rPr>
          <w:spacing w:val="-4"/>
        </w:rPr>
        <w:t>IT-PL-50-A IT Cyber Security Incident Response Plan</w:t>
      </w:r>
      <w:r w:rsidR="1F16A0BC" w:rsidRPr="006D3EAD">
        <w:rPr>
          <w:spacing w:val="-4"/>
        </w:rPr>
        <w:t xml:space="preserve"> or in </w:t>
      </w:r>
      <w:bookmarkEnd w:id="58"/>
      <w:r w:rsidR="1F16A0BC" w:rsidRPr="006D3EAD">
        <w:rPr>
          <w:spacing w:val="-4"/>
        </w:rPr>
        <w:t>accordance with GDIT Division</w:t>
      </w:r>
      <w:r w:rsidR="005D05A6" w:rsidRPr="006D3EAD">
        <w:rPr>
          <w:spacing w:val="-4"/>
        </w:rPr>
        <w:t>-</w:t>
      </w:r>
      <w:r w:rsidR="1F16A0BC" w:rsidRPr="006D3EAD">
        <w:rPr>
          <w:spacing w:val="-4"/>
        </w:rPr>
        <w:t xml:space="preserve">specific IR processes/procedures to address OPSEC and contractual </w:t>
      </w:r>
      <w:r w:rsidR="093E0DFD" w:rsidRPr="006D3EAD">
        <w:rPr>
          <w:spacing w:val="-4"/>
        </w:rPr>
        <w:t xml:space="preserve">obligations, managed by </w:t>
      </w:r>
      <w:r w:rsidR="001C7051">
        <w:rPr>
          <w:spacing w:val="-4"/>
        </w:rPr>
        <w:t>D</w:t>
      </w:r>
      <w:r w:rsidR="093E0DFD" w:rsidRPr="006D3EAD">
        <w:rPr>
          <w:spacing w:val="-4"/>
        </w:rPr>
        <w:t xml:space="preserve">ivision CISO and on file with GCIO CISO </w:t>
      </w:r>
      <w:r w:rsidR="00A4276F" w:rsidRPr="006D3EAD">
        <w:rPr>
          <w:spacing w:val="-4"/>
        </w:rPr>
        <w:t>O</w:t>
      </w:r>
      <w:r w:rsidR="093E0DFD" w:rsidRPr="006D3EAD">
        <w:rPr>
          <w:spacing w:val="-4"/>
        </w:rPr>
        <w:t>ffice.</w:t>
      </w:r>
    </w:p>
    <w:p w14:paraId="23D094ED" w14:textId="23178AB8" w:rsidR="003B3225" w:rsidRPr="00FD2A4E" w:rsidRDefault="003B3225" w:rsidP="003B3225">
      <w:pPr>
        <w:pStyle w:val="BodyTextP3"/>
        <w:keepNext/>
        <w:spacing w:after="0"/>
        <w:ind w:left="1440"/>
        <w:rPr>
          <w:rFonts w:ascii="Arial Narrow" w:hAnsi="Arial Narrow"/>
          <w:b/>
          <w:bCs/>
          <w:sz w:val="22"/>
          <w:szCs w:val="22"/>
        </w:rPr>
      </w:pPr>
      <w:r w:rsidRPr="00FD2A4E">
        <w:rPr>
          <w:rFonts w:ascii="Arial Narrow" w:hAnsi="Arial Narrow"/>
          <w:b/>
          <w:bCs/>
          <w:sz w:val="22"/>
          <w:szCs w:val="22"/>
        </w:rPr>
        <w:t>3.6.2 GD-1 - INCIDENT RESPONSE</w:t>
      </w:r>
    </w:p>
    <w:p w14:paraId="13EE1C3F" w14:textId="0A8C666D" w:rsidR="003B3225" w:rsidRPr="00FD2A4E" w:rsidRDefault="00C914D6" w:rsidP="00603D79">
      <w:pPr>
        <w:pStyle w:val="ListParagraph"/>
        <w:widowControl w:val="0"/>
        <w:numPr>
          <w:ilvl w:val="3"/>
          <w:numId w:val="33"/>
        </w:numPr>
        <w:autoSpaceDE w:val="0"/>
        <w:autoSpaceDN w:val="0"/>
        <w:spacing w:after="120" w:line="240" w:lineRule="auto"/>
        <w:ind w:left="2246"/>
        <w:contextualSpacing w:val="0"/>
      </w:pPr>
      <w:r w:rsidRPr="00FD2A4E">
        <w:t>The BU shall maintain a notification list of the personnel to notify about information security incidents that may affect the BU</w:t>
      </w:r>
      <w:r w:rsidR="003B3225" w:rsidRPr="00FD2A4E">
        <w:t>.</w:t>
      </w:r>
    </w:p>
    <w:p w14:paraId="255115F7" w14:textId="504443B1" w:rsidR="001705A7" w:rsidRPr="00FD2A4E" w:rsidRDefault="001705A7" w:rsidP="001705A7">
      <w:pPr>
        <w:pStyle w:val="BodyTextP3"/>
        <w:keepNext/>
        <w:spacing w:after="0"/>
        <w:ind w:left="2246"/>
        <w:rPr>
          <w:rFonts w:ascii="Arial Narrow" w:hAnsi="Arial Narrow" w:cs="Arial"/>
          <w:b/>
          <w:bCs/>
          <w:u w:val="single"/>
        </w:rPr>
      </w:pPr>
      <w:r w:rsidRPr="00FD2A4E">
        <w:rPr>
          <w:rFonts w:ascii="Arial Narrow" w:hAnsi="Arial Narrow" w:cs="Arial"/>
          <w:b/>
          <w:bCs/>
          <w:u w:val="single"/>
        </w:rPr>
        <w:t>Reference</w:t>
      </w:r>
      <w:r w:rsidRPr="00FD2A4E">
        <w:rPr>
          <w:rFonts w:ascii="Arial Narrow" w:hAnsi="Arial Narrow" w:cs="Arial"/>
          <w:b/>
          <w:bCs/>
        </w:rPr>
        <w:t>:</w:t>
      </w:r>
    </w:p>
    <w:p w14:paraId="1003F2A0" w14:textId="229DAEBA" w:rsidR="003B3225" w:rsidRPr="00FD2A4E" w:rsidRDefault="00C914D6" w:rsidP="004E2B86">
      <w:pPr>
        <w:widowControl w:val="0"/>
        <w:autoSpaceDE w:val="0"/>
        <w:autoSpaceDN w:val="0"/>
        <w:spacing w:after="120"/>
        <w:ind w:left="2246"/>
      </w:pPr>
      <w:r w:rsidRPr="00FD2A4E">
        <w:t>GD Control Enhancement</w:t>
      </w:r>
    </w:p>
    <w:p w14:paraId="6AD4498E" w14:textId="5CA8E374" w:rsidR="00817056" w:rsidRPr="00FD2A4E" w:rsidRDefault="00817056" w:rsidP="00817056">
      <w:pPr>
        <w:pStyle w:val="BodyTextP3"/>
        <w:keepNext/>
        <w:spacing w:after="0"/>
        <w:ind w:left="2250"/>
        <w:rPr>
          <w:rFonts w:ascii="Arial Narrow" w:hAnsi="Arial Narrow"/>
          <w:b/>
          <w:bCs/>
          <w:u w:val="single"/>
        </w:rPr>
      </w:pPr>
      <w:r w:rsidRPr="00FD2A4E">
        <w:rPr>
          <w:rFonts w:ascii="Arial Narrow" w:hAnsi="Arial Narrow"/>
          <w:b/>
          <w:bCs/>
          <w:u w:val="single"/>
        </w:rPr>
        <w:lastRenderedPageBreak/>
        <w:t>GD Supplemental Guidance</w:t>
      </w:r>
      <w:r w:rsidRPr="00FD2A4E">
        <w:rPr>
          <w:rFonts w:ascii="Arial Narrow" w:hAnsi="Arial Narrow"/>
          <w:b/>
          <w:bCs/>
        </w:rPr>
        <w:t>:</w:t>
      </w:r>
    </w:p>
    <w:p w14:paraId="023DFE59" w14:textId="77777777" w:rsidR="00AD213C" w:rsidRDefault="003B3225" w:rsidP="004E2B86">
      <w:pPr>
        <w:pStyle w:val="Bullet"/>
        <w:ind w:left="2520" w:hanging="274"/>
      </w:pPr>
      <w:r w:rsidRPr="00FD2A4E">
        <w:t>Refer to GD CSHB, Appendix D – Cyber Incident Response Requirements for additional Incident Response guidance.</w:t>
      </w:r>
    </w:p>
    <w:p w14:paraId="61B46908" w14:textId="77777777" w:rsidR="00D25F87" w:rsidRPr="004E2B86" w:rsidRDefault="00D25F87" w:rsidP="004E2B86">
      <w:pPr>
        <w:pStyle w:val="BodyTextP3"/>
        <w:keepNext/>
        <w:spacing w:after="0"/>
        <w:ind w:left="2250"/>
        <w:rPr>
          <w:rFonts w:ascii="Arial Narrow" w:hAnsi="Arial Narrow"/>
          <w:b/>
          <w:bCs/>
          <w:u w:val="single"/>
        </w:rPr>
      </w:pPr>
      <w:r w:rsidRPr="004E2B86">
        <w:rPr>
          <w:rFonts w:ascii="Arial Narrow" w:hAnsi="Arial Narrow"/>
          <w:b/>
          <w:bCs/>
          <w:u w:val="single"/>
        </w:rPr>
        <w:t>GDIT Additional Requirements:</w:t>
      </w:r>
    </w:p>
    <w:p w14:paraId="73A5A397" w14:textId="29E08751" w:rsidR="003B3225" w:rsidRPr="00FD2A4E" w:rsidRDefault="009610E7" w:rsidP="004E2B86">
      <w:pPr>
        <w:pStyle w:val="Bullet"/>
        <w:spacing w:after="240"/>
        <w:ind w:left="2520" w:hanging="274"/>
      </w:pPr>
      <w:r w:rsidRPr="009610E7">
        <w:t xml:space="preserve">For Non-enterprise Systems, the Division CISO </w:t>
      </w:r>
      <w:r w:rsidR="00921184">
        <w:t>shall</w:t>
      </w:r>
      <w:r w:rsidRPr="009610E7">
        <w:t xml:space="preserve"> provide Division Incident Response Plan and Procedures for the program to follow.</w:t>
      </w:r>
    </w:p>
    <w:p w14:paraId="3EA845AB" w14:textId="1269B702" w:rsidR="00CE26CA" w:rsidRPr="00AE4BDF" w:rsidRDefault="00CE26CA" w:rsidP="00CE26CA">
      <w:pPr>
        <w:pStyle w:val="BodyTextP3"/>
        <w:keepNext/>
        <w:spacing w:after="0"/>
        <w:ind w:left="1440"/>
        <w:rPr>
          <w:rFonts w:ascii="Arial Narrow" w:hAnsi="Arial Narrow"/>
          <w:b/>
          <w:bCs/>
          <w:sz w:val="22"/>
          <w:szCs w:val="22"/>
        </w:rPr>
      </w:pPr>
      <w:r w:rsidRPr="00AE4BDF">
        <w:rPr>
          <w:rFonts w:ascii="Arial Narrow" w:hAnsi="Arial Narrow"/>
          <w:b/>
          <w:bCs/>
          <w:sz w:val="22"/>
          <w:szCs w:val="22"/>
        </w:rPr>
        <w:t xml:space="preserve">3.6.3 </w:t>
      </w:r>
      <w:r w:rsidR="00E616C9" w:rsidRPr="00AE4BDF">
        <w:rPr>
          <w:rFonts w:ascii="Arial Narrow" w:hAnsi="Arial Narrow"/>
          <w:b/>
          <w:bCs/>
          <w:sz w:val="22"/>
          <w:szCs w:val="22"/>
        </w:rPr>
        <w:t xml:space="preserve">- </w:t>
      </w:r>
      <w:r w:rsidRPr="00AE4BDF">
        <w:rPr>
          <w:rFonts w:ascii="Arial Narrow" w:hAnsi="Arial Narrow"/>
          <w:b/>
          <w:bCs/>
          <w:sz w:val="22"/>
          <w:szCs w:val="22"/>
        </w:rPr>
        <w:t>INCIDENT RESPONSE</w:t>
      </w:r>
    </w:p>
    <w:p w14:paraId="58858D0F" w14:textId="2709FE01" w:rsidR="00CE26CA" w:rsidRPr="00AE4BDF" w:rsidRDefault="00CE26CA" w:rsidP="00603D79">
      <w:pPr>
        <w:pStyle w:val="ListParagraph"/>
        <w:widowControl w:val="0"/>
        <w:numPr>
          <w:ilvl w:val="3"/>
          <w:numId w:val="33"/>
        </w:numPr>
        <w:autoSpaceDE w:val="0"/>
        <w:autoSpaceDN w:val="0"/>
        <w:spacing w:after="80" w:line="240" w:lineRule="auto"/>
        <w:ind w:left="2246"/>
        <w:contextualSpacing w:val="0"/>
      </w:pPr>
      <w:r w:rsidRPr="00AE4BDF">
        <w:t>Test the organizational incident response capability.</w:t>
      </w:r>
    </w:p>
    <w:p w14:paraId="1AF06D52" w14:textId="066E0E51" w:rsidR="001705A7" w:rsidRPr="00AE4BDF" w:rsidRDefault="001705A7" w:rsidP="001705A7">
      <w:pPr>
        <w:pStyle w:val="BodyTextP3"/>
        <w:keepNext/>
        <w:spacing w:after="0"/>
        <w:ind w:left="2246"/>
        <w:rPr>
          <w:rFonts w:ascii="Arial Narrow" w:hAnsi="Arial Narrow" w:cs="Arial"/>
          <w:b/>
          <w:bCs/>
          <w:u w:val="single"/>
        </w:rPr>
      </w:pPr>
      <w:r w:rsidRPr="00AE4BDF">
        <w:rPr>
          <w:rFonts w:ascii="Arial Narrow" w:hAnsi="Arial Narrow" w:cs="Arial"/>
          <w:b/>
          <w:bCs/>
          <w:u w:val="single"/>
        </w:rPr>
        <w:t>Reference</w:t>
      </w:r>
      <w:r w:rsidRPr="00AE4BDF">
        <w:rPr>
          <w:rFonts w:ascii="Arial Narrow" w:hAnsi="Arial Narrow" w:cs="Arial"/>
          <w:b/>
          <w:bCs/>
        </w:rPr>
        <w:t>:</w:t>
      </w:r>
    </w:p>
    <w:p w14:paraId="7983DAF5" w14:textId="180DB708" w:rsidR="00CE26CA" w:rsidRPr="00AE4BDF" w:rsidRDefault="00CE26CA" w:rsidP="00AF611C">
      <w:pPr>
        <w:widowControl w:val="0"/>
        <w:autoSpaceDE w:val="0"/>
        <w:autoSpaceDN w:val="0"/>
        <w:spacing w:after="80"/>
        <w:ind w:left="2246"/>
      </w:pPr>
      <w:r w:rsidRPr="00AE4BDF">
        <w:t>CMMC 2.0 – IR.L2‐3.6.3 / NIST 800‐53 Rev. 5 – IR‐3</w:t>
      </w:r>
    </w:p>
    <w:p w14:paraId="675A1AF4" w14:textId="09B1EA03" w:rsidR="00817056" w:rsidRPr="00AE4BDF" w:rsidRDefault="00817056" w:rsidP="00817056">
      <w:pPr>
        <w:pStyle w:val="BodyTextP3"/>
        <w:keepNext/>
        <w:spacing w:after="0"/>
        <w:ind w:left="2250"/>
        <w:rPr>
          <w:rFonts w:ascii="Arial Narrow" w:hAnsi="Arial Narrow"/>
          <w:b/>
          <w:bCs/>
          <w:u w:val="single"/>
        </w:rPr>
      </w:pPr>
      <w:r w:rsidRPr="00AE4BDF">
        <w:rPr>
          <w:rFonts w:ascii="Arial Narrow" w:hAnsi="Arial Narrow"/>
          <w:b/>
          <w:bCs/>
          <w:u w:val="single"/>
        </w:rPr>
        <w:t>GD Supplemental Guidance</w:t>
      </w:r>
      <w:r w:rsidRPr="00AE4BDF">
        <w:rPr>
          <w:rFonts w:ascii="Arial Narrow" w:hAnsi="Arial Narrow"/>
          <w:b/>
          <w:bCs/>
        </w:rPr>
        <w:t>:</w:t>
      </w:r>
    </w:p>
    <w:p w14:paraId="439B49DE" w14:textId="2A934AB3" w:rsidR="00CE26CA" w:rsidRPr="008812A9" w:rsidRDefault="00CE26CA" w:rsidP="00603D79">
      <w:pPr>
        <w:pStyle w:val="Bullet"/>
        <w:numPr>
          <w:ilvl w:val="3"/>
          <w:numId w:val="41"/>
        </w:numPr>
        <w:spacing w:after="40"/>
        <w:ind w:left="2520" w:hanging="274"/>
        <w:rPr>
          <w:spacing w:val="-6"/>
        </w:rPr>
      </w:pPr>
      <w:r w:rsidRPr="008812A9">
        <w:rPr>
          <w:spacing w:val="-6"/>
        </w:rPr>
        <w:t>Conduct exercises at least annually to test elements of the Incident Response Process. These</w:t>
      </w:r>
      <w:r w:rsidR="0019699E">
        <w:rPr>
          <w:spacing w:val="-6"/>
        </w:rPr>
        <w:t xml:space="preserve"> </w:t>
      </w:r>
      <w:r w:rsidRPr="008812A9">
        <w:rPr>
          <w:spacing w:val="-4"/>
        </w:rPr>
        <w:t>tests can range from whiteboard / tabletop sessions to fully operational simulated events.</w:t>
      </w:r>
    </w:p>
    <w:p w14:paraId="030F4A27" w14:textId="3AC70403" w:rsidR="00CE26CA" w:rsidRPr="00AE4BDF" w:rsidRDefault="00CE26CA" w:rsidP="00603D79">
      <w:pPr>
        <w:pStyle w:val="Bullet"/>
        <w:numPr>
          <w:ilvl w:val="3"/>
          <w:numId w:val="41"/>
        </w:numPr>
        <w:spacing w:after="40"/>
        <w:ind w:left="2520" w:hanging="274"/>
      </w:pPr>
      <w:r w:rsidRPr="00AE4BDF">
        <w:t>Penetration tests (i.e., “pentests”) shall be conducted by a third‐party assessor at least every two (2) years for the purposes of testing and improving BU cyber defenses.</w:t>
      </w:r>
    </w:p>
    <w:p w14:paraId="74ABEEAA" w14:textId="77777777" w:rsidR="00CE26CA" w:rsidRPr="00AE4BDF" w:rsidRDefault="00CE26CA" w:rsidP="00C74C13">
      <w:pPr>
        <w:pStyle w:val="Bullet"/>
        <w:numPr>
          <w:ilvl w:val="1"/>
          <w:numId w:val="14"/>
        </w:numPr>
        <w:spacing w:after="40"/>
        <w:ind w:left="2880"/>
      </w:pPr>
      <w:r w:rsidRPr="00AE4BDF">
        <w:t>The baseline scope of these tests should include external DMZ and internal phishing use cases.</w:t>
      </w:r>
    </w:p>
    <w:p w14:paraId="02EFE819" w14:textId="77777777" w:rsidR="00CE26CA" w:rsidRPr="006952DE" w:rsidRDefault="00CE26CA" w:rsidP="00C74C13">
      <w:pPr>
        <w:pStyle w:val="Bullet"/>
        <w:numPr>
          <w:ilvl w:val="1"/>
          <w:numId w:val="14"/>
        </w:numPr>
        <w:spacing w:after="40"/>
        <w:ind w:left="2880"/>
        <w:rPr>
          <w:spacing w:val="-4"/>
        </w:rPr>
      </w:pPr>
      <w:r w:rsidRPr="006952DE">
        <w:rPr>
          <w:spacing w:val="-4"/>
        </w:rPr>
        <w:t>The BU may choose to add other use cases that test specific elements of that BU, or set boundaries for specific services or segments that are deemed “off limits”.</w:t>
      </w:r>
    </w:p>
    <w:p w14:paraId="48A7AFC5" w14:textId="77777777" w:rsidR="00CE26CA" w:rsidRPr="00AE4BDF" w:rsidRDefault="00CE26CA" w:rsidP="00C74C13">
      <w:pPr>
        <w:pStyle w:val="Bullet"/>
        <w:numPr>
          <w:ilvl w:val="1"/>
          <w:numId w:val="14"/>
        </w:numPr>
        <w:spacing w:after="40"/>
        <w:ind w:left="2880"/>
      </w:pPr>
      <w:r w:rsidRPr="00AE4BDF">
        <w:t>The BU may elect to conduct a “purple team exercise” to better train their security operations staff on the mechanics of the pentest.</w:t>
      </w:r>
    </w:p>
    <w:p w14:paraId="640EE43F" w14:textId="77777777" w:rsidR="00CE26CA" w:rsidRPr="00AE4BDF" w:rsidRDefault="00CE26CA" w:rsidP="00C74C13">
      <w:pPr>
        <w:pStyle w:val="Bullet"/>
        <w:numPr>
          <w:ilvl w:val="1"/>
          <w:numId w:val="14"/>
        </w:numPr>
        <w:spacing w:after="40"/>
        <w:ind w:left="2880"/>
      </w:pPr>
      <w:r w:rsidRPr="00AE4BDF">
        <w:t>Anonymized pentest report findings should be shared with other BUs to improve the overall GD security posture.</w:t>
      </w:r>
    </w:p>
    <w:p w14:paraId="2A5720E6" w14:textId="77777777" w:rsidR="00CE26CA" w:rsidRPr="00AE4BDF" w:rsidRDefault="00CE26CA" w:rsidP="00C74C13">
      <w:pPr>
        <w:pStyle w:val="Bullet"/>
        <w:numPr>
          <w:ilvl w:val="1"/>
          <w:numId w:val="14"/>
        </w:numPr>
        <w:spacing w:after="40"/>
        <w:ind w:left="2880"/>
      </w:pPr>
      <w:r w:rsidRPr="00AE4BDF">
        <w:t>BUs may opt out of the aforementioned pentesting requirements if they have an approved variance from their BU president.</w:t>
      </w:r>
    </w:p>
    <w:p w14:paraId="1992FC5E" w14:textId="5ED3AF8A" w:rsidR="00CE26CA" w:rsidRPr="00957243" w:rsidRDefault="00CE26CA" w:rsidP="00C74C13">
      <w:pPr>
        <w:pStyle w:val="Bullet"/>
        <w:numPr>
          <w:ilvl w:val="0"/>
          <w:numId w:val="0"/>
        </w:numPr>
        <w:spacing w:after="100"/>
        <w:ind w:left="2246"/>
      </w:pPr>
      <w:r w:rsidRPr="00AE4BDF">
        <w:t xml:space="preserve">Refer to GD CSHB, Appendix D – Cyber Incident Response </w:t>
      </w:r>
      <w:r w:rsidRPr="00957243">
        <w:t>Requirements for additional Incident Response guidance.</w:t>
      </w:r>
    </w:p>
    <w:p w14:paraId="7C04EEC5" w14:textId="642126C7" w:rsidR="00CE26CA" w:rsidRPr="00957243" w:rsidRDefault="00817056" w:rsidP="00817056">
      <w:pPr>
        <w:pStyle w:val="BodyTextP3"/>
        <w:keepNext/>
        <w:spacing w:after="0"/>
        <w:ind w:left="2250"/>
        <w:rPr>
          <w:b/>
          <w:u w:val="single"/>
        </w:rPr>
      </w:pPr>
      <w:r w:rsidRPr="00957243">
        <w:rPr>
          <w:rFonts w:ascii="Arial Narrow" w:hAnsi="Arial Narrow"/>
          <w:b/>
          <w:bCs/>
          <w:u w:val="single"/>
        </w:rPr>
        <w:t>GDIT Additional Requirements</w:t>
      </w:r>
      <w:r w:rsidRPr="00957243">
        <w:rPr>
          <w:rFonts w:ascii="Arial Narrow" w:hAnsi="Arial Narrow"/>
          <w:b/>
          <w:bCs/>
        </w:rPr>
        <w:t>:</w:t>
      </w:r>
    </w:p>
    <w:p w14:paraId="1168543B" w14:textId="7C38854C" w:rsidR="00CE26CA" w:rsidRPr="005E41FE" w:rsidRDefault="00CE26CA" w:rsidP="005E41FE">
      <w:pPr>
        <w:pStyle w:val="ListParagraph"/>
        <w:widowControl w:val="0"/>
        <w:numPr>
          <w:ilvl w:val="1"/>
          <w:numId w:val="42"/>
        </w:numPr>
        <w:autoSpaceDE w:val="0"/>
        <w:autoSpaceDN w:val="0"/>
        <w:spacing w:after="60"/>
        <w:ind w:left="2520"/>
      </w:pPr>
      <w:r w:rsidRPr="005E41FE">
        <w:rPr>
          <w:spacing w:val="-4"/>
        </w:rPr>
        <w:t xml:space="preserve">In compliance with the IT-PL-50-A IT Cyber Security Incident Response Plan, tabletop </w:t>
      </w:r>
      <w:r w:rsidRPr="005E41FE">
        <w:rPr>
          <w:spacing w:val="-10"/>
        </w:rPr>
        <w:t xml:space="preserve">exercises, red team exercises and penetration testing </w:t>
      </w:r>
      <w:r w:rsidR="002B29AB" w:rsidRPr="005E41FE">
        <w:rPr>
          <w:spacing w:val="-10"/>
        </w:rPr>
        <w:t>shall</w:t>
      </w:r>
      <w:r w:rsidRPr="005E41FE">
        <w:rPr>
          <w:spacing w:val="-10"/>
        </w:rPr>
        <w:t xml:space="preserve"> be conducted</w:t>
      </w:r>
      <w:r w:rsidR="006D5174" w:rsidRPr="005E41FE">
        <w:rPr>
          <w:spacing w:val="-10"/>
        </w:rPr>
        <w:t>,</w:t>
      </w:r>
      <w:r w:rsidRPr="005E41FE">
        <w:rPr>
          <w:spacing w:val="-10"/>
        </w:rPr>
        <w:t xml:space="preserve"> at a minimum</w:t>
      </w:r>
      <w:r w:rsidR="006D5174" w:rsidRPr="005E41FE">
        <w:rPr>
          <w:spacing w:val="-10"/>
        </w:rPr>
        <w:t>,</w:t>
      </w:r>
      <w:r w:rsidRPr="005E41FE">
        <w:rPr>
          <w:spacing w:val="-10"/>
        </w:rPr>
        <w:t xml:space="preserve"> annually.</w:t>
      </w:r>
    </w:p>
    <w:p w14:paraId="6A741DD1" w14:textId="1FBFDB01" w:rsidR="00CE26CA" w:rsidRPr="00980043" w:rsidRDefault="00855736" w:rsidP="00603D79">
      <w:pPr>
        <w:pStyle w:val="ListParagraph"/>
        <w:widowControl w:val="0"/>
        <w:numPr>
          <w:ilvl w:val="1"/>
          <w:numId w:val="42"/>
        </w:numPr>
        <w:autoSpaceDE w:val="0"/>
        <w:autoSpaceDN w:val="0"/>
        <w:spacing w:after="60" w:line="240" w:lineRule="auto"/>
        <w:ind w:left="2520" w:hanging="274"/>
        <w:contextualSpacing w:val="0"/>
        <w:rPr>
          <w:spacing w:val="-2"/>
        </w:rPr>
      </w:pPr>
      <w:r w:rsidRPr="00980043">
        <w:rPr>
          <w:spacing w:val="-2"/>
        </w:rPr>
        <w:t xml:space="preserve">For </w:t>
      </w:r>
      <w:r w:rsidR="007B023F" w:rsidRPr="00980043">
        <w:rPr>
          <w:spacing w:val="-2"/>
        </w:rPr>
        <w:t>Non-enterprise Systems</w:t>
      </w:r>
      <w:r w:rsidRPr="00980043">
        <w:rPr>
          <w:spacing w:val="-2"/>
        </w:rPr>
        <w:t>, a</w:t>
      </w:r>
      <w:r w:rsidR="00CE26CA" w:rsidRPr="00980043">
        <w:rPr>
          <w:spacing w:val="-2"/>
        </w:rPr>
        <w:t xml:space="preserve">ll unauthenticated perimeter/external penetration testing of </w:t>
      </w:r>
      <w:r w:rsidR="00F00C41" w:rsidRPr="00980043">
        <w:rPr>
          <w:spacing w:val="-2"/>
        </w:rPr>
        <w:t>the environment</w:t>
      </w:r>
      <w:r w:rsidR="002C1BEA" w:rsidRPr="00980043">
        <w:rPr>
          <w:spacing w:val="-2"/>
        </w:rPr>
        <w:t>’s</w:t>
      </w:r>
      <w:r w:rsidR="00CE26CA" w:rsidRPr="00980043">
        <w:rPr>
          <w:spacing w:val="-2"/>
        </w:rPr>
        <w:t xml:space="preserve"> assets shall occur in coordination with </w:t>
      </w:r>
      <w:r w:rsidR="00980043" w:rsidRPr="00980043">
        <w:rPr>
          <w:spacing w:val="-2"/>
        </w:rPr>
        <w:t>E</w:t>
      </w:r>
      <w:r w:rsidR="00F00C41" w:rsidRPr="00980043">
        <w:rPr>
          <w:spacing w:val="-2"/>
        </w:rPr>
        <w:t xml:space="preserve">nvironment’s </w:t>
      </w:r>
      <w:r w:rsidR="00CE26CA" w:rsidRPr="00980043">
        <w:rPr>
          <w:spacing w:val="-2"/>
        </w:rPr>
        <w:t>CISO.</w:t>
      </w:r>
    </w:p>
    <w:p w14:paraId="739BAA77" w14:textId="1E418936" w:rsidR="7EF56AAA" w:rsidRDefault="7EF56AAA" w:rsidP="00603D79">
      <w:pPr>
        <w:pStyle w:val="ListParagraph"/>
        <w:widowControl w:val="0"/>
        <w:numPr>
          <w:ilvl w:val="1"/>
          <w:numId w:val="42"/>
        </w:numPr>
        <w:autoSpaceDE w:val="0"/>
        <w:autoSpaceDN w:val="0"/>
        <w:spacing w:after="240" w:line="240" w:lineRule="auto"/>
        <w:ind w:left="2520" w:hanging="274"/>
        <w:contextualSpacing w:val="0"/>
      </w:pPr>
      <w:r>
        <w:t xml:space="preserve">For </w:t>
      </w:r>
      <w:r w:rsidR="007B023F">
        <w:t>Non-enterprise Systems</w:t>
      </w:r>
      <w:r>
        <w:t xml:space="preserve">, the AO and/or AODR </w:t>
      </w:r>
      <w:r w:rsidR="002B29AB" w:rsidRPr="00EB2252">
        <w:t>shall</w:t>
      </w:r>
      <w:r>
        <w:t xml:space="preserve"> coordinate with Environment POCs as to the frequency of testing, in accordance with GDIT policies, CMMC requirements, </w:t>
      </w:r>
      <w:r w:rsidR="00EB2252" w:rsidRPr="00EB2252">
        <w:t>and/</w:t>
      </w:r>
      <w:r>
        <w:t>or contractual data protection rules.</w:t>
      </w:r>
    </w:p>
    <w:p w14:paraId="3348B342" w14:textId="70EFE9BE" w:rsidR="00DA0038" w:rsidRPr="00653662" w:rsidRDefault="00DA0038" w:rsidP="00DA0038">
      <w:pPr>
        <w:pStyle w:val="Heading2"/>
      </w:pPr>
      <w:bookmarkStart w:id="59" w:name="_Toc203571453"/>
      <w:bookmarkStart w:id="60" w:name="_Toc223620492"/>
      <w:r w:rsidRPr="00653662">
        <w:t>MAINTENANCE</w:t>
      </w:r>
      <w:bookmarkEnd w:id="59"/>
      <w:bookmarkEnd w:id="60"/>
    </w:p>
    <w:p w14:paraId="0711AAF8" w14:textId="6AA6807F" w:rsidR="00DA0038" w:rsidRPr="00653662" w:rsidRDefault="00DA0038" w:rsidP="00DA0038">
      <w:pPr>
        <w:pStyle w:val="BodyTextP3"/>
        <w:keepNext/>
        <w:spacing w:after="0"/>
        <w:ind w:left="1440"/>
        <w:rPr>
          <w:rFonts w:ascii="Arial Narrow" w:hAnsi="Arial Narrow"/>
          <w:b/>
          <w:bCs/>
          <w:sz w:val="22"/>
          <w:szCs w:val="22"/>
        </w:rPr>
      </w:pPr>
      <w:r w:rsidRPr="00653662">
        <w:rPr>
          <w:rFonts w:ascii="Arial Narrow" w:hAnsi="Arial Narrow"/>
          <w:b/>
          <w:bCs/>
          <w:sz w:val="22"/>
          <w:szCs w:val="22"/>
        </w:rPr>
        <w:t xml:space="preserve">3.7.1 </w:t>
      </w:r>
      <w:r w:rsidR="00E616C9" w:rsidRPr="00653662">
        <w:rPr>
          <w:rFonts w:ascii="Arial Narrow" w:hAnsi="Arial Narrow"/>
          <w:b/>
          <w:bCs/>
          <w:sz w:val="22"/>
          <w:szCs w:val="22"/>
        </w:rPr>
        <w:t xml:space="preserve">- </w:t>
      </w:r>
      <w:r w:rsidRPr="00653662">
        <w:rPr>
          <w:rFonts w:ascii="Arial Narrow" w:hAnsi="Arial Narrow"/>
          <w:b/>
          <w:bCs/>
          <w:sz w:val="22"/>
          <w:szCs w:val="22"/>
        </w:rPr>
        <w:t>MAINTENANCE</w:t>
      </w:r>
    </w:p>
    <w:p w14:paraId="4BD8A437" w14:textId="04E586DA" w:rsidR="00DA0038" w:rsidRPr="00653662" w:rsidRDefault="00DA0038" w:rsidP="00603D79">
      <w:pPr>
        <w:pStyle w:val="ListParagraph"/>
        <w:widowControl w:val="0"/>
        <w:numPr>
          <w:ilvl w:val="3"/>
          <w:numId w:val="33"/>
        </w:numPr>
        <w:autoSpaceDE w:val="0"/>
        <w:autoSpaceDN w:val="0"/>
        <w:spacing w:after="120" w:line="240" w:lineRule="auto"/>
        <w:ind w:left="2246"/>
        <w:contextualSpacing w:val="0"/>
      </w:pPr>
      <w:r w:rsidRPr="00653662">
        <w:t>Perform maintenance on organizational systems.</w:t>
      </w:r>
    </w:p>
    <w:p w14:paraId="0E576342" w14:textId="77777777" w:rsidR="00D275B6" w:rsidRPr="00653662" w:rsidRDefault="00D275B6" w:rsidP="00D275B6">
      <w:pPr>
        <w:pStyle w:val="BodyTextP3"/>
        <w:keepNext/>
        <w:spacing w:after="0"/>
        <w:ind w:left="2246"/>
        <w:rPr>
          <w:rFonts w:ascii="Arial Narrow" w:hAnsi="Arial Narrow" w:cs="Arial"/>
          <w:b/>
          <w:bCs/>
          <w:u w:val="single"/>
        </w:rPr>
      </w:pPr>
      <w:r w:rsidRPr="00653662">
        <w:rPr>
          <w:rFonts w:ascii="Arial Narrow" w:hAnsi="Arial Narrow" w:cs="Arial"/>
          <w:b/>
          <w:bCs/>
          <w:u w:val="single"/>
        </w:rPr>
        <w:t>Reference</w:t>
      </w:r>
      <w:r w:rsidRPr="00653662">
        <w:rPr>
          <w:rFonts w:ascii="Arial Narrow" w:hAnsi="Arial Narrow" w:cs="Arial"/>
          <w:b/>
          <w:bCs/>
        </w:rPr>
        <w:t>:</w:t>
      </w:r>
    </w:p>
    <w:p w14:paraId="6DE4B63D" w14:textId="00B5E259" w:rsidR="00D275B6" w:rsidRPr="00653662" w:rsidRDefault="00D275B6" w:rsidP="00A62969">
      <w:pPr>
        <w:widowControl w:val="0"/>
        <w:autoSpaceDE w:val="0"/>
        <w:autoSpaceDN w:val="0"/>
        <w:spacing w:after="120"/>
        <w:ind w:left="2246"/>
      </w:pPr>
      <w:r w:rsidRPr="00653662">
        <w:t>CMMC 2.0 ‐ MA.L2‐3.7.1 / NIST 800‐53 Rev. 5 – MA‐2, MA‐3, MA‐3(1), MA‐3(2)</w:t>
      </w:r>
    </w:p>
    <w:p w14:paraId="61289221" w14:textId="77777777" w:rsidR="00DA0038" w:rsidRPr="00653662" w:rsidRDefault="00DA0038" w:rsidP="00DA0038">
      <w:pPr>
        <w:pStyle w:val="BodyTextP3"/>
        <w:keepNext/>
        <w:spacing w:after="0"/>
        <w:ind w:left="2246"/>
        <w:rPr>
          <w:b/>
          <w:u w:val="single"/>
        </w:rPr>
      </w:pPr>
      <w:r w:rsidRPr="00653662">
        <w:rPr>
          <w:rFonts w:ascii="Arial Narrow" w:hAnsi="Arial Narrow"/>
          <w:b/>
          <w:bCs/>
          <w:u w:val="single"/>
        </w:rPr>
        <w:t>GDIT Additional Requirements</w:t>
      </w:r>
      <w:r w:rsidRPr="00653662">
        <w:rPr>
          <w:rFonts w:ascii="Arial Narrow" w:hAnsi="Arial Narrow"/>
          <w:b/>
          <w:bCs/>
        </w:rPr>
        <w:t>:</w:t>
      </w:r>
    </w:p>
    <w:p w14:paraId="38AA9047" w14:textId="35C5910D" w:rsidR="00311AA9" w:rsidRDefault="00DA0038" w:rsidP="00BB0C96">
      <w:pPr>
        <w:pStyle w:val="ListParagraph"/>
        <w:numPr>
          <w:ilvl w:val="0"/>
          <w:numId w:val="37"/>
        </w:numPr>
        <w:spacing w:after="240"/>
      </w:pPr>
      <w:r w:rsidRPr="00653662">
        <w:t>Each non-local maintenance session shall be approved.</w:t>
      </w:r>
    </w:p>
    <w:p w14:paraId="4AE5F0AF" w14:textId="45DAEA25" w:rsidR="00687F6A" w:rsidRPr="00653662" w:rsidRDefault="00311AA9" w:rsidP="00BB0C96">
      <w:pPr>
        <w:pStyle w:val="ListParagraph"/>
        <w:numPr>
          <w:ilvl w:val="0"/>
          <w:numId w:val="37"/>
        </w:numPr>
        <w:spacing w:after="240"/>
      </w:pPr>
      <w:r>
        <w:lastRenderedPageBreak/>
        <w:t xml:space="preserve">For </w:t>
      </w:r>
      <w:r w:rsidR="007534D1">
        <w:t>N</w:t>
      </w:r>
      <w:r>
        <w:t>on-</w:t>
      </w:r>
      <w:r w:rsidR="007534D1">
        <w:t>e</w:t>
      </w:r>
      <w:r>
        <w:t xml:space="preserve">nterprise </w:t>
      </w:r>
      <w:r w:rsidR="007534D1">
        <w:t>S</w:t>
      </w:r>
      <w:r>
        <w:t>ystems, e</w:t>
      </w:r>
      <w:r w:rsidR="00CA5637" w:rsidRPr="00CA5637">
        <w:t xml:space="preserve">ach remote maintenance session must be approved or coordinated with the </w:t>
      </w:r>
      <w:r w:rsidR="00BB0C96">
        <w:t>E</w:t>
      </w:r>
      <w:r w:rsidR="00CA5637" w:rsidRPr="00CA5637">
        <w:t>nvironment’s ISSO</w:t>
      </w:r>
      <w:r w:rsidR="00BB0C96">
        <w:t>,</w:t>
      </w:r>
      <w:r w:rsidR="00CA5637" w:rsidRPr="00CA5637">
        <w:t xml:space="preserve"> or designee. If the session involves a security-relevant change, CISO, or designee</w:t>
      </w:r>
      <w:r w:rsidR="00BB0C96">
        <w:t>,</w:t>
      </w:r>
      <w:r w:rsidR="00CA5637" w:rsidRPr="00CA5637">
        <w:t xml:space="preserve"> approval is also required.</w:t>
      </w:r>
    </w:p>
    <w:p w14:paraId="52580FD9" w14:textId="77777777" w:rsidR="00DA0038" w:rsidRPr="00653662" w:rsidRDefault="00DA0038" w:rsidP="00283563">
      <w:pPr>
        <w:pStyle w:val="ListParagraph"/>
        <w:numPr>
          <w:ilvl w:val="0"/>
          <w:numId w:val="43"/>
        </w:numPr>
        <w:spacing w:after="240" w:line="240" w:lineRule="auto"/>
        <w:ind w:left="2520" w:hanging="274"/>
        <w:contextualSpacing w:val="0"/>
      </w:pPr>
      <w:r w:rsidRPr="00653662">
        <w:t>Controlled Unclassified Information (CUI) on a system under maintenance shall be secured at a level to maintain need to know.</w:t>
      </w:r>
    </w:p>
    <w:p w14:paraId="67E4EB30" w14:textId="5BA97702" w:rsidR="00DA0038" w:rsidRPr="00CC1778" w:rsidRDefault="00DA0038" w:rsidP="00DA0038">
      <w:pPr>
        <w:pStyle w:val="BodyTextP3"/>
        <w:keepNext/>
        <w:spacing w:after="0"/>
        <w:ind w:left="1440"/>
        <w:rPr>
          <w:rFonts w:ascii="Arial Narrow" w:hAnsi="Arial Narrow"/>
          <w:b/>
          <w:bCs/>
          <w:sz w:val="22"/>
          <w:szCs w:val="22"/>
        </w:rPr>
      </w:pPr>
      <w:r w:rsidRPr="00CC1778">
        <w:rPr>
          <w:rFonts w:ascii="Arial Narrow" w:hAnsi="Arial Narrow"/>
          <w:b/>
          <w:bCs/>
          <w:sz w:val="22"/>
          <w:szCs w:val="22"/>
        </w:rPr>
        <w:t>3.</w:t>
      </w:r>
      <w:r>
        <w:rPr>
          <w:rFonts w:ascii="Arial Narrow" w:hAnsi="Arial Narrow"/>
          <w:b/>
          <w:bCs/>
          <w:sz w:val="22"/>
          <w:szCs w:val="22"/>
        </w:rPr>
        <w:t>7</w:t>
      </w:r>
      <w:r w:rsidRPr="00CC1778">
        <w:rPr>
          <w:rFonts w:ascii="Arial Narrow" w:hAnsi="Arial Narrow"/>
          <w:b/>
          <w:bCs/>
          <w:sz w:val="22"/>
          <w:szCs w:val="22"/>
        </w:rPr>
        <w:t>.</w:t>
      </w:r>
      <w:r>
        <w:rPr>
          <w:rFonts w:ascii="Arial Narrow" w:hAnsi="Arial Narrow"/>
          <w:b/>
          <w:bCs/>
          <w:sz w:val="22"/>
          <w:szCs w:val="22"/>
        </w:rPr>
        <w:t>2</w:t>
      </w:r>
      <w:r w:rsidRPr="00CC1778">
        <w:rPr>
          <w:rFonts w:ascii="Arial Narrow" w:hAnsi="Arial Narrow"/>
          <w:b/>
          <w:bCs/>
          <w:sz w:val="22"/>
          <w:szCs w:val="22"/>
        </w:rPr>
        <w:t xml:space="preserve"> </w:t>
      </w:r>
      <w:r w:rsidR="00E616C9">
        <w:rPr>
          <w:rFonts w:ascii="Arial Narrow" w:hAnsi="Arial Narrow"/>
          <w:b/>
          <w:bCs/>
          <w:sz w:val="22"/>
          <w:szCs w:val="22"/>
        </w:rPr>
        <w:t xml:space="preserve">- </w:t>
      </w:r>
      <w:r>
        <w:rPr>
          <w:rFonts w:ascii="Arial Narrow" w:hAnsi="Arial Narrow"/>
          <w:b/>
          <w:bCs/>
          <w:sz w:val="22"/>
          <w:szCs w:val="22"/>
        </w:rPr>
        <w:t>MAINTENANCE</w:t>
      </w:r>
    </w:p>
    <w:p w14:paraId="541F7178" w14:textId="3A1893C1" w:rsidR="00DA0038" w:rsidRPr="00DA0038" w:rsidRDefault="00DA0038" w:rsidP="00603D79">
      <w:pPr>
        <w:pStyle w:val="ListParagraph"/>
        <w:widowControl w:val="0"/>
        <w:numPr>
          <w:ilvl w:val="3"/>
          <w:numId w:val="33"/>
        </w:numPr>
        <w:autoSpaceDE w:val="0"/>
        <w:autoSpaceDN w:val="0"/>
        <w:spacing w:after="120" w:line="240" w:lineRule="auto"/>
        <w:ind w:left="2246"/>
        <w:contextualSpacing w:val="0"/>
      </w:pPr>
      <w:r w:rsidRPr="00DA0038">
        <w:t>Provide controls on the tools, techniques, mechanisms, and personnel used to conduct system maintenance.</w:t>
      </w:r>
    </w:p>
    <w:p w14:paraId="550861CB" w14:textId="77777777" w:rsidR="00D275B6" w:rsidRPr="00F637F9" w:rsidRDefault="00D275B6" w:rsidP="00D275B6">
      <w:pPr>
        <w:pStyle w:val="BodyTextP3"/>
        <w:keepNext/>
        <w:spacing w:after="0"/>
        <w:ind w:left="2246"/>
        <w:rPr>
          <w:rFonts w:ascii="Arial Narrow" w:hAnsi="Arial Narrow" w:cs="Arial"/>
          <w:b/>
          <w:bCs/>
          <w:u w:val="single"/>
        </w:rPr>
      </w:pPr>
      <w:r w:rsidRPr="00F637F9">
        <w:rPr>
          <w:rFonts w:ascii="Arial Narrow" w:hAnsi="Arial Narrow" w:cs="Arial"/>
          <w:b/>
          <w:bCs/>
          <w:u w:val="single"/>
        </w:rPr>
        <w:t>Reference</w:t>
      </w:r>
      <w:r w:rsidRPr="00F637F9">
        <w:rPr>
          <w:rFonts w:ascii="Arial Narrow" w:hAnsi="Arial Narrow" w:cs="Arial"/>
          <w:b/>
          <w:bCs/>
        </w:rPr>
        <w:t>:</w:t>
      </w:r>
    </w:p>
    <w:p w14:paraId="3D9C837C" w14:textId="77777777" w:rsidR="00D275B6" w:rsidRPr="00F637F9" w:rsidRDefault="00D275B6" w:rsidP="00A62969">
      <w:pPr>
        <w:widowControl w:val="0"/>
        <w:autoSpaceDE w:val="0"/>
        <w:autoSpaceDN w:val="0"/>
        <w:spacing w:after="120"/>
        <w:ind w:left="2246"/>
      </w:pPr>
      <w:r w:rsidRPr="00F637F9">
        <w:t>CMMC 2.0 ‐ MA.L2‐3.7.</w:t>
      </w:r>
      <w:r>
        <w:t>2</w:t>
      </w:r>
      <w:r w:rsidRPr="00F637F9">
        <w:t xml:space="preserve"> / NIST 800‐53 Rev. 5 – MA‐2, MA‐3, MA‐3(1), MA‐3(2)</w:t>
      </w:r>
    </w:p>
    <w:p w14:paraId="0199B5EC" w14:textId="77777777" w:rsidR="00DA0038" w:rsidRDefault="00DA0038" w:rsidP="00DA0038">
      <w:pPr>
        <w:pStyle w:val="BodyTextP3"/>
        <w:keepNext/>
        <w:spacing w:after="0"/>
        <w:ind w:left="2246"/>
        <w:rPr>
          <w:rFonts w:ascii="Arial Narrow" w:hAnsi="Arial Narrow"/>
          <w:b/>
          <w:bCs/>
        </w:rPr>
      </w:pPr>
      <w:r w:rsidRPr="00B02B10">
        <w:rPr>
          <w:rFonts w:ascii="Arial Narrow" w:hAnsi="Arial Narrow"/>
          <w:b/>
          <w:bCs/>
          <w:u w:val="single"/>
        </w:rPr>
        <w:t>GDIT Additional Requirements</w:t>
      </w:r>
      <w:r w:rsidRPr="00B02B10">
        <w:rPr>
          <w:rFonts w:ascii="Arial Narrow" w:hAnsi="Arial Narrow"/>
          <w:b/>
          <w:bCs/>
        </w:rPr>
        <w:t>:</w:t>
      </w:r>
    </w:p>
    <w:p w14:paraId="0D419E7B" w14:textId="470C8E39" w:rsidR="00480064" w:rsidRDefault="006C691C" w:rsidP="00480064">
      <w:pPr>
        <w:pStyle w:val="Bullet"/>
        <w:spacing w:after="60"/>
        <w:ind w:left="2520" w:hanging="274"/>
      </w:pPr>
      <w:r>
        <w:t xml:space="preserve">All </w:t>
      </w:r>
      <w:r w:rsidR="00480064" w:rsidRPr="00B02B10">
        <w:t>maintenance actions</w:t>
      </w:r>
      <w:r w:rsidR="003B0768">
        <w:t>, including the use of digital and software tools,</w:t>
      </w:r>
      <w:r w:rsidR="00480064" w:rsidRPr="00B02B10">
        <w:t xml:space="preserve"> </w:t>
      </w:r>
      <w:r>
        <w:t>must be observed by a GDIT employee</w:t>
      </w:r>
      <w:r w:rsidR="00564E66">
        <w:t>, in order</w:t>
      </w:r>
      <w:r w:rsidR="00480064" w:rsidRPr="00B02B10">
        <w:t xml:space="preserve"> </w:t>
      </w:r>
      <w:r w:rsidR="001801E3">
        <w:t xml:space="preserve">to ensure proper use </w:t>
      </w:r>
      <w:r w:rsidR="00215E83">
        <w:t>and reduce the opportunity to retain or acquire digital information.</w:t>
      </w:r>
    </w:p>
    <w:p w14:paraId="1567CD02" w14:textId="68154431" w:rsidR="00EC400F" w:rsidRPr="00EC400F" w:rsidRDefault="00EC400F" w:rsidP="00564E66">
      <w:pPr>
        <w:pStyle w:val="Bullet"/>
        <w:spacing w:after="60"/>
        <w:ind w:left="2520" w:hanging="274"/>
      </w:pPr>
      <w:r>
        <w:t>A</w:t>
      </w:r>
      <w:r w:rsidRPr="00EC400F">
        <w:t xml:space="preserve">ll physical and digital tools carried into GDIT work locations or data centers </w:t>
      </w:r>
      <w:r>
        <w:t xml:space="preserve">must be </w:t>
      </w:r>
      <w:r w:rsidRPr="00EC400F">
        <w:t>inspected by security personnel prior to admission.</w:t>
      </w:r>
    </w:p>
    <w:p w14:paraId="4F538E0C" w14:textId="12E60689" w:rsidR="000A445D" w:rsidRPr="000A445D" w:rsidRDefault="00EE4E5E" w:rsidP="002029C4">
      <w:pPr>
        <w:pStyle w:val="Bullet"/>
        <w:spacing w:after="60"/>
        <w:ind w:left="2520" w:hanging="274"/>
      </w:pPr>
      <w:r>
        <w:t xml:space="preserve">Maintenance-related </w:t>
      </w:r>
      <w:r w:rsidR="000A445D" w:rsidRPr="000A445D">
        <w:t xml:space="preserve">actions </w:t>
      </w:r>
      <w:r>
        <w:t>shall be recorded</w:t>
      </w:r>
      <w:r w:rsidR="008F6ED4">
        <w:t>,</w:t>
      </w:r>
      <w:r w:rsidR="000A445D" w:rsidRPr="000A445D">
        <w:t xml:space="preserve"> available upon request</w:t>
      </w:r>
      <w:r w:rsidR="008F6ED4">
        <w:t>,</w:t>
      </w:r>
      <w:r w:rsidR="00671916">
        <w:t xml:space="preserve"> and </w:t>
      </w:r>
      <w:r w:rsidR="000A445D" w:rsidRPr="000A445D">
        <w:t>stored for at least one year.</w:t>
      </w:r>
    </w:p>
    <w:p w14:paraId="0A7CF7B9" w14:textId="653D1165" w:rsidR="00ED510F" w:rsidRPr="00ED510F" w:rsidRDefault="00ED510F" w:rsidP="002029C4">
      <w:pPr>
        <w:pStyle w:val="Bullet"/>
        <w:spacing w:after="60"/>
        <w:ind w:left="2520" w:hanging="274"/>
      </w:pPr>
      <w:r w:rsidRPr="00ED510F">
        <w:t>GDIT vendors providing system and application support</w:t>
      </w:r>
      <w:r w:rsidRPr="00ED510F" w:rsidDel="0092221D">
        <w:t xml:space="preserve"> </w:t>
      </w:r>
      <w:r w:rsidR="008D0A7D">
        <w:t xml:space="preserve">shall use a </w:t>
      </w:r>
      <w:r w:rsidRPr="00ED510F">
        <w:t>GDIT non-employee privileged account.</w:t>
      </w:r>
    </w:p>
    <w:p w14:paraId="4B57EBDC" w14:textId="3A3CBB15" w:rsidR="001A7CD6" w:rsidRDefault="00ED510F" w:rsidP="00732888">
      <w:pPr>
        <w:pStyle w:val="Bullet"/>
        <w:spacing w:after="60"/>
        <w:ind w:left="2520" w:hanging="274"/>
      </w:pPr>
      <w:r w:rsidRPr="00ED510F">
        <w:t xml:space="preserve">Vendors working for more than 30 days </w:t>
      </w:r>
      <w:r w:rsidR="00B814D8">
        <w:t>shall</w:t>
      </w:r>
      <w:r w:rsidRPr="00ED510F">
        <w:t xml:space="preserve"> complete Privileged Access Accounts User Awareness Training prior to performing administrative functions.</w:t>
      </w:r>
    </w:p>
    <w:p w14:paraId="73541007" w14:textId="45FDA8DB" w:rsidR="00ED510F" w:rsidRPr="00F637F9" w:rsidRDefault="001E74AA" w:rsidP="00F537EA">
      <w:pPr>
        <w:pStyle w:val="Bullet"/>
        <w:spacing w:after="240"/>
        <w:ind w:left="2520" w:hanging="274"/>
      </w:pPr>
      <w:r w:rsidRPr="000E532F">
        <w:t xml:space="preserve">A remote web meeting </w:t>
      </w:r>
      <w:r w:rsidR="009F1EEF" w:rsidRPr="000E532F">
        <w:t xml:space="preserve">shall be used for all remote vendor support. The maintenance session shall be initiated </w:t>
      </w:r>
      <w:r w:rsidR="002370B5" w:rsidRPr="000E532F">
        <w:t xml:space="preserve">and terminated </w:t>
      </w:r>
      <w:r w:rsidR="009F1EEF" w:rsidRPr="000E532F">
        <w:t>by a GDIT employee</w:t>
      </w:r>
      <w:r w:rsidR="00B606D0" w:rsidRPr="000E532F">
        <w:t>.</w:t>
      </w:r>
    </w:p>
    <w:p w14:paraId="6DF19A36" w14:textId="40378C31" w:rsidR="00A15D99" w:rsidRPr="00B9334C" w:rsidRDefault="00A15D99" w:rsidP="00A15D99">
      <w:pPr>
        <w:pStyle w:val="BodyTextP3"/>
        <w:keepNext/>
        <w:spacing w:after="0"/>
        <w:ind w:left="1440"/>
        <w:rPr>
          <w:rFonts w:ascii="Arial Narrow" w:hAnsi="Arial Narrow"/>
          <w:b/>
          <w:bCs/>
          <w:sz w:val="22"/>
          <w:szCs w:val="22"/>
        </w:rPr>
      </w:pPr>
      <w:r w:rsidRPr="00B9334C">
        <w:rPr>
          <w:rFonts w:ascii="Arial Narrow" w:hAnsi="Arial Narrow"/>
          <w:b/>
          <w:bCs/>
          <w:sz w:val="22"/>
          <w:szCs w:val="22"/>
        </w:rPr>
        <w:t xml:space="preserve">3.7.3 </w:t>
      </w:r>
      <w:r w:rsidR="00E616C9" w:rsidRPr="00B9334C">
        <w:rPr>
          <w:rFonts w:ascii="Arial Narrow" w:hAnsi="Arial Narrow"/>
          <w:b/>
          <w:bCs/>
          <w:sz w:val="22"/>
          <w:szCs w:val="22"/>
        </w:rPr>
        <w:t xml:space="preserve">- </w:t>
      </w:r>
      <w:r w:rsidRPr="00B9334C">
        <w:rPr>
          <w:rFonts w:ascii="Arial Narrow" w:hAnsi="Arial Narrow"/>
          <w:b/>
          <w:bCs/>
          <w:sz w:val="22"/>
          <w:szCs w:val="22"/>
        </w:rPr>
        <w:t>MAINTENANCE</w:t>
      </w:r>
    </w:p>
    <w:p w14:paraId="68B60911" w14:textId="3561A86D" w:rsidR="00A15D99" w:rsidRPr="00B9334C" w:rsidRDefault="00A15D99" w:rsidP="00603D79">
      <w:pPr>
        <w:pStyle w:val="ListParagraph"/>
        <w:widowControl w:val="0"/>
        <w:numPr>
          <w:ilvl w:val="3"/>
          <w:numId w:val="33"/>
        </w:numPr>
        <w:autoSpaceDE w:val="0"/>
        <w:autoSpaceDN w:val="0"/>
        <w:spacing w:after="120" w:line="240" w:lineRule="auto"/>
        <w:ind w:left="2246"/>
        <w:contextualSpacing w:val="0"/>
      </w:pPr>
      <w:r w:rsidRPr="00B9334C">
        <w:t>Ensure equipment removed for off‐site maintenance is sanitized of any GD Sensitive and/or Customer Sensitive Information.</w:t>
      </w:r>
    </w:p>
    <w:p w14:paraId="6DF88782" w14:textId="77777777" w:rsidR="00D275B6" w:rsidRPr="00B9334C" w:rsidRDefault="00D275B6" w:rsidP="00D275B6">
      <w:pPr>
        <w:pStyle w:val="Bullet"/>
        <w:keepNext/>
        <w:numPr>
          <w:ilvl w:val="0"/>
          <w:numId w:val="0"/>
        </w:numPr>
        <w:spacing w:after="0"/>
        <w:ind w:left="2246"/>
        <w:rPr>
          <w:rFonts w:ascii="Arial Narrow" w:hAnsi="Arial Narrow"/>
          <w:b/>
          <w:bCs/>
          <w:u w:val="single"/>
        </w:rPr>
      </w:pPr>
      <w:r w:rsidRPr="00B9334C">
        <w:rPr>
          <w:rFonts w:ascii="Arial Narrow" w:hAnsi="Arial Narrow"/>
          <w:b/>
          <w:bCs/>
          <w:u w:val="single"/>
        </w:rPr>
        <w:t>Reference</w:t>
      </w:r>
      <w:r w:rsidRPr="00B9334C">
        <w:rPr>
          <w:rFonts w:ascii="Arial Narrow" w:hAnsi="Arial Narrow"/>
          <w:b/>
          <w:bCs/>
        </w:rPr>
        <w:t>:</w:t>
      </w:r>
    </w:p>
    <w:p w14:paraId="727369E1" w14:textId="77777777" w:rsidR="00D275B6" w:rsidRPr="00B20CBA" w:rsidRDefault="00D275B6" w:rsidP="00857593">
      <w:pPr>
        <w:pStyle w:val="Bullet"/>
        <w:numPr>
          <w:ilvl w:val="0"/>
          <w:numId w:val="0"/>
        </w:numPr>
        <w:ind w:left="2246"/>
      </w:pPr>
      <w:r w:rsidRPr="00B20CBA">
        <w:t>CMMC 2.0 – MA.L2‐3.7.3 / NIST 800‐53 Rev. 5 – MA‐2</w:t>
      </w:r>
    </w:p>
    <w:p w14:paraId="2A86D055" w14:textId="77777777" w:rsidR="00A15D99" w:rsidRPr="00B9334C" w:rsidRDefault="00A15D99" w:rsidP="00A15D99">
      <w:pPr>
        <w:pStyle w:val="BodyTextP3"/>
        <w:keepNext/>
        <w:spacing w:after="0"/>
        <w:ind w:left="2246"/>
        <w:rPr>
          <w:rFonts w:ascii="Arial Narrow" w:hAnsi="Arial Narrow"/>
          <w:b/>
          <w:bCs/>
          <w:u w:val="single"/>
        </w:rPr>
      </w:pPr>
      <w:r w:rsidRPr="00B9334C">
        <w:rPr>
          <w:rFonts w:ascii="Arial Narrow" w:hAnsi="Arial Narrow"/>
          <w:b/>
          <w:bCs/>
          <w:u w:val="single"/>
        </w:rPr>
        <w:t>GDIT Additional Requirements</w:t>
      </w:r>
      <w:r w:rsidRPr="00B9334C">
        <w:rPr>
          <w:rFonts w:ascii="Arial Narrow" w:hAnsi="Arial Narrow"/>
          <w:b/>
          <w:bCs/>
        </w:rPr>
        <w:t>:</w:t>
      </w:r>
    </w:p>
    <w:p w14:paraId="22C69B2A" w14:textId="60D3BC0C" w:rsidR="00A15D99" w:rsidRPr="00B9334C" w:rsidRDefault="00A15D99" w:rsidP="00857593">
      <w:pPr>
        <w:pStyle w:val="Bullet"/>
        <w:spacing w:after="60"/>
        <w:ind w:left="2520" w:hanging="274"/>
      </w:pPr>
      <w:r w:rsidRPr="00B9334C">
        <w:t>All assets being sent off-site for maintenance or repairs shall be sanitized, with verification that all information from the associated media has been removed.</w:t>
      </w:r>
    </w:p>
    <w:p w14:paraId="10F309B9" w14:textId="31790437" w:rsidR="00A15D99" w:rsidRPr="00B9334C" w:rsidRDefault="00A15D99" w:rsidP="00857593">
      <w:pPr>
        <w:pStyle w:val="Bullet"/>
        <w:spacing w:after="60"/>
        <w:ind w:left="2520" w:hanging="274"/>
      </w:pPr>
      <w:r w:rsidRPr="00B9334C">
        <w:t>All assets returned from an off-site location after maintenance are scanned and inspected upon receipt and prior to use, to ensure that no tampering, malicious code, improper or unauthorized modifications are present.</w:t>
      </w:r>
    </w:p>
    <w:p w14:paraId="720CD4AB" w14:textId="4D7B55D5" w:rsidR="00D0191F" w:rsidRDefault="0064579E" w:rsidP="00BB0C96">
      <w:pPr>
        <w:pStyle w:val="Bullet"/>
        <w:spacing w:after="60"/>
        <w:ind w:left="2520" w:hanging="274"/>
      </w:pPr>
      <w:r w:rsidRPr="0064579E">
        <w:t>For Non-enterprise Systems, equipment moves shall be managed by the system owner but shall include notification to the AODR or AO.</w:t>
      </w:r>
    </w:p>
    <w:p w14:paraId="00C195F0" w14:textId="54BF86F8" w:rsidR="004C414D" w:rsidRPr="00B20CBA" w:rsidRDefault="004C414D" w:rsidP="004C414D">
      <w:pPr>
        <w:pStyle w:val="BodyTextP3"/>
        <w:keepNext/>
        <w:spacing w:after="0"/>
        <w:ind w:left="1440"/>
        <w:rPr>
          <w:rFonts w:ascii="Arial Narrow" w:hAnsi="Arial Narrow"/>
          <w:b/>
          <w:bCs/>
          <w:sz w:val="22"/>
          <w:szCs w:val="22"/>
        </w:rPr>
      </w:pPr>
      <w:r w:rsidRPr="00B20CBA">
        <w:rPr>
          <w:rFonts w:ascii="Arial Narrow" w:hAnsi="Arial Narrow"/>
          <w:b/>
          <w:bCs/>
          <w:sz w:val="22"/>
          <w:szCs w:val="22"/>
        </w:rPr>
        <w:t xml:space="preserve">3.7.4 </w:t>
      </w:r>
      <w:r w:rsidR="00E616C9" w:rsidRPr="00B20CBA">
        <w:rPr>
          <w:rFonts w:ascii="Arial Narrow" w:hAnsi="Arial Narrow"/>
          <w:b/>
          <w:bCs/>
          <w:sz w:val="22"/>
          <w:szCs w:val="22"/>
        </w:rPr>
        <w:t xml:space="preserve">- </w:t>
      </w:r>
      <w:r w:rsidRPr="00B20CBA">
        <w:rPr>
          <w:rFonts w:ascii="Arial Narrow" w:hAnsi="Arial Narrow"/>
          <w:b/>
          <w:bCs/>
          <w:sz w:val="22"/>
          <w:szCs w:val="22"/>
        </w:rPr>
        <w:t>MAINTENANCE</w:t>
      </w:r>
    </w:p>
    <w:p w14:paraId="1DA1D5DB" w14:textId="5FC51AD3" w:rsidR="004C414D" w:rsidRPr="00B20CBA" w:rsidRDefault="004C414D" w:rsidP="00603D79">
      <w:pPr>
        <w:pStyle w:val="ListParagraph"/>
        <w:widowControl w:val="0"/>
        <w:numPr>
          <w:ilvl w:val="3"/>
          <w:numId w:val="33"/>
        </w:numPr>
        <w:autoSpaceDE w:val="0"/>
        <w:autoSpaceDN w:val="0"/>
        <w:spacing w:after="120" w:line="240" w:lineRule="auto"/>
        <w:ind w:left="2246"/>
        <w:contextualSpacing w:val="0"/>
      </w:pPr>
      <w:r w:rsidRPr="00B20CBA">
        <w:t>Check media containing diagnostic and test programs for malicious code before the media are used in organizational systems.</w:t>
      </w:r>
    </w:p>
    <w:p w14:paraId="494952D2" w14:textId="77777777" w:rsidR="004C414D" w:rsidRPr="00B20CBA" w:rsidRDefault="004C414D" w:rsidP="004C414D">
      <w:pPr>
        <w:pStyle w:val="Bullet"/>
        <w:keepNext/>
        <w:numPr>
          <w:ilvl w:val="0"/>
          <w:numId w:val="0"/>
        </w:numPr>
        <w:spacing w:after="0"/>
        <w:ind w:left="2246"/>
        <w:rPr>
          <w:rFonts w:ascii="Arial Narrow" w:hAnsi="Arial Narrow"/>
          <w:b/>
          <w:bCs/>
          <w:u w:val="single"/>
        </w:rPr>
      </w:pPr>
      <w:r w:rsidRPr="00B20CBA">
        <w:rPr>
          <w:rFonts w:ascii="Arial Narrow" w:hAnsi="Arial Narrow"/>
          <w:b/>
          <w:bCs/>
          <w:u w:val="single"/>
        </w:rPr>
        <w:t>Reference</w:t>
      </w:r>
      <w:r w:rsidRPr="00B20CBA">
        <w:rPr>
          <w:rFonts w:ascii="Arial Narrow" w:hAnsi="Arial Narrow"/>
          <w:b/>
          <w:bCs/>
        </w:rPr>
        <w:t>:</w:t>
      </w:r>
    </w:p>
    <w:p w14:paraId="1CFB30BC" w14:textId="773A3F11" w:rsidR="004C414D" w:rsidRPr="00B20CBA" w:rsidRDefault="004C414D" w:rsidP="004C414D">
      <w:pPr>
        <w:pStyle w:val="Bullet"/>
        <w:numPr>
          <w:ilvl w:val="0"/>
          <w:numId w:val="0"/>
        </w:numPr>
        <w:spacing w:after="240"/>
        <w:ind w:left="2246"/>
      </w:pPr>
      <w:r w:rsidRPr="00B20CBA">
        <w:t>CMMC 2.0 – MA.L2‐3.7.4 / NIST 800‐53 Rev. 5 – MA‐3(2)</w:t>
      </w:r>
    </w:p>
    <w:p w14:paraId="2FD69640" w14:textId="56DC044D" w:rsidR="004C414D" w:rsidRPr="00B20CBA" w:rsidRDefault="004C414D" w:rsidP="004C414D">
      <w:pPr>
        <w:pStyle w:val="BodyTextP3"/>
        <w:keepNext/>
        <w:spacing w:after="0"/>
        <w:ind w:left="1440"/>
        <w:rPr>
          <w:rFonts w:ascii="Arial Narrow" w:hAnsi="Arial Narrow"/>
          <w:b/>
          <w:bCs/>
          <w:sz w:val="22"/>
          <w:szCs w:val="22"/>
        </w:rPr>
      </w:pPr>
      <w:r w:rsidRPr="00B20CBA">
        <w:rPr>
          <w:rFonts w:ascii="Arial Narrow" w:hAnsi="Arial Narrow"/>
          <w:b/>
          <w:bCs/>
          <w:sz w:val="22"/>
          <w:szCs w:val="22"/>
        </w:rPr>
        <w:lastRenderedPageBreak/>
        <w:t xml:space="preserve">3.7.5 </w:t>
      </w:r>
      <w:r w:rsidR="00E616C9" w:rsidRPr="00B20CBA">
        <w:rPr>
          <w:rFonts w:ascii="Arial Narrow" w:hAnsi="Arial Narrow"/>
          <w:b/>
          <w:bCs/>
          <w:sz w:val="22"/>
          <w:szCs w:val="22"/>
        </w:rPr>
        <w:t xml:space="preserve">- </w:t>
      </w:r>
      <w:r w:rsidRPr="00B20CBA">
        <w:rPr>
          <w:rFonts w:ascii="Arial Narrow" w:hAnsi="Arial Narrow"/>
          <w:b/>
          <w:bCs/>
          <w:sz w:val="22"/>
          <w:szCs w:val="22"/>
        </w:rPr>
        <w:t>MAINTENANCE</w:t>
      </w:r>
    </w:p>
    <w:p w14:paraId="564EF409" w14:textId="5EBC7837" w:rsidR="004C414D" w:rsidRPr="00B20CBA" w:rsidRDefault="004C414D" w:rsidP="00603D79">
      <w:pPr>
        <w:pStyle w:val="ListParagraph"/>
        <w:widowControl w:val="0"/>
        <w:numPr>
          <w:ilvl w:val="3"/>
          <w:numId w:val="33"/>
        </w:numPr>
        <w:autoSpaceDE w:val="0"/>
        <w:autoSpaceDN w:val="0"/>
        <w:spacing w:after="120" w:line="240" w:lineRule="auto"/>
        <w:ind w:left="2246"/>
        <w:contextualSpacing w:val="0"/>
      </w:pPr>
      <w:r w:rsidRPr="00B20CBA">
        <w:t>Require multifactor authentication to establish non-local maintenance sessions via external network connections and terminate such connections when non-local maintenance is complete.</w:t>
      </w:r>
    </w:p>
    <w:p w14:paraId="1DE1E44F" w14:textId="77777777" w:rsidR="00D275B6" w:rsidRPr="00B20CBA" w:rsidRDefault="00D275B6" w:rsidP="00D275B6">
      <w:pPr>
        <w:pStyle w:val="Bullet"/>
        <w:keepNext/>
        <w:numPr>
          <w:ilvl w:val="0"/>
          <w:numId w:val="0"/>
        </w:numPr>
        <w:spacing w:after="0"/>
        <w:ind w:left="2246"/>
        <w:rPr>
          <w:rFonts w:ascii="Arial Narrow" w:hAnsi="Arial Narrow"/>
          <w:b/>
          <w:bCs/>
          <w:u w:val="single"/>
        </w:rPr>
      </w:pPr>
      <w:r w:rsidRPr="00B20CBA">
        <w:rPr>
          <w:rFonts w:ascii="Arial Narrow" w:hAnsi="Arial Narrow"/>
          <w:b/>
          <w:bCs/>
          <w:u w:val="single"/>
        </w:rPr>
        <w:t>Reference</w:t>
      </w:r>
      <w:r w:rsidRPr="00B20CBA">
        <w:rPr>
          <w:rFonts w:ascii="Arial Narrow" w:hAnsi="Arial Narrow"/>
          <w:b/>
          <w:bCs/>
        </w:rPr>
        <w:t>:</w:t>
      </w:r>
    </w:p>
    <w:p w14:paraId="7E007A32" w14:textId="77777777" w:rsidR="00D275B6" w:rsidRPr="00FC5501" w:rsidRDefault="00D275B6" w:rsidP="00857593">
      <w:pPr>
        <w:pStyle w:val="Bullet"/>
        <w:numPr>
          <w:ilvl w:val="0"/>
          <w:numId w:val="0"/>
        </w:numPr>
        <w:ind w:left="2246"/>
      </w:pPr>
      <w:r w:rsidRPr="00B20CBA">
        <w:t xml:space="preserve">CMMC 2.0 </w:t>
      </w:r>
      <w:r w:rsidRPr="00FC5501">
        <w:t>– MA.L2‐3.7.5 / NIST 800‐53 Rev. 5 – MA‐4</w:t>
      </w:r>
    </w:p>
    <w:p w14:paraId="6073D09C" w14:textId="4BB914D1" w:rsidR="004C414D" w:rsidRPr="00B20CBA" w:rsidRDefault="004C414D" w:rsidP="004C414D">
      <w:pPr>
        <w:pStyle w:val="BodyTextP3"/>
        <w:keepNext/>
        <w:spacing w:after="0"/>
        <w:ind w:left="2246"/>
        <w:rPr>
          <w:rFonts w:ascii="Arial Narrow" w:hAnsi="Arial Narrow"/>
          <w:b/>
          <w:bCs/>
          <w:u w:val="single"/>
        </w:rPr>
      </w:pPr>
      <w:r w:rsidRPr="00B20CBA">
        <w:rPr>
          <w:rFonts w:ascii="Arial Narrow" w:hAnsi="Arial Narrow"/>
          <w:b/>
          <w:bCs/>
          <w:u w:val="single"/>
        </w:rPr>
        <w:t>GDIT Additional Requirements</w:t>
      </w:r>
      <w:r w:rsidRPr="00B20CBA">
        <w:rPr>
          <w:rFonts w:ascii="Arial Narrow" w:hAnsi="Arial Narrow"/>
          <w:b/>
          <w:bCs/>
        </w:rPr>
        <w:t>:</w:t>
      </w:r>
    </w:p>
    <w:p w14:paraId="5616DDC4" w14:textId="1C6188D0" w:rsidR="004C414D" w:rsidRPr="00B20CBA" w:rsidRDefault="004C414D" w:rsidP="00857593">
      <w:pPr>
        <w:pStyle w:val="BodyTextP3"/>
        <w:ind w:left="2246"/>
      </w:pPr>
      <w:r w:rsidRPr="00B20CBA">
        <w:t xml:space="preserve">External network connections </w:t>
      </w:r>
      <w:r w:rsidR="00B814D8">
        <w:t>shall</w:t>
      </w:r>
      <w:r w:rsidRPr="00B20CBA">
        <w:t xml:space="preserve"> be encrypted.</w:t>
      </w:r>
    </w:p>
    <w:p w14:paraId="479CD73C" w14:textId="300E10FE" w:rsidR="004C414D" w:rsidRPr="00FC5501" w:rsidRDefault="004C414D" w:rsidP="004C414D">
      <w:pPr>
        <w:pStyle w:val="BodyTextP3"/>
        <w:keepNext/>
        <w:spacing w:after="0"/>
        <w:ind w:left="1440"/>
        <w:rPr>
          <w:rFonts w:ascii="Arial Narrow" w:hAnsi="Arial Narrow"/>
          <w:b/>
          <w:bCs/>
          <w:sz w:val="22"/>
          <w:szCs w:val="22"/>
        </w:rPr>
      </w:pPr>
      <w:r w:rsidRPr="00FC5501">
        <w:rPr>
          <w:rFonts w:ascii="Arial Narrow" w:hAnsi="Arial Narrow"/>
          <w:b/>
          <w:bCs/>
          <w:sz w:val="22"/>
          <w:szCs w:val="22"/>
        </w:rPr>
        <w:t xml:space="preserve">3.7.6 </w:t>
      </w:r>
      <w:r w:rsidR="00E616C9" w:rsidRPr="00FC5501">
        <w:rPr>
          <w:rFonts w:ascii="Arial Narrow" w:hAnsi="Arial Narrow"/>
          <w:b/>
          <w:bCs/>
          <w:sz w:val="22"/>
          <w:szCs w:val="22"/>
        </w:rPr>
        <w:t xml:space="preserve">- </w:t>
      </w:r>
      <w:r w:rsidRPr="00FC5501">
        <w:rPr>
          <w:rFonts w:ascii="Arial Narrow" w:hAnsi="Arial Narrow"/>
          <w:b/>
          <w:bCs/>
          <w:sz w:val="22"/>
          <w:szCs w:val="22"/>
        </w:rPr>
        <w:t>MAINTENANCE</w:t>
      </w:r>
    </w:p>
    <w:p w14:paraId="66F9F448" w14:textId="255F28BA" w:rsidR="004C414D" w:rsidRPr="00FC5501" w:rsidRDefault="004C414D" w:rsidP="00603D79">
      <w:pPr>
        <w:pStyle w:val="ListParagraph"/>
        <w:keepNext/>
        <w:widowControl w:val="0"/>
        <w:numPr>
          <w:ilvl w:val="3"/>
          <w:numId w:val="33"/>
        </w:numPr>
        <w:autoSpaceDE w:val="0"/>
        <w:autoSpaceDN w:val="0"/>
        <w:spacing w:after="120" w:line="240" w:lineRule="auto"/>
        <w:ind w:left="2246"/>
        <w:contextualSpacing w:val="0"/>
      </w:pPr>
      <w:r w:rsidRPr="00FC5501">
        <w:t>Supervise the maintenance activities of personnel without required access authorization.</w:t>
      </w:r>
    </w:p>
    <w:p w14:paraId="2273B1E3" w14:textId="501954FA" w:rsidR="00CE1B5E" w:rsidRPr="00FC5501" w:rsidRDefault="00CE1B5E" w:rsidP="004C414D">
      <w:pPr>
        <w:pStyle w:val="BodyTextP3"/>
        <w:keepNext/>
        <w:spacing w:after="0"/>
        <w:ind w:left="2246"/>
        <w:rPr>
          <w:rFonts w:ascii="Arial Narrow" w:hAnsi="Arial Narrow"/>
          <w:b/>
          <w:bCs/>
          <w:u w:val="single"/>
        </w:rPr>
      </w:pPr>
      <w:r w:rsidRPr="00FC5501">
        <w:rPr>
          <w:rFonts w:ascii="Arial Narrow" w:hAnsi="Arial Narrow"/>
          <w:b/>
          <w:bCs/>
          <w:u w:val="single"/>
        </w:rPr>
        <w:t>Reference</w:t>
      </w:r>
    </w:p>
    <w:p w14:paraId="36093684" w14:textId="61D16398" w:rsidR="00CE1B5E" w:rsidRPr="00FC5501" w:rsidRDefault="00CE1B5E" w:rsidP="00CE1B5E">
      <w:pPr>
        <w:pStyle w:val="BodyTextP3"/>
        <w:spacing w:after="120"/>
        <w:ind w:left="2246"/>
      </w:pPr>
      <w:r w:rsidRPr="00FC5501">
        <w:t>CMMC 2.0 – MA.L2‐3.7.6 / NIST 800‐53 Rev. 5 – MA-5</w:t>
      </w:r>
    </w:p>
    <w:p w14:paraId="1E1D660B" w14:textId="1DB42171" w:rsidR="004C414D" w:rsidRPr="00FC5501" w:rsidRDefault="004C414D" w:rsidP="004C414D">
      <w:pPr>
        <w:pStyle w:val="BodyTextP3"/>
        <w:keepNext/>
        <w:spacing w:after="0"/>
        <w:ind w:left="2246"/>
        <w:rPr>
          <w:rFonts w:ascii="Arial Narrow" w:hAnsi="Arial Narrow"/>
          <w:b/>
          <w:bCs/>
          <w:u w:val="single"/>
        </w:rPr>
      </w:pPr>
      <w:r w:rsidRPr="00FC5501">
        <w:rPr>
          <w:rFonts w:ascii="Arial Narrow" w:hAnsi="Arial Narrow"/>
          <w:b/>
          <w:bCs/>
          <w:u w:val="single"/>
        </w:rPr>
        <w:t>GDIT Additional Requirements</w:t>
      </w:r>
      <w:r w:rsidRPr="00FC5501">
        <w:rPr>
          <w:rFonts w:ascii="Arial Narrow" w:hAnsi="Arial Narrow"/>
          <w:b/>
          <w:bCs/>
        </w:rPr>
        <w:t>:</w:t>
      </w:r>
    </w:p>
    <w:p w14:paraId="68E07F72" w14:textId="534B4F6F" w:rsidR="004C414D" w:rsidRPr="00FC5501" w:rsidRDefault="004C414D" w:rsidP="00603D79">
      <w:pPr>
        <w:pStyle w:val="BodyTextP3"/>
        <w:numPr>
          <w:ilvl w:val="0"/>
          <w:numId w:val="44"/>
        </w:numPr>
        <w:ind w:left="2520" w:hanging="274"/>
      </w:pPr>
      <w:r w:rsidRPr="00FC5501">
        <w:t xml:space="preserve">Visitors at GDIT work locations providing maintenance </w:t>
      </w:r>
      <w:r w:rsidR="00B814D8">
        <w:t>shall</w:t>
      </w:r>
      <w:r w:rsidRPr="00FC5501">
        <w:t xml:space="preserve"> be </w:t>
      </w:r>
      <w:r w:rsidR="008C4AFD" w:rsidRPr="00FC5501">
        <w:t>escorted</w:t>
      </w:r>
      <w:r w:rsidRPr="00FC5501">
        <w:t xml:space="preserve"> by designated and approved GDIT site personnel.</w:t>
      </w:r>
    </w:p>
    <w:p w14:paraId="02325CB4" w14:textId="125E619D" w:rsidR="0047352E" w:rsidRPr="008F3BE5" w:rsidRDefault="0047352E" w:rsidP="0047352E">
      <w:pPr>
        <w:pStyle w:val="Heading2"/>
      </w:pPr>
      <w:bookmarkStart w:id="61" w:name="_Toc203571454"/>
      <w:bookmarkStart w:id="62" w:name="_Toc223620493"/>
      <w:r w:rsidRPr="008F3BE5">
        <w:t>MEDIA PROTECTION</w:t>
      </w:r>
      <w:bookmarkEnd w:id="61"/>
      <w:bookmarkEnd w:id="62"/>
    </w:p>
    <w:p w14:paraId="611B217B" w14:textId="17FE7E05" w:rsidR="0047352E" w:rsidRPr="008F3BE5" w:rsidRDefault="0047352E" w:rsidP="0047352E">
      <w:pPr>
        <w:pStyle w:val="BodyTextP3"/>
        <w:keepNext/>
        <w:spacing w:after="0"/>
        <w:ind w:left="1440"/>
        <w:rPr>
          <w:rFonts w:ascii="Arial Narrow" w:hAnsi="Arial Narrow"/>
          <w:b/>
          <w:bCs/>
          <w:sz w:val="22"/>
          <w:szCs w:val="22"/>
        </w:rPr>
      </w:pPr>
      <w:r w:rsidRPr="008F3BE5">
        <w:rPr>
          <w:rFonts w:ascii="Arial Narrow" w:hAnsi="Arial Narrow"/>
          <w:b/>
          <w:bCs/>
          <w:sz w:val="22"/>
          <w:szCs w:val="22"/>
        </w:rPr>
        <w:t xml:space="preserve">3.8.1 </w:t>
      </w:r>
      <w:r w:rsidR="00E616C9" w:rsidRPr="008F3BE5">
        <w:rPr>
          <w:rFonts w:ascii="Arial Narrow" w:hAnsi="Arial Narrow"/>
          <w:b/>
          <w:bCs/>
          <w:sz w:val="22"/>
          <w:szCs w:val="22"/>
        </w:rPr>
        <w:t xml:space="preserve">- </w:t>
      </w:r>
      <w:r w:rsidRPr="008F3BE5">
        <w:rPr>
          <w:rFonts w:ascii="Arial Narrow" w:hAnsi="Arial Narrow"/>
          <w:b/>
          <w:bCs/>
          <w:sz w:val="22"/>
          <w:szCs w:val="22"/>
        </w:rPr>
        <w:t>MEDIA PROTECTION</w:t>
      </w:r>
    </w:p>
    <w:p w14:paraId="68E05F73" w14:textId="61B53F51" w:rsidR="0047352E" w:rsidRPr="008F3BE5" w:rsidRDefault="0047352E" w:rsidP="00603D79">
      <w:pPr>
        <w:pStyle w:val="ListParagraph"/>
        <w:widowControl w:val="0"/>
        <w:numPr>
          <w:ilvl w:val="3"/>
          <w:numId w:val="33"/>
        </w:numPr>
        <w:autoSpaceDE w:val="0"/>
        <w:autoSpaceDN w:val="0"/>
        <w:spacing w:after="120" w:line="240" w:lineRule="auto"/>
        <w:ind w:left="2246"/>
        <w:contextualSpacing w:val="0"/>
      </w:pPr>
      <w:r w:rsidRPr="008F3BE5">
        <w:t>Protect (i.e., physically control and securely store) system media containing GD Sensitive and/or Customer Sensitive Information, both paper and digital.</w:t>
      </w:r>
    </w:p>
    <w:p w14:paraId="3FA9E644" w14:textId="77777777" w:rsidR="0047352E" w:rsidRPr="008F3BE5" w:rsidRDefault="0047352E" w:rsidP="0047352E">
      <w:pPr>
        <w:pStyle w:val="BodyTextP3"/>
        <w:keepNext/>
        <w:spacing w:after="0"/>
        <w:ind w:left="2246"/>
        <w:rPr>
          <w:rFonts w:ascii="Arial Narrow" w:hAnsi="Arial Narrow" w:cs="Arial"/>
          <w:b/>
          <w:bCs/>
          <w:u w:val="single"/>
        </w:rPr>
      </w:pPr>
      <w:r w:rsidRPr="008F3BE5">
        <w:rPr>
          <w:rFonts w:ascii="Arial Narrow" w:hAnsi="Arial Narrow" w:cs="Arial"/>
          <w:b/>
          <w:bCs/>
          <w:u w:val="single"/>
        </w:rPr>
        <w:t>Reference</w:t>
      </w:r>
      <w:r w:rsidRPr="008F3BE5">
        <w:rPr>
          <w:rFonts w:ascii="Arial Narrow" w:hAnsi="Arial Narrow" w:cs="Arial"/>
          <w:b/>
          <w:bCs/>
        </w:rPr>
        <w:t>:</w:t>
      </w:r>
    </w:p>
    <w:p w14:paraId="73F3A07B" w14:textId="5AAFF68D" w:rsidR="0047352E" w:rsidRPr="008F3BE5" w:rsidRDefault="0047352E" w:rsidP="0059057E">
      <w:pPr>
        <w:widowControl w:val="0"/>
        <w:autoSpaceDE w:val="0"/>
        <w:autoSpaceDN w:val="0"/>
        <w:spacing w:after="240"/>
        <w:ind w:left="2246"/>
      </w:pPr>
      <w:r w:rsidRPr="008F3BE5">
        <w:t>CMMC 2.0 – MP.L2‐3.8.1 / NIST 800‐53 Rev. 5 – MP‐2, MP‐4, MP‐6</w:t>
      </w:r>
    </w:p>
    <w:p w14:paraId="7E79A719" w14:textId="2CB82354" w:rsidR="005A0BEC" w:rsidRPr="00CC1778" w:rsidRDefault="005A0BEC" w:rsidP="005A0BEC">
      <w:pPr>
        <w:pStyle w:val="BodyTextP3"/>
        <w:keepNext/>
        <w:spacing w:after="0"/>
        <w:ind w:left="1440"/>
        <w:rPr>
          <w:rFonts w:ascii="Arial Narrow" w:hAnsi="Arial Narrow"/>
          <w:b/>
          <w:bCs/>
          <w:sz w:val="22"/>
          <w:szCs w:val="22"/>
        </w:rPr>
      </w:pPr>
      <w:r w:rsidRPr="00CC1778">
        <w:rPr>
          <w:rFonts w:ascii="Arial Narrow" w:hAnsi="Arial Narrow"/>
          <w:b/>
          <w:bCs/>
          <w:sz w:val="22"/>
          <w:szCs w:val="22"/>
        </w:rPr>
        <w:t>3.</w:t>
      </w:r>
      <w:r>
        <w:rPr>
          <w:rFonts w:ascii="Arial Narrow" w:hAnsi="Arial Narrow"/>
          <w:b/>
          <w:bCs/>
          <w:sz w:val="22"/>
          <w:szCs w:val="22"/>
        </w:rPr>
        <w:t>8</w:t>
      </w:r>
      <w:r w:rsidRPr="00CC1778">
        <w:rPr>
          <w:rFonts w:ascii="Arial Narrow" w:hAnsi="Arial Narrow"/>
          <w:b/>
          <w:bCs/>
          <w:sz w:val="22"/>
          <w:szCs w:val="22"/>
        </w:rPr>
        <w:t>.</w:t>
      </w:r>
      <w:r>
        <w:rPr>
          <w:rFonts w:ascii="Arial Narrow" w:hAnsi="Arial Narrow"/>
          <w:b/>
          <w:bCs/>
          <w:sz w:val="22"/>
          <w:szCs w:val="22"/>
        </w:rPr>
        <w:t>2</w:t>
      </w:r>
      <w:r w:rsidRPr="00CC1778">
        <w:rPr>
          <w:rFonts w:ascii="Arial Narrow" w:hAnsi="Arial Narrow"/>
          <w:b/>
          <w:bCs/>
          <w:sz w:val="22"/>
          <w:szCs w:val="22"/>
        </w:rPr>
        <w:t xml:space="preserve"> </w:t>
      </w:r>
      <w:r w:rsidR="00E616C9">
        <w:rPr>
          <w:rFonts w:ascii="Arial Narrow" w:hAnsi="Arial Narrow"/>
          <w:b/>
          <w:bCs/>
          <w:sz w:val="22"/>
          <w:szCs w:val="22"/>
        </w:rPr>
        <w:t xml:space="preserve">- </w:t>
      </w:r>
      <w:r>
        <w:rPr>
          <w:rFonts w:ascii="Arial Narrow" w:hAnsi="Arial Narrow"/>
          <w:b/>
          <w:bCs/>
          <w:sz w:val="22"/>
          <w:szCs w:val="22"/>
        </w:rPr>
        <w:t>MEDIA PROTECTION</w:t>
      </w:r>
    </w:p>
    <w:p w14:paraId="1C0C7587" w14:textId="241252CC" w:rsidR="005A0BEC" w:rsidRPr="00DA0038" w:rsidRDefault="005A0BEC" w:rsidP="00603D79">
      <w:pPr>
        <w:pStyle w:val="ListParagraph"/>
        <w:widowControl w:val="0"/>
        <w:numPr>
          <w:ilvl w:val="3"/>
          <w:numId w:val="33"/>
        </w:numPr>
        <w:autoSpaceDE w:val="0"/>
        <w:autoSpaceDN w:val="0"/>
        <w:spacing w:after="120" w:line="240" w:lineRule="auto"/>
        <w:ind w:left="2246"/>
        <w:contextualSpacing w:val="0"/>
      </w:pPr>
      <w:r>
        <w:rPr>
          <w:spacing w:val="-2"/>
        </w:rPr>
        <w:t>Limit</w:t>
      </w:r>
      <w:r>
        <w:rPr>
          <w:spacing w:val="-11"/>
        </w:rPr>
        <w:t xml:space="preserve"> </w:t>
      </w:r>
      <w:r>
        <w:rPr>
          <w:spacing w:val="-2"/>
        </w:rPr>
        <w:t>access</w:t>
      </w:r>
      <w:r>
        <w:rPr>
          <w:spacing w:val="-8"/>
        </w:rPr>
        <w:t xml:space="preserve"> </w:t>
      </w:r>
      <w:r>
        <w:rPr>
          <w:spacing w:val="-2"/>
        </w:rPr>
        <w:t>to</w:t>
      </w:r>
      <w:r>
        <w:rPr>
          <w:spacing w:val="-9"/>
        </w:rPr>
        <w:t xml:space="preserve"> </w:t>
      </w:r>
      <w:r>
        <w:rPr>
          <w:spacing w:val="-2"/>
        </w:rPr>
        <w:t>GD</w:t>
      </w:r>
      <w:r>
        <w:rPr>
          <w:spacing w:val="-6"/>
        </w:rPr>
        <w:t xml:space="preserve"> </w:t>
      </w:r>
      <w:r>
        <w:rPr>
          <w:spacing w:val="-2"/>
        </w:rPr>
        <w:t>Sensitive</w:t>
      </w:r>
      <w:r>
        <w:rPr>
          <w:spacing w:val="-10"/>
        </w:rPr>
        <w:t xml:space="preserve"> </w:t>
      </w:r>
      <w:r>
        <w:rPr>
          <w:spacing w:val="-2"/>
        </w:rPr>
        <w:t>and/or</w:t>
      </w:r>
      <w:r>
        <w:rPr>
          <w:spacing w:val="-8"/>
        </w:rPr>
        <w:t xml:space="preserve"> </w:t>
      </w:r>
      <w:r>
        <w:rPr>
          <w:spacing w:val="-2"/>
        </w:rPr>
        <w:t>Customer</w:t>
      </w:r>
      <w:r>
        <w:rPr>
          <w:spacing w:val="-8"/>
        </w:rPr>
        <w:t xml:space="preserve"> </w:t>
      </w:r>
      <w:r>
        <w:rPr>
          <w:spacing w:val="-2"/>
        </w:rPr>
        <w:t>Sensitive</w:t>
      </w:r>
      <w:r>
        <w:rPr>
          <w:spacing w:val="-9"/>
        </w:rPr>
        <w:t xml:space="preserve"> </w:t>
      </w:r>
      <w:r>
        <w:rPr>
          <w:spacing w:val="-2"/>
        </w:rPr>
        <w:t>Information</w:t>
      </w:r>
      <w:r>
        <w:rPr>
          <w:spacing w:val="-4"/>
        </w:rPr>
        <w:t xml:space="preserve"> </w:t>
      </w:r>
      <w:r>
        <w:rPr>
          <w:spacing w:val="-2"/>
        </w:rPr>
        <w:t>on</w:t>
      </w:r>
      <w:r>
        <w:rPr>
          <w:spacing w:val="-8"/>
        </w:rPr>
        <w:t xml:space="preserve"> </w:t>
      </w:r>
      <w:r>
        <w:rPr>
          <w:spacing w:val="-2"/>
        </w:rPr>
        <w:t>system</w:t>
      </w:r>
      <w:r>
        <w:rPr>
          <w:spacing w:val="-7"/>
        </w:rPr>
        <w:t xml:space="preserve"> </w:t>
      </w:r>
      <w:r>
        <w:rPr>
          <w:spacing w:val="-2"/>
        </w:rPr>
        <w:t>media</w:t>
      </w:r>
      <w:r>
        <w:rPr>
          <w:spacing w:val="-7"/>
        </w:rPr>
        <w:t xml:space="preserve"> </w:t>
      </w:r>
      <w:r>
        <w:rPr>
          <w:spacing w:val="-2"/>
        </w:rPr>
        <w:t>to</w:t>
      </w:r>
      <w:r>
        <w:rPr>
          <w:spacing w:val="-6"/>
        </w:rPr>
        <w:t xml:space="preserve"> </w:t>
      </w:r>
      <w:r>
        <w:rPr>
          <w:spacing w:val="-2"/>
        </w:rPr>
        <w:t>authorized</w:t>
      </w:r>
      <w:r>
        <w:rPr>
          <w:spacing w:val="-6"/>
        </w:rPr>
        <w:t xml:space="preserve"> </w:t>
      </w:r>
      <w:r>
        <w:rPr>
          <w:spacing w:val="-2"/>
        </w:rPr>
        <w:t>users</w:t>
      </w:r>
      <w:r w:rsidRPr="00DA0038">
        <w:t>.</w:t>
      </w:r>
    </w:p>
    <w:p w14:paraId="250570DF" w14:textId="77777777" w:rsidR="005A0BEC" w:rsidRPr="001705A7" w:rsidRDefault="005A0BEC" w:rsidP="005A0BEC">
      <w:pPr>
        <w:pStyle w:val="BodyTextP3"/>
        <w:keepNext/>
        <w:spacing w:after="0"/>
        <w:ind w:left="2246"/>
        <w:rPr>
          <w:rFonts w:ascii="Arial Narrow" w:hAnsi="Arial Narrow" w:cs="Arial"/>
          <w:b/>
          <w:bCs/>
          <w:u w:val="single"/>
        </w:rPr>
      </w:pPr>
      <w:r w:rsidRPr="001705A7">
        <w:rPr>
          <w:rFonts w:ascii="Arial Narrow" w:hAnsi="Arial Narrow" w:cs="Arial"/>
          <w:b/>
          <w:bCs/>
          <w:u w:val="single"/>
        </w:rPr>
        <w:t>Reference</w:t>
      </w:r>
      <w:r w:rsidRPr="005F7372">
        <w:rPr>
          <w:rFonts w:ascii="Arial Narrow" w:hAnsi="Arial Narrow" w:cs="Arial"/>
          <w:b/>
          <w:bCs/>
        </w:rPr>
        <w:t>:</w:t>
      </w:r>
    </w:p>
    <w:p w14:paraId="5CC7D0A9" w14:textId="1A04B28E" w:rsidR="005A0BEC" w:rsidRPr="00F25677" w:rsidRDefault="005A0BEC" w:rsidP="005A0BEC">
      <w:pPr>
        <w:widowControl w:val="0"/>
        <w:autoSpaceDE w:val="0"/>
        <w:autoSpaceDN w:val="0"/>
        <w:spacing w:after="240"/>
        <w:ind w:left="2246"/>
      </w:pPr>
      <w:r>
        <w:rPr>
          <w:spacing w:val="-2"/>
        </w:rPr>
        <w:t>CMMC</w:t>
      </w:r>
      <w:r>
        <w:rPr>
          <w:spacing w:val="-11"/>
        </w:rPr>
        <w:t xml:space="preserve"> </w:t>
      </w:r>
      <w:r>
        <w:rPr>
          <w:spacing w:val="-2"/>
        </w:rPr>
        <w:t>2.0</w:t>
      </w:r>
      <w:r>
        <w:rPr>
          <w:spacing w:val="-10"/>
        </w:rPr>
        <w:t xml:space="preserve"> </w:t>
      </w:r>
      <w:r>
        <w:rPr>
          <w:spacing w:val="-2"/>
        </w:rPr>
        <w:t>‐</w:t>
      </w:r>
      <w:r>
        <w:rPr>
          <w:spacing w:val="-11"/>
        </w:rPr>
        <w:t xml:space="preserve"> </w:t>
      </w:r>
      <w:r>
        <w:rPr>
          <w:spacing w:val="-2"/>
        </w:rPr>
        <w:t>MP.L2‐3.8.2</w:t>
      </w:r>
      <w:r>
        <w:rPr>
          <w:spacing w:val="-10"/>
        </w:rPr>
        <w:t xml:space="preserve"> </w:t>
      </w:r>
      <w:r>
        <w:rPr>
          <w:spacing w:val="-2"/>
        </w:rPr>
        <w:t>/</w:t>
      </w:r>
      <w:r>
        <w:rPr>
          <w:spacing w:val="-11"/>
        </w:rPr>
        <w:t xml:space="preserve"> </w:t>
      </w:r>
      <w:r>
        <w:rPr>
          <w:spacing w:val="-2"/>
        </w:rPr>
        <w:t>NIST</w:t>
      </w:r>
      <w:r>
        <w:rPr>
          <w:spacing w:val="-10"/>
        </w:rPr>
        <w:t xml:space="preserve"> </w:t>
      </w:r>
      <w:r>
        <w:rPr>
          <w:spacing w:val="-2"/>
        </w:rPr>
        <w:t>800‐53</w:t>
      </w:r>
      <w:r>
        <w:rPr>
          <w:spacing w:val="-7"/>
        </w:rPr>
        <w:t xml:space="preserve"> </w:t>
      </w:r>
      <w:r>
        <w:rPr>
          <w:spacing w:val="-2"/>
        </w:rPr>
        <w:t>Rev.</w:t>
      </w:r>
      <w:r>
        <w:rPr>
          <w:spacing w:val="-11"/>
        </w:rPr>
        <w:t xml:space="preserve"> </w:t>
      </w:r>
      <w:r>
        <w:rPr>
          <w:spacing w:val="-2"/>
        </w:rPr>
        <w:t>5</w:t>
      </w:r>
      <w:r>
        <w:rPr>
          <w:spacing w:val="-9"/>
        </w:rPr>
        <w:t xml:space="preserve"> </w:t>
      </w:r>
      <w:r>
        <w:rPr>
          <w:spacing w:val="-2"/>
        </w:rPr>
        <w:t>–</w:t>
      </w:r>
      <w:r>
        <w:rPr>
          <w:spacing w:val="-8"/>
        </w:rPr>
        <w:t xml:space="preserve"> </w:t>
      </w:r>
      <w:r>
        <w:rPr>
          <w:spacing w:val="-2"/>
        </w:rPr>
        <w:t>MP‐2,</w:t>
      </w:r>
      <w:r>
        <w:rPr>
          <w:spacing w:val="-14"/>
        </w:rPr>
        <w:t xml:space="preserve"> </w:t>
      </w:r>
      <w:r>
        <w:rPr>
          <w:spacing w:val="-2"/>
        </w:rPr>
        <w:t>MP‐4,</w:t>
      </w:r>
      <w:r>
        <w:rPr>
          <w:spacing w:val="-13"/>
        </w:rPr>
        <w:t xml:space="preserve"> </w:t>
      </w:r>
      <w:r>
        <w:rPr>
          <w:spacing w:val="-4"/>
        </w:rPr>
        <w:t>MP‐6</w:t>
      </w:r>
    </w:p>
    <w:p w14:paraId="205D6E49" w14:textId="64E9E529" w:rsidR="00E778CE" w:rsidRPr="0073055E" w:rsidRDefault="00E778CE" w:rsidP="00E778CE">
      <w:pPr>
        <w:pStyle w:val="BodyTextP3"/>
        <w:keepNext/>
        <w:spacing w:after="0"/>
        <w:ind w:left="1440"/>
        <w:rPr>
          <w:rFonts w:ascii="Arial Narrow" w:hAnsi="Arial Narrow"/>
          <w:b/>
          <w:bCs/>
          <w:sz w:val="22"/>
          <w:szCs w:val="22"/>
        </w:rPr>
      </w:pPr>
      <w:r w:rsidRPr="0073055E">
        <w:rPr>
          <w:rFonts w:ascii="Arial Narrow" w:hAnsi="Arial Narrow"/>
          <w:b/>
          <w:bCs/>
          <w:sz w:val="22"/>
          <w:szCs w:val="22"/>
        </w:rPr>
        <w:t xml:space="preserve">3.8.3 </w:t>
      </w:r>
      <w:r w:rsidR="00E616C9" w:rsidRPr="0073055E">
        <w:rPr>
          <w:rFonts w:ascii="Arial Narrow" w:hAnsi="Arial Narrow"/>
          <w:b/>
          <w:bCs/>
          <w:sz w:val="22"/>
          <w:szCs w:val="22"/>
        </w:rPr>
        <w:t xml:space="preserve">- </w:t>
      </w:r>
      <w:r w:rsidRPr="0073055E">
        <w:rPr>
          <w:rFonts w:ascii="Arial Narrow" w:hAnsi="Arial Narrow"/>
          <w:b/>
          <w:bCs/>
          <w:sz w:val="22"/>
          <w:szCs w:val="22"/>
        </w:rPr>
        <w:t>MEDIA PROTECTION</w:t>
      </w:r>
    </w:p>
    <w:p w14:paraId="3B5CACCE" w14:textId="177CBFAD" w:rsidR="00E778CE" w:rsidRPr="0073055E" w:rsidRDefault="00E778CE" w:rsidP="00603D79">
      <w:pPr>
        <w:pStyle w:val="ListParagraph"/>
        <w:widowControl w:val="0"/>
        <w:numPr>
          <w:ilvl w:val="3"/>
          <w:numId w:val="33"/>
        </w:numPr>
        <w:autoSpaceDE w:val="0"/>
        <w:autoSpaceDN w:val="0"/>
        <w:spacing w:after="120" w:line="240" w:lineRule="auto"/>
        <w:ind w:left="2246"/>
        <w:contextualSpacing w:val="0"/>
      </w:pPr>
      <w:r w:rsidRPr="0073055E">
        <w:t>Sanitize or destroy information system media containing GD Sensitive and/or Customer Sensitive Information before disposal or release for reuse.</w:t>
      </w:r>
    </w:p>
    <w:p w14:paraId="30AF1FD1" w14:textId="77777777" w:rsidR="0008345B" w:rsidRPr="0073055E" w:rsidRDefault="0008345B" w:rsidP="0008345B">
      <w:pPr>
        <w:pStyle w:val="BodyTextP3"/>
        <w:keepNext/>
        <w:spacing w:after="0"/>
        <w:ind w:left="2250"/>
        <w:rPr>
          <w:rFonts w:ascii="Arial Narrow" w:hAnsi="Arial Narrow" w:cs="Arial"/>
          <w:b/>
          <w:bCs/>
          <w:u w:val="single"/>
        </w:rPr>
      </w:pPr>
      <w:r w:rsidRPr="0073055E">
        <w:rPr>
          <w:rFonts w:ascii="Arial Narrow" w:hAnsi="Arial Narrow" w:cs="Arial"/>
          <w:b/>
          <w:bCs/>
          <w:u w:val="single"/>
        </w:rPr>
        <w:t>Reference</w:t>
      </w:r>
      <w:r w:rsidRPr="0073055E">
        <w:rPr>
          <w:rFonts w:ascii="Arial Narrow" w:hAnsi="Arial Narrow" w:cs="Arial"/>
          <w:b/>
          <w:bCs/>
        </w:rPr>
        <w:t>:</w:t>
      </w:r>
    </w:p>
    <w:p w14:paraId="496465B3" w14:textId="77777777" w:rsidR="0008345B" w:rsidRPr="0073055E" w:rsidRDefault="0008345B" w:rsidP="0008345B">
      <w:pPr>
        <w:widowControl w:val="0"/>
        <w:autoSpaceDE w:val="0"/>
        <w:autoSpaceDN w:val="0"/>
        <w:spacing w:after="120"/>
        <w:ind w:left="2246"/>
      </w:pPr>
      <w:r w:rsidRPr="0073055E">
        <w:t>CMMC 2.0 – MP.L1‐3.8.3 / NIST 800‐53 Rev. 5 – MP‐2, MP‐4, MP‐6</w:t>
      </w:r>
    </w:p>
    <w:p w14:paraId="19D78797" w14:textId="77777777" w:rsidR="00E778CE" w:rsidRPr="0073055E" w:rsidRDefault="00E778CE" w:rsidP="00E778CE">
      <w:pPr>
        <w:pStyle w:val="BodyTextP3"/>
        <w:keepNext/>
        <w:spacing w:after="0"/>
        <w:ind w:left="2250"/>
        <w:rPr>
          <w:rFonts w:ascii="Arial Narrow" w:hAnsi="Arial Narrow"/>
          <w:b/>
          <w:bCs/>
          <w:u w:val="single"/>
        </w:rPr>
      </w:pPr>
      <w:r w:rsidRPr="0073055E">
        <w:rPr>
          <w:rFonts w:ascii="Arial Narrow" w:hAnsi="Arial Narrow"/>
          <w:b/>
          <w:bCs/>
          <w:u w:val="single"/>
        </w:rPr>
        <w:t>GDIT Additional Requirements</w:t>
      </w:r>
      <w:r w:rsidRPr="0073055E">
        <w:rPr>
          <w:rFonts w:ascii="Arial Narrow" w:hAnsi="Arial Narrow"/>
          <w:b/>
          <w:bCs/>
        </w:rPr>
        <w:t>:</w:t>
      </w:r>
    </w:p>
    <w:p w14:paraId="7C79707D" w14:textId="0D89DC5D" w:rsidR="00E778CE" w:rsidRPr="0073055E" w:rsidRDefault="00E778CE" w:rsidP="00603D79">
      <w:pPr>
        <w:pStyle w:val="ListParagraph"/>
        <w:numPr>
          <w:ilvl w:val="0"/>
          <w:numId w:val="43"/>
        </w:numPr>
        <w:spacing w:after="60" w:line="240" w:lineRule="auto"/>
        <w:ind w:left="2520" w:hanging="270"/>
        <w:contextualSpacing w:val="0"/>
      </w:pPr>
      <w:r w:rsidRPr="0073055E">
        <w:t>All storage media shall be sanitized, in accordance with GDIT media sanitization requirements, prior to being reused, decommissioned or destroyed.</w:t>
      </w:r>
    </w:p>
    <w:p w14:paraId="59DD53EF" w14:textId="77777777" w:rsidR="00E778CE" w:rsidRPr="0073055E" w:rsidRDefault="00E778CE" w:rsidP="00603D79">
      <w:pPr>
        <w:pStyle w:val="ListParagraph"/>
        <w:numPr>
          <w:ilvl w:val="0"/>
          <w:numId w:val="43"/>
        </w:numPr>
        <w:spacing w:after="60" w:line="240" w:lineRule="auto"/>
        <w:ind w:left="2520" w:hanging="270"/>
        <w:contextualSpacing w:val="0"/>
      </w:pPr>
      <w:r w:rsidRPr="0073055E">
        <w:t>Media containing non-sensitive information may be sanitized using a full format that overwrites accessible areas of the storage media.</w:t>
      </w:r>
    </w:p>
    <w:p w14:paraId="1AE9E0A7" w14:textId="77777777" w:rsidR="00E778CE" w:rsidRPr="0073055E" w:rsidRDefault="00E778CE" w:rsidP="00603D79">
      <w:pPr>
        <w:pStyle w:val="ListParagraph"/>
        <w:numPr>
          <w:ilvl w:val="0"/>
          <w:numId w:val="43"/>
        </w:numPr>
        <w:spacing w:after="60" w:line="240" w:lineRule="auto"/>
        <w:ind w:left="2520" w:hanging="270"/>
        <w:contextualSpacing w:val="0"/>
      </w:pPr>
      <w:r w:rsidRPr="0073055E">
        <w:t>The donation (or resale) of any storage media (used or unused) is prohibited.</w:t>
      </w:r>
    </w:p>
    <w:p w14:paraId="195C1E91" w14:textId="77777777" w:rsidR="00E778CE" w:rsidRPr="0073055E" w:rsidRDefault="00E778CE" w:rsidP="00603D79">
      <w:pPr>
        <w:pStyle w:val="ListParagraph"/>
        <w:numPr>
          <w:ilvl w:val="0"/>
          <w:numId w:val="43"/>
        </w:numPr>
        <w:spacing w:after="240" w:line="240" w:lineRule="auto"/>
        <w:ind w:left="2520" w:hanging="274"/>
        <w:contextualSpacing w:val="0"/>
      </w:pPr>
      <w:r w:rsidRPr="0073055E">
        <w:t>Equipment used to verify sanitization shall undergo regular checks to ensure proper maintenance and calibration.</w:t>
      </w:r>
    </w:p>
    <w:p w14:paraId="368F8FEB" w14:textId="0A58EFDD" w:rsidR="00E778CE" w:rsidRPr="00C038BB" w:rsidRDefault="00E778CE" w:rsidP="00E778CE">
      <w:pPr>
        <w:pStyle w:val="BodyTextP3"/>
        <w:keepNext/>
        <w:spacing w:after="0"/>
        <w:ind w:left="1440"/>
        <w:rPr>
          <w:rFonts w:ascii="Arial Narrow" w:hAnsi="Arial Narrow"/>
          <w:b/>
          <w:bCs/>
          <w:sz w:val="22"/>
          <w:szCs w:val="22"/>
        </w:rPr>
      </w:pPr>
      <w:r w:rsidRPr="00C038BB">
        <w:rPr>
          <w:rFonts w:ascii="Arial Narrow" w:hAnsi="Arial Narrow"/>
          <w:b/>
          <w:bCs/>
          <w:sz w:val="22"/>
          <w:szCs w:val="22"/>
        </w:rPr>
        <w:lastRenderedPageBreak/>
        <w:t xml:space="preserve">3.8.4 </w:t>
      </w:r>
      <w:r w:rsidR="00E616C9" w:rsidRPr="00C038BB">
        <w:rPr>
          <w:rFonts w:ascii="Arial Narrow" w:hAnsi="Arial Narrow"/>
          <w:b/>
          <w:bCs/>
          <w:sz w:val="22"/>
          <w:szCs w:val="22"/>
        </w:rPr>
        <w:t xml:space="preserve">- </w:t>
      </w:r>
      <w:r w:rsidRPr="00C038BB">
        <w:rPr>
          <w:rFonts w:ascii="Arial Narrow" w:hAnsi="Arial Narrow"/>
          <w:b/>
          <w:bCs/>
          <w:sz w:val="22"/>
          <w:szCs w:val="22"/>
        </w:rPr>
        <w:t>MEDIA PROTECTION</w:t>
      </w:r>
    </w:p>
    <w:p w14:paraId="3C910689" w14:textId="521D69B9" w:rsidR="00E778CE" w:rsidRPr="00C038BB" w:rsidRDefault="00E778CE" w:rsidP="00603D79">
      <w:pPr>
        <w:pStyle w:val="ListParagraph"/>
        <w:widowControl w:val="0"/>
        <w:numPr>
          <w:ilvl w:val="3"/>
          <w:numId w:val="33"/>
        </w:numPr>
        <w:autoSpaceDE w:val="0"/>
        <w:autoSpaceDN w:val="0"/>
        <w:spacing w:after="120" w:line="240" w:lineRule="auto"/>
        <w:ind w:left="2246"/>
        <w:contextualSpacing w:val="0"/>
      </w:pPr>
      <w:r w:rsidRPr="00C038BB">
        <w:t>Mark media with necessary GD Sensitive and/or Customer Sensitive Information markings and distribution limitations.</w:t>
      </w:r>
    </w:p>
    <w:p w14:paraId="642AFEC7" w14:textId="236FFB55" w:rsidR="00E778CE" w:rsidRPr="00C038BB" w:rsidRDefault="007931E0" w:rsidP="00E778CE">
      <w:pPr>
        <w:pStyle w:val="BodyTextP3"/>
        <w:keepNext/>
        <w:spacing w:after="0"/>
        <w:ind w:left="2250"/>
        <w:rPr>
          <w:rFonts w:ascii="Arial Narrow" w:hAnsi="Arial Narrow"/>
          <w:b/>
          <w:bCs/>
          <w:u w:val="single"/>
        </w:rPr>
      </w:pPr>
      <w:r w:rsidRPr="00C038BB">
        <w:rPr>
          <w:rFonts w:ascii="Arial Narrow" w:hAnsi="Arial Narrow"/>
          <w:b/>
          <w:bCs/>
          <w:u w:val="single"/>
        </w:rPr>
        <w:t>Reference</w:t>
      </w:r>
      <w:r w:rsidR="00E778CE" w:rsidRPr="00C038BB">
        <w:rPr>
          <w:rFonts w:ascii="Arial Narrow" w:hAnsi="Arial Narrow"/>
          <w:b/>
          <w:bCs/>
        </w:rPr>
        <w:t>:</w:t>
      </w:r>
    </w:p>
    <w:p w14:paraId="607D0F81" w14:textId="59D8F041" w:rsidR="00E778CE" w:rsidRPr="00C038BB" w:rsidRDefault="007931E0" w:rsidP="00E778CE">
      <w:pPr>
        <w:spacing w:after="120"/>
        <w:ind w:left="2246"/>
      </w:pPr>
      <w:r w:rsidRPr="00C038BB">
        <w:t>CMMC 2.0 ‐ MP.L2‐3.8.4 / NIST 800‐53 Rev. 5 – MP‐3</w:t>
      </w:r>
    </w:p>
    <w:p w14:paraId="22B47948" w14:textId="4EA0E247" w:rsidR="00E778CE" w:rsidRPr="00C038BB" w:rsidRDefault="007931E0" w:rsidP="00E778CE">
      <w:pPr>
        <w:pStyle w:val="BodyTextP3"/>
        <w:keepNext/>
        <w:spacing w:after="0"/>
        <w:ind w:left="2246"/>
        <w:rPr>
          <w:rFonts w:ascii="Arial Narrow" w:hAnsi="Arial Narrow" w:cs="Arial"/>
          <w:b/>
          <w:bCs/>
          <w:u w:val="single"/>
        </w:rPr>
      </w:pPr>
      <w:r w:rsidRPr="00C038BB">
        <w:rPr>
          <w:rFonts w:ascii="Arial Narrow" w:hAnsi="Arial Narrow" w:cs="Arial"/>
          <w:b/>
          <w:bCs/>
          <w:u w:val="single"/>
        </w:rPr>
        <w:t>GD Clarification</w:t>
      </w:r>
      <w:r w:rsidR="00E778CE" w:rsidRPr="00C038BB">
        <w:rPr>
          <w:rFonts w:ascii="Arial Narrow" w:hAnsi="Arial Narrow" w:cs="Arial"/>
          <w:b/>
          <w:bCs/>
        </w:rPr>
        <w:t>:</w:t>
      </w:r>
    </w:p>
    <w:p w14:paraId="73003DC3" w14:textId="0D15A44C" w:rsidR="007931E0" w:rsidRPr="00C038BB" w:rsidRDefault="007931E0" w:rsidP="00C038BB">
      <w:pPr>
        <w:spacing w:after="240"/>
        <w:ind w:left="2246"/>
      </w:pPr>
      <w:r w:rsidRPr="00C038BB">
        <w:t>BUs shall reference their sensitive data policies for further direction.</w:t>
      </w:r>
    </w:p>
    <w:p w14:paraId="215FD429" w14:textId="63EFFDEB" w:rsidR="0031378A" w:rsidRPr="00A37CC7" w:rsidRDefault="0031378A" w:rsidP="0031378A">
      <w:pPr>
        <w:pStyle w:val="BodyTextP3"/>
        <w:keepNext/>
        <w:spacing w:after="0"/>
        <w:ind w:left="1440"/>
        <w:rPr>
          <w:rFonts w:ascii="Arial Narrow" w:hAnsi="Arial Narrow"/>
          <w:b/>
          <w:bCs/>
          <w:sz w:val="22"/>
          <w:szCs w:val="22"/>
        </w:rPr>
      </w:pPr>
      <w:r w:rsidRPr="00A37CC7">
        <w:rPr>
          <w:rFonts w:ascii="Arial Narrow" w:hAnsi="Arial Narrow"/>
          <w:b/>
          <w:bCs/>
          <w:sz w:val="22"/>
          <w:szCs w:val="22"/>
        </w:rPr>
        <w:t xml:space="preserve">3.8.5 </w:t>
      </w:r>
      <w:r w:rsidR="00E616C9" w:rsidRPr="00A37CC7">
        <w:rPr>
          <w:rFonts w:ascii="Arial Narrow" w:hAnsi="Arial Narrow"/>
          <w:b/>
          <w:bCs/>
          <w:sz w:val="22"/>
          <w:szCs w:val="22"/>
        </w:rPr>
        <w:t xml:space="preserve">- </w:t>
      </w:r>
      <w:r w:rsidRPr="00A37CC7">
        <w:rPr>
          <w:rFonts w:ascii="Arial Narrow" w:hAnsi="Arial Narrow"/>
          <w:b/>
          <w:bCs/>
          <w:sz w:val="22"/>
          <w:szCs w:val="22"/>
        </w:rPr>
        <w:t>MEDIA PROTECTION</w:t>
      </w:r>
    </w:p>
    <w:p w14:paraId="745AF851" w14:textId="689AC8AE" w:rsidR="0031378A" w:rsidRPr="00A37CC7" w:rsidRDefault="0031378A" w:rsidP="00603D79">
      <w:pPr>
        <w:pStyle w:val="ListParagraph"/>
        <w:widowControl w:val="0"/>
        <w:numPr>
          <w:ilvl w:val="3"/>
          <w:numId w:val="33"/>
        </w:numPr>
        <w:autoSpaceDE w:val="0"/>
        <w:autoSpaceDN w:val="0"/>
        <w:spacing w:after="120" w:line="240" w:lineRule="auto"/>
        <w:ind w:left="2246"/>
        <w:contextualSpacing w:val="0"/>
      </w:pPr>
      <w:r w:rsidRPr="00A37CC7">
        <w:t>Control access to media containing GD Sensitive and/or Customer Sensitive Information and maintain accountability for media during transport outside of controlled areas.</w:t>
      </w:r>
    </w:p>
    <w:p w14:paraId="7C9E7CF4" w14:textId="77777777" w:rsidR="0031378A" w:rsidRPr="00A37CC7" w:rsidRDefault="0031378A" w:rsidP="0031378A">
      <w:pPr>
        <w:pStyle w:val="BodyTextP3"/>
        <w:keepNext/>
        <w:spacing w:after="0"/>
        <w:ind w:left="2246"/>
        <w:rPr>
          <w:rFonts w:ascii="Arial Narrow" w:hAnsi="Arial Narrow" w:cs="Arial"/>
          <w:b/>
          <w:bCs/>
          <w:u w:val="single"/>
        </w:rPr>
      </w:pPr>
      <w:r w:rsidRPr="00A37CC7">
        <w:rPr>
          <w:rFonts w:ascii="Arial Narrow" w:hAnsi="Arial Narrow" w:cs="Arial"/>
          <w:b/>
          <w:bCs/>
          <w:u w:val="single"/>
        </w:rPr>
        <w:t>Reference</w:t>
      </w:r>
      <w:r w:rsidRPr="00A37CC7">
        <w:rPr>
          <w:rFonts w:ascii="Arial Narrow" w:hAnsi="Arial Narrow" w:cs="Arial"/>
          <w:b/>
          <w:bCs/>
        </w:rPr>
        <w:t>:</w:t>
      </w:r>
    </w:p>
    <w:p w14:paraId="672CA7C8" w14:textId="515515C2" w:rsidR="0031378A" w:rsidRPr="00A37CC7" w:rsidRDefault="0031378A" w:rsidP="0031378A">
      <w:pPr>
        <w:widowControl w:val="0"/>
        <w:autoSpaceDE w:val="0"/>
        <w:autoSpaceDN w:val="0"/>
        <w:spacing w:after="240"/>
        <w:ind w:left="2246"/>
      </w:pPr>
      <w:r w:rsidRPr="00A37CC7">
        <w:t>CMMC 2.0 – MP.L2‐3.8.5 / NIST 800‐53 Rev. 5 – MP‐5</w:t>
      </w:r>
    </w:p>
    <w:p w14:paraId="40FB7618" w14:textId="0B8EBE82" w:rsidR="003451E1" w:rsidRPr="00805DCB" w:rsidRDefault="003451E1" w:rsidP="003451E1">
      <w:pPr>
        <w:pStyle w:val="BodyTextP3"/>
        <w:keepNext/>
        <w:spacing w:after="0"/>
        <w:ind w:left="1440"/>
        <w:rPr>
          <w:rFonts w:ascii="Arial Narrow" w:hAnsi="Arial Narrow"/>
          <w:b/>
          <w:bCs/>
          <w:sz w:val="22"/>
          <w:szCs w:val="22"/>
        </w:rPr>
      </w:pPr>
      <w:r w:rsidRPr="00805DCB">
        <w:rPr>
          <w:rFonts w:ascii="Arial Narrow" w:hAnsi="Arial Narrow"/>
          <w:b/>
          <w:bCs/>
          <w:sz w:val="22"/>
          <w:szCs w:val="22"/>
        </w:rPr>
        <w:t xml:space="preserve">3.8.6 </w:t>
      </w:r>
      <w:r w:rsidR="00E616C9" w:rsidRPr="00805DCB">
        <w:rPr>
          <w:rFonts w:ascii="Arial Narrow" w:hAnsi="Arial Narrow"/>
          <w:b/>
          <w:bCs/>
          <w:sz w:val="22"/>
          <w:szCs w:val="22"/>
        </w:rPr>
        <w:t xml:space="preserve">- </w:t>
      </w:r>
      <w:r w:rsidRPr="00805DCB">
        <w:rPr>
          <w:rFonts w:ascii="Arial Narrow" w:hAnsi="Arial Narrow"/>
          <w:b/>
          <w:bCs/>
          <w:sz w:val="22"/>
          <w:szCs w:val="22"/>
        </w:rPr>
        <w:t>MEDIA PROTECTION</w:t>
      </w:r>
    </w:p>
    <w:p w14:paraId="09EE4C4A" w14:textId="30A7B9B9" w:rsidR="003451E1" w:rsidRPr="00805DCB" w:rsidRDefault="003451E1" w:rsidP="00603D79">
      <w:pPr>
        <w:pStyle w:val="ListParagraph"/>
        <w:widowControl w:val="0"/>
        <w:numPr>
          <w:ilvl w:val="3"/>
          <w:numId w:val="33"/>
        </w:numPr>
        <w:autoSpaceDE w:val="0"/>
        <w:autoSpaceDN w:val="0"/>
        <w:spacing w:after="120" w:line="240" w:lineRule="auto"/>
        <w:ind w:left="2246"/>
        <w:contextualSpacing w:val="0"/>
      </w:pPr>
      <w:r w:rsidRPr="00805DCB">
        <w:t>Implement cryptographic mechanisms to protect the confidentiality of GD Sensitive and/or Customer Sensitive Information stored on digital media during transport, unless otherwise protected by alternative physical safeguards.</w:t>
      </w:r>
    </w:p>
    <w:p w14:paraId="15F176FF" w14:textId="77777777" w:rsidR="003451E1" w:rsidRPr="00805DCB" w:rsidRDefault="003451E1" w:rsidP="003451E1">
      <w:pPr>
        <w:pStyle w:val="BodyTextP3"/>
        <w:keepNext/>
        <w:spacing w:after="0"/>
        <w:ind w:left="2246"/>
        <w:rPr>
          <w:rFonts w:ascii="Arial Narrow" w:hAnsi="Arial Narrow" w:cs="Arial"/>
          <w:b/>
          <w:bCs/>
          <w:u w:val="single"/>
        </w:rPr>
      </w:pPr>
      <w:r w:rsidRPr="00805DCB">
        <w:rPr>
          <w:rFonts w:ascii="Arial Narrow" w:hAnsi="Arial Narrow" w:cs="Arial"/>
          <w:b/>
          <w:bCs/>
          <w:u w:val="single"/>
        </w:rPr>
        <w:t>Reference</w:t>
      </w:r>
      <w:r w:rsidRPr="00805DCB">
        <w:rPr>
          <w:rFonts w:ascii="Arial Narrow" w:hAnsi="Arial Narrow" w:cs="Arial"/>
          <w:b/>
          <w:bCs/>
        </w:rPr>
        <w:t>:</w:t>
      </w:r>
    </w:p>
    <w:p w14:paraId="6B6ECC62" w14:textId="7281329B" w:rsidR="003451E1" w:rsidRPr="00805DCB" w:rsidRDefault="003451E1" w:rsidP="003451E1">
      <w:pPr>
        <w:widowControl w:val="0"/>
        <w:autoSpaceDE w:val="0"/>
        <w:autoSpaceDN w:val="0"/>
        <w:spacing w:after="240"/>
        <w:ind w:left="2246"/>
      </w:pPr>
      <w:r w:rsidRPr="00805DCB">
        <w:t>CMMC 2.0 – MP.L2‐3.8.6 / NIST 800‐53 Rev. 5 – SC‐28(1)</w:t>
      </w:r>
    </w:p>
    <w:p w14:paraId="4A353347" w14:textId="76E58DF4" w:rsidR="003451E1" w:rsidRPr="00805DCB" w:rsidRDefault="003451E1" w:rsidP="003451E1">
      <w:pPr>
        <w:pStyle w:val="BodyTextP3"/>
        <w:keepNext/>
        <w:spacing w:after="0"/>
        <w:ind w:left="1440"/>
        <w:rPr>
          <w:rFonts w:ascii="Arial Narrow" w:hAnsi="Arial Narrow"/>
          <w:b/>
          <w:bCs/>
          <w:sz w:val="22"/>
          <w:szCs w:val="22"/>
        </w:rPr>
      </w:pPr>
      <w:r w:rsidRPr="00805DCB">
        <w:rPr>
          <w:rFonts w:ascii="Arial Narrow" w:hAnsi="Arial Narrow"/>
          <w:b/>
          <w:bCs/>
          <w:sz w:val="22"/>
          <w:szCs w:val="22"/>
        </w:rPr>
        <w:t xml:space="preserve">3.8.7 </w:t>
      </w:r>
      <w:r w:rsidR="00E616C9" w:rsidRPr="00805DCB">
        <w:rPr>
          <w:rFonts w:ascii="Arial Narrow" w:hAnsi="Arial Narrow"/>
          <w:b/>
          <w:bCs/>
          <w:sz w:val="22"/>
          <w:szCs w:val="22"/>
        </w:rPr>
        <w:t xml:space="preserve">- </w:t>
      </w:r>
      <w:r w:rsidRPr="00805DCB">
        <w:rPr>
          <w:rFonts w:ascii="Arial Narrow" w:hAnsi="Arial Narrow"/>
          <w:b/>
          <w:bCs/>
          <w:sz w:val="22"/>
          <w:szCs w:val="22"/>
        </w:rPr>
        <w:t>MEDIA PROTECTION</w:t>
      </w:r>
    </w:p>
    <w:p w14:paraId="75FD157D" w14:textId="204CCB4D" w:rsidR="003451E1" w:rsidRPr="00805DCB" w:rsidRDefault="003451E1" w:rsidP="00603D79">
      <w:pPr>
        <w:pStyle w:val="ListParagraph"/>
        <w:widowControl w:val="0"/>
        <w:numPr>
          <w:ilvl w:val="3"/>
          <w:numId w:val="33"/>
        </w:numPr>
        <w:autoSpaceDE w:val="0"/>
        <w:autoSpaceDN w:val="0"/>
        <w:spacing w:after="120" w:line="240" w:lineRule="auto"/>
        <w:ind w:left="2246"/>
        <w:contextualSpacing w:val="0"/>
      </w:pPr>
      <w:r w:rsidRPr="00805DCB">
        <w:t>Control the use of removable media on system components.</w:t>
      </w:r>
    </w:p>
    <w:p w14:paraId="092E4F6E" w14:textId="77777777" w:rsidR="003451E1" w:rsidRPr="00805DCB" w:rsidRDefault="003451E1" w:rsidP="003451E1">
      <w:pPr>
        <w:pStyle w:val="BodyTextP3"/>
        <w:keepNext/>
        <w:spacing w:after="0"/>
        <w:ind w:left="2246"/>
        <w:rPr>
          <w:rFonts w:ascii="Arial Narrow" w:hAnsi="Arial Narrow" w:cs="Arial"/>
          <w:b/>
          <w:bCs/>
          <w:u w:val="single"/>
        </w:rPr>
      </w:pPr>
      <w:r w:rsidRPr="00805DCB">
        <w:rPr>
          <w:rFonts w:ascii="Arial Narrow" w:hAnsi="Arial Narrow" w:cs="Arial"/>
          <w:b/>
          <w:bCs/>
          <w:u w:val="single"/>
        </w:rPr>
        <w:t>Reference</w:t>
      </w:r>
      <w:r w:rsidRPr="00805DCB">
        <w:rPr>
          <w:rFonts w:ascii="Arial Narrow" w:hAnsi="Arial Narrow" w:cs="Arial"/>
          <w:b/>
          <w:bCs/>
        </w:rPr>
        <w:t>:</w:t>
      </w:r>
    </w:p>
    <w:p w14:paraId="50A9DB8B" w14:textId="3EE62F8A" w:rsidR="003451E1" w:rsidRPr="00805DCB" w:rsidRDefault="003451E1" w:rsidP="003451E1">
      <w:pPr>
        <w:widowControl w:val="0"/>
        <w:autoSpaceDE w:val="0"/>
        <w:autoSpaceDN w:val="0"/>
        <w:spacing w:after="240"/>
        <w:ind w:left="2246"/>
      </w:pPr>
      <w:r w:rsidRPr="00805DCB">
        <w:t>CMMC 2.0 ‐ MP.L2‐3.8.7 / NIST 800‐53 Rev. 5 – MP‐7</w:t>
      </w:r>
    </w:p>
    <w:p w14:paraId="0C082409" w14:textId="5AF7D6D7" w:rsidR="003451E1" w:rsidRPr="00494258" w:rsidRDefault="003451E1" w:rsidP="003451E1">
      <w:pPr>
        <w:pStyle w:val="BodyTextP3"/>
        <w:keepNext/>
        <w:spacing w:after="0"/>
        <w:ind w:left="1440"/>
        <w:rPr>
          <w:rFonts w:ascii="Arial Narrow" w:hAnsi="Arial Narrow"/>
          <w:b/>
          <w:bCs/>
          <w:sz w:val="22"/>
          <w:szCs w:val="22"/>
        </w:rPr>
      </w:pPr>
      <w:r w:rsidRPr="00494258">
        <w:rPr>
          <w:rFonts w:ascii="Arial Narrow" w:hAnsi="Arial Narrow"/>
          <w:b/>
          <w:bCs/>
          <w:sz w:val="22"/>
          <w:szCs w:val="22"/>
        </w:rPr>
        <w:t xml:space="preserve">3.8.8 </w:t>
      </w:r>
      <w:r w:rsidR="00E616C9" w:rsidRPr="00494258">
        <w:rPr>
          <w:rFonts w:ascii="Arial Narrow" w:hAnsi="Arial Narrow"/>
          <w:b/>
          <w:bCs/>
          <w:sz w:val="22"/>
          <w:szCs w:val="22"/>
        </w:rPr>
        <w:t xml:space="preserve">- </w:t>
      </w:r>
      <w:r w:rsidRPr="00494258">
        <w:rPr>
          <w:rFonts w:ascii="Arial Narrow" w:hAnsi="Arial Narrow"/>
          <w:b/>
          <w:bCs/>
          <w:sz w:val="22"/>
          <w:szCs w:val="22"/>
        </w:rPr>
        <w:t>MEDIA PROTECTION</w:t>
      </w:r>
    </w:p>
    <w:p w14:paraId="2F5B2791" w14:textId="00974615" w:rsidR="003451E1" w:rsidRPr="00F64CB7" w:rsidRDefault="003451E1" w:rsidP="00603D79">
      <w:pPr>
        <w:pStyle w:val="ListParagraph"/>
        <w:widowControl w:val="0"/>
        <w:numPr>
          <w:ilvl w:val="3"/>
          <w:numId w:val="33"/>
        </w:numPr>
        <w:autoSpaceDE w:val="0"/>
        <w:autoSpaceDN w:val="0"/>
        <w:spacing w:after="120" w:line="240" w:lineRule="auto"/>
        <w:ind w:left="2246"/>
        <w:contextualSpacing w:val="0"/>
        <w:rPr>
          <w:spacing w:val="-2"/>
        </w:rPr>
      </w:pPr>
      <w:r w:rsidRPr="00F64CB7">
        <w:rPr>
          <w:spacing w:val="-2"/>
        </w:rPr>
        <w:t>Prohibit the use of portable storage devices when such devices have no identifiable owner.</w:t>
      </w:r>
    </w:p>
    <w:p w14:paraId="5709A54A" w14:textId="77777777" w:rsidR="003451E1" w:rsidRPr="00494258" w:rsidRDefault="003451E1" w:rsidP="003451E1">
      <w:pPr>
        <w:pStyle w:val="BodyTextP3"/>
        <w:keepNext/>
        <w:spacing w:after="0"/>
        <w:ind w:left="2246"/>
        <w:rPr>
          <w:rFonts w:ascii="Arial Narrow" w:hAnsi="Arial Narrow" w:cs="Arial"/>
          <w:b/>
          <w:bCs/>
          <w:u w:val="single"/>
        </w:rPr>
      </w:pPr>
      <w:r w:rsidRPr="00494258">
        <w:rPr>
          <w:rFonts w:ascii="Arial Narrow" w:hAnsi="Arial Narrow" w:cs="Arial"/>
          <w:b/>
          <w:bCs/>
          <w:u w:val="single"/>
        </w:rPr>
        <w:t>Reference</w:t>
      </w:r>
      <w:r w:rsidRPr="00494258">
        <w:rPr>
          <w:rFonts w:ascii="Arial Narrow" w:hAnsi="Arial Narrow" w:cs="Arial"/>
          <w:b/>
          <w:bCs/>
        </w:rPr>
        <w:t>:</w:t>
      </w:r>
    </w:p>
    <w:p w14:paraId="2816E9E4" w14:textId="63F878EA" w:rsidR="003451E1" w:rsidRPr="00494258" w:rsidRDefault="003451E1" w:rsidP="003451E1">
      <w:pPr>
        <w:widowControl w:val="0"/>
        <w:autoSpaceDE w:val="0"/>
        <w:autoSpaceDN w:val="0"/>
        <w:spacing w:after="240"/>
        <w:ind w:left="2246"/>
      </w:pPr>
      <w:r w:rsidRPr="00494258">
        <w:t>CMMC 2.0 ‐ MP.L2‐3.8.8 / NIST 800‐53 Rev. 5 – MP‐7</w:t>
      </w:r>
    </w:p>
    <w:p w14:paraId="2209E80F" w14:textId="3B3DE1FE" w:rsidR="003451E1" w:rsidRPr="00494258" w:rsidRDefault="003451E1" w:rsidP="003451E1">
      <w:pPr>
        <w:pStyle w:val="BodyTextP3"/>
        <w:keepNext/>
        <w:spacing w:after="0"/>
        <w:ind w:left="1440"/>
        <w:rPr>
          <w:rFonts w:ascii="Arial Narrow" w:hAnsi="Arial Narrow"/>
          <w:b/>
          <w:bCs/>
          <w:sz w:val="22"/>
          <w:szCs w:val="22"/>
        </w:rPr>
      </w:pPr>
      <w:r w:rsidRPr="00494258">
        <w:rPr>
          <w:rFonts w:ascii="Arial Narrow" w:hAnsi="Arial Narrow"/>
          <w:b/>
          <w:bCs/>
          <w:sz w:val="22"/>
          <w:szCs w:val="22"/>
        </w:rPr>
        <w:t xml:space="preserve">3.8.9 </w:t>
      </w:r>
      <w:r w:rsidR="00E616C9" w:rsidRPr="00494258">
        <w:rPr>
          <w:rFonts w:ascii="Arial Narrow" w:hAnsi="Arial Narrow"/>
          <w:b/>
          <w:bCs/>
          <w:sz w:val="22"/>
          <w:szCs w:val="22"/>
        </w:rPr>
        <w:t xml:space="preserve">- </w:t>
      </w:r>
      <w:r w:rsidRPr="00494258">
        <w:rPr>
          <w:rFonts w:ascii="Arial Narrow" w:hAnsi="Arial Narrow"/>
          <w:b/>
          <w:bCs/>
          <w:sz w:val="22"/>
          <w:szCs w:val="22"/>
        </w:rPr>
        <w:t>MEDIA PROTECTION</w:t>
      </w:r>
    </w:p>
    <w:p w14:paraId="71185C2C" w14:textId="1844CBA6" w:rsidR="003451E1" w:rsidRPr="00494258" w:rsidRDefault="003451E1" w:rsidP="00603D79">
      <w:pPr>
        <w:pStyle w:val="ListParagraph"/>
        <w:widowControl w:val="0"/>
        <w:numPr>
          <w:ilvl w:val="3"/>
          <w:numId w:val="33"/>
        </w:numPr>
        <w:autoSpaceDE w:val="0"/>
        <w:autoSpaceDN w:val="0"/>
        <w:spacing w:after="120" w:line="240" w:lineRule="auto"/>
        <w:ind w:left="2246"/>
        <w:contextualSpacing w:val="0"/>
      </w:pPr>
      <w:r w:rsidRPr="00494258">
        <w:t>Protect the confidentiality of backup GD Sensitive and/or Customer Sensitive Information at storage locations.</w:t>
      </w:r>
    </w:p>
    <w:p w14:paraId="4E94F666" w14:textId="77777777" w:rsidR="003451E1" w:rsidRPr="00494258" w:rsidRDefault="003451E1" w:rsidP="003451E1">
      <w:pPr>
        <w:pStyle w:val="BodyTextP3"/>
        <w:keepNext/>
        <w:spacing w:after="0"/>
        <w:ind w:left="2246"/>
        <w:rPr>
          <w:rFonts w:ascii="Arial Narrow" w:hAnsi="Arial Narrow" w:cs="Arial"/>
          <w:b/>
          <w:bCs/>
          <w:u w:val="single"/>
        </w:rPr>
      </w:pPr>
      <w:r w:rsidRPr="00494258">
        <w:rPr>
          <w:rFonts w:ascii="Arial Narrow" w:hAnsi="Arial Narrow" w:cs="Arial"/>
          <w:b/>
          <w:bCs/>
          <w:u w:val="single"/>
        </w:rPr>
        <w:t>Reference</w:t>
      </w:r>
      <w:r w:rsidRPr="00494258">
        <w:rPr>
          <w:rFonts w:ascii="Arial Narrow" w:hAnsi="Arial Narrow" w:cs="Arial"/>
          <w:b/>
          <w:bCs/>
        </w:rPr>
        <w:t>:</w:t>
      </w:r>
    </w:p>
    <w:p w14:paraId="43BD8EFB" w14:textId="50BEC824" w:rsidR="003451E1" w:rsidRPr="00494258" w:rsidRDefault="003451E1" w:rsidP="003451E1">
      <w:pPr>
        <w:widowControl w:val="0"/>
        <w:autoSpaceDE w:val="0"/>
        <w:autoSpaceDN w:val="0"/>
        <w:spacing w:after="240"/>
        <w:ind w:left="2246"/>
      </w:pPr>
      <w:r w:rsidRPr="00494258">
        <w:t>CMMC 2.0 – MP.L2‐3.8.9 / NIST 800‐53 Rev. 5 – CP‐9</w:t>
      </w:r>
    </w:p>
    <w:p w14:paraId="4FFE478D" w14:textId="155F3C90" w:rsidR="00E03547" w:rsidRPr="00412F9F" w:rsidRDefault="00E03547" w:rsidP="00E03547">
      <w:pPr>
        <w:pStyle w:val="BodyTextP3"/>
        <w:keepNext/>
        <w:spacing w:after="0"/>
        <w:ind w:left="1440"/>
        <w:rPr>
          <w:rFonts w:ascii="Arial Narrow" w:hAnsi="Arial Narrow"/>
          <w:b/>
          <w:bCs/>
          <w:sz w:val="22"/>
          <w:szCs w:val="22"/>
        </w:rPr>
      </w:pPr>
      <w:r w:rsidRPr="00412F9F">
        <w:rPr>
          <w:rFonts w:ascii="Arial Narrow" w:hAnsi="Arial Narrow"/>
          <w:b/>
          <w:bCs/>
          <w:sz w:val="22"/>
          <w:szCs w:val="22"/>
        </w:rPr>
        <w:t>3.8.9 GD-1 - MEDIA PROTECTION</w:t>
      </w:r>
    </w:p>
    <w:p w14:paraId="690BC409" w14:textId="6198B1ED" w:rsidR="00E03547" w:rsidRPr="00412F9F" w:rsidRDefault="00E03547" w:rsidP="00603D79">
      <w:pPr>
        <w:pStyle w:val="ListParagraph"/>
        <w:widowControl w:val="0"/>
        <w:numPr>
          <w:ilvl w:val="3"/>
          <w:numId w:val="33"/>
        </w:numPr>
        <w:autoSpaceDE w:val="0"/>
        <w:autoSpaceDN w:val="0"/>
        <w:spacing w:after="120" w:line="240" w:lineRule="auto"/>
        <w:ind w:left="2246"/>
        <w:contextualSpacing w:val="0"/>
      </w:pPr>
      <w:r w:rsidRPr="00412F9F">
        <w:t>Regularly perform training and regularly perform and test data backups.</w:t>
      </w:r>
    </w:p>
    <w:p w14:paraId="036C88FB" w14:textId="77777777" w:rsidR="00E03547" w:rsidRPr="00412F9F" w:rsidRDefault="00E03547" w:rsidP="00E03547">
      <w:pPr>
        <w:pStyle w:val="BodyTextP3"/>
        <w:keepNext/>
        <w:spacing w:after="0"/>
        <w:ind w:left="2246"/>
        <w:rPr>
          <w:rFonts w:ascii="Arial Narrow" w:hAnsi="Arial Narrow" w:cs="Arial"/>
          <w:b/>
          <w:bCs/>
          <w:u w:val="single"/>
        </w:rPr>
      </w:pPr>
      <w:r w:rsidRPr="00412F9F">
        <w:rPr>
          <w:rFonts w:ascii="Arial Narrow" w:hAnsi="Arial Narrow" w:cs="Arial"/>
          <w:b/>
          <w:bCs/>
          <w:u w:val="single"/>
        </w:rPr>
        <w:t>Reference</w:t>
      </w:r>
      <w:r w:rsidRPr="005F7372">
        <w:rPr>
          <w:rFonts w:ascii="Arial Narrow" w:hAnsi="Arial Narrow" w:cs="Arial"/>
          <w:b/>
          <w:bCs/>
        </w:rPr>
        <w:t>:</w:t>
      </w:r>
    </w:p>
    <w:p w14:paraId="75CFB463" w14:textId="3D5AD091" w:rsidR="00E03547" w:rsidRPr="00412F9F" w:rsidRDefault="00E03547" w:rsidP="00732888">
      <w:pPr>
        <w:widowControl w:val="0"/>
        <w:autoSpaceDE w:val="0"/>
        <w:autoSpaceDN w:val="0"/>
        <w:spacing w:after="120"/>
        <w:ind w:left="2246"/>
      </w:pPr>
      <w:r w:rsidRPr="00412F9F">
        <w:t>NIST 800‐53 Rev. 5 – CP‐9</w:t>
      </w:r>
    </w:p>
    <w:p w14:paraId="26AEF1D8" w14:textId="77777777" w:rsidR="00DF39FA" w:rsidRPr="001A7CB1" w:rsidRDefault="00DF39FA" w:rsidP="00DF39FA">
      <w:pPr>
        <w:pStyle w:val="BodyTextP3"/>
        <w:keepNext/>
        <w:spacing w:after="0"/>
        <w:ind w:left="2246"/>
        <w:rPr>
          <w:rFonts w:ascii="Arial Narrow" w:hAnsi="Arial Narrow"/>
          <w:b/>
          <w:u w:val="single"/>
        </w:rPr>
      </w:pPr>
      <w:r w:rsidRPr="001A7CB1">
        <w:rPr>
          <w:rFonts w:ascii="Arial Narrow" w:hAnsi="Arial Narrow"/>
          <w:b/>
          <w:u w:val="single"/>
        </w:rPr>
        <w:t>GDIT Additional Requirements</w:t>
      </w:r>
      <w:r w:rsidRPr="001A7CB1">
        <w:rPr>
          <w:rFonts w:ascii="Arial Narrow" w:hAnsi="Arial Narrow"/>
          <w:b/>
        </w:rPr>
        <w:t>:</w:t>
      </w:r>
    </w:p>
    <w:p w14:paraId="6485CC6A" w14:textId="55C7152C" w:rsidR="00DF39FA" w:rsidRPr="00D06DE4" w:rsidRDefault="00B00706" w:rsidP="002546C4">
      <w:pPr>
        <w:pStyle w:val="ListParagraph"/>
        <w:widowControl w:val="0"/>
        <w:numPr>
          <w:ilvl w:val="0"/>
          <w:numId w:val="68"/>
        </w:numPr>
        <w:autoSpaceDE w:val="0"/>
        <w:autoSpaceDN w:val="0"/>
        <w:spacing w:after="240" w:line="240" w:lineRule="auto"/>
        <w:contextualSpacing w:val="0"/>
      </w:pPr>
      <w:r w:rsidRPr="00D06DE4">
        <w:t xml:space="preserve">All critical </w:t>
      </w:r>
      <w:r w:rsidR="007720DE" w:rsidRPr="00D06DE4">
        <w:t>system and data backups shall be tested on a quarterly basis</w:t>
      </w:r>
      <w:r w:rsidR="000D4FCF" w:rsidRPr="00D06DE4">
        <w:t>.</w:t>
      </w:r>
      <w:r w:rsidR="00023A5C">
        <w:t xml:space="preserve"> </w:t>
      </w:r>
      <w:r w:rsidR="00023A5C" w:rsidRPr="001A7CB1">
        <w:t>This shall be combined with a test of the restoration procedures and checked against the restoration time required.</w:t>
      </w:r>
    </w:p>
    <w:p w14:paraId="6FA66D78" w14:textId="4DEE57D9" w:rsidR="00412F9F" w:rsidRPr="00412F9F" w:rsidRDefault="00412F9F" w:rsidP="00412F9F">
      <w:pPr>
        <w:pStyle w:val="BodyTextP3"/>
        <w:keepNext/>
        <w:spacing w:after="0"/>
        <w:ind w:left="1440"/>
        <w:rPr>
          <w:rFonts w:ascii="Arial Narrow" w:hAnsi="Arial Narrow"/>
          <w:b/>
          <w:bCs/>
          <w:sz w:val="22"/>
          <w:szCs w:val="22"/>
        </w:rPr>
      </w:pPr>
      <w:r w:rsidRPr="00412F9F">
        <w:rPr>
          <w:rFonts w:ascii="Arial Narrow" w:hAnsi="Arial Narrow"/>
          <w:b/>
          <w:bCs/>
          <w:sz w:val="22"/>
          <w:szCs w:val="22"/>
        </w:rPr>
        <w:lastRenderedPageBreak/>
        <w:t>3.8.9 GD-2 - MEDIA PROTECTION</w:t>
      </w:r>
    </w:p>
    <w:p w14:paraId="5EC27BD8" w14:textId="0229A127" w:rsidR="00412F9F" w:rsidRPr="00D46DC4" w:rsidRDefault="00412F9F" w:rsidP="00603D79">
      <w:pPr>
        <w:pStyle w:val="ListParagraph"/>
        <w:widowControl w:val="0"/>
        <w:numPr>
          <w:ilvl w:val="3"/>
          <w:numId w:val="33"/>
        </w:numPr>
        <w:autoSpaceDE w:val="0"/>
        <w:autoSpaceDN w:val="0"/>
        <w:spacing w:after="120" w:line="240" w:lineRule="auto"/>
        <w:ind w:left="2246"/>
        <w:contextualSpacing w:val="0"/>
      </w:pPr>
      <w:r w:rsidRPr="00D46DC4">
        <w:t>Regularly perform complete and comprehensive data backups and store them offsite and offline. In lieu of offline storage, immutable backups may be used.</w:t>
      </w:r>
    </w:p>
    <w:p w14:paraId="4C435E23" w14:textId="77777777" w:rsidR="00D46DC4" w:rsidRPr="00D46DC4" w:rsidRDefault="00D46DC4" w:rsidP="00D46DC4">
      <w:pPr>
        <w:pStyle w:val="BodyTextP3"/>
        <w:keepNext/>
        <w:spacing w:after="0"/>
        <w:ind w:left="2250"/>
        <w:rPr>
          <w:rFonts w:ascii="Arial Narrow" w:hAnsi="Arial Narrow" w:cs="Arial"/>
          <w:b/>
          <w:bCs/>
          <w:u w:val="single"/>
        </w:rPr>
      </w:pPr>
      <w:r w:rsidRPr="00D46DC4">
        <w:rPr>
          <w:rFonts w:ascii="Arial Narrow" w:hAnsi="Arial Narrow" w:cs="Arial"/>
          <w:b/>
          <w:bCs/>
          <w:u w:val="single"/>
        </w:rPr>
        <w:t>Reference</w:t>
      </w:r>
      <w:r w:rsidRPr="00D46DC4">
        <w:rPr>
          <w:rFonts w:ascii="Arial Narrow" w:hAnsi="Arial Narrow" w:cs="Arial"/>
          <w:b/>
          <w:bCs/>
        </w:rPr>
        <w:t>:</w:t>
      </w:r>
    </w:p>
    <w:p w14:paraId="4F7F534F" w14:textId="77777777" w:rsidR="00D46DC4" w:rsidRPr="00D46DC4" w:rsidRDefault="00D46DC4" w:rsidP="00D46DC4">
      <w:pPr>
        <w:widowControl w:val="0"/>
        <w:autoSpaceDE w:val="0"/>
        <w:autoSpaceDN w:val="0"/>
        <w:spacing w:after="120"/>
        <w:ind w:left="2246"/>
      </w:pPr>
      <w:r w:rsidRPr="00D46DC4">
        <w:t>NIST 800‐53 Rev. 5 – CP‐9, CP‐9(3)</w:t>
      </w:r>
    </w:p>
    <w:p w14:paraId="396E455D" w14:textId="3221F34E" w:rsidR="00707813" w:rsidRPr="001A7CB1" w:rsidRDefault="003B7843" w:rsidP="00707813">
      <w:pPr>
        <w:pStyle w:val="BodyTextP3"/>
        <w:keepNext/>
        <w:spacing w:after="0"/>
        <w:ind w:left="2246"/>
        <w:rPr>
          <w:rFonts w:ascii="Arial Narrow" w:hAnsi="Arial Narrow"/>
          <w:b/>
          <w:u w:val="single"/>
        </w:rPr>
      </w:pPr>
      <w:r w:rsidRPr="001A7CB1">
        <w:rPr>
          <w:rFonts w:ascii="Arial Narrow" w:hAnsi="Arial Narrow"/>
          <w:b/>
          <w:u w:val="single"/>
        </w:rPr>
        <w:t>GDIT Additional Requirements</w:t>
      </w:r>
      <w:r w:rsidR="00707813" w:rsidRPr="001A7CB1">
        <w:rPr>
          <w:rFonts w:ascii="Arial Narrow" w:hAnsi="Arial Narrow"/>
          <w:b/>
        </w:rPr>
        <w:t>:</w:t>
      </w:r>
    </w:p>
    <w:p w14:paraId="0585412C" w14:textId="77777777" w:rsidR="00707813" w:rsidRPr="001A7CB1" w:rsidRDefault="00707813" w:rsidP="00603D79">
      <w:pPr>
        <w:pStyle w:val="ListParagraph"/>
        <w:numPr>
          <w:ilvl w:val="0"/>
          <w:numId w:val="45"/>
        </w:numPr>
        <w:spacing w:after="60" w:line="240" w:lineRule="auto"/>
        <w:ind w:left="2520" w:hanging="270"/>
        <w:contextualSpacing w:val="0"/>
      </w:pPr>
      <w:r w:rsidRPr="001A7CB1">
        <w:t>Accurate and complete records of the backup copies and documented restoration procedures shall be maintained.</w:t>
      </w:r>
    </w:p>
    <w:p w14:paraId="016764FF" w14:textId="39A3B230" w:rsidR="00707813" w:rsidRPr="001A7CB1" w:rsidRDefault="005316A6" w:rsidP="000D085C">
      <w:pPr>
        <w:pStyle w:val="ListParagraph"/>
        <w:numPr>
          <w:ilvl w:val="0"/>
          <w:numId w:val="45"/>
        </w:numPr>
        <w:spacing w:after="60" w:line="240" w:lineRule="auto"/>
        <w:ind w:left="2520" w:hanging="270"/>
        <w:contextualSpacing w:val="0"/>
      </w:pPr>
      <w:r>
        <w:t>B</w:t>
      </w:r>
      <w:r w:rsidR="00707813" w:rsidRPr="001A7CB1">
        <w:t>ackups shall be stored in a remote location, at a sufficient distance to escape any damage from a disaster at the main site.</w:t>
      </w:r>
    </w:p>
    <w:p w14:paraId="769A2F93" w14:textId="454DEDEC" w:rsidR="00707813" w:rsidRPr="001A7CB1" w:rsidRDefault="00707813" w:rsidP="000D085C">
      <w:pPr>
        <w:pStyle w:val="ListParagraph"/>
        <w:numPr>
          <w:ilvl w:val="0"/>
          <w:numId w:val="45"/>
        </w:numPr>
        <w:spacing w:after="60" w:line="240" w:lineRule="auto"/>
        <w:ind w:left="2520" w:hanging="270"/>
        <w:contextualSpacing w:val="0"/>
      </w:pPr>
      <w:r w:rsidRPr="001A7CB1">
        <w:t>Backup information shall be given an appropriate level of physical and environmental protection consistent with the standards applied at the main site.</w:t>
      </w:r>
      <w:r w:rsidR="008266F2">
        <w:t xml:space="preserve"> </w:t>
      </w:r>
    </w:p>
    <w:p w14:paraId="5B2BCDE6" w14:textId="7E66F955" w:rsidR="005A2B49" w:rsidRDefault="005A2B49" w:rsidP="000D085C">
      <w:pPr>
        <w:pStyle w:val="ListParagraph"/>
        <w:numPr>
          <w:ilvl w:val="0"/>
          <w:numId w:val="45"/>
        </w:numPr>
        <w:spacing w:after="60" w:line="240" w:lineRule="auto"/>
        <w:ind w:left="2520" w:hanging="270"/>
        <w:contextualSpacing w:val="0"/>
      </w:pPr>
      <w:r w:rsidRPr="00FF30EA">
        <w:t>For IaaS</w:t>
      </w:r>
      <w:r w:rsidR="008E6AA0">
        <w:t xml:space="preserve">, </w:t>
      </w:r>
      <w:r w:rsidRPr="00FF30EA">
        <w:t>PaaS</w:t>
      </w:r>
      <w:r w:rsidR="008E6AA0">
        <w:t xml:space="preserve"> and SaaS</w:t>
      </w:r>
      <w:r w:rsidRPr="00FF30EA">
        <w:t xml:space="preserve">: </w:t>
      </w:r>
      <w:r>
        <w:t>Production</w:t>
      </w:r>
      <w:r w:rsidR="000D085C">
        <w:t xml:space="preserve"> E</w:t>
      </w:r>
      <w:r>
        <w:t>nvironment b</w:t>
      </w:r>
      <w:r w:rsidRPr="00FF30EA">
        <w:t>ackups shall be stored in a separate availability zone</w:t>
      </w:r>
      <w:r w:rsidR="00A324EA">
        <w:t xml:space="preserve"> </w:t>
      </w:r>
      <w:r w:rsidR="00A324EA" w:rsidRPr="00A324EA">
        <w:t xml:space="preserve">or in accordance with </w:t>
      </w:r>
      <w:r w:rsidR="00CB6FC6">
        <w:t>Disaster Recovery Plan (</w:t>
      </w:r>
      <w:r w:rsidR="00A324EA" w:rsidRPr="00A324EA">
        <w:t>DRP</w:t>
      </w:r>
      <w:r w:rsidR="00CB6FC6">
        <w:t>)</w:t>
      </w:r>
      <w:r w:rsidR="00A324EA" w:rsidRPr="00A324EA">
        <w:t xml:space="preserve"> or </w:t>
      </w:r>
      <w:r w:rsidR="00CB6FC6">
        <w:t>Business Continuity Plan (</w:t>
      </w:r>
      <w:r w:rsidR="00A324EA" w:rsidRPr="00A324EA">
        <w:t>BCP</w:t>
      </w:r>
      <w:r w:rsidR="00CB6FC6">
        <w:t>)</w:t>
      </w:r>
      <w:r w:rsidR="00A324EA" w:rsidRPr="00A324EA">
        <w:t>.</w:t>
      </w:r>
    </w:p>
    <w:p w14:paraId="1D66A020" w14:textId="0519B270" w:rsidR="000D085C" w:rsidRDefault="00B04D22" w:rsidP="000D085C">
      <w:pPr>
        <w:pStyle w:val="BodyTextP3"/>
        <w:keepNext/>
        <w:numPr>
          <w:ilvl w:val="0"/>
          <w:numId w:val="45"/>
        </w:numPr>
        <w:ind w:left="2520" w:hanging="270"/>
      </w:pPr>
      <w:r w:rsidRPr="00B04D22">
        <w:t>For IaaS, and PaaS</w:t>
      </w:r>
      <w:r>
        <w:t>, t</w:t>
      </w:r>
      <w:r w:rsidR="001F29F9" w:rsidRPr="001F29F9">
        <w:t xml:space="preserve">he use of public snapshots </w:t>
      </w:r>
      <w:r w:rsidR="00D40A65">
        <w:t>for a</w:t>
      </w:r>
      <w:r w:rsidR="00E355F1">
        <w:t>ll</w:t>
      </w:r>
      <w:r w:rsidR="00D40A65">
        <w:t xml:space="preserve"> CSP-provided database service</w:t>
      </w:r>
      <w:r w:rsidR="00E355F1">
        <w:t>s</w:t>
      </w:r>
      <w:r w:rsidR="00D40A65">
        <w:t xml:space="preserve"> </w:t>
      </w:r>
      <w:r>
        <w:t>is prohibited</w:t>
      </w:r>
      <w:r w:rsidR="000D085C">
        <w:t>.</w:t>
      </w:r>
    </w:p>
    <w:p w14:paraId="6EB447E4" w14:textId="4F783155" w:rsidR="00BF284A" w:rsidRPr="00412F9F" w:rsidRDefault="00BF284A" w:rsidP="00BF284A">
      <w:pPr>
        <w:pStyle w:val="BodyTextP3"/>
        <w:keepNext/>
        <w:spacing w:after="0"/>
        <w:ind w:left="1440"/>
        <w:rPr>
          <w:rFonts w:ascii="Arial Narrow" w:hAnsi="Arial Narrow"/>
          <w:b/>
          <w:bCs/>
          <w:sz w:val="22"/>
          <w:szCs w:val="22"/>
        </w:rPr>
      </w:pPr>
      <w:r w:rsidRPr="00412F9F">
        <w:rPr>
          <w:rFonts w:ascii="Arial Narrow" w:hAnsi="Arial Narrow"/>
          <w:b/>
          <w:bCs/>
          <w:sz w:val="22"/>
          <w:szCs w:val="22"/>
        </w:rPr>
        <w:t>3.8.9 GD-</w:t>
      </w:r>
      <w:r>
        <w:rPr>
          <w:rFonts w:ascii="Arial Narrow" w:hAnsi="Arial Narrow"/>
          <w:b/>
          <w:bCs/>
          <w:sz w:val="22"/>
          <w:szCs w:val="22"/>
        </w:rPr>
        <w:t>3</w:t>
      </w:r>
      <w:r w:rsidRPr="00412F9F">
        <w:rPr>
          <w:rFonts w:ascii="Arial Narrow" w:hAnsi="Arial Narrow"/>
          <w:b/>
          <w:bCs/>
          <w:sz w:val="22"/>
          <w:szCs w:val="22"/>
        </w:rPr>
        <w:t xml:space="preserve"> - MEDIA PROTECTION</w:t>
      </w:r>
    </w:p>
    <w:p w14:paraId="1536E865" w14:textId="18618B79" w:rsidR="00BF284A" w:rsidRPr="00412F9F" w:rsidRDefault="00BF284A" w:rsidP="00603D79">
      <w:pPr>
        <w:pStyle w:val="ListParagraph"/>
        <w:widowControl w:val="0"/>
        <w:numPr>
          <w:ilvl w:val="3"/>
          <w:numId w:val="33"/>
        </w:numPr>
        <w:autoSpaceDE w:val="0"/>
        <w:autoSpaceDN w:val="0"/>
        <w:spacing w:after="120" w:line="240" w:lineRule="auto"/>
        <w:ind w:left="2246"/>
        <w:contextualSpacing w:val="0"/>
      </w:pPr>
      <w:r>
        <w:t>Each</w:t>
      </w:r>
      <w:r>
        <w:rPr>
          <w:spacing w:val="-5"/>
        </w:rPr>
        <w:t xml:space="preserve"> </w:t>
      </w:r>
      <w:r>
        <w:t>BU</w:t>
      </w:r>
      <w:r>
        <w:rPr>
          <w:spacing w:val="-8"/>
        </w:rPr>
        <w:t xml:space="preserve"> </w:t>
      </w:r>
      <w:r>
        <w:t>shall</w:t>
      </w:r>
      <w:r>
        <w:rPr>
          <w:spacing w:val="-8"/>
        </w:rPr>
        <w:t xml:space="preserve"> </w:t>
      </w:r>
      <w:r>
        <w:t>establish</w:t>
      </w:r>
      <w:r>
        <w:rPr>
          <w:spacing w:val="-11"/>
        </w:rPr>
        <w:t xml:space="preserve"> </w:t>
      </w:r>
      <w:r>
        <w:t>and</w:t>
      </w:r>
      <w:r>
        <w:rPr>
          <w:spacing w:val="-8"/>
        </w:rPr>
        <w:t xml:space="preserve"> </w:t>
      </w:r>
      <w:r>
        <w:t>maintain</w:t>
      </w:r>
      <w:r>
        <w:rPr>
          <w:spacing w:val="-7"/>
        </w:rPr>
        <w:t xml:space="preserve"> </w:t>
      </w:r>
      <w:r>
        <w:t>a</w:t>
      </w:r>
      <w:r>
        <w:rPr>
          <w:spacing w:val="-10"/>
        </w:rPr>
        <w:t xml:space="preserve"> </w:t>
      </w:r>
      <w:r>
        <w:t>Business</w:t>
      </w:r>
      <w:r>
        <w:rPr>
          <w:spacing w:val="-8"/>
        </w:rPr>
        <w:t xml:space="preserve"> </w:t>
      </w:r>
      <w:r>
        <w:t>Continuity</w:t>
      </w:r>
      <w:r>
        <w:rPr>
          <w:spacing w:val="-9"/>
        </w:rPr>
        <w:t xml:space="preserve"> </w:t>
      </w:r>
      <w:r>
        <w:t>Plan</w:t>
      </w:r>
      <w:r>
        <w:rPr>
          <w:spacing w:val="-9"/>
        </w:rPr>
        <w:t xml:space="preserve"> </w:t>
      </w:r>
      <w:r>
        <w:t>(BCP)</w:t>
      </w:r>
      <w:r>
        <w:rPr>
          <w:spacing w:val="-7"/>
        </w:rPr>
        <w:t xml:space="preserve"> </w:t>
      </w:r>
      <w:r>
        <w:t>and</w:t>
      </w:r>
      <w:r>
        <w:rPr>
          <w:spacing w:val="-9"/>
        </w:rPr>
        <w:t xml:space="preserve"> </w:t>
      </w:r>
      <w:r>
        <w:t>a</w:t>
      </w:r>
      <w:r>
        <w:rPr>
          <w:spacing w:val="-10"/>
        </w:rPr>
        <w:t xml:space="preserve"> </w:t>
      </w:r>
      <w:r>
        <w:t>Disaster</w:t>
      </w:r>
      <w:r>
        <w:rPr>
          <w:spacing w:val="-4"/>
        </w:rPr>
        <w:t xml:space="preserve"> </w:t>
      </w:r>
      <w:r>
        <w:t>Recovery</w:t>
      </w:r>
      <w:r>
        <w:rPr>
          <w:spacing w:val="-8"/>
        </w:rPr>
        <w:t xml:space="preserve"> </w:t>
      </w:r>
      <w:r>
        <w:t>Plan</w:t>
      </w:r>
      <w:r>
        <w:rPr>
          <w:spacing w:val="-11"/>
        </w:rPr>
        <w:t xml:space="preserve"> </w:t>
      </w:r>
      <w:r>
        <w:t>(DRP) to ensure that vital business operations continue</w:t>
      </w:r>
      <w:r w:rsidRPr="00412F9F">
        <w:t>.</w:t>
      </w:r>
    </w:p>
    <w:p w14:paraId="767E3A30" w14:textId="77777777" w:rsidR="00BF284A" w:rsidRPr="00412F9F" w:rsidRDefault="00BF284A" w:rsidP="00BF284A">
      <w:pPr>
        <w:pStyle w:val="BodyTextP3"/>
        <w:keepNext/>
        <w:spacing w:after="0"/>
        <w:ind w:left="2246"/>
        <w:rPr>
          <w:rFonts w:ascii="Arial Narrow" w:hAnsi="Arial Narrow" w:cs="Arial"/>
          <w:b/>
          <w:bCs/>
          <w:u w:val="single"/>
        </w:rPr>
      </w:pPr>
      <w:r w:rsidRPr="00412F9F">
        <w:rPr>
          <w:rFonts w:ascii="Arial Narrow" w:hAnsi="Arial Narrow" w:cs="Arial"/>
          <w:b/>
          <w:bCs/>
          <w:u w:val="single"/>
        </w:rPr>
        <w:t>Reference</w:t>
      </w:r>
      <w:r w:rsidRPr="005F7372">
        <w:rPr>
          <w:rFonts w:ascii="Arial Narrow" w:hAnsi="Arial Narrow" w:cs="Arial"/>
          <w:b/>
          <w:bCs/>
        </w:rPr>
        <w:t>:</w:t>
      </w:r>
    </w:p>
    <w:p w14:paraId="638B38EC" w14:textId="6DCACF6B" w:rsidR="00BF284A" w:rsidRPr="00412F9F" w:rsidRDefault="000C74F9" w:rsidP="000C74F9">
      <w:pPr>
        <w:widowControl w:val="0"/>
        <w:autoSpaceDE w:val="0"/>
        <w:autoSpaceDN w:val="0"/>
        <w:spacing w:after="240"/>
        <w:ind w:left="2246"/>
      </w:pPr>
      <w:r>
        <w:t>GD Control Enhancement</w:t>
      </w:r>
    </w:p>
    <w:p w14:paraId="1833BDA0" w14:textId="1E864610" w:rsidR="00F144B0" w:rsidRPr="00B6673C" w:rsidRDefault="00F144B0" w:rsidP="00F144B0">
      <w:pPr>
        <w:pStyle w:val="Heading2"/>
      </w:pPr>
      <w:bookmarkStart w:id="63" w:name="_Toc203571455"/>
      <w:bookmarkStart w:id="64" w:name="_Toc223620494"/>
      <w:r w:rsidRPr="00B6673C">
        <w:t>PERSONNEL SECURITY</w:t>
      </w:r>
      <w:bookmarkEnd w:id="63"/>
      <w:bookmarkEnd w:id="64"/>
    </w:p>
    <w:p w14:paraId="13FE5601" w14:textId="1A30358B" w:rsidR="00F144B0" w:rsidRPr="00B6673C" w:rsidRDefault="00F144B0" w:rsidP="00F144B0">
      <w:pPr>
        <w:pStyle w:val="BodyTextP3"/>
        <w:keepNext/>
        <w:spacing w:after="0"/>
        <w:ind w:left="1440"/>
        <w:rPr>
          <w:rFonts w:ascii="Arial Narrow" w:hAnsi="Arial Narrow"/>
          <w:b/>
          <w:bCs/>
          <w:sz w:val="22"/>
          <w:szCs w:val="22"/>
        </w:rPr>
      </w:pPr>
      <w:r w:rsidRPr="00B6673C">
        <w:rPr>
          <w:rFonts w:ascii="Arial Narrow" w:hAnsi="Arial Narrow"/>
          <w:b/>
          <w:bCs/>
          <w:sz w:val="22"/>
          <w:szCs w:val="22"/>
        </w:rPr>
        <w:t xml:space="preserve">3.9.1 </w:t>
      </w:r>
      <w:r w:rsidR="00E616C9" w:rsidRPr="00B6673C">
        <w:rPr>
          <w:rFonts w:ascii="Arial Narrow" w:hAnsi="Arial Narrow"/>
          <w:b/>
          <w:bCs/>
          <w:sz w:val="22"/>
          <w:szCs w:val="22"/>
        </w:rPr>
        <w:t xml:space="preserve">- </w:t>
      </w:r>
      <w:r w:rsidRPr="00B6673C">
        <w:rPr>
          <w:rFonts w:ascii="Arial Narrow" w:hAnsi="Arial Narrow"/>
          <w:b/>
          <w:bCs/>
          <w:sz w:val="22"/>
          <w:szCs w:val="22"/>
        </w:rPr>
        <w:t>PERSONNEL SECURITY</w:t>
      </w:r>
    </w:p>
    <w:p w14:paraId="1F3624A7" w14:textId="0649F87F" w:rsidR="00F144B0" w:rsidRPr="00B6673C" w:rsidRDefault="00F144B0" w:rsidP="00603D79">
      <w:pPr>
        <w:pStyle w:val="ListParagraph"/>
        <w:widowControl w:val="0"/>
        <w:numPr>
          <w:ilvl w:val="3"/>
          <w:numId w:val="33"/>
        </w:numPr>
        <w:autoSpaceDE w:val="0"/>
        <w:autoSpaceDN w:val="0"/>
        <w:spacing w:after="120" w:line="240" w:lineRule="auto"/>
        <w:ind w:left="2246"/>
        <w:contextualSpacing w:val="0"/>
      </w:pPr>
      <w:r w:rsidRPr="00B6673C">
        <w:t>Screen individuals prior to authorizing access to organizational systems containing GD Sensitive and/or Customer Sensitive Information.</w:t>
      </w:r>
    </w:p>
    <w:p w14:paraId="12FC67CD" w14:textId="77777777" w:rsidR="00F144B0" w:rsidRPr="00B6673C" w:rsidRDefault="00F144B0" w:rsidP="00F144B0">
      <w:pPr>
        <w:pStyle w:val="BodyTextP3"/>
        <w:keepNext/>
        <w:spacing w:after="0"/>
        <w:ind w:left="2246"/>
        <w:rPr>
          <w:rFonts w:ascii="Arial Narrow" w:hAnsi="Arial Narrow"/>
          <w:b/>
          <w:bCs/>
          <w:u w:val="single"/>
        </w:rPr>
      </w:pPr>
      <w:r w:rsidRPr="00B6673C">
        <w:rPr>
          <w:rFonts w:ascii="Arial Narrow" w:hAnsi="Arial Narrow"/>
          <w:b/>
          <w:bCs/>
          <w:u w:val="single"/>
        </w:rPr>
        <w:t>Reference</w:t>
      </w:r>
      <w:r w:rsidRPr="00B6673C">
        <w:rPr>
          <w:rFonts w:ascii="Arial Narrow" w:hAnsi="Arial Narrow"/>
          <w:b/>
          <w:bCs/>
        </w:rPr>
        <w:t>:</w:t>
      </w:r>
    </w:p>
    <w:p w14:paraId="7826D140" w14:textId="77777777" w:rsidR="00F144B0" w:rsidRPr="00B6673C" w:rsidRDefault="00F144B0" w:rsidP="00F144B0">
      <w:pPr>
        <w:pStyle w:val="BodyTextP3"/>
        <w:spacing w:after="120"/>
        <w:ind w:left="2246"/>
      </w:pPr>
      <w:r w:rsidRPr="00B6673C">
        <w:t>CMMC 2.0 – PS.L2‐3.9.1 / NIST 800‐53 Rev. 5 – PS‐3, PS‐4</w:t>
      </w:r>
    </w:p>
    <w:p w14:paraId="7B28EEA9" w14:textId="5B7FB54D" w:rsidR="00F144B0" w:rsidRPr="00B6673C" w:rsidRDefault="00F144B0" w:rsidP="00F144B0">
      <w:pPr>
        <w:pStyle w:val="BodyTextP3"/>
        <w:keepNext/>
        <w:spacing w:after="0"/>
        <w:ind w:left="2246"/>
        <w:rPr>
          <w:rFonts w:ascii="Arial Narrow" w:hAnsi="Arial Narrow" w:cs="Arial"/>
          <w:b/>
          <w:bCs/>
          <w:u w:val="single"/>
        </w:rPr>
      </w:pPr>
      <w:r w:rsidRPr="00B6673C">
        <w:rPr>
          <w:rFonts w:ascii="Arial Narrow" w:hAnsi="Arial Narrow" w:cs="Arial"/>
          <w:b/>
          <w:bCs/>
          <w:u w:val="single"/>
        </w:rPr>
        <w:t xml:space="preserve">GD </w:t>
      </w:r>
      <w:r w:rsidR="00F25170">
        <w:rPr>
          <w:rFonts w:ascii="Arial Narrow" w:hAnsi="Arial Narrow" w:cs="Arial"/>
          <w:b/>
          <w:bCs/>
          <w:u w:val="single"/>
        </w:rPr>
        <w:t>Supplemental Guidance</w:t>
      </w:r>
      <w:r w:rsidRPr="00B6673C">
        <w:rPr>
          <w:rFonts w:ascii="Arial Narrow" w:hAnsi="Arial Narrow" w:cs="Arial"/>
          <w:b/>
          <w:bCs/>
        </w:rPr>
        <w:t>:</w:t>
      </w:r>
    </w:p>
    <w:p w14:paraId="6C58BAFC" w14:textId="574EE1EE" w:rsidR="00F144B0" w:rsidRPr="00682E04" w:rsidRDefault="00F144B0" w:rsidP="00F144B0">
      <w:pPr>
        <w:widowControl w:val="0"/>
        <w:autoSpaceDE w:val="0"/>
        <w:autoSpaceDN w:val="0"/>
        <w:spacing w:after="120"/>
        <w:ind w:left="2246"/>
      </w:pPr>
      <w:r w:rsidRPr="00682E04">
        <w:t>BUs shall define rescreening requirements and frequency for certain personnel, based on risk.</w:t>
      </w:r>
    </w:p>
    <w:p w14:paraId="27B861E7" w14:textId="2E46BA46" w:rsidR="00F144B0" w:rsidRPr="00A9194B" w:rsidRDefault="00F144B0" w:rsidP="00F144B0">
      <w:pPr>
        <w:pStyle w:val="BodyTextP3"/>
        <w:keepNext/>
        <w:spacing w:after="0"/>
        <w:ind w:left="2246"/>
        <w:rPr>
          <w:rFonts w:ascii="Arial Narrow" w:hAnsi="Arial Narrow" w:cs="Arial"/>
          <w:b/>
          <w:u w:val="single"/>
        </w:rPr>
      </w:pPr>
      <w:r w:rsidRPr="00A9194B">
        <w:rPr>
          <w:rFonts w:ascii="Arial Narrow" w:hAnsi="Arial Narrow" w:cs="Arial"/>
          <w:b/>
          <w:u w:val="single"/>
        </w:rPr>
        <w:t>GDIT Additional Requirements</w:t>
      </w:r>
      <w:r w:rsidRPr="00A9194B">
        <w:rPr>
          <w:rFonts w:ascii="Arial Narrow" w:hAnsi="Arial Narrow" w:cs="Arial"/>
          <w:b/>
        </w:rPr>
        <w:t>:</w:t>
      </w:r>
    </w:p>
    <w:p w14:paraId="501F10DE" w14:textId="75FC7588" w:rsidR="00F144B0" w:rsidRPr="00A9194B" w:rsidRDefault="00F144B0" w:rsidP="00603D79">
      <w:pPr>
        <w:pStyle w:val="BullettedItem"/>
        <w:numPr>
          <w:ilvl w:val="0"/>
          <w:numId w:val="46"/>
        </w:numPr>
        <w:tabs>
          <w:tab w:val="clear" w:pos="3744"/>
        </w:tabs>
        <w:spacing w:after="60"/>
        <w:ind w:left="2520" w:hanging="274"/>
        <w:contextualSpacing w:val="0"/>
        <w:rPr>
          <w:rFonts w:cs="Times New Roman"/>
          <w:color w:val="auto"/>
          <w:spacing w:val="-4"/>
        </w:rPr>
      </w:pPr>
      <w:r w:rsidRPr="00A9194B">
        <w:rPr>
          <w:rFonts w:cs="Times New Roman"/>
          <w:color w:val="auto"/>
          <w:spacing w:val="-4"/>
        </w:rPr>
        <w:t xml:space="preserve">Background checks shall apply to all employees, contract personnel, and vendors. (See HR-POL-301, Pre-Employment Background Investigation and Drug Test.). </w:t>
      </w:r>
    </w:p>
    <w:p w14:paraId="52D6F920" w14:textId="27845FE5" w:rsidR="00F144B0" w:rsidRPr="00A9194B" w:rsidRDefault="00F144B0" w:rsidP="00603D79">
      <w:pPr>
        <w:pStyle w:val="BullettedItem"/>
        <w:numPr>
          <w:ilvl w:val="0"/>
          <w:numId w:val="46"/>
        </w:numPr>
        <w:tabs>
          <w:tab w:val="clear" w:pos="3744"/>
        </w:tabs>
        <w:spacing w:after="240"/>
        <w:ind w:left="2520" w:hanging="274"/>
        <w:contextualSpacing w:val="0"/>
        <w:rPr>
          <w:rFonts w:cs="Times New Roman"/>
          <w:color w:val="auto"/>
        </w:rPr>
      </w:pPr>
      <w:r w:rsidRPr="00A9194B">
        <w:rPr>
          <w:rFonts w:cs="Times New Roman"/>
          <w:color w:val="auto"/>
        </w:rPr>
        <w:t>Contract personnel shall adhere to all the same Security and IT Security requirements that apply to employees</w:t>
      </w:r>
      <w:r w:rsidR="008D73B9" w:rsidRPr="00A9194B">
        <w:rPr>
          <w:rFonts w:cs="Times New Roman"/>
          <w:color w:val="auto"/>
        </w:rPr>
        <w:t>,</w:t>
      </w:r>
      <w:r w:rsidRPr="00A9194B">
        <w:rPr>
          <w:rFonts w:cs="Times New Roman"/>
          <w:color w:val="auto"/>
        </w:rPr>
        <w:t xml:space="preserve"> except that contract personnel cannot make any commitments that are legally binding upon GDIT or the GD Corporation.</w:t>
      </w:r>
    </w:p>
    <w:p w14:paraId="3B5DBD76" w14:textId="217ED47A" w:rsidR="008D73B9" w:rsidRPr="00CC1778" w:rsidRDefault="008D73B9" w:rsidP="008D73B9">
      <w:pPr>
        <w:pStyle w:val="BodyTextP3"/>
        <w:keepNext/>
        <w:spacing w:after="0"/>
        <w:ind w:left="1440"/>
        <w:rPr>
          <w:rFonts w:ascii="Arial Narrow" w:hAnsi="Arial Narrow"/>
          <w:b/>
          <w:bCs/>
          <w:sz w:val="22"/>
          <w:szCs w:val="22"/>
        </w:rPr>
      </w:pPr>
      <w:r w:rsidRPr="00CC1778">
        <w:rPr>
          <w:rFonts w:ascii="Arial Narrow" w:hAnsi="Arial Narrow"/>
          <w:b/>
          <w:bCs/>
          <w:sz w:val="22"/>
          <w:szCs w:val="22"/>
        </w:rPr>
        <w:t>3.</w:t>
      </w:r>
      <w:r>
        <w:rPr>
          <w:rFonts w:ascii="Arial Narrow" w:hAnsi="Arial Narrow"/>
          <w:b/>
          <w:bCs/>
          <w:sz w:val="22"/>
          <w:szCs w:val="22"/>
        </w:rPr>
        <w:t>9.2</w:t>
      </w:r>
      <w:r w:rsidRPr="00CC1778">
        <w:rPr>
          <w:rFonts w:ascii="Arial Narrow" w:hAnsi="Arial Narrow"/>
          <w:b/>
          <w:bCs/>
          <w:sz w:val="22"/>
          <w:szCs w:val="22"/>
        </w:rPr>
        <w:t xml:space="preserve"> </w:t>
      </w:r>
      <w:r w:rsidR="00E616C9">
        <w:rPr>
          <w:rFonts w:ascii="Arial Narrow" w:hAnsi="Arial Narrow"/>
          <w:b/>
          <w:bCs/>
          <w:sz w:val="22"/>
          <w:szCs w:val="22"/>
        </w:rPr>
        <w:t xml:space="preserve">- </w:t>
      </w:r>
      <w:r>
        <w:rPr>
          <w:rFonts w:ascii="Arial Narrow" w:hAnsi="Arial Narrow"/>
          <w:b/>
          <w:bCs/>
          <w:sz w:val="22"/>
          <w:szCs w:val="22"/>
        </w:rPr>
        <w:t>PERSONNEL SECURITY</w:t>
      </w:r>
    </w:p>
    <w:p w14:paraId="163A18FC" w14:textId="0AD2ECBB" w:rsidR="008D73B9" w:rsidRPr="00682E04" w:rsidRDefault="008D73B9" w:rsidP="00603D79">
      <w:pPr>
        <w:pStyle w:val="ListParagraph"/>
        <w:widowControl w:val="0"/>
        <w:numPr>
          <w:ilvl w:val="3"/>
          <w:numId w:val="33"/>
        </w:numPr>
        <w:autoSpaceDE w:val="0"/>
        <w:autoSpaceDN w:val="0"/>
        <w:spacing w:after="120" w:line="240" w:lineRule="auto"/>
        <w:ind w:left="2246"/>
        <w:contextualSpacing w:val="0"/>
      </w:pPr>
      <w:r w:rsidRPr="00682E04">
        <w:t>Ensure that organizational systems containing GD Sensitive and/or Customer Sensitive Information are protected during and after personnel actions, such as terminations and transfers.</w:t>
      </w:r>
    </w:p>
    <w:p w14:paraId="4DDD401B" w14:textId="77777777" w:rsidR="008D73B9" w:rsidRPr="00F74FA7" w:rsidRDefault="008D73B9" w:rsidP="008D73B9">
      <w:pPr>
        <w:pStyle w:val="BodyTextP3"/>
        <w:keepNext/>
        <w:spacing w:after="0"/>
        <w:ind w:left="2246"/>
        <w:rPr>
          <w:rFonts w:ascii="Arial Narrow" w:hAnsi="Arial Narrow"/>
          <w:b/>
          <w:bCs/>
          <w:u w:val="single"/>
        </w:rPr>
      </w:pPr>
      <w:r w:rsidRPr="00F74FA7">
        <w:rPr>
          <w:rFonts w:ascii="Arial Narrow" w:hAnsi="Arial Narrow"/>
          <w:b/>
          <w:bCs/>
          <w:u w:val="single"/>
        </w:rPr>
        <w:lastRenderedPageBreak/>
        <w:t>Reference</w:t>
      </w:r>
      <w:r w:rsidRPr="005F7372">
        <w:rPr>
          <w:rFonts w:ascii="Arial Narrow" w:hAnsi="Arial Narrow"/>
          <w:b/>
          <w:bCs/>
        </w:rPr>
        <w:t>:</w:t>
      </w:r>
    </w:p>
    <w:p w14:paraId="3BF12D5E" w14:textId="7F0F5527" w:rsidR="008D73B9" w:rsidRPr="00F74FA7" w:rsidRDefault="008D73B9" w:rsidP="00F74FA7">
      <w:pPr>
        <w:pStyle w:val="BodyTextP3"/>
        <w:ind w:left="2246"/>
      </w:pPr>
      <w:r w:rsidRPr="00F74FA7">
        <w:t>CMMC 2.0 – PS.L2‐3.9.2 / NIST 800‐53 Rev. 5 – PS‐3, PS‐4, PS‐5</w:t>
      </w:r>
    </w:p>
    <w:p w14:paraId="564829CA" w14:textId="75B992F8" w:rsidR="00F74FA7" w:rsidRPr="00F74FA7" w:rsidRDefault="00F74FA7" w:rsidP="00F74FA7">
      <w:pPr>
        <w:pStyle w:val="Heading2"/>
      </w:pPr>
      <w:bookmarkStart w:id="65" w:name="_Toc203571456"/>
      <w:bookmarkStart w:id="66" w:name="_Toc223620495"/>
      <w:r w:rsidRPr="00F74FA7">
        <w:t>PHYSICAL PROTECTION</w:t>
      </w:r>
      <w:bookmarkEnd w:id="65"/>
      <w:bookmarkEnd w:id="66"/>
    </w:p>
    <w:p w14:paraId="29781E4C" w14:textId="2D1FA03E" w:rsidR="00F74FA7" w:rsidRPr="00823BE9" w:rsidRDefault="00F74FA7" w:rsidP="00F74FA7">
      <w:pPr>
        <w:pStyle w:val="BodyTextP3"/>
        <w:keepNext/>
        <w:spacing w:after="0"/>
        <w:ind w:left="1440"/>
        <w:rPr>
          <w:rFonts w:ascii="Arial Narrow" w:hAnsi="Arial Narrow"/>
          <w:b/>
          <w:bCs/>
          <w:sz w:val="22"/>
          <w:szCs w:val="22"/>
        </w:rPr>
      </w:pPr>
      <w:r w:rsidRPr="00823BE9">
        <w:rPr>
          <w:rFonts w:ascii="Arial Narrow" w:hAnsi="Arial Narrow"/>
          <w:b/>
          <w:bCs/>
          <w:sz w:val="22"/>
          <w:szCs w:val="22"/>
        </w:rPr>
        <w:t xml:space="preserve">3.10.1 </w:t>
      </w:r>
      <w:r w:rsidR="00E616C9">
        <w:rPr>
          <w:rFonts w:ascii="Arial Narrow" w:hAnsi="Arial Narrow"/>
          <w:b/>
          <w:bCs/>
          <w:sz w:val="22"/>
          <w:szCs w:val="22"/>
        </w:rPr>
        <w:t xml:space="preserve">- </w:t>
      </w:r>
      <w:r w:rsidRPr="00823BE9">
        <w:rPr>
          <w:rFonts w:ascii="Arial Narrow" w:hAnsi="Arial Narrow"/>
          <w:b/>
          <w:bCs/>
          <w:sz w:val="22"/>
          <w:szCs w:val="22"/>
        </w:rPr>
        <w:t>PHYSICAL PROTECTION</w:t>
      </w:r>
    </w:p>
    <w:p w14:paraId="002F2361" w14:textId="08D1451D" w:rsidR="00F74FA7" w:rsidRPr="00823BE9" w:rsidRDefault="00F74FA7" w:rsidP="00603D79">
      <w:pPr>
        <w:pStyle w:val="ListParagraph"/>
        <w:widowControl w:val="0"/>
        <w:numPr>
          <w:ilvl w:val="3"/>
          <w:numId w:val="33"/>
        </w:numPr>
        <w:autoSpaceDE w:val="0"/>
        <w:autoSpaceDN w:val="0"/>
        <w:spacing w:after="120" w:line="240" w:lineRule="auto"/>
        <w:ind w:left="2246"/>
        <w:contextualSpacing w:val="0"/>
      </w:pPr>
      <w:r w:rsidRPr="00823BE9">
        <w:t>Limit physical access to organizational information systems, equipment, and the respective operating environments to authorized individuals.</w:t>
      </w:r>
    </w:p>
    <w:p w14:paraId="2B6CE495" w14:textId="77777777" w:rsidR="00F74FA7" w:rsidRPr="00823BE9" w:rsidRDefault="00F74FA7" w:rsidP="00F74FA7">
      <w:pPr>
        <w:pStyle w:val="BodyTextP3"/>
        <w:keepNext/>
        <w:spacing w:after="0"/>
        <w:ind w:left="2246"/>
        <w:rPr>
          <w:rFonts w:ascii="Arial Narrow" w:hAnsi="Arial Narrow"/>
          <w:b/>
          <w:bCs/>
          <w:u w:val="single"/>
        </w:rPr>
      </w:pPr>
      <w:r w:rsidRPr="00823BE9">
        <w:rPr>
          <w:rFonts w:ascii="Arial Narrow" w:hAnsi="Arial Narrow"/>
          <w:b/>
          <w:bCs/>
          <w:u w:val="single"/>
        </w:rPr>
        <w:t>Reference</w:t>
      </w:r>
      <w:r w:rsidRPr="005F7372">
        <w:rPr>
          <w:rFonts w:ascii="Arial Narrow" w:hAnsi="Arial Narrow"/>
          <w:b/>
          <w:bCs/>
        </w:rPr>
        <w:t>:</w:t>
      </w:r>
    </w:p>
    <w:p w14:paraId="0B89DF48" w14:textId="4AE6F3FA" w:rsidR="00F74FA7" w:rsidRPr="00823BE9" w:rsidRDefault="00F74FA7" w:rsidP="00F74FA7">
      <w:pPr>
        <w:pStyle w:val="BodyTextP3"/>
        <w:ind w:left="2246"/>
      </w:pPr>
      <w:r w:rsidRPr="00823BE9">
        <w:t>CMMC 2.0 – PE.L1‐3.10.1 / NIST 800‐53 Rev. 5 – PE‐2, PE‐4, PE‐5, PE</w:t>
      </w:r>
      <w:r w:rsidR="00B91264" w:rsidRPr="00823BE9">
        <w:t>-</w:t>
      </w:r>
      <w:r w:rsidRPr="00823BE9">
        <w:t>6</w:t>
      </w:r>
    </w:p>
    <w:p w14:paraId="6723AFA8" w14:textId="624FF702" w:rsidR="00B91264" w:rsidRPr="00823BE9" w:rsidRDefault="00B91264" w:rsidP="00B91264">
      <w:pPr>
        <w:pStyle w:val="BodyTextP3"/>
        <w:keepNext/>
        <w:spacing w:after="0"/>
        <w:ind w:left="1440"/>
        <w:rPr>
          <w:rFonts w:ascii="Arial Narrow" w:hAnsi="Arial Narrow"/>
          <w:b/>
          <w:bCs/>
          <w:sz w:val="22"/>
          <w:szCs w:val="22"/>
        </w:rPr>
      </w:pPr>
      <w:r w:rsidRPr="00823BE9">
        <w:rPr>
          <w:rFonts w:ascii="Arial Narrow" w:hAnsi="Arial Narrow"/>
          <w:b/>
          <w:bCs/>
          <w:sz w:val="22"/>
          <w:szCs w:val="22"/>
        </w:rPr>
        <w:t xml:space="preserve">3.10.2 </w:t>
      </w:r>
      <w:r w:rsidR="00E616C9">
        <w:rPr>
          <w:rFonts w:ascii="Arial Narrow" w:hAnsi="Arial Narrow"/>
          <w:b/>
          <w:bCs/>
          <w:sz w:val="22"/>
          <w:szCs w:val="22"/>
        </w:rPr>
        <w:t xml:space="preserve">- </w:t>
      </w:r>
      <w:r w:rsidRPr="00823BE9">
        <w:rPr>
          <w:rFonts w:ascii="Arial Narrow" w:hAnsi="Arial Narrow"/>
          <w:b/>
          <w:bCs/>
          <w:sz w:val="22"/>
          <w:szCs w:val="22"/>
        </w:rPr>
        <w:t>PHYSICAL PROTECTION</w:t>
      </w:r>
    </w:p>
    <w:p w14:paraId="5F16B212" w14:textId="7EDA1C0F" w:rsidR="00B91264" w:rsidRPr="00823BE9" w:rsidRDefault="00B91264" w:rsidP="00603D79">
      <w:pPr>
        <w:pStyle w:val="ListParagraph"/>
        <w:widowControl w:val="0"/>
        <w:numPr>
          <w:ilvl w:val="3"/>
          <w:numId w:val="33"/>
        </w:numPr>
        <w:autoSpaceDE w:val="0"/>
        <w:autoSpaceDN w:val="0"/>
        <w:spacing w:after="120" w:line="240" w:lineRule="auto"/>
        <w:ind w:left="2246"/>
        <w:contextualSpacing w:val="0"/>
      </w:pPr>
      <w:r w:rsidRPr="00823BE9">
        <w:t>Protect and monitor the physical facility and support infrastructure for organizational systems.</w:t>
      </w:r>
    </w:p>
    <w:p w14:paraId="04BA47EA" w14:textId="77777777" w:rsidR="00B91264" w:rsidRPr="00823BE9" w:rsidRDefault="00B91264" w:rsidP="00B91264">
      <w:pPr>
        <w:pStyle w:val="BodyTextP3"/>
        <w:keepNext/>
        <w:spacing w:after="0"/>
        <w:ind w:left="2246"/>
        <w:rPr>
          <w:rFonts w:ascii="Arial Narrow" w:hAnsi="Arial Narrow"/>
          <w:b/>
          <w:bCs/>
          <w:u w:val="single"/>
        </w:rPr>
      </w:pPr>
      <w:r w:rsidRPr="00823BE9">
        <w:rPr>
          <w:rFonts w:ascii="Arial Narrow" w:hAnsi="Arial Narrow"/>
          <w:b/>
          <w:bCs/>
          <w:u w:val="single"/>
        </w:rPr>
        <w:t>Reference</w:t>
      </w:r>
      <w:r w:rsidRPr="005F7372">
        <w:rPr>
          <w:rFonts w:ascii="Arial Narrow" w:hAnsi="Arial Narrow"/>
          <w:b/>
          <w:bCs/>
        </w:rPr>
        <w:t>:</w:t>
      </w:r>
    </w:p>
    <w:p w14:paraId="79659AA5" w14:textId="0574E2DB" w:rsidR="00B91264" w:rsidRPr="00823BE9" w:rsidRDefault="00B91264" w:rsidP="00B91264">
      <w:pPr>
        <w:pStyle w:val="BodyTextP3"/>
        <w:ind w:left="2246"/>
      </w:pPr>
      <w:r w:rsidRPr="00823BE9">
        <w:t>CMMC 2.0 ‐ PE.L2‐3.10.2 / NIST 800‐53 Rev. 5 – PE‐2, PE‐4, PE‐5, PE‐6</w:t>
      </w:r>
    </w:p>
    <w:p w14:paraId="58226657" w14:textId="674976FB" w:rsidR="00B91264" w:rsidRPr="00823BE9" w:rsidRDefault="00B91264" w:rsidP="00B91264">
      <w:pPr>
        <w:pStyle w:val="BodyTextP3"/>
        <w:keepNext/>
        <w:spacing w:after="0"/>
        <w:ind w:left="1440"/>
        <w:rPr>
          <w:rFonts w:ascii="Arial Narrow" w:hAnsi="Arial Narrow"/>
          <w:b/>
          <w:bCs/>
          <w:sz w:val="22"/>
          <w:szCs w:val="22"/>
        </w:rPr>
      </w:pPr>
      <w:r w:rsidRPr="00823BE9">
        <w:rPr>
          <w:rFonts w:ascii="Arial Narrow" w:hAnsi="Arial Narrow"/>
          <w:b/>
          <w:bCs/>
          <w:sz w:val="22"/>
          <w:szCs w:val="22"/>
        </w:rPr>
        <w:t>3.10.3</w:t>
      </w:r>
      <w:r w:rsidR="00E616C9">
        <w:rPr>
          <w:rFonts w:ascii="Arial Narrow" w:hAnsi="Arial Narrow"/>
          <w:b/>
          <w:bCs/>
          <w:sz w:val="22"/>
          <w:szCs w:val="22"/>
        </w:rPr>
        <w:t xml:space="preserve"> -</w:t>
      </w:r>
      <w:r w:rsidRPr="00823BE9">
        <w:rPr>
          <w:rFonts w:ascii="Arial Narrow" w:hAnsi="Arial Narrow"/>
          <w:b/>
          <w:bCs/>
          <w:sz w:val="22"/>
          <w:szCs w:val="22"/>
        </w:rPr>
        <w:t xml:space="preserve"> PHYSICAL PROTECTION</w:t>
      </w:r>
    </w:p>
    <w:p w14:paraId="3ABCF0FF" w14:textId="3934F397" w:rsidR="00B91264" w:rsidRPr="00823BE9" w:rsidRDefault="00B91264" w:rsidP="00603D79">
      <w:pPr>
        <w:pStyle w:val="ListParagraph"/>
        <w:widowControl w:val="0"/>
        <w:numPr>
          <w:ilvl w:val="3"/>
          <w:numId w:val="33"/>
        </w:numPr>
        <w:autoSpaceDE w:val="0"/>
        <w:autoSpaceDN w:val="0"/>
        <w:spacing w:after="120" w:line="240" w:lineRule="auto"/>
        <w:ind w:left="2246"/>
        <w:contextualSpacing w:val="0"/>
      </w:pPr>
      <w:r w:rsidRPr="00823BE9">
        <w:t>Escort visitors and monitor visitor activity.</w:t>
      </w:r>
    </w:p>
    <w:p w14:paraId="7D7634DC" w14:textId="77777777" w:rsidR="00B91264" w:rsidRPr="00823BE9" w:rsidRDefault="00B91264" w:rsidP="00B91264">
      <w:pPr>
        <w:pStyle w:val="BodyTextP3"/>
        <w:keepNext/>
        <w:spacing w:after="0"/>
        <w:ind w:left="2246"/>
        <w:rPr>
          <w:rFonts w:ascii="Arial Narrow" w:hAnsi="Arial Narrow"/>
          <w:b/>
          <w:bCs/>
          <w:u w:val="single"/>
        </w:rPr>
      </w:pPr>
      <w:r w:rsidRPr="00823BE9">
        <w:rPr>
          <w:rFonts w:ascii="Arial Narrow" w:hAnsi="Arial Narrow"/>
          <w:b/>
          <w:bCs/>
          <w:u w:val="single"/>
        </w:rPr>
        <w:t>Reference</w:t>
      </w:r>
      <w:r w:rsidRPr="005F7372">
        <w:rPr>
          <w:rFonts w:ascii="Arial Narrow" w:hAnsi="Arial Narrow"/>
          <w:b/>
          <w:bCs/>
        </w:rPr>
        <w:t>:</w:t>
      </w:r>
    </w:p>
    <w:p w14:paraId="3AD6CE0A" w14:textId="32AAFC9E" w:rsidR="00B91264" w:rsidRPr="00823BE9" w:rsidRDefault="00B91264" w:rsidP="00B91264">
      <w:pPr>
        <w:pStyle w:val="BodyTextP3"/>
        <w:ind w:left="2246"/>
      </w:pPr>
      <w:r w:rsidRPr="00823BE9">
        <w:t>CMMC 2.0 – PE.L1‐3.10.3 / NIST 800‐53 Rev. 5 – PE‐3</w:t>
      </w:r>
    </w:p>
    <w:p w14:paraId="7DCBC85E" w14:textId="5D116839" w:rsidR="00823BE9" w:rsidRPr="00823BE9" w:rsidRDefault="00823BE9" w:rsidP="00823BE9">
      <w:pPr>
        <w:pStyle w:val="BodyTextP3"/>
        <w:keepNext/>
        <w:spacing w:after="0"/>
        <w:ind w:left="1440"/>
        <w:rPr>
          <w:rFonts w:ascii="Arial Narrow" w:hAnsi="Arial Narrow"/>
          <w:b/>
          <w:bCs/>
          <w:sz w:val="22"/>
          <w:szCs w:val="22"/>
        </w:rPr>
      </w:pPr>
      <w:r w:rsidRPr="00823BE9">
        <w:rPr>
          <w:rFonts w:ascii="Arial Narrow" w:hAnsi="Arial Narrow"/>
          <w:b/>
          <w:bCs/>
          <w:sz w:val="22"/>
          <w:szCs w:val="22"/>
        </w:rPr>
        <w:t xml:space="preserve">3.10.4 </w:t>
      </w:r>
      <w:r w:rsidR="00E616C9">
        <w:rPr>
          <w:rFonts w:ascii="Arial Narrow" w:hAnsi="Arial Narrow"/>
          <w:b/>
          <w:bCs/>
          <w:sz w:val="22"/>
          <w:szCs w:val="22"/>
        </w:rPr>
        <w:t xml:space="preserve">- </w:t>
      </w:r>
      <w:r w:rsidRPr="00823BE9">
        <w:rPr>
          <w:rFonts w:ascii="Arial Narrow" w:hAnsi="Arial Narrow"/>
          <w:b/>
          <w:bCs/>
          <w:sz w:val="22"/>
          <w:szCs w:val="22"/>
        </w:rPr>
        <w:t>PHYSICAL PROTECTION</w:t>
      </w:r>
    </w:p>
    <w:p w14:paraId="0DD2CC71" w14:textId="75A50175" w:rsidR="00823BE9" w:rsidRPr="00823BE9" w:rsidRDefault="00823BE9" w:rsidP="00603D79">
      <w:pPr>
        <w:pStyle w:val="ListParagraph"/>
        <w:widowControl w:val="0"/>
        <w:numPr>
          <w:ilvl w:val="3"/>
          <w:numId w:val="33"/>
        </w:numPr>
        <w:autoSpaceDE w:val="0"/>
        <w:autoSpaceDN w:val="0"/>
        <w:spacing w:after="120" w:line="240" w:lineRule="auto"/>
        <w:ind w:left="2246"/>
        <w:contextualSpacing w:val="0"/>
      </w:pPr>
      <w:r w:rsidRPr="00823BE9">
        <w:t>Maintain audit logs of physical access.</w:t>
      </w:r>
    </w:p>
    <w:p w14:paraId="6AF9BC20" w14:textId="77777777" w:rsidR="00823BE9" w:rsidRPr="00823BE9" w:rsidRDefault="00823BE9" w:rsidP="00823BE9">
      <w:pPr>
        <w:pStyle w:val="BodyTextP3"/>
        <w:keepNext/>
        <w:spacing w:after="0"/>
        <w:ind w:left="2246"/>
        <w:rPr>
          <w:rFonts w:ascii="Arial Narrow" w:hAnsi="Arial Narrow"/>
          <w:b/>
          <w:bCs/>
          <w:u w:val="single"/>
        </w:rPr>
      </w:pPr>
      <w:r w:rsidRPr="00823BE9">
        <w:rPr>
          <w:rFonts w:ascii="Arial Narrow" w:hAnsi="Arial Narrow"/>
          <w:b/>
          <w:bCs/>
          <w:u w:val="single"/>
        </w:rPr>
        <w:t>Reference</w:t>
      </w:r>
      <w:r w:rsidRPr="005F7372">
        <w:rPr>
          <w:rFonts w:ascii="Arial Narrow" w:hAnsi="Arial Narrow"/>
          <w:b/>
          <w:bCs/>
        </w:rPr>
        <w:t>:</w:t>
      </w:r>
    </w:p>
    <w:p w14:paraId="09B316DB" w14:textId="43829897" w:rsidR="00823BE9" w:rsidRPr="00E06433" w:rsidRDefault="00823BE9" w:rsidP="00823BE9">
      <w:pPr>
        <w:pStyle w:val="BodyTextP3"/>
        <w:ind w:left="2246"/>
      </w:pPr>
      <w:r w:rsidRPr="00E06433">
        <w:t>CMMC 2.0 – PE.L1‐3.10.4 / NIST 800‐53 Rev. 5 – PE‐3</w:t>
      </w:r>
    </w:p>
    <w:p w14:paraId="35E1B0BB" w14:textId="26A160F6" w:rsidR="00823BE9" w:rsidRPr="00E06433" w:rsidRDefault="00823BE9" w:rsidP="00823BE9">
      <w:pPr>
        <w:pStyle w:val="BodyTextP3"/>
        <w:keepNext/>
        <w:spacing w:after="0"/>
        <w:ind w:left="1440"/>
        <w:rPr>
          <w:rFonts w:ascii="Arial Narrow" w:hAnsi="Arial Narrow"/>
          <w:b/>
          <w:bCs/>
          <w:sz w:val="22"/>
          <w:szCs w:val="22"/>
        </w:rPr>
      </w:pPr>
      <w:r w:rsidRPr="00E06433">
        <w:rPr>
          <w:rFonts w:ascii="Arial Narrow" w:hAnsi="Arial Narrow"/>
          <w:b/>
          <w:bCs/>
          <w:sz w:val="22"/>
          <w:szCs w:val="22"/>
        </w:rPr>
        <w:t xml:space="preserve">3.10.5 </w:t>
      </w:r>
      <w:r w:rsidR="00E616C9" w:rsidRPr="00E06433">
        <w:rPr>
          <w:rFonts w:ascii="Arial Narrow" w:hAnsi="Arial Narrow"/>
          <w:b/>
          <w:bCs/>
          <w:sz w:val="22"/>
          <w:szCs w:val="22"/>
        </w:rPr>
        <w:t xml:space="preserve">- </w:t>
      </w:r>
      <w:r w:rsidRPr="00E06433">
        <w:rPr>
          <w:rFonts w:ascii="Arial Narrow" w:hAnsi="Arial Narrow"/>
          <w:b/>
          <w:bCs/>
          <w:sz w:val="22"/>
          <w:szCs w:val="22"/>
        </w:rPr>
        <w:t>PHYSICAL PROTECTION</w:t>
      </w:r>
    </w:p>
    <w:p w14:paraId="2E45D95D" w14:textId="5B66516D" w:rsidR="00823BE9" w:rsidRPr="00E06433" w:rsidRDefault="00823BE9" w:rsidP="00603D79">
      <w:pPr>
        <w:pStyle w:val="ListParagraph"/>
        <w:widowControl w:val="0"/>
        <w:numPr>
          <w:ilvl w:val="3"/>
          <w:numId w:val="33"/>
        </w:numPr>
        <w:autoSpaceDE w:val="0"/>
        <w:autoSpaceDN w:val="0"/>
        <w:spacing w:after="120" w:line="240" w:lineRule="auto"/>
        <w:ind w:left="2246"/>
        <w:contextualSpacing w:val="0"/>
      </w:pPr>
      <w:r w:rsidRPr="00E06433">
        <w:t>Control and manage physical access devices.</w:t>
      </w:r>
    </w:p>
    <w:p w14:paraId="48B0A00C" w14:textId="77777777" w:rsidR="00823BE9" w:rsidRPr="00E06433" w:rsidRDefault="00823BE9" w:rsidP="00823BE9">
      <w:pPr>
        <w:pStyle w:val="BodyTextP3"/>
        <w:keepNext/>
        <w:spacing w:after="0"/>
        <w:ind w:left="2246"/>
        <w:rPr>
          <w:rFonts w:ascii="Arial Narrow" w:hAnsi="Arial Narrow"/>
          <w:b/>
          <w:bCs/>
          <w:u w:val="single"/>
        </w:rPr>
      </w:pPr>
      <w:r w:rsidRPr="00E06433">
        <w:rPr>
          <w:rFonts w:ascii="Arial Narrow" w:hAnsi="Arial Narrow"/>
          <w:b/>
          <w:bCs/>
          <w:u w:val="single"/>
        </w:rPr>
        <w:t>Reference</w:t>
      </w:r>
      <w:r w:rsidRPr="00E06433">
        <w:rPr>
          <w:rFonts w:ascii="Arial Narrow" w:hAnsi="Arial Narrow"/>
          <w:b/>
          <w:bCs/>
        </w:rPr>
        <w:t>:</w:t>
      </w:r>
    </w:p>
    <w:p w14:paraId="3AF8CF57" w14:textId="24B5BFC2" w:rsidR="00823BE9" w:rsidRPr="00E06433" w:rsidRDefault="00823BE9" w:rsidP="00823BE9">
      <w:pPr>
        <w:pStyle w:val="BodyTextP3"/>
        <w:ind w:left="2246"/>
      </w:pPr>
      <w:r w:rsidRPr="00E06433">
        <w:t>CMMC 2.0 – PE.L1‐3.10.5 / NIST 800‐53 Rev. 5 – PE‐3</w:t>
      </w:r>
    </w:p>
    <w:p w14:paraId="0EDEBD92" w14:textId="70CF5861" w:rsidR="00870E7E" w:rsidRPr="00E06433" w:rsidRDefault="00870E7E" w:rsidP="00870E7E">
      <w:pPr>
        <w:pStyle w:val="BodyTextP3"/>
        <w:keepNext/>
        <w:spacing w:after="0"/>
        <w:ind w:left="1440"/>
        <w:rPr>
          <w:rFonts w:ascii="Arial Narrow" w:hAnsi="Arial Narrow"/>
          <w:b/>
          <w:bCs/>
          <w:sz w:val="22"/>
          <w:szCs w:val="22"/>
        </w:rPr>
      </w:pPr>
      <w:r w:rsidRPr="00E06433">
        <w:rPr>
          <w:rFonts w:ascii="Arial Narrow" w:hAnsi="Arial Narrow"/>
          <w:b/>
          <w:bCs/>
          <w:sz w:val="22"/>
          <w:szCs w:val="22"/>
        </w:rPr>
        <w:t xml:space="preserve">3.10.6 </w:t>
      </w:r>
      <w:r w:rsidR="00E616C9" w:rsidRPr="00E06433">
        <w:rPr>
          <w:rFonts w:ascii="Arial Narrow" w:hAnsi="Arial Narrow"/>
          <w:b/>
          <w:bCs/>
          <w:sz w:val="22"/>
          <w:szCs w:val="22"/>
        </w:rPr>
        <w:t xml:space="preserve">- </w:t>
      </w:r>
      <w:r w:rsidRPr="00E06433">
        <w:rPr>
          <w:rFonts w:ascii="Arial Narrow" w:hAnsi="Arial Narrow"/>
          <w:b/>
          <w:bCs/>
          <w:sz w:val="22"/>
          <w:szCs w:val="22"/>
        </w:rPr>
        <w:t>PHYSICAL PROTECTION</w:t>
      </w:r>
    </w:p>
    <w:p w14:paraId="121B3427" w14:textId="7D8365B7" w:rsidR="00870E7E" w:rsidRPr="00E06433" w:rsidRDefault="00870E7E" w:rsidP="00603D79">
      <w:pPr>
        <w:pStyle w:val="ListParagraph"/>
        <w:widowControl w:val="0"/>
        <w:numPr>
          <w:ilvl w:val="3"/>
          <w:numId w:val="33"/>
        </w:numPr>
        <w:autoSpaceDE w:val="0"/>
        <w:autoSpaceDN w:val="0"/>
        <w:spacing w:after="120" w:line="240" w:lineRule="auto"/>
        <w:ind w:left="2246"/>
        <w:contextualSpacing w:val="0"/>
      </w:pPr>
      <w:r w:rsidRPr="00E06433">
        <w:t>Enforce safeguarding measures for GD Sensitive and/or Customer Sensitive Information at alternate work sites.</w:t>
      </w:r>
    </w:p>
    <w:p w14:paraId="38AC72CB" w14:textId="77777777" w:rsidR="00870E7E" w:rsidRPr="00E06433" w:rsidRDefault="00870E7E" w:rsidP="00870E7E">
      <w:pPr>
        <w:pStyle w:val="BodyTextP3"/>
        <w:keepNext/>
        <w:spacing w:after="0"/>
        <w:ind w:left="2246"/>
        <w:rPr>
          <w:rFonts w:ascii="Arial Narrow" w:hAnsi="Arial Narrow"/>
          <w:b/>
          <w:bCs/>
          <w:u w:val="single"/>
        </w:rPr>
      </w:pPr>
      <w:r w:rsidRPr="00E06433">
        <w:rPr>
          <w:rFonts w:ascii="Arial Narrow" w:hAnsi="Arial Narrow"/>
          <w:b/>
          <w:bCs/>
          <w:u w:val="single"/>
        </w:rPr>
        <w:t>Reference</w:t>
      </w:r>
      <w:r w:rsidRPr="00E06433">
        <w:rPr>
          <w:rFonts w:ascii="Arial Narrow" w:hAnsi="Arial Narrow"/>
          <w:b/>
          <w:bCs/>
        </w:rPr>
        <w:t>:</w:t>
      </w:r>
    </w:p>
    <w:p w14:paraId="4ABC992E" w14:textId="0AE9CD9E" w:rsidR="00870E7E" w:rsidRPr="00E06433" w:rsidRDefault="00870E7E" w:rsidP="00870E7E">
      <w:pPr>
        <w:pStyle w:val="BodyTextP3"/>
        <w:ind w:left="2246"/>
      </w:pPr>
      <w:r w:rsidRPr="00E06433">
        <w:t>CMMC 2.0 ‐ PE.L2‐3.10.6 / NIST 800‐53 Rev. 5 – PE‐17</w:t>
      </w:r>
    </w:p>
    <w:p w14:paraId="066ACB9A" w14:textId="07B65B10" w:rsidR="001C56EC" w:rsidRPr="00F74FA7" w:rsidRDefault="001C56EC" w:rsidP="001C56EC">
      <w:pPr>
        <w:pStyle w:val="Heading2"/>
      </w:pPr>
      <w:bookmarkStart w:id="67" w:name="_Toc203571457"/>
      <w:bookmarkStart w:id="68" w:name="_Toc223620496"/>
      <w:r>
        <w:t>RISK ASSESSMENT</w:t>
      </w:r>
      <w:bookmarkEnd w:id="67"/>
      <w:bookmarkEnd w:id="68"/>
    </w:p>
    <w:p w14:paraId="4A11824D" w14:textId="5697FC0F" w:rsidR="001C56EC" w:rsidRPr="00823BE9" w:rsidRDefault="001C56EC" w:rsidP="001C56EC">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1</w:t>
      </w:r>
      <w:r w:rsidRPr="00823BE9">
        <w:rPr>
          <w:rFonts w:ascii="Arial Narrow" w:hAnsi="Arial Narrow"/>
          <w:b/>
          <w:bCs/>
          <w:sz w:val="22"/>
          <w:szCs w:val="22"/>
        </w:rPr>
        <w:t xml:space="preserve">.1 </w:t>
      </w:r>
      <w:r w:rsidR="00E616C9">
        <w:rPr>
          <w:rFonts w:ascii="Arial Narrow" w:hAnsi="Arial Narrow"/>
          <w:b/>
          <w:bCs/>
          <w:sz w:val="22"/>
          <w:szCs w:val="22"/>
        </w:rPr>
        <w:t xml:space="preserve">- </w:t>
      </w:r>
      <w:r w:rsidR="00E1359D">
        <w:rPr>
          <w:rFonts w:ascii="Arial Narrow" w:hAnsi="Arial Narrow"/>
          <w:b/>
          <w:bCs/>
          <w:sz w:val="22"/>
          <w:szCs w:val="22"/>
        </w:rPr>
        <w:t>RISK ASSESSMENT</w:t>
      </w:r>
    </w:p>
    <w:p w14:paraId="1CC09606" w14:textId="2996285F" w:rsidR="001C56EC" w:rsidRPr="00661E1D" w:rsidRDefault="001C56EC" w:rsidP="00603D79">
      <w:pPr>
        <w:pStyle w:val="ListParagraph"/>
        <w:widowControl w:val="0"/>
        <w:numPr>
          <w:ilvl w:val="3"/>
          <w:numId w:val="33"/>
        </w:numPr>
        <w:autoSpaceDE w:val="0"/>
        <w:autoSpaceDN w:val="0"/>
        <w:spacing w:after="120" w:line="240" w:lineRule="auto"/>
        <w:ind w:left="2246"/>
        <w:contextualSpacing w:val="0"/>
      </w:pPr>
      <w:r w:rsidRPr="00661E1D">
        <w:t>Periodically assess the risk to organizational operations (including mission, functions, image, or reputation), organizational assets, and individuals, resulting from the operation of organizational systems and the associated processing, storage, or transmission of GD Sensitive and/or Customer Sensitive Information.</w:t>
      </w:r>
    </w:p>
    <w:p w14:paraId="234813B0" w14:textId="77777777" w:rsidR="001C56EC" w:rsidRPr="00661E1D" w:rsidRDefault="001C56EC" w:rsidP="001C56EC">
      <w:pPr>
        <w:pStyle w:val="BodyTextP3"/>
        <w:keepNext/>
        <w:spacing w:after="0"/>
        <w:ind w:left="2246"/>
        <w:rPr>
          <w:rFonts w:ascii="Arial Narrow" w:hAnsi="Arial Narrow"/>
          <w:b/>
          <w:bCs/>
          <w:u w:val="single"/>
        </w:rPr>
      </w:pPr>
      <w:r w:rsidRPr="00661E1D">
        <w:rPr>
          <w:rFonts w:ascii="Arial Narrow" w:hAnsi="Arial Narrow"/>
          <w:b/>
          <w:bCs/>
          <w:u w:val="single"/>
        </w:rPr>
        <w:t>Reference</w:t>
      </w:r>
      <w:r w:rsidRPr="005F7372">
        <w:rPr>
          <w:rFonts w:ascii="Arial Narrow" w:hAnsi="Arial Narrow"/>
          <w:b/>
          <w:bCs/>
        </w:rPr>
        <w:t>:</w:t>
      </w:r>
    </w:p>
    <w:p w14:paraId="1F28008F" w14:textId="6793E640" w:rsidR="001C56EC" w:rsidRPr="00661E1D" w:rsidRDefault="00661E1D" w:rsidP="00661E1D">
      <w:pPr>
        <w:pStyle w:val="BodyTextP3"/>
        <w:spacing w:after="120"/>
        <w:ind w:left="2246"/>
      </w:pPr>
      <w:r w:rsidRPr="00661E1D">
        <w:t>CMMC 2.0 – RA.L2‐3.11.1 / NIST 800‐53 Rev. 5 – RA‐3</w:t>
      </w:r>
    </w:p>
    <w:p w14:paraId="75192563" w14:textId="7B65C466" w:rsidR="00661E1D" w:rsidRPr="00661E1D" w:rsidRDefault="00661E1D" w:rsidP="00661E1D">
      <w:pPr>
        <w:pStyle w:val="BodyTextP3"/>
        <w:keepNext/>
        <w:spacing w:after="0"/>
        <w:ind w:left="2246"/>
        <w:rPr>
          <w:rFonts w:ascii="Arial Narrow" w:hAnsi="Arial Narrow" w:cs="Arial"/>
          <w:b/>
          <w:bCs/>
          <w:u w:val="single"/>
        </w:rPr>
      </w:pPr>
      <w:r w:rsidRPr="00661E1D">
        <w:rPr>
          <w:rFonts w:ascii="Arial Narrow" w:hAnsi="Arial Narrow" w:cs="Arial"/>
          <w:b/>
          <w:bCs/>
          <w:u w:val="single"/>
        </w:rPr>
        <w:lastRenderedPageBreak/>
        <w:t>GD Supplemental Guidance</w:t>
      </w:r>
      <w:r w:rsidRPr="005F7372">
        <w:rPr>
          <w:rFonts w:ascii="Arial Narrow" w:hAnsi="Arial Narrow" w:cs="Arial"/>
          <w:b/>
          <w:bCs/>
        </w:rPr>
        <w:t>:</w:t>
      </w:r>
    </w:p>
    <w:p w14:paraId="60BC485D" w14:textId="30921779" w:rsidR="00661E1D" w:rsidRPr="00661E1D" w:rsidRDefault="00661E1D" w:rsidP="00F64CB7">
      <w:pPr>
        <w:widowControl w:val="0"/>
        <w:autoSpaceDE w:val="0"/>
        <w:autoSpaceDN w:val="0"/>
        <w:spacing w:after="120"/>
        <w:ind w:left="2246"/>
      </w:pPr>
      <w:r w:rsidRPr="00661E1D">
        <w:t>The BU shall update the risk assessment at least annually.</w:t>
      </w:r>
    </w:p>
    <w:p w14:paraId="2825EABE" w14:textId="77777777" w:rsidR="00324C09" w:rsidRPr="0073055E" w:rsidRDefault="00324C09" w:rsidP="00324C09">
      <w:pPr>
        <w:pStyle w:val="BodyTextP3"/>
        <w:keepNext/>
        <w:spacing w:after="0"/>
        <w:ind w:left="2250"/>
        <w:rPr>
          <w:rFonts w:ascii="Arial Narrow" w:hAnsi="Arial Narrow"/>
          <w:b/>
          <w:bCs/>
          <w:u w:val="single"/>
        </w:rPr>
      </w:pPr>
      <w:r w:rsidRPr="0073055E">
        <w:rPr>
          <w:rFonts w:ascii="Arial Narrow" w:hAnsi="Arial Narrow"/>
          <w:b/>
          <w:bCs/>
          <w:u w:val="single"/>
        </w:rPr>
        <w:t>GDIT Additional Requirements</w:t>
      </w:r>
      <w:r w:rsidRPr="0073055E">
        <w:rPr>
          <w:rFonts w:ascii="Arial Narrow" w:hAnsi="Arial Narrow"/>
          <w:b/>
          <w:bCs/>
        </w:rPr>
        <w:t>:</w:t>
      </w:r>
    </w:p>
    <w:p w14:paraId="41A5E52A" w14:textId="3E1C57F0" w:rsidR="00324C09" w:rsidRPr="004B56A1" w:rsidRDefault="00324C09" w:rsidP="00603D79">
      <w:pPr>
        <w:pStyle w:val="ListParagraph"/>
        <w:numPr>
          <w:ilvl w:val="0"/>
          <w:numId w:val="43"/>
        </w:numPr>
        <w:spacing w:after="60" w:line="240" w:lineRule="auto"/>
        <w:ind w:left="2520" w:hanging="270"/>
        <w:contextualSpacing w:val="0"/>
      </w:pPr>
      <w:r w:rsidRPr="004B56A1">
        <w:t xml:space="preserve">For </w:t>
      </w:r>
      <w:r w:rsidR="007B023F" w:rsidRPr="004B56A1">
        <w:t>Non-enterprise Systems</w:t>
      </w:r>
      <w:r w:rsidRPr="004B56A1">
        <w:t xml:space="preserve">, the </w:t>
      </w:r>
      <w:r w:rsidR="00984343">
        <w:t>Division CISO</w:t>
      </w:r>
      <w:r w:rsidRPr="004B56A1">
        <w:t xml:space="preserve"> </w:t>
      </w:r>
      <w:r w:rsidR="002B29AB" w:rsidRPr="004B56A1">
        <w:t>shall</w:t>
      </w:r>
      <w:r w:rsidRPr="004B56A1">
        <w:t xml:space="preserve"> establish the cadence of formal reviews, in accordance with GDIT policies and contractual requirements.</w:t>
      </w:r>
    </w:p>
    <w:p w14:paraId="71AF7A50" w14:textId="6A578F39" w:rsidR="00324C09" w:rsidRDefault="00F36401" w:rsidP="0022168D">
      <w:pPr>
        <w:pStyle w:val="ListParagraph"/>
        <w:numPr>
          <w:ilvl w:val="0"/>
          <w:numId w:val="43"/>
        </w:numPr>
        <w:spacing w:after="240" w:line="240" w:lineRule="auto"/>
        <w:ind w:left="2520" w:hanging="274"/>
        <w:contextualSpacing w:val="0"/>
      </w:pPr>
      <w:r w:rsidRPr="00F36401">
        <w:t>For Non-enterprise Systems, the Environment’s ISSO shall conduct reviews three times a year in preparation for formal reviews and provide findings to the Environment’s CISO/AODR.</w:t>
      </w:r>
    </w:p>
    <w:p w14:paraId="754B1B42" w14:textId="73F43CD4" w:rsidR="00661E1D" w:rsidRPr="00823BE9" w:rsidRDefault="00661E1D" w:rsidP="00661E1D">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1</w:t>
      </w:r>
      <w:r w:rsidRPr="00823BE9">
        <w:rPr>
          <w:rFonts w:ascii="Arial Narrow" w:hAnsi="Arial Narrow"/>
          <w:b/>
          <w:bCs/>
          <w:sz w:val="22"/>
          <w:szCs w:val="22"/>
        </w:rPr>
        <w:t xml:space="preserve">.1 </w:t>
      </w:r>
      <w:r>
        <w:rPr>
          <w:rFonts w:ascii="Arial Narrow" w:hAnsi="Arial Narrow"/>
          <w:b/>
          <w:bCs/>
          <w:sz w:val="22"/>
          <w:szCs w:val="22"/>
        </w:rPr>
        <w:t>GD-1 - RISK ASSESSMENT</w:t>
      </w:r>
    </w:p>
    <w:p w14:paraId="5D61AD2F" w14:textId="12775B67" w:rsidR="00661E1D" w:rsidRPr="00661E1D" w:rsidRDefault="00661E1D" w:rsidP="00603D79">
      <w:pPr>
        <w:pStyle w:val="ListParagraph"/>
        <w:widowControl w:val="0"/>
        <w:numPr>
          <w:ilvl w:val="3"/>
          <w:numId w:val="33"/>
        </w:numPr>
        <w:autoSpaceDE w:val="0"/>
        <w:autoSpaceDN w:val="0"/>
        <w:spacing w:after="60" w:line="240" w:lineRule="auto"/>
        <w:ind w:left="2246"/>
        <w:contextualSpacing w:val="0"/>
      </w:pPr>
      <w:r w:rsidRPr="00661E1D">
        <w:t>The BU shall conduct and approve information security risk assessments for the following conditions:</w:t>
      </w:r>
    </w:p>
    <w:p w14:paraId="6CA0C9DB" w14:textId="4A5D592B" w:rsidR="00661E1D" w:rsidRPr="00F64CB7" w:rsidRDefault="00661E1D" w:rsidP="00603D79">
      <w:pPr>
        <w:pStyle w:val="Bullet"/>
        <w:numPr>
          <w:ilvl w:val="0"/>
          <w:numId w:val="47"/>
        </w:numPr>
        <w:spacing w:after="60"/>
        <w:ind w:left="2610"/>
        <w:rPr>
          <w:spacing w:val="-6"/>
        </w:rPr>
      </w:pPr>
      <w:r w:rsidRPr="00F64CB7">
        <w:rPr>
          <w:spacing w:val="-6"/>
        </w:rPr>
        <w:t xml:space="preserve">Any new network connection, or significantly changed network connection to the existing </w:t>
      </w:r>
      <w:r w:rsidRPr="00661E1D">
        <w:t>BU network, prior to the connection of the new or significantly changed network</w:t>
      </w:r>
      <w:r>
        <w:t>;</w:t>
      </w:r>
    </w:p>
    <w:p w14:paraId="6F6CC5C0" w14:textId="7A32B031" w:rsidR="00661E1D" w:rsidRPr="00661E1D" w:rsidRDefault="00661E1D" w:rsidP="00603D79">
      <w:pPr>
        <w:pStyle w:val="Bullet"/>
        <w:numPr>
          <w:ilvl w:val="0"/>
          <w:numId w:val="47"/>
        </w:numPr>
        <w:spacing w:after="60"/>
        <w:ind w:left="2610"/>
      </w:pPr>
      <w:r w:rsidRPr="00661E1D">
        <w:t>Any new security product that has not been evaluated or certified by a trusted certification body to meet acceptable security standards</w:t>
      </w:r>
      <w:r>
        <w:t>;</w:t>
      </w:r>
    </w:p>
    <w:p w14:paraId="3AEB45DF" w14:textId="059E4562" w:rsidR="00661E1D" w:rsidRPr="00661E1D" w:rsidRDefault="00661E1D" w:rsidP="00603D79">
      <w:pPr>
        <w:pStyle w:val="Bullet"/>
        <w:numPr>
          <w:ilvl w:val="0"/>
          <w:numId w:val="47"/>
        </w:numPr>
        <w:spacing w:after="60"/>
        <w:ind w:left="2610"/>
      </w:pPr>
      <w:r w:rsidRPr="00661E1D">
        <w:t>All new mergers or acquisitions within 60 days of the merger or acquisition</w:t>
      </w:r>
      <w:r>
        <w:t>;</w:t>
      </w:r>
    </w:p>
    <w:p w14:paraId="6EE43DDF" w14:textId="23D88490" w:rsidR="00661E1D" w:rsidRPr="00661E1D" w:rsidRDefault="00661E1D" w:rsidP="00603D79">
      <w:pPr>
        <w:pStyle w:val="Bullet"/>
        <w:numPr>
          <w:ilvl w:val="0"/>
          <w:numId w:val="47"/>
        </w:numPr>
        <w:spacing w:after="60"/>
        <w:ind w:left="2610"/>
      </w:pPr>
      <w:r w:rsidRPr="00661E1D">
        <w:t>All divestitures prior to the conclusion of the divestiture</w:t>
      </w:r>
      <w:r>
        <w:t>;</w:t>
      </w:r>
    </w:p>
    <w:p w14:paraId="45268740" w14:textId="4066F9B0" w:rsidR="00661E1D" w:rsidRPr="001D65A3" w:rsidRDefault="00661E1D" w:rsidP="00603D79">
      <w:pPr>
        <w:pStyle w:val="Bullet"/>
        <w:numPr>
          <w:ilvl w:val="0"/>
          <w:numId w:val="47"/>
        </w:numPr>
        <w:spacing w:after="60"/>
        <w:ind w:left="2610"/>
        <w:rPr>
          <w:spacing w:val="-4"/>
        </w:rPr>
      </w:pPr>
      <w:r w:rsidRPr="001D65A3">
        <w:rPr>
          <w:spacing w:val="-4"/>
        </w:rPr>
        <w:t xml:space="preserve">All </w:t>
      </w:r>
      <w:r w:rsidR="00FE52AB" w:rsidRPr="001D65A3">
        <w:rPr>
          <w:spacing w:val="-4"/>
        </w:rPr>
        <w:t>Application Service Providers (</w:t>
      </w:r>
      <w:r w:rsidRPr="001D65A3">
        <w:rPr>
          <w:spacing w:val="-4"/>
        </w:rPr>
        <w:t>ASPs</w:t>
      </w:r>
      <w:r w:rsidR="00FE52AB" w:rsidRPr="001D65A3">
        <w:rPr>
          <w:spacing w:val="-4"/>
        </w:rPr>
        <w:t>)</w:t>
      </w:r>
      <w:r w:rsidRPr="001D65A3">
        <w:rPr>
          <w:spacing w:val="-4"/>
        </w:rPr>
        <w:t xml:space="preserve"> that will host, store, or process GD data; and</w:t>
      </w:r>
    </w:p>
    <w:p w14:paraId="721F8A2C" w14:textId="77777777" w:rsidR="00661E1D" w:rsidRPr="00AB3DCB" w:rsidRDefault="00661E1D" w:rsidP="00603D79">
      <w:pPr>
        <w:pStyle w:val="Bullet"/>
        <w:numPr>
          <w:ilvl w:val="0"/>
          <w:numId w:val="47"/>
        </w:numPr>
        <w:spacing w:after="60"/>
        <w:ind w:left="2606"/>
        <w:rPr>
          <w:spacing w:val="-2"/>
        </w:rPr>
      </w:pPr>
      <w:r w:rsidRPr="00AB3DCB">
        <w:rPr>
          <w:spacing w:val="-2"/>
        </w:rPr>
        <w:t>All cloud computing providers deliver services other than BU private cloud services.</w:t>
      </w:r>
    </w:p>
    <w:p w14:paraId="26C01430" w14:textId="120A7E8A" w:rsidR="00661E1D" w:rsidRDefault="00661E1D" w:rsidP="00F64CB7">
      <w:pPr>
        <w:pStyle w:val="Bullet"/>
        <w:numPr>
          <w:ilvl w:val="0"/>
          <w:numId w:val="0"/>
        </w:numPr>
        <w:ind w:left="2246"/>
      </w:pPr>
      <w:r w:rsidRPr="00661E1D">
        <w:rPr>
          <w:b/>
          <w:bCs/>
        </w:rPr>
        <w:t xml:space="preserve">Note: </w:t>
      </w:r>
      <w:r>
        <w:t>This list is not exhaustive.</w:t>
      </w:r>
    </w:p>
    <w:p w14:paraId="2831207A" w14:textId="77777777" w:rsidR="00620743" w:rsidRPr="00661E1D" w:rsidRDefault="00620743" w:rsidP="00620743">
      <w:pPr>
        <w:pStyle w:val="BodyTextP3"/>
        <w:keepNext/>
        <w:spacing w:after="0"/>
        <w:ind w:left="2246"/>
        <w:rPr>
          <w:rFonts w:ascii="Arial Narrow" w:hAnsi="Arial Narrow"/>
          <w:b/>
          <w:bCs/>
          <w:u w:val="single"/>
        </w:rPr>
      </w:pPr>
      <w:r w:rsidRPr="00661E1D">
        <w:rPr>
          <w:rFonts w:ascii="Arial Narrow" w:hAnsi="Arial Narrow"/>
          <w:b/>
          <w:bCs/>
          <w:u w:val="single"/>
        </w:rPr>
        <w:t>Reference</w:t>
      </w:r>
      <w:r w:rsidRPr="005F7372">
        <w:rPr>
          <w:rFonts w:ascii="Arial Narrow" w:hAnsi="Arial Narrow"/>
          <w:b/>
          <w:bCs/>
        </w:rPr>
        <w:t>:</w:t>
      </w:r>
    </w:p>
    <w:p w14:paraId="7FB7A5D5" w14:textId="77777777" w:rsidR="00620743" w:rsidRPr="00661E1D" w:rsidRDefault="00620743" w:rsidP="00F64CB7">
      <w:pPr>
        <w:pStyle w:val="BodyTextP3"/>
        <w:spacing w:after="120"/>
        <w:ind w:left="2246"/>
      </w:pPr>
      <w:r>
        <w:t>GD Control Enhancement</w:t>
      </w:r>
    </w:p>
    <w:p w14:paraId="681F7770" w14:textId="77777777" w:rsidR="00356454" w:rsidRPr="0073055E" w:rsidRDefault="00356454" w:rsidP="00356454">
      <w:pPr>
        <w:pStyle w:val="BodyTextP3"/>
        <w:keepNext/>
        <w:spacing w:after="0"/>
        <w:ind w:left="2250"/>
        <w:rPr>
          <w:rFonts w:ascii="Arial Narrow" w:hAnsi="Arial Narrow"/>
          <w:b/>
          <w:bCs/>
          <w:u w:val="single"/>
        </w:rPr>
      </w:pPr>
      <w:r w:rsidRPr="0073055E">
        <w:rPr>
          <w:rFonts w:ascii="Arial Narrow" w:hAnsi="Arial Narrow"/>
          <w:b/>
          <w:bCs/>
          <w:u w:val="single"/>
        </w:rPr>
        <w:t>GDIT Additional Requirements</w:t>
      </w:r>
      <w:r w:rsidRPr="0073055E">
        <w:rPr>
          <w:rFonts w:ascii="Arial Narrow" w:hAnsi="Arial Narrow"/>
          <w:b/>
          <w:bCs/>
        </w:rPr>
        <w:t>:</w:t>
      </w:r>
    </w:p>
    <w:p w14:paraId="3779CF09" w14:textId="7ACE280F" w:rsidR="00356454" w:rsidRDefault="00356454" w:rsidP="00603D79">
      <w:pPr>
        <w:pStyle w:val="ListParagraph"/>
        <w:numPr>
          <w:ilvl w:val="0"/>
          <w:numId w:val="43"/>
        </w:numPr>
        <w:spacing w:after="60" w:line="240" w:lineRule="auto"/>
        <w:ind w:left="2520" w:hanging="270"/>
        <w:contextualSpacing w:val="0"/>
      </w:pPr>
      <w:r>
        <w:t xml:space="preserve">For </w:t>
      </w:r>
      <w:r w:rsidR="007B023F">
        <w:t>Non-enterprise Systems</w:t>
      </w:r>
      <w:r>
        <w:t xml:space="preserve">, the </w:t>
      </w:r>
      <w:r w:rsidR="00036271">
        <w:t>E</w:t>
      </w:r>
      <w:r w:rsidR="002C3915">
        <w:t>nvironment</w:t>
      </w:r>
      <w:r w:rsidR="00036271">
        <w:t>’</w:t>
      </w:r>
      <w:r w:rsidR="002C3915">
        <w:t>s</w:t>
      </w:r>
      <w:r>
        <w:t xml:space="preserve"> CISO </w:t>
      </w:r>
      <w:r w:rsidR="002B29AB">
        <w:t>shall</w:t>
      </w:r>
      <w:r>
        <w:t xml:space="preserve"> review and approve any security-relevant changes with the Environment POCs (System Owner, ISSO, Systems Admin.), including (but not limited to):</w:t>
      </w:r>
    </w:p>
    <w:p w14:paraId="570867D5" w14:textId="3560E59A" w:rsidR="00356454" w:rsidRDefault="00356454" w:rsidP="00603D79">
      <w:pPr>
        <w:pStyle w:val="ListParagraph"/>
        <w:numPr>
          <w:ilvl w:val="4"/>
          <w:numId w:val="43"/>
        </w:numPr>
        <w:spacing w:after="60" w:line="240" w:lineRule="auto"/>
        <w:ind w:left="2880"/>
        <w:contextualSpacing w:val="0"/>
      </w:pPr>
      <w:r>
        <w:t>Network connection</w:t>
      </w:r>
      <w:r w:rsidR="009E682E">
        <w:t>,</w:t>
      </w:r>
    </w:p>
    <w:p w14:paraId="78842EDE" w14:textId="61552141" w:rsidR="00356454" w:rsidRDefault="00356454" w:rsidP="00603D79">
      <w:pPr>
        <w:pStyle w:val="ListParagraph"/>
        <w:numPr>
          <w:ilvl w:val="4"/>
          <w:numId w:val="43"/>
        </w:numPr>
        <w:spacing w:after="60" w:line="240" w:lineRule="auto"/>
        <w:ind w:left="2880"/>
        <w:contextualSpacing w:val="0"/>
      </w:pPr>
      <w:r>
        <w:t>Cloud services not in a private cloud (compute and/or data)</w:t>
      </w:r>
      <w:r w:rsidR="009E682E">
        <w:t>,</w:t>
      </w:r>
    </w:p>
    <w:p w14:paraId="0206E859" w14:textId="19E9B26D" w:rsidR="00356454" w:rsidRDefault="00356454" w:rsidP="00603D79">
      <w:pPr>
        <w:pStyle w:val="ListParagraph"/>
        <w:numPr>
          <w:ilvl w:val="4"/>
          <w:numId w:val="43"/>
        </w:numPr>
        <w:spacing w:after="60" w:line="240" w:lineRule="auto"/>
        <w:ind w:left="2880"/>
        <w:contextualSpacing w:val="0"/>
      </w:pPr>
      <w:r>
        <w:t>Changes in access control policies</w:t>
      </w:r>
      <w:r w:rsidR="009E682E">
        <w:t>,</w:t>
      </w:r>
    </w:p>
    <w:p w14:paraId="5E0C4ECF" w14:textId="356EC415" w:rsidR="00356454" w:rsidRDefault="00356454" w:rsidP="00603D79">
      <w:pPr>
        <w:pStyle w:val="ListParagraph"/>
        <w:numPr>
          <w:ilvl w:val="4"/>
          <w:numId w:val="43"/>
        </w:numPr>
        <w:spacing w:after="60" w:line="240" w:lineRule="auto"/>
        <w:ind w:left="2880"/>
        <w:contextualSpacing w:val="0"/>
      </w:pPr>
      <w:r>
        <w:t>Changes in products that provide security</w:t>
      </w:r>
      <w:r w:rsidR="009E682E">
        <w:t>,</w:t>
      </w:r>
    </w:p>
    <w:p w14:paraId="1938490D" w14:textId="75653437" w:rsidR="00356454" w:rsidRDefault="00356454" w:rsidP="00603D79">
      <w:pPr>
        <w:pStyle w:val="ListParagraph"/>
        <w:numPr>
          <w:ilvl w:val="4"/>
          <w:numId w:val="43"/>
        </w:numPr>
        <w:spacing w:after="60" w:line="240" w:lineRule="auto"/>
        <w:ind w:left="2880"/>
        <w:contextualSpacing w:val="0"/>
      </w:pPr>
      <w:r>
        <w:t>Changes in services used externally</w:t>
      </w:r>
      <w:r w:rsidR="009E682E">
        <w:t>,</w:t>
      </w:r>
    </w:p>
    <w:p w14:paraId="1F5726C8" w14:textId="05D5B307" w:rsidR="00356454" w:rsidRDefault="00356454" w:rsidP="00603D79">
      <w:pPr>
        <w:pStyle w:val="ListParagraph"/>
        <w:numPr>
          <w:ilvl w:val="4"/>
          <w:numId w:val="43"/>
        </w:numPr>
        <w:spacing w:after="60" w:line="240" w:lineRule="auto"/>
        <w:ind w:left="2880"/>
        <w:contextualSpacing w:val="0"/>
      </w:pPr>
      <w:r>
        <w:t>Changes in user data flows or remote access</w:t>
      </w:r>
      <w:r w:rsidR="009E682E">
        <w:t>, and</w:t>
      </w:r>
    </w:p>
    <w:p w14:paraId="119BFE62" w14:textId="7241C91D" w:rsidR="00356454" w:rsidRDefault="00356454" w:rsidP="00603D79">
      <w:pPr>
        <w:pStyle w:val="ListParagraph"/>
        <w:numPr>
          <w:ilvl w:val="4"/>
          <w:numId w:val="43"/>
        </w:numPr>
        <w:spacing w:after="240" w:line="240" w:lineRule="auto"/>
        <w:ind w:left="2880"/>
        <w:contextualSpacing w:val="0"/>
      </w:pPr>
      <w:r>
        <w:t>Changes in software product ownership or major functionality</w:t>
      </w:r>
      <w:r w:rsidR="009E682E">
        <w:t>.</w:t>
      </w:r>
    </w:p>
    <w:p w14:paraId="6CBC96C6" w14:textId="656E2540" w:rsidR="00E1359D" w:rsidRPr="000066FF" w:rsidRDefault="00E1359D" w:rsidP="00E1359D">
      <w:pPr>
        <w:pStyle w:val="BodyTextP3"/>
        <w:keepNext/>
        <w:spacing w:after="0"/>
        <w:ind w:left="1440"/>
        <w:rPr>
          <w:rFonts w:ascii="Arial Narrow" w:hAnsi="Arial Narrow"/>
          <w:b/>
          <w:bCs/>
          <w:sz w:val="22"/>
          <w:szCs w:val="22"/>
        </w:rPr>
      </w:pPr>
      <w:r w:rsidRPr="000066FF">
        <w:rPr>
          <w:rFonts w:ascii="Arial Narrow" w:hAnsi="Arial Narrow"/>
          <w:b/>
          <w:bCs/>
          <w:sz w:val="22"/>
          <w:szCs w:val="22"/>
        </w:rPr>
        <w:t>3.11.2</w:t>
      </w:r>
      <w:r w:rsidR="00E616C9" w:rsidRPr="000066FF">
        <w:rPr>
          <w:rFonts w:ascii="Arial Narrow" w:hAnsi="Arial Narrow"/>
          <w:b/>
          <w:bCs/>
          <w:sz w:val="22"/>
          <w:szCs w:val="22"/>
        </w:rPr>
        <w:t xml:space="preserve"> -</w:t>
      </w:r>
      <w:r w:rsidRPr="000066FF">
        <w:rPr>
          <w:rFonts w:ascii="Arial Narrow" w:hAnsi="Arial Narrow"/>
          <w:b/>
          <w:bCs/>
          <w:sz w:val="22"/>
          <w:szCs w:val="22"/>
        </w:rPr>
        <w:t xml:space="preserve"> RISK ASSESSMENT</w:t>
      </w:r>
    </w:p>
    <w:p w14:paraId="19F10A11" w14:textId="42AC146A" w:rsidR="00E1359D" w:rsidRPr="000066FF" w:rsidRDefault="00E1359D" w:rsidP="00603D79">
      <w:pPr>
        <w:pStyle w:val="ListParagraph"/>
        <w:widowControl w:val="0"/>
        <w:numPr>
          <w:ilvl w:val="3"/>
          <w:numId w:val="33"/>
        </w:numPr>
        <w:autoSpaceDE w:val="0"/>
        <w:autoSpaceDN w:val="0"/>
        <w:spacing w:after="120" w:line="240" w:lineRule="auto"/>
        <w:ind w:left="2246"/>
        <w:contextualSpacing w:val="0"/>
      </w:pPr>
      <w:r w:rsidRPr="000066FF">
        <w:t>Scan for vulnerabilities in organizational systems and applications periodically and when new vulnerabilities affecting those systems and applications are identified.</w:t>
      </w:r>
    </w:p>
    <w:p w14:paraId="366B813D" w14:textId="77777777" w:rsidR="00405E2D" w:rsidRPr="000066FF" w:rsidRDefault="00405E2D" w:rsidP="000C72A5">
      <w:pPr>
        <w:pStyle w:val="BodyTextP3"/>
        <w:keepNext/>
        <w:spacing w:after="0"/>
        <w:ind w:left="2246"/>
        <w:rPr>
          <w:rFonts w:ascii="Arial Narrow" w:hAnsi="Arial Narrow" w:cs="Arial"/>
          <w:b/>
          <w:u w:val="single"/>
        </w:rPr>
      </w:pPr>
      <w:r w:rsidRPr="000066FF">
        <w:rPr>
          <w:rFonts w:ascii="Arial Narrow" w:hAnsi="Arial Narrow" w:cs="Arial"/>
          <w:b/>
          <w:u w:val="single"/>
        </w:rPr>
        <w:t>Reference</w:t>
      </w:r>
      <w:r w:rsidRPr="000C72A5">
        <w:rPr>
          <w:rFonts w:ascii="Arial Narrow" w:hAnsi="Arial Narrow"/>
          <w:b/>
          <w:bCs/>
          <w:u w:val="single"/>
        </w:rPr>
        <w:t>:</w:t>
      </w:r>
    </w:p>
    <w:p w14:paraId="5549D321" w14:textId="77777777" w:rsidR="00405E2D" w:rsidRPr="000C72A5" w:rsidRDefault="00405E2D" w:rsidP="00A00426">
      <w:pPr>
        <w:pStyle w:val="BodyTextP3"/>
        <w:spacing w:after="120"/>
        <w:ind w:left="2246"/>
      </w:pPr>
      <w:r w:rsidRPr="000C72A5">
        <w:t>CMMC 2.0 – RA.L2‐3.11.2 / NIST 800‐53 Rev. 5 – RA‐5, RA‐5(5)</w:t>
      </w:r>
    </w:p>
    <w:p w14:paraId="4F1BE373" w14:textId="1EFA5E6E" w:rsidR="00E1359D" w:rsidRPr="000066FF" w:rsidRDefault="00E1359D" w:rsidP="00E1359D">
      <w:pPr>
        <w:pStyle w:val="BodyTextP3"/>
        <w:keepNext/>
        <w:spacing w:after="0"/>
        <w:ind w:left="2246"/>
        <w:rPr>
          <w:rFonts w:ascii="Arial Narrow" w:hAnsi="Arial Narrow"/>
          <w:b/>
          <w:bCs/>
          <w:u w:val="single"/>
        </w:rPr>
      </w:pPr>
      <w:r w:rsidRPr="000066FF">
        <w:rPr>
          <w:rFonts w:ascii="Arial Narrow" w:hAnsi="Arial Narrow"/>
          <w:b/>
          <w:bCs/>
          <w:u w:val="single"/>
        </w:rPr>
        <w:t>GDIT Additional Requirements</w:t>
      </w:r>
      <w:r w:rsidRPr="000066FF">
        <w:rPr>
          <w:rFonts w:ascii="Arial Narrow" w:hAnsi="Arial Narrow"/>
          <w:b/>
          <w:bCs/>
        </w:rPr>
        <w:t>:</w:t>
      </w:r>
    </w:p>
    <w:p w14:paraId="768DD691" w14:textId="46302C0C" w:rsidR="00E1359D" w:rsidRPr="001D2A45" w:rsidRDefault="00E1359D" w:rsidP="00603D79">
      <w:pPr>
        <w:pStyle w:val="ListParagraph"/>
        <w:numPr>
          <w:ilvl w:val="0"/>
          <w:numId w:val="43"/>
        </w:numPr>
        <w:spacing w:after="60" w:line="240" w:lineRule="auto"/>
        <w:ind w:left="2520" w:hanging="274"/>
        <w:contextualSpacing w:val="0"/>
      </w:pPr>
      <w:r w:rsidRPr="001D2A45">
        <w:t xml:space="preserve">Authenticated scans shall be conducted </w:t>
      </w:r>
      <w:r w:rsidR="00272EBA">
        <w:t>on internal</w:t>
      </w:r>
      <w:r w:rsidR="00FD4A1F">
        <w:t xml:space="preserve"> </w:t>
      </w:r>
      <w:r w:rsidR="00256B98">
        <w:t>environments</w:t>
      </w:r>
      <w:r w:rsidR="00FD4A1F">
        <w:t xml:space="preserve"> </w:t>
      </w:r>
      <w:r w:rsidRPr="001D2A45">
        <w:t>at least weekly</w:t>
      </w:r>
      <w:r w:rsidR="00E83B4B">
        <w:t>.</w:t>
      </w:r>
    </w:p>
    <w:p w14:paraId="4E0F8AC9" w14:textId="13B443B0" w:rsidR="00EA5EA0" w:rsidRDefault="00451906" w:rsidP="002549A8">
      <w:pPr>
        <w:pStyle w:val="ListParagraph"/>
        <w:numPr>
          <w:ilvl w:val="0"/>
          <w:numId w:val="43"/>
        </w:numPr>
        <w:spacing w:after="240" w:line="240" w:lineRule="auto"/>
        <w:ind w:left="2520" w:hanging="274"/>
        <w:contextualSpacing w:val="0"/>
      </w:pPr>
      <w:r w:rsidRPr="00451906">
        <w:t xml:space="preserve">For Non-enterprise Systems, </w:t>
      </w:r>
      <w:r>
        <w:t>E</w:t>
      </w:r>
      <w:r w:rsidRPr="00451906">
        <w:t>nvironments shall implement the GDIT OCISO external attack surface monitoring and endpoint protection capabilities</w:t>
      </w:r>
      <w:r w:rsidR="00DC3640">
        <w:t>,</w:t>
      </w:r>
      <w:r w:rsidRPr="00451906">
        <w:t xml:space="preserve"> where </w:t>
      </w:r>
      <w:r w:rsidRPr="00451906">
        <w:lastRenderedPageBreak/>
        <w:t>technically feasible. For endpoint protection, Environments may substitute a technically equivalent solution.</w:t>
      </w:r>
    </w:p>
    <w:p w14:paraId="7FA94431" w14:textId="454C0F05" w:rsidR="00FE52AB" w:rsidRPr="00823BE9" w:rsidRDefault="00FE52AB" w:rsidP="00FE52AB">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1</w:t>
      </w:r>
      <w:r w:rsidRPr="00823BE9">
        <w:rPr>
          <w:rFonts w:ascii="Arial Narrow" w:hAnsi="Arial Narrow"/>
          <w:b/>
          <w:bCs/>
          <w:sz w:val="22"/>
          <w:szCs w:val="22"/>
        </w:rPr>
        <w:t>.</w:t>
      </w:r>
      <w:r>
        <w:rPr>
          <w:rFonts w:ascii="Arial Narrow" w:hAnsi="Arial Narrow"/>
          <w:b/>
          <w:bCs/>
          <w:sz w:val="22"/>
          <w:szCs w:val="22"/>
        </w:rPr>
        <w:t>2</w:t>
      </w:r>
      <w:r w:rsidRPr="00823BE9">
        <w:rPr>
          <w:rFonts w:ascii="Arial Narrow" w:hAnsi="Arial Narrow"/>
          <w:b/>
          <w:bCs/>
          <w:sz w:val="22"/>
          <w:szCs w:val="22"/>
        </w:rPr>
        <w:t xml:space="preserve"> </w:t>
      </w:r>
      <w:r>
        <w:rPr>
          <w:rFonts w:ascii="Arial Narrow" w:hAnsi="Arial Narrow"/>
          <w:b/>
          <w:bCs/>
          <w:sz w:val="22"/>
          <w:szCs w:val="22"/>
        </w:rPr>
        <w:t>GD-1 - RISK ASSESSMENT</w:t>
      </w:r>
    </w:p>
    <w:p w14:paraId="1BAA13CC" w14:textId="3657DB9A" w:rsidR="00FE52AB" w:rsidRPr="00FE52AB" w:rsidRDefault="00FE52AB" w:rsidP="00603D79">
      <w:pPr>
        <w:pStyle w:val="ListParagraph"/>
        <w:widowControl w:val="0"/>
        <w:numPr>
          <w:ilvl w:val="3"/>
          <w:numId w:val="33"/>
        </w:numPr>
        <w:autoSpaceDE w:val="0"/>
        <w:autoSpaceDN w:val="0"/>
        <w:spacing w:after="120" w:line="240" w:lineRule="auto"/>
        <w:ind w:left="2246"/>
        <w:contextualSpacing w:val="0"/>
      </w:pPr>
      <w:r w:rsidRPr="00FE52AB">
        <w:t>The information system implements privileged access authorization when scanning for vulnerabilities, where technically feasible.</w:t>
      </w:r>
    </w:p>
    <w:p w14:paraId="66C646A8" w14:textId="414DC03D" w:rsidR="00FE52AB" w:rsidRPr="00FE52AB" w:rsidRDefault="00FE52AB" w:rsidP="00FE52AB">
      <w:pPr>
        <w:pStyle w:val="BodyTextP3"/>
        <w:keepNext/>
        <w:spacing w:after="0"/>
        <w:ind w:left="2246"/>
        <w:rPr>
          <w:rFonts w:ascii="Arial Narrow" w:hAnsi="Arial Narrow"/>
          <w:b/>
          <w:bCs/>
          <w:u w:val="single"/>
        </w:rPr>
      </w:pPr>
      <w:r w:rsidRPr="00FE52AB">
        <w:rPr>
          <w:rFonts w:ascii="Arial Narrow" w:hAnsi="Arial Narrow"/>
          <w:b/>
          <w:bCs/>
          <w:u w:val="single"/>
        </w:rPr>
        <w:t>Reference</w:t>
      </w:r>
      <w:r w:rsidRPr="005F7372">
        <w:rPr>
          <w:rFonts w:ascii="Arial Narrow" w:hAnsi="Arial Narrow"/>
          <w:b/>
          <w:bCs/>
        </w:rPr>
        <w:t>:</w:t>
      </w:r>
    </w:p>
    <w:p w14:paraId="5F919B28" w14:textId="5CB87095" w:rsidR="00FE52AB" w:rsidRPr="00FE52AB" w:rsidRDefault="00FE52AB" w:rsidP="00FE52AB">
      <w:pPr>
        <w:pStyle w:val="BodyTextP3"/>
        <w:spacing w:after="120"/>
        <w:ind w:left="2246"/>
      </w:pPr>
      <w:r w:rsidRPr="00FE52AB">
        <w:t>GD Control Enhancement.</w:t>
      </w:r>
    </w:p>
    <w:p w14:paraId="6FFA3E98" w14:textId="279AC3E0" w:rsidR="00FE52AB" w:rsidRPr="00FE52AB" w:rsidRDefault="00FE52AB" w:rsidP="00FE52AB">
      <w:pPr>
        <w:pStyle w:val="BodyTextP3"/>
        <w:keepNext/>
        <w:spacing w:after="0"/>
        <w:ind w:left="2246"/>
        <w:rPr>
          <w:rFonts w:ascii="Arial Narrow" w:hAnsi="Arial Narrow" w:cs="Arial"/>
          <w:b/>
          <w:bCs/>
          <w:u w:val="single"/>
        </w:rPr>
      </w:pPr>
      <w:r w:rsidRPr="00FE52AB">
        <w:rPr>
          <w:rFonts w:ascii="Arial Narrow" w:hAnsi="Arial Narrow" w:cs="Arial"/>
          <w:b/>
          <w:bCs/>
          <w:u w:val="single"/>
        </w:rPr>
        <w:t>GD Supplemental Guidance</w:t>
      </w:r>
      <w:r w:rsidRPr="005F7372">
        <w:rPr>
          <w:rFonts w:ascii="Arial Narrow" w:hAnsi="Arial Narrow" w:cs="Arial"/>
          <w:b/>
          <w:bCs/>
        </w:rPr>
        <w:t>:</w:t>
      </w:r>
    </w:p>
    <w:p w14:paraId="6E405117" w14:textId="1A5C5C33" w:rsidR="00FE52AB" w:rsidRPr="00FE52AB" w:rsidRDefault="00FE52AB" w:rsidP="00975266">
      <w:pPr>
        <w:widowControl w:val="0"/>
        <w:autoSpaceDE w:val="0"/>
        <w:autoSpaceDN w:val="0"/>
        <w:spacing w:after="240"/>
        <w:ind w:left="2880"/>
      </w:pPr>
      <w:r w:rsidRPr="00FE52AB">
        <w:t xml:space="preserve">The BU shall scan Internet‐facing servers on, at least, a daily basis and scan its internal </w:t>
      </w:r>
      <w:r w:rsidR="00FC7323">
        <w:t>E</w:t>
      </w:r>
      <w:r w:rsidRPr="00FE52AB">
        <w:t>nvironment on a BU‐defined frequency, but no less than monthly. Scans shall be credentialed, where technically feasible.</w:t>
      </w:r>
    </w:p>
    <w:p w14:paraId="1FBBB9F3" w14:textId="49D573E2" w:rsidR="00015F25" w:rsidRPr="00823BE9" w:rsidRDefault="00015F25" w:rsidP="00015F25">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1</w:t>
      </w:r>
      <w:r w:rsidRPr="00823BE9">
        <w:rPr>
          <w:rFonts w:ascii="Arial Narrow" w:hAnsi="Arial Narrow"/>
          <w:b/>
          <w:bCs/>
          <w:sz w:val="22"/>
          <w:szCs w:val="22"/>
        </w:rPr>
        <w:t>.</w:t>
      </w:r>
      <w:r>
        <w:rPr>
          <w:rFonts w:ascii="Arial Narrow" w:hAnsi="Arial Narrow"/>
          <w:b/>
          <w:bCs/>
          <w:sz w:val="22"/>
          <w:szCs w:val="22"/>
        </w:rPr>
        <w:t>2</w:t>
      </w:r>
      <w:r w:rsidRPr="00823BE9">
        <w:rPr>
          <w:rFonts w:ascii="Arial Narrow" w:hAnsi="Arial Narrow"/>
          <w:b/>
          <w:bCs/>
          <w:sz w:val="22"/>
          <w:szCs w:val="22"/>
        </w:rPr>
        <w:t xml:space="preserve"> </w:t>
      </w:r>
      <w:r>
        <w:rPr>
          <w:rFonts w:ascii="Arial Narrow" w:hAnsi="Arial Narrow"/>
          <w:b/>
          <w:bCs/>
          <w:sz w:val="22"/>
          <w:szCs w:val="22"/>
        </w:rPr>
        <w:t>GD-2 - RISK ASSESSMENT</w:t>
      </w:r>
    </w:p>
    <w:p w14:paraId="7FD973B8" w14:textId="0524539B" w:rsidR="00015F25" w:rsidRPr="00FE52AB" w:rsidRDefault="00015F25" w:rsidP="00603D79">
      <w:pPr>
        <w:pStyle w:val="ListParagraph"/>
        <w:widowControl w:val="0"/>
        <w:numPr>
          <w:ilvl w:val="3"/>
          <w:numId w:val="33"/>
        </w:numPr>
        <w:autoSpaceDE w:val="0"/>
        <w:autoSpaceDN w:val="0"/>
        <w:spacing w:after="120" w:line="240" w:lineRule="auto"/>
        <w:ind w:left="2246"/>
        <w:contextualSpacing w:val="0"/>
      </w:pPr>
      <w:r>
        <w:t>The</w:t>
      </w:r>
      <w:r>
        <w:rPr>
          <w:spacing w:val="-4"/>
        </w:rPr>
        <w:t xml:space="preserve"> </w:t>
      </w:r>
      <w:r>
        <w:t>BU</w:t>
      </w:r>
      <w:r>
        <w:rPr>
          <w:spacing w:val="-7"/>
        </w:rPr>
        <w:t xml:space="preserve"> </w:t>
      </w:r>
      <w:r>
        <w:t>shall</w:t>
      </w:r>
      <w:r>
        <w:rPr>
          <w:spacing w:val="-4"/>
        </w:rPr>
        <w:t xml:space="preserve"> </w:t>
      </w:r>
      <w:r>
        <w:t>identify</w:t>
      </w:r>
      <w:r>
        <w:rPr>
          <w:spacing w:val="-5"/>
        </w:rPr>
        <w:t xml:space="preserve"> </w:t>
      </w:r>
      <w:r>
        <w:t>and,</w:t>
      </w:r>
      <w:r>
        <w:rPr>
          <w:spacing w:val="-4"/>
        </w:rPr>
        <w:t xml:space="preserve"> </w:t>
      </w:r>
      <w:r>
        <w:t>where</w:t>
      </w:r>
      <w:r>
        <w:rPr>
          <w:spacing w:val="-6"/>
        </w:rPr>
        <w:t xml:space="preserve"> </w:t>
      </w:r>
      <w:r>
        <w:t>technically</w:t>
      </w:r>
      <w:r>
        <w:rPr>
          <w:spacing w:val="-4"/>
        </w:rPr>
        <w:t xml:space="preserve"> </w:t>
      </w:r>
      <w:r>
        <w:t>feasible,</w:t>
      </w:r>
      <w:r>
        <w:rPr>
          <w:spacing w:val="-6"/>
        </w:rPr>
        <w:t xml:space="preserve"> </w:t>
      </w:r>
      <w:r>
        <w:t>monitor</w:t>
      </w:r>
      <w:r>
        <w:rPr>
          <w:spacing w:val="-6"/>
        </w:rPr>
        <w:t xml:space="preserve"> </w:t>
      </w:r>
      <w:r>
        <w:t>all</w:t>
      </w:r>
      <w:r>
        <w:rPr>
          <w:spacing w:val="-4"/>
        </w:rPr>
        <w:t xml:space="preserve"> </w:t>
      </w:r>
      <w:r>
        <w:t>non‐Enterprise</w:t>
      </w:r>
      <w:r>
        <w:rPr>
          <w:spacing w:val="-7"/>
        </w:rPr>
        <w:t xml:space="preserve"> </w:t>
      </w:r>
      <w:r>
        <w:t>IT‐managed</w:t>
      </w:r>
      <w:r>
        <w:rPr>
          <w:spacing w:val="-5"/>
        </w:rPr>
        <w:t xml:space="preserve"> </w:t>
      </w:r>
      <w:r>
        <w:t>information systems that process unclassified GD or customer data. The BU shall ensure these systems comply with GD</w:t>
      </w:r>
      <w:r>
        <w:rPr>
          <w:spacing w:val="-5"/>
        </w:rPr>
        <w:t xml:space="preserve"> </w:t>
      </w:r>
      <w:r>
        <w:t>cyber</w:t>
      </w:r>
      <w:r>
        <w:rPr>
          <w:spacing w:val="-5"/>
        </w:rPr>
        <w:t xml:space="preserve"> </w:t>
      </w:r>
      <w:r>
        <w:t>security</w:t>
      </w:r>
      <w:r>
        <w:rPr>
          <w:spacing w:val="-5"/>
        </w:rPr>
        <w:t xml:space="preserve"> </w:t>
      </w:r>
      <w:r>
        <w:t>policy</w:t>
      </w:r>
      <w:r>
        <w:rPr>
          <w:spacing w:val="-7"/>
        </w:rPr>
        <w:t xml:space="preserve"> </w:t>
      </w:r>
      <w:r>
        <w:t>or</w:t>
      </w:r>
      <w:r>
        <w:rPr>
          <w:spacing w:val="-6"/>
        </w:rPr>
        <w:t xml:space="preserve"> </w:t>
      </w:r>
      <w:r>
        <w:t>customer</w:t>
      </w:r>
      <w:r>
        <w:rPr>
          <w:spacing w:val="-7"/>
        </w:rPr>
        <w:t xml:space="preserve"> </w:t>
      </w:r>
      <w:r>
        <w:t>requirements,</w:t>
      </w:r>
      <w:r>
        <w:rPr>
          <w:spacing w:val="-9"/>
        </w:rPr>
        <w:t xml:space="preserve"> </w:t>
      </w:r>
      <w:r>
        <w:t>except</w:t>
      </w:r>
      <w:r>
        <w:rPr>
          <w:spacing w:val="-7"/>
        </w:rPr>
        <w:t xml:space="preserve"> </w:t>
      </w:r>
      <w:r>
        <w:t>for</w:t>
      </w:r>
      <w:r>
        <w:rPr>
          <w:spacing w:val="-7"/>
        </w:rPr>
        <w:t xml:space="preserve"> </w:t>
      </w:r>
      <w:r>
        <w:t>instances</w:t>
      </w:r>
      <w:r>
        <w:rPr>
          <w:spacing w:val="-3"/>
        </w:rPr>
        <w:t xml:space="preserve"> </w:t>
      </w:r>
      <w:r>
        <w:t>in</w:t>
      </w:r>
      <w:r>
        <w:rPr>
          <w:spacing w:val="-13"/>
        </w:rPr>
        <w:t xml:space="preserve"> </w:t>
      </w:r>
      <w:r>
        <w:t>which</w:t>
      </w:r>
      <w:r>
        <w:rPr>
          <w:spacing w:val="-12"/>
        </w:rPr>
        <w:t xml:space="preserve"> </w:t>
      </w:r>
      <w:r>
        <w:t>the</w:t>
      </w:r>
      <w:r>
        <w:rPr>
          <w:spacing w:val="-7"/>
        </w:rPr>
        <w:t xml:space="preserve"> </w:t>
      </w:r>
      <w:r>
        <w:t>BU</w:t>
      </w:r>
      <w:r>
        <w:rPr>
          <w:spacing w:val="-6"/>
        </w:rPr>
        <w:t xml:space="preserve"> </w:t>
      </w:r>
      <w:r>
        <w:t>has</w:t>
      </w:r>
      <w:r>
        <w:rPr>
          <w:spacing w:val="-8"/>
        </w:rPr>
        <w:t xml:space="preserve"> </w:t>
      </w:r>
      <w:r>
        <w:t>deemed</w:t>
      </w:r>
      <w:r>
        <w:rPr>
          <w:spacing w:val="-9"/>
        </w:rPr>
        <w:t xml:space="preserve"> </w:t>
      </w:r>
      <w:r>
        <w:t>the risk acceptable through a documented risk acceptance process</w:t>
      </w:r>
      <w:r w:rsidRPr="00FE52AB">
        <w:t>.</w:t>
      </w:r>
    </w:p>
    <w:p w14:paraId="54394EE1" w14:textId="77777777" w:rsidR="00015F25" w:rsidRPr="00FE52AB" w:rsidRDefault="00015F25" w:rsidP="00015F25">
      <w:pPr>
        <w:pStyle w:val="BodyTextP3"/>
        <w:keepNext/>
        <w:spacing w:after="0"/>
        <w:ind w:left="2246"/>
        <w:rPr>
          <w:rFonts w:ascii="Arial Narrow" w:hAnsi="Arial Narrow"/>
          <w:b/>
          <w:bCs/>
          <w:u w:val="single"/>
        </w:rPr>
      </w:pPr>
      <w:r w:rsidRPr="00FE52AB">
        <w:rPr>
          <w:rFonts w:ascii="Arial Narrow" w:hAnsi="Arial Narrow"/>
          <w:b/>
          <w:bCs/>
          <w:u w:val="single"/>
        </w:rPr>
        <w:t>Reference</w:t>
      </w:r>
      <w:r w:rsidRPr="005F7372">
        <w:rPr>
          <w:rFonts w:ascii="Arial Narrow" w:hAnsi="Arial Narrow"/>
          <w:b/>
          <w:bCs/>
        </w:rPr>
        <w:t>:</w:t>
      </w:r>
    </w:p>
    <w:p w14:paraId="35940374" w14:textId="77777777" w:rsidR="00015F25" w:rsidRPr="00FE52AB" w:rsidRDefault="00015F25" w:rsidP="00553C8E">
      <w:pPr>
        <w:pStyle w:val="BodyTextP3"/>
        <w:ind w:left="2246"/>
      </w:pPr>
      <w:r w:rsidRPr="00FE52AB">
        <w:t>GD Control Enhancement.</w:t>
      </w:r>
    </w:p>
    <w:p w14:paraId="7FFC78C6" w14:textId="577E75E1" w:rsidR="00553C8E" w:rsidRPr="00823BE9" w:rsidRDefault="00553C8E" w:rsidP="00553C8E">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1</w:t>
      </w:r>
      <w:r w:rsidRPr="00823BE9">
        <w:rPr>
          <w:rFonts w:ascii="Arial Narrow" w:hAnsi="Arial Narrow"/>
          <w:b/>
          <w:bCs/>
          <w:sz w:val="22"/>
          <w:szCs w:val="22"/>
        </w:rPr>
        <w:t>.</w:t>
      </w:r>
      <w:r>
        <w:rPr>
          <w:rFonts w:ascii="Arial Narrow" w:hAnsi="Arial Narrow"/>
          <w:b/>
          <w:bCs/>
          <w:sz w:val="22"/>
          <w:szCs w:val="22"/>
        </w:rPr>
        <w:t>3</w:t>
      </w:r>
      <w:r w:rsidRPr="00823BE9">
        <w:rPr>
          <w:rFonts w:ascii="Arial Narrow" w:hAnsi="Arial Narrow"/>
          <w:b/>
          <w:bCs/>
          <w:sz w:val="22"/>
          <w:szCs w:val="22"/>
        </w:rPr>
        <w:t xml:space="preserve"> </w:t>
      </w:r>
      <w:r w:rsidR="00E616C9">
        <w:rPr>
          <w:rFonts w:ascii="Arial Narrow" w:hAnsi="Arial Narrow"/>
          <w:b/>
          <w:bCs/>
          <w:sz w:val="22"/>
          <w:szCs w:val="22"/>
        </w:rPr>
        <w:t xml:space="preserve">- </w:t>
      </w:r>
      <w:r>
        <w:rPr>
          <w:rFonts w:ascii="Arial Narrow" w:hAnsi="Arial Narrow"/>
          <w:b/>
          <w:bCs/>
          <w:sz w:val="22"/>
          <w:szCs w:val="22"/>
        </w:rPr>
        <w:t>RISK ASSESSMENT</w:t>
      </w:r>
    </w:p>
    <w:p w14:paraId="13B235C0" w14:textId="2D4024B9" w:rsidR="00553C8E" w:rsidRPr="00E616C9" w:rsidRDefault="00E616C9" w:rsidP="00603D79">
      <w:pPr>
        <w:pStyle w:val="ListParagraph"/>
        <w:widowControl w:val="0"/>
        <w:numPr>
          <w:ilvl w:val="3"/>
          <w:numId w:val="33"/>
        </w:numPr>
        <w:autoSpaceDE w:val="0"/>
        <w:autoSpaceDN w:val="0"/>
        <w:spacing w:after="120" w:line="240" w:lineRule="auto"/>
        <w:ind w:left="2246"/>
        <w:contextualSpacing w:val="0"/>
      </w:pPr>
      <w:r w:rsidRPr="00E616C9">
        <w:t>Remediate vulnerabilities in accordance with risk assessments</w:t>
      </w:r>
      <w:r w:rsidR="00553C8E" w:rsidRPr="00E616C9">
        <w:t>.</w:t>
      </w:r>
    </w:p>
    <w:p w14:paraId="36C4B6EE" w14:textId="77777777" w:rsidR="00553C8E" w:rsidRPr="00FE52AB" w:rsidRDefault="00553C8E" w:rsidP="00553C8E">
      <w:pPr>
        <w:pStyle w:val="BodyTextP3"/>
        <w:keepNext/>
        <w:spacing w:after="0"/>
        <w:ind w:left="2246"/>
        <w:rPr>
          <w:rFonts w:ascii="Arial Narrow" w:hAnsi="Arial Narrow"/>
          <w:b/>
          <w:bCs/>
          <w:u w:val="single"/>
        </w:rPr>
      </w:pPr>
      <w:r w:rsidRPr="00FE52AB">
        <w:rPr>
          <w:rFonts w:ascii="Arial Narrow" w:hAnsi="Arial Narrow"/>
          <w:b/>
          <w:bCs/>
          <w:u w:val="single"/>
        </w:rPr>
        <w:t>Reference</w:t>
      </w:r>
      <w:r w:rsidRPr="005F7372">
        <w:rPr>
          <w:rFonts w:ascii="Arial Narrow" w:hAnsi="Arial Narrow"/>
          <w:b/>
          <w:bCs/>
        </w:rPr>
        <w:t>:</w:t>
      </w:r>
    </w:p>
    <w:p w14:paraId="33AA9A6F" w14:textId="5AA928F4" w:rsidR="00553C8E" w:rsidRDefault="00E616C9" w:rsidP="00F844BC">
      <w:pPr>
        <w:pStyle w:val="BodyTextP3"/>
        <w:ind w:left="2246"/>
        <w:rPr>
          <w:spacing w:val="-2"/>
        </w:rPr>
      </w:pPr>
      <w:r>
        <w:rPr>
          <w:spacing w:val="-2"/>
        </w:rPr>
        <w:t>CMMC</w:t>
      </w:r>
      <w:r>
        <w:rPr>
          <w:spacing w:val="-9"/>
        </w:rPr>
        <w:t xml:space="preserve"> </w:t>
      </w:r>
      <w:r>
        <w:rPr>
          <w:spacing w:val="-2"/>
        </w:rPr>
        <w:t>2.0</w:t>
      </w:r>
      <w:r>
        <w:rPr>
          <w:spacing w:val="-11"/>
        </w:rPr>
        <w:t xml:space="preserve"> </w:t>
      </w:r>
      <w:r>
        <w:rPr>
          <w:spacing w:val="-2"/>
        </w:rPr>
        <w:t>‐</w:t>
      </w:r>
      <w:r>
        <w:rPr>
          <w:spacing w:val="-6"/>
        </w:rPr>
        <w:t xml:space="preserve"> </w:t>
      </w:r>
      <w:r>
        <w:rPr>
          <w:spacing w:val="-2"/>
        </w:rPr>
        <w:t>RA.L2‐3.11.3</w:t>
      </w:r>
      <w:r>
        <w:rPr>
          <w:spacing w:val="-9"/>
        </w:rPr>
        <w:t xml:space="preserve"> </w:t>
      </w:r>
      <w:r>
        <w:rPr>
          <w:spacing w:val="-2"/>
        </w:rPr>
        <w:t>/</w:t>
      </w:r>
      <w:r>
        <w:rPr>
          <w:spacing w:val="-3"/>
        </w:rPr>
        <w:t xml:space="preserve"> </w:t>
      </w:r>
      <w:r>
        <w:rPr>
          <w:spacing w:val="-2"/>
        </w:rPr>
        <w:t>NIST</w:t>
      </w:r>
      <w:r>
        <w:rPr>
          <w:spacing w:val="-9"/>
        </w:rPr>
        <w:t xml:space="preserve"> </w:t>
      </w:r>
      <w:r>
        <w:rPr>
          <w:spacing w:val="-2"/>
        </w:rPr>
        <w:t>800‐53</w:t>
      </w:r>
      <w:r>
        <w:rPr>
          <w:spacing w:val="-4"/>
        </w:rPr>
        <w:t xml:space="preserve"> </w:t>
      </w:r>
      <w:r>
        <w:rPr>
          <w:spacing w:val="-2"/>
        </w:rPr>
        <w:t>Rev.</w:t>
      </w:r>
      <w:r>
        <w:rPr>
          <w:spacing w:val="-10"/>
        </w:rPr>
        <w:t xml:space="preserve"> </w:t>
      </w:r>
      <w:r>
        <w:rPr>
          <w:spacing w:val="-2"/>
        </w:rPr>
        <w:t>5</w:t>
      </w:r>
      <w:r>
        <w:rPr>
          <w:spacing w:val="-5"/>
        </w:rPr>
        <w:t xml:space="preserve"> </w:t>
      </w:r>
      <w:r>
        <w:rPr>
          <w:spacing w:val="-2"/>
        </w:rPr>
        <w:t>–RA‐5</w:t>
      </w:r>
    </w:p>
    <w:p w14:paraId="19A2C930" w14:textId="0D8D4EE7" w:rsidR="00D44A0A" w:rsidRPr="00F74FA7" w:rsidRDefault="00D44A0A" w:rsidP="00D44A0A">
      <w:pPr>
        <w:pStyle w:val="Heading2"/>
      </w:pPr>
      <w:bookmarkStart w:id="69" w:name="_Toc203571458"/>
      <w:bookmarkStart w:id="70" w:name="_Toc223620497"/>
      <w:r>
        <w:t>SECURITY ASSESSMENT</w:t>
      </w:r>
      <w:bookmarkEnd w:id="69"/>
      <w:bookmarkEnd w:id="70"/>
    </w:p>
    <w:p w14:paraId="60DC1697" w14:textId="103513D6" w:rsidR="00982B44" w:rsidRPr="00982B44" w:rsidRDefault="00982B44" w:rsidP="00982B44">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2</w:t>
      </w:r>
      <w:r w:rsidRPr="00982B44">
        <w:rPr>
          <w:rFonts w:ascii="Arial Narrow" w:hAnsi="Arial Narrow"/>
          <w:b/>
          <w:bCs/>
          <w:sz w:val="22"/>
          <w:szCs w:val="22"/>
        </w:rPr>
        <w:t>.1 – SECURITY ASSESSMENT</w:t>
      </w:r>
    </w:p>
    <w:p w14:paraId="765B7F23" w14:textId="264BAAD0" w:rsidR="00982B44" w:rsidRPr="00982B44" w:rsidRDefault="00982B44" w:rsidP="00603D79">
      <w:pPr>
        <w:pStyle w:val="ListParagraph"/>
        <w:widowControl w:val="0"/>
        <w:numPr>
          <w:ilvl w:val="3"/>
          <w:numId w:val="33"/>
        </w:numPr>
        <w:autoSpaceDE w:val="0"/>
        <w:autoSpaceDN w:val="0"/>
        <w:spacing w:after="120" w:line="240" w:lineRule="auto"/>
        <w:ind w:left="2246"/>
        <w:contextualSpacing w:val="0"/>
      </w:pPr>
      <w:r w:rsidRPr="00982B44">
        <w:t>Periodically assess the security controls in organizational systems to determine if the controls are effective in their application.</w:t>
      </w:r>
    </w:p>
    <w:p w14:paraId="2F294B37" w14:textId="77777777" w:rsidR="00982B44" w:rsidRPr="00982B44" w:rsidRDefault="00982B44" w:rsidP="00982B44">
      <w:pPr>
        <w:pStyle w:val="BodyTextP3"/>
        <w:keepNext/>
        <w:spacing w:after="0"/>
        <w:ind w:left="2246"/>
        <w:rPr>
          <w:rFonts w:ascii="Arial Narrow" w:hAnsi="Arial Narrow"/>
          <w:b/>
          <w:bCs/>
          <w:u w:val="single"/>
        </w:rPr>
      </w:pPr>
      <w:r w:rsidRPr="00982B44">
        <w:rPr>
          <w:rFonts w:ascii="Arial Narrow" w:hAnsi="Arial Narrow"/>
          <w:b/>
          <w:bCs/>
          <w:u w:val="single"/>
        </w:rPr>
        <w:t>Reference</w:t>
      </w:r>
      <w:r w:rsidRPr="005F7372">
        <w:rPr>
          <w:rFonts w:ascii="Arial Narrow" w:hAnsi="Arial Narrow"/>
          <w:b/>
          <w:bCs/>
        </w:rPr>
        <w:t>:</w:t>
      </w:r>
    </w:p>
    <w:p w14:paraId="5E374D3A" w14:textId="025E0492" w:rsidR="00982B44" w:rsidRPr="00982B44" w:rsidRDefault="00982B44" w:rsidP="00982B44">
      <w:pPr>
        <w:pStyle w:val="BodyTextP3"/>
        <w:spacing w:after="120"/>
        <w:ind w:left="2246"/>
      </w:pPr>
      <w:r w:rsidRPr="00982B44">
        <w:t>CMMC 2.0 – CA.L2‐3.12.1 / NIST 800‐53 Rev. 5 – CA‐2, CA‐5, CA‐7, PL‐2</w:t>
      </w:r>
    </w:p>
    <w:p w14:paraId="0A9A9885" w14:textId="77777777" w:rsidR="00982B44" w:rsidRPr="00982B44" w:rsidRDefault="00982B44" w:rsidP="00982B44">
      <w:pPr>
        <w:pStyle w:val="BodyTextP3"/>
        <w:keepNext/>
        <w:spacing w:after="0"/>
        <w:ind w:left="2246"/>
        <w:rPr>
          <w:rFonts w:ascii="Arial Narrow" w:hAnsi="Arial Narrow" w:cs="Arial"/>
          <w:b/>
          <w:bCs/>
          <w:u w:val="single"/>
        </w:rPr>
      </w:pPr>
      <w:r w:rsidRPr="00982B44">
        <w:rPr>
          <w:rFonts w:ascii="Arial Narrow" w:hAnsi="Arial Narrow" w:cs="Arial"/>
          <w:b/>
          <w:bCs/>
          <w:u w:val="single"/>
        </w:rPr>
        <w:t>GD Supplemental Guidance</w:t>
      </w:r>
      <w:r w:rsidRPr="005F7372">
        <w:rPr>
          <w:rFonts w:ascii="Arial Narrow" w:hAnsi="Arial Narrow" w:cs="Arial"/>
          <w:b/>
          <w:bCs/>
        </w:rPr>
        <w:t>:</w:t>
      </w:r>
    </w:p>
    <w:p w14:paraId="67D9CFC0" w14:textId="6B1DB082" w:rsidR="00982B44" w:rsidRPr="00982B44" w:rsidRDefault="00982B44" w:rsidP="00207468">
      <w:pPr>
        <w:widowControl w:val="0"/>
        <w:autoSpaceDE w:val="0"/>
        <w:autoSpaceDN w:val="0"/>
        <w:spacing w:after="240"/>
        <w:ind w:left="2246"/>
      </w:pPr>
      <w:r w:rsidRPr="00982B44">
        <w:t xml:space="preserve">The BU shall take into consideration the security aspects of a system or application being added or modified in the </w:t>
      </w:r>
      <w:r w:rsidR="00FC7323">
        <w:t>I</w:t>
      </w:r>
      <w:r w:rsidRPr="00982B44">
        <w:t xml:space="preserve">nformation </w:t>
      </w:r>
      <w:r w:rsidR="00FC7323">
        <w:t>S</w:t>
      </w:r>
      <w:r w:rsidRPr="00982B44">
        <w:t xml:space="preserve">ystem </w:t>
      </w:r>
      <w:r w:rsidR="00FC7323">
        <w:t>E</w:t>
      </w:r>
      <w:r w:rsidRPr="00982B44">
        <w:t xml:space="preserve">nvironment. The BU shall ensure that security risks have been </w:t>
      </w:r>
      <w:r w:rsidR="001A1888" w:rsidRPr="00982B44">
        <w:t>reviewed,</w:t>
      </w:r>
      <w:r w:rsidRPr="00982B44">
        <w:t xml:space="preserve"> and secure coding practices are being used when developing or modifying a system or an application. The BU shall produce a Security Assessment Report that documents the result of the assessment and provide the report results to [Assignment: BU‐defined individuals or roles].</w:t>
      </w:r>
    </w:p>
    <w:p w14:paraId="553EE4DC" w14:textId="77777777" w:rsidR="00896743" w:rsidRPr="00FE52AB" w:rsidRDefault="00896743" w:rsidP="00896743">
      <w:pPr>
        <w:pStyle w:val="BodyTextP3"/>
        <w:keepNext/>
        <w:spacing w:after="0"/>
        <w:ind w:left="2246"/>
        <w:rPr>
          <w:rFonts w:ascii="Arial Narrow" w:hAnsi="Arial Narrow" w:cs="Arial"/>
          <w:b/>
          <w:bCs/>
          <w:u w:val="single"/>
        </w:rPr>
      </w:pPr>
      <w:r w:rsidRPr="00FE52AB">
        <w:rPr>
          <w:rFonts w:ascii="Arial Narrow" w:hAnsi="Arial Narrow" w:cs="Arial"/>
          <w:b/>
          <w:bCs/>
          <w:u w:val="single"/>
        </w:rPr>
        <w:t>GD</w:t>
      </w:r>
      <w:r>
        <w:rPr>
          <w:rFonts w:ascii="Arial Narrow" w:hAnsi="Arial Narrow" w:cs="Arial"/>
          <w:b/>
          <w:bCs/>
          <w:u w:val="single"/>
        </w:rPr>
        <w:t>IT</w:t>
      </w:r>
      <w:r w:rsidRPr="00FE52AB">
        <w:rPr>
          <w:rFonts w:ascii="Arial Narrow" w:hAnsi="Arial Narrow" w:cs="Arial"/>
          <w:b/>
          <w:bCs/>
          <w:u w:val="single"/>
        </w:rPr>
        <w:t xml:space="preserve"> </w:t>
      </w:r>
      <w:r>
        <w:rPr>
          <w:rFonts w:ascii="Arial Narrow" w:hAnsi="Arial Narrow" w:cs="Arial"/>
          <w:b/>
          <w:bCs/>
          <w:u w:val="single"/>
        </w:rPr>
        <w:t>Additional Requirements</w:t>
      </w:r>
      <w:r w:rsidRPr="005F7372">
        <w:rPr>
          <w:rFonts w:ascii="Arial Narrow" w:hAnsi="Arial Narrow" w:cs="Arial"/>
          <w:b/>
          <w:bCs/>
        </w:rPr>
        <w:t>:</w:t>
      </w:r>
    </w:p>
    <w:p w14:paraId="67078684" w14:textId="7ADA0CB8" w:rsidR="007623EF" w:rsidRPr="00F844BC" w:rsidRDefault="00896743" w:rsidP="002546C4">
      <w:pPr>
        <w:pStyle w:val="ListParagraph"/>
        <w:widowControl w:val="0"/>
        <w:numPr>
          <w:ilvl w:val="0"/>
          <w:numId w:val="62"/>
        </w:numPr>
        <w:autoSpaceDE w:val="0"/>
        <w:autoSpaceDN w:val="0"/>
        <w:spacing w:after="60" w:line="240" w:lineRule="auto"/>
        <w:ind w:left="2520" w:hanging="274"/>
        <w:contextualSpacing w:val="0"/>
      </w:pPr>
      <w:r w:rsidRPr="00F844BC">
        <w:t xml:space="preserve">For </w:t>
      </w:r>
      <w:r w:rsidR="007B023F" w:rsidRPr="00F844BC">
        <w:t>Non-enterprise Systems</w:t>
      </w:r>
      <w:r w:rsidRPr="00F844BC">
        <w:t xml:space="preserve">, </w:t>
      </w:r>
      <w:r w:rsidR="00FC7323" w:rsidRPr="00F844BC">
        <w:t>E</w:t>
      </w:r>
      <w:r w:rsidR="006006E1" w:rsidRPr="00F844BC">
        <w:t>nvironments</w:t>
      </w:r>
      <w:r w:rsidRPr="00F844BC">
        <w:t xml:space="preserve"> shall ensure that security risks have been </w:t>
      </w:r>
      <w:r w:rsidR="0053036F" w:rsidRPr="00F844BC">
        <w:t>reviewed,</w:t>
      </w:r>
      <w:r w:rsidRPr="00F844BC">
        <w:t xml:space="preserve"> and secure coding practices are being used when developing or modifying a system or an application.</w:t>
      </w:r>
    </w:p>
    <w:p w14:paraId="204033B8" w14:textId="65B72813" w:rsidR="00EB5CB7" w:rsidRDefault="007623EF" w:rsidP="002546C4">
      <w:pPr>
        <w:pStyle w:val="ListParagraph"/>
        <w:widowControl w:val="0"/>
        <w:numPr>
          <w:ilvl w:val="0"/>
          <w:numId w:val="62"/>
        </w:numPr>
        <w:autoSpaceDE w:val="0"/>
        <w:autoSpaceDN w:val="0"/>
        <w:spacing w:after="60" w:line="240" w:lineRule="auto"/>
        <w:ind w:left="2520" w:hanging="274"/>
        <w:contextualSpacing w:val="0"/>
      </w:pPr>
      <w:r>
        <w:t xml:space="preserve">For </w:t>
      </w:r>
      <w:r w:rsidR="007B023F">
        <w:t>Non-enterprise Systems</w:t>
      </w:r>
      <w:r>
        <w:t xml:space="preserve">, </w:t>
      </w:r>
      <w:r w:rsidR="00FC7323">
        <w:t>E</w:t>
      </w:r>
      <w:r w:rsidR="00060CE5">
        <w:t xml:space="preserve">nvironments </w:t>
      </w:r>
      <w:r w:rsidR="00896743">
        <w:t xml:space="preserve">shall produce a Security Assessment Report that documents the result of the assessment and </w:t>
      </w:r>
      <w:r w:rsidR="00254A95">
        <w:t>provides</w:t>
      </w:r>
      <w:r w:rsidR="00896743">
        <w:t xml:space="preserve"> the report results to </w:t>
      </w:r>
      <w:r w:rsidR="00896743">
        <w:lastRenderedPageBreak/>
        <w:t xml:space="preserve">the </w:t>
      </w:r>
      <w:r w:rsidR="00FC7323">
        <w:t>E</w:t>
      </w:r>
      <w:r w:rsidR="00896743">
        <w:t>nvironment/</w:t>
      </w:r>
      <w:r w:rsidR="00FC7323">
        <w:t>P</w:t>
      </w:r>
      <w:r w:rsidR="00896743">
        <w:t xml:space="preserve">rogram </w:t>
      </w:r>
      <w:r w:rsidR="00492C81">
        <w:t>CISO</w:t>
      </w:r>
      <w:r w:rsidR="00896743">
        <w:t xml:space="preserve"> (or delegate) who </w:t>
      </w:r>
      <w:r w:rsidR="00B814D8">
        <w:t>shall</w:t>
      </w:r>
      <w:r w:rsidR="00896743">
        <w:t xml:space="preserve"> inform the CISO/AODR.</w:t>
      </w:r>
    </w:p>
    <w:p w14:paraId="6F366ACD" w14:textId="3E893B1E" w:rsidR="00896743" w:rsidRPr="00A1228E" w:rsidRDefault="00896743" w:rsidP="002546C4">
      <w:pPr>
        <w:pStyle w:val="ListParagraph"/>
        <w:widowControl w:val="0"/>
        <w:numPr>
          <w:ilvl w:val="0"/>
          <w:numId w:val="62"/>
        </w:numPr>
        <w:autoSpaceDE w:val="0"/>
        <w:autoSpaceDN w:val="0"/>
        <w:spacing w:after="240" w:line="240" w:lineRule="auto"/>
        <w:ind w:left="2520" w:hanging="274"/>
        <w:contextualSpacing w:val="0"/>
        <w:rPr>
          <w:spacing w:val="-6"/>
        </w:rPr>
      </w:pPr>
      <w:r>
        <w:t xml:space="preserve">For </w:t>
      </w:r>
      <w:r w:rsidR="007B023F">
        <w:t>Non-enterprise Systems</w:t>
      </w:r>
      <w:r>
        <w:t xml:space="preserve">, </w:t>
      </w:r>
      <w:r w:rsidR="001A1888">
        <w:t>Environment</w:t>
      </w:r>
      <w:r>
        <w:t xml:space="preserve"> </w:t>
      </w:r>
      <w:r w:rsidR="004E26ED">
        <w:t xml:space="preserve">CISOs </w:t>
      </w:r>
      <w:r w:rsidR="006D5174">
        <w:t>shall</w:t>
      </w:r>
      <w:r>
        <w:t xml:space="preserve"> conduct tri-annual reviews in </w:t>
      </w:r>
      <w:r w:rsidRPr="00A1228E">
        <w:rPr>
          <w:spacing w:val="-6"/>
        </w:rPr>
        <w:t xml:space="preserve">preparation for formal reviews and providing findings to the </w:t>
      </w:r>
      <w:r w:rsidR="00A1228E" w:rsidRPr="00A1228E">
        <w:rPr>
          <w:spacing w:val="-6"/>
        </w:rPr>
        <w:t>E</w:t>
      </w:r>
      <w:r w:rsidR="0090182A" w:rsidRPr="00A1228E">
        <w:rPr>
          <w:spacing w:val="-6"/>
        </w:rPr>
        <w:t>nvironment</w:t>
      </w:r>
      <w:r w:rsidR="00A1228E" w:rsidRPr="00A1228E">
        <w:rPr>
          <w:spacing w:val="-6"/>
        </w:rPr>
        <w:t>’</w:t>
      </w:r>
      <w:r w:rsidR="0090182A" w:rsidRPr="00A1228E">
        <w:rPr>
          <w:spacing w:val="-6"/>
        </w:rPr>
        <w:t>s</w:t>
      </w:r>
      <w:r w:rsidRPr="00A1228E">
        <w:rPr>
          <w:spacing w:val="-6"/>
        </w:rPr>
        <w:t xml:space="preserve"> CISO/AODR.</w:t>
      </w:r>
    </w:p>
    <w:p w14:paraId="0355856F" w14:textId="398D8AD0" w:rsidR="00207468" w:rsidRPr="00D16FA3" w:rsidRDefault="00207468" w:rsidP="00207468">
      <w:pPr>
        <w:pStyle w:val="BodyTextP3"/>
        <w:keepNext/>
        <w:spacing w:after="0"/>
        <w:ind w:left="1440"/>
        <w:rPr>
          <w:rFonts w:ascii="Arial Narrow" w:hAnsi="Arial Narrow"/>
          <w:b/>
          <w:bCs/>
          <w:sz w:val="22"/>
          <w:szCs w:val="22"/>
        </w:rPr>
      </w:pPr>
      <w:bookmarkStart w:id="71" w:name="SecAssess1"/>
      <w:bookmarkStart w:id="72" w:name="Ctrl3122"/>
      <w:r w:rsidRPr="00D16FA3">
        <w:rPr>
          <w:rFonts w:ascii="Arial Narrow" w:hAnsi="Arial Narrow"/>
          <w:b/>
          <w:bCs/>
          <w:sz w:val="22"/>
          <w:szCs w:val="22"/>
        </w:rPr>
        <w:t>3.12.2 – SECURITY ASSESSMENT</w:t>
      </w:r>
      <w:bookmarkEnd w:id="71"/>
      <w:bookmarkEnd w:id="72"/>
    </w:p>
    <w:p w14:paraId="02ECB172" w14:textId="4E789CAE" w:rsidR="00207468" w:rsidRPr="00D16FA3" w:rsidRDefault="00207468" w:rsidP="00C97A66">
      <w:pPr>
        <w:pStyle w:val="ListParagraph"/>
        <w:widowControl w:val="0"/>
        <w:numPr>
          <w:ilvl w:val="3"/>
          <w:numId w:val="33"/>
        </w:numPr>
        <w:autoSpaceDE w:val="0"/>
        <w:autoSpaceDN w:val="0"/>
        <w:spacing w:after="80" w:line="240" w:lineRule="auto"/>
        <w:ind w:left="2246"/>
        <w:contextualSpacing w:val="0"/>
      </w:pPr>
      <w:r w:rsidRPr="00D16FA3">
        <w:t>Develop and implement plans of action designed to correct deficiencies and reduce or eliminate vulnerabilities in organizational systems.</w:t>
      </w:r>
    </w:p>
    <w:p w14:paraId="4D6005C8" w14:textId="77777777" w:rsidR="00207468" w:rsidRPr="00D16FA3" w:rsidRDefault="00207468" w:rsidP="00207468">
      <w:pPr>
        <w:pStyle w:val="BodyTextP3"/>
        <w:keepNext/>
        <w:spacing w:after="0"/>
        <w:ind w:left="2246"/>
        <w:rPr>
          <w:rFonts w:ascii="Arial Narrow" w:hAnsi="Arial Narrow"/>
          <w:b/>
          <w:bCs/>
          <w:u w:val="single"/>
        </w:rPr>
      </w:pPr>
      <w:r w:rsidRPr="00D16FA3">
        <w:rPr>
          <w:rFonts w:ascii="Arial Narrow" w:hAnsi="Arial Narrow"/>
          <w:b/>
          <w:bCs/>
          <w:u w:val="single"/>
        </w:rPr>
        <w:t>Reference</w:t>
      </w:r>
      <w:r w:rsidRPr="00D16FA3">
        <w:rPr>
          <w:rFonts w:ascii="Arial Narrow" w:hAnsi="Arial Narrow"/>
          <w:b/>
          <w:bCs/>
        </w:rPr>
        <w:t>:</w:t>
      </w:r>
    </w:p>
    <w:p w14:paraId="77CA994E" w14:textId="5DBE9EAF" w:rsidR="00207468" w:rsidRPr="00D16FA3" w:rsidRDefault="00207468" w:rsidP="00C97A66">
      <w:pPr>
        <w:pStyle w:val="BodyTextP3"/>
        <w:spacing w:after="80"/>
        <w:ind w:left="2246"/>
      </w:pPr>
      <w:r w:rsidRPr="00D16FA3">
        <w:t>CMMC 2.0 ‐ CA.L2‐3.12.2 / NIST 800‐53 Rev. 5 – CA‐2, CA‐5, CA‐7, PL ‐2</w:t>
      </w:r>
    </w:p>
    <w:p w14:paraId="32683967" w14:textId="75597114" w:rsidR="00207468" w:rsidRPr="00D16FA3" w:rsidRDefault="00207468" w:rsidP="00207468">
      <w:pPr>
        <w:pStyle w:val="BodyTextP3"/>
        <w:keepNext/>
        <w:spacing w:after="0"/>
        <w:ind w:left="2246"/>
        <w:rPr>
          <w:rFonts w:ascii="Arial Narrow" w:hAnsi="Arial Narrow" w:cs="Arial"/>
          <w:b/>
          <w:bCs/>
          <w:u w:val="single"/>
        </w:rPr>
      </w:pPr>
      <w:r w:rsidRPr="00D16FA3">
        <w:rPr>
          <w:rFonts w:ascii="Arial Narrow" w:hAnsi="Arial Narrow" w:cs="Arial"/>
          <w:b/>
          <w:bCs/>
          <w:u w:val="single"/>
        </w:rPr>
        <w:t>GDIT Additional Requirements</w:t>
      </w:r>
      <w:r w:rsidRPr="00D16FA3">
        <w:rPr>
          <w:rFonts w:ascii="Arial Narrow" w:hAnsi="Arial Narrow" w:cs="Arial"/>
          <w:b/>
          <w:bCs/>
        </w:rPr>
        <w:t>:</w:t>
      </w:r>
    </w:p>
    <w:p w14:paraId="7EE6F019" w14:textId="0B897BBD" w:rsidR="00D96537" w:rsidRDefault="00D96537" w:rsidP="00603D79">
      <w:pPr>
        <w:pStyle w:val="ListParagraph"/>
        <w:widowControl w:val="0"/>
        <w:numPr>
          <w:ilvl w:val="0"/>
          <w:numId w:val="48"/>
        </w:numPr>
        <w:autoSpaceDE w:val="0"/>
        <w:autoSpaceDN w:val="0"/>
        <w:spacing w:after="240" w:line="240" w:lineRule="auto"/>
        <w:ind w:hanging="274"/>
        <w:contextualSpacing w:val="0"/>
      </w:pPr>
      <w:r w:rsidRPr="00EC4BBD">
        <w:t xml:space="preserve">For </w:t>
      </w:r>
      <w:r w:rsidR="007B023F">
        <w:t>Non-enterprise Systems</w:t>
      </w:r>
      <w:r w:rsidRPr="00EC4BBD">
        <w:t xml:space="preserve">, the </w:t>
      </w:r>
      <w:r w:rsidR="00A1228E">
        <w:t>E</w:t>
      </w:r>
      <w:r w:rsidR="0053254C">
        <w:t>nvironment’s</w:t>
      </w:r>
      <w:r w:rsidRPr="00EC4BBD">
        <w:t xml:space="preserve"> AO and CISO </w:t>
      </w:r>
      <w:r w:rsidR="006D5174">
        <w:t>shall</w:t>
      </w:r>
      <w:r w:rsidRPr="00EC4BBD">
        <w:t xml:space="preserve"> coordinate with </w:t>
      </w:r>
      <w:r w:rsidR="00FC7323">
        <w:t>E</w:t>
      </w:r>
      <w:r w:rsidRPr="00EC4BBD">
        <w:t>nvironment POCs to develop and implement plans of action designed to correct deficiencies and reduce or eliminate vulnerabilities in organizational systems.</w:t>
      </w:r>
    </w:p>
    <w:p w14:paraId="49CB5145" w14:textId="01CED882" w:rsidR="002E3ED2" w:rsidRPr="00D16FA3" w:rsidRDefault="002E3ED2" w:rsidP="001B65B2">
      <w:pPr>
        <w:pStyle w:val="BodyTextP3"/>
        <w:keepNext/>
        <w:spacing w:after="0"/>
        <w:ind w:left="1440"/>
        <w:rPr>
          <w:rFonts w:ascii="Arial Narrow" w:hAnsi="Arial Narrow"/>
          <w:b/>
          <w:bCs/>
          <w:sz w:val="22"/>
          <w:szCs w:val="22"/>
        </w:rPr>
      </w:pPr>
      <w:bookmarkStart w:id="73" w:name="Ctrl3122GDIT1"/>
      <w:bookmarkStart w:id="74" w:name="SecAssess2"/>
      <w:r w:rsidRPr="00D16FA3">
        <w:rPr>
          <w:rFonts w:ascii="Arial Narrow" w:hAnsi="Arial Narrow"/>
          <w:b/>
          <w:bCs/>
          <w:sz w:val="22"/>
          <w:szCs w:val="22"/>
        </w:rPr>
        <w:t>3.12.2</w:t>
      </w:r>
      <w:r>
        <w:rPr>
          <w:rFonts w:ascii="Arial Narrow" w:hAnsi="Arial Narrow"/>
          <w:b/>
          <w:bCs/>
          <w:sz w:val="22"/>
          <w:szCs w:val="22"/>
        </w:rPr>
        <w:t xml:space="preserve"> GDIT-1</w:t>
      </w:r>
      <w:r w:rsidRPr="00D16FA3">
        <w:rPr>
          <w:rFonts w:ascii="Arial Narrow" w:hAnsi="Arial Narrow"/>
          <w:b/>
          <w:bCs/>
          <w:sz w:val="22"/>
          <w:szCs w:val="22"/>
        </w:rPr>
        <w:t xml:space="preserve"> – SECURITY ASSESSMENT</w:t>
      </w:r>
      <w:bookmarkEnd w:id="73"/>
    </w:p>
    <w:bookmarkEnd w:id="74"/>
    <w:p w14:paraId="4122CA1F" w14:textId="5CFC93E3" w:rsidR="000F44BD" w:rsidRDefault="008F0B9C" w:rsidP="00603D79">
      <w:pPr>
        <w:pStyle w:val="ListParagraph"/>
        <w:widowControl w:val="0"/>
        <w:numPr>
          <w:ilvl w:val="3"/>
          <w:numId w:val="33"/>
        </w:numPr>
        <w:autoSpaceDE w:val="0"/>
        <w:autoSpaceDN w:val="0"/>
        <w:spacing w:after="60" w:line="240" w:lineRule="auto"/>
        <w:ind w:left="2246"/>
        <w:contextualSpacing w:val="0"/>
      </w:pPr>
      <w:r>
        <w:t xml:space="preserve">Enterprise and </w:t>
      </w:r>
      <w:r w:rsidR="00E219A7">
        <w:t>N</w:t>
      </w:r>
      <w:r w:rsidR="003C3851">
        <w:t>on-</w:t>
      </w:r>
      <w:r w:rsidR="00E219A7">
        <w:t>e</w:t>
      </w:r>
      <w:r w:rsidR="005364A3">
        <w:t xml:space="preserve">nterprise environments </w:t>
      </w:r>
      <w:r w:rsidR="000F44BD">
        <w:t xml:space="preserve">that have a compelling adverse business impact associated with </w:t>
      </w:r>
      <w:r w:rsidR="0090433F">
        <w:t xml:space="preserve">a </w:t>
      </w:r>
      <w:r w:rsidR="00BB39B2">
        <w:t>required</w:t>
      </w:r>
      <w:r w:rsidR="000F44BD">
        <w:t xml:space="preserve"> control shall document an exception </w:t>
      </w:r>
      <w:r w:rsidR="009A4F36">
        <w:t xml:space="preserve">using </w:t>
      </w:r>
      <w:r w:rsidR="000F44BD">
        <w:t xml:space="preserve">a </w:t>
      </w:r>
      <w:r w:rsidR="009A4F36">
        <w:t>v</w:t>
      </w:r>
      <w:r w:rsidR="005F7C74">
        <w:t>ariance</w:t>
      </w:r>
      <w:r w:rsidR="009A4F36">
        <w:t xml:space="preserve"> p</w:t>
      </w:r>
      <w:r w:rsidR="005F7C74">
        <w:t>rocess</w:t>
      </w:r>
      <w:r w:rsidR="00373A68">
        <w:t xml:space="preserve"> </w:t>
      </w:r>
      <w:r w:rsidR="000F44BD">
        <w:t>that documents the adverse business impact</w:t>
      </w:r>
      <w:r w:rsidR="001B65B2">
        <w:t>,</w:t>
      </w:r>
      <w:r w:rsidR="000F44BD">
        <w:t xml:space="preserve"> while addressing any business risk associated with the exception.</w:t>
      </w:r>
    </w:p>
    <w:p w14:paraId="6EB0D808" w14:textId="03F12C0E" w:rsidR="000F44BD" w:rsidRPr="00C07443" w:rsidRDefault="000F44BD" w:rsidP="00603D79">
      <w:pPr>
        <w:pStyle w:val="ListParagraph"/>
        <w:keepNext/>
        <w:widowControl w:val="0"/>
        <w:numPr>
          <w:ilvl w:val="0"/>
          <w:numId w:val="48"/>
        </w:numPr>
        <w:autoSpaceDE w:val="0"/>
        <w:autoSpaceDN w:val="0"/>
        <w:spacing w:after="40" w:line="240" w:lineRule="auto"/>
        <w:ind w:left="2246"/>
        <w:contextualSpacing w:val="0"/>
      </w:pPr>
      <w:r w:rsidRPr="00C07443">
        <w:t xml:space="preserve">The </w:t>
      </w:r>
      <w:r w:rsidR="005F7C74" w:rsidRPr="00C07443">
        <w:t>Variance Process</w:t>
      </w:r>
      <w:r w:rsidRPr="00C07443">
        <w:t xml:space="preserve"> shall:</w:t>
      </w:r>
    </w:p>
    <w:p w14:paraId="115CA3C5" w14:textId="33A5A6A3"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Identify the delegation of authority for approving </w:t>
      </w:r>
      <w:r w:rsidR="00BB39B2" w:rsidRPr="00C07443">
        <w:t>variances</w:t>
      </w:r>
      <w:r w:rsidR="0090433F" w:rsidRPr="00C07443">
        <w:t>;</w:t>
      </w:r>
    </w:p>
    <w:p w14:paraId="2A036F98" w14:textId="5DCF2B51"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Document the cyber security-related business risk associated with any variance, including the residual risk associated with approved </w:t>
      </w:r>
      <w:r w:rsidR="00BB39B2" w:rsidRPr="00C07443">
        <w:t>variances</w:t>
      </w:r>
      <w:r w:rsidR="0090433F" w:rsidRPr="00C07443">
        <w:t>;</w:t>
      </w:r>
    </w:p>
    <w:p w14:paraId="60DCE871" w14:textId="47616215"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Maintain a list of approved </w:t>
      </w:r>
      <w:r w:rsidR="00BB39B2" w:rsidRPr="00C07443">
        <w:t>variances</w:t>
      </w:r>
      <w:r w:rsidR="0090433F" w:rsidRPr="00C07443">
        <w:t>;</w:t>
      </w:r>
    </w:p>
    <w:p w14:paraId="15CE292B" w14:textId="1919E14E"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Require a review of each variance at least once a year; and</w:t>
      </w:r>
    </w:p>
    <w:p w14:paraId="3CE00E31" w14:textId="330328C9" w:rsidR="0090433F" w:rsidRPr="00C07443" w:rsidRDefault="000F44BD" w:rsidP="00603D79">
      <w:pPr>
        <w:pStyle w:val="ListParagraph"/>
        <w:widowControl w:val="0"/>
        <w:numPr>
          <w:ilvl w:val="1"/>
          <w:numId w:val="48"/>
        </w:numPr>
        <w:autoSpaceDE w:val="0"/>
        <w:autoSpaceDN w:val="0"/>
        <w:spacing w:after="60" w:line="240" w:lineRule="auto"/>
        <w:ind w:left="2610"/>
        <w:contextualSpacing w:val="0"/>
      </w:pPr>
      <w:r w:rsidRPr="00C07443">
        <w:t xml:space="preserve">Identify variance-related business risks for inclusion in </w:t>
      </w:r>
      <w:r w:rsidR="009223E5">
        <w:t>GDIT’s</w:t>
      </w:r>
      <w:r w:rsidRPr="00C07443">
        <w:t xml:space="preserve"> business risk governance process.</w:t>
      </w:r>
    </w:p>
    <w:p w14:paraId="210E229A" w14:textId="7F2EAE42" w:rsidR="000F44BD" w:rsidRPr="00C07443" w:rsidRDefault="000F44BD" w:rsidP="00603D79">
      <w:pPr>
        <w:pStyle w:val="ListParagraph"/>
        <w:keepNext/>
        <w:widowControl w:val="0"/>
        <w:numPr>
          <w:ilvl w:val="0"/>
          <w:numId w:val="48"/>
        </w:numPr>
        <w:autoSpaceDE w:val="0"/>
        <w:autoSpaceDN w:val="0"/>
        <w:spacing w:after="40" w:line="240" w:lineRule="auto"/>
        <w:ind w:left="2246" w:hanging="270"/>
        <w:contextualSpacing w:val="0"/>
      </w:pPr>
      <w:r w:rsidRPr="00C07443">
        <w:t>Each control variance shall contain:</w:t>
      </w:r>
    </w:p>
    <w:p w14:paraId="36522877" w14:textId="50585B6B"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A clear description of the variance, including the control </w:t>
      </w:r>
      <w:r w:rsidR="002B4086" w:rsidRPr="00C07443">
        <w:t>affected</w:t>
      </w:r>
      <w:r w:rsidR="0090433F" w:rsidRPr="00C07443">
        <w:t>;</w:t>
      </w:r>
    </w:p>
    <w:p w14:paraId="08E731C1" w14:textId="724535DB"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The duration of the </w:t>
      </w:r>
      <w:r w:rsidR="002B4086" w:rsidRPr="00C07443">
        <w:t>variance</w:t>
      </w:r>
      <w:r w:rsidR="0090433F" w:rsidRPr="00C07443">
        <w:t>;</w:t>
      </w:r>
    </w:p>
    <w:p w14:paraId="286C6865" w14:textId="2443C977"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A statement as to why the requirement cannot be </w:t>
      </w:r>
      <w:r w:rsidR="002B4086" w:rsidRPr="00C07443">
        <w:t>met</w:t>
      </w:r>
      <w:r w:rsidR="0090433F" w:rsidRPr="00C07443">
        <w:t>;</w:t>
      </w:r>
    </w:p>
    <w:p w14:paraId="61EDB5C5" w14:textId="7E684CBC"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 xml:space="preserve">A description of mitigating controls applied to reduce the variance </w:t>
      </w:r>
      <w:r w:rsidR="002B4086" w:rsidRPr="00C07443">
        <w:t>risk</w:t>
      </w:r>
      <w:r w:rsidR="0090433F" w:rsidRPr="00C07443">
        <w:t>;</w:t>
      </w:r>
    </w:p>
    <w:p w14:paraId="7763208D" w14:textId="7EAB9F54" w:rsidR="000F44BD" w:rsidRPr="00C07443" w:rsidRDefault="000F44BD" w:rsidP="00603D79">
      <w:pPr>
        <w:pStyle w:val="ListParagraph"/>
        <w:widowControl w:val="0"/>
        <w:numPr>
          <w:ilvl w:val="1"/>
          <w:numId w:val="48"/>
        </w:numPr>
        <w:autoSpaceDE w:val="0"/>
        <w:autoSpaceDN w:val="0"/>
        <w:spacing w:after="40" w:line="240" w:lineRule="auto"/>
        <w:ind w:left="2610"/>
        <w:contextualSpacing w:val="0"/>
      </w:pPr>
      <w:r w:rsidRPr="00C07443">
        <w:t>An assessment of the residual risk associated with the variance; and</w:t>
      </w:r>
    </w:p>
    <w:p w14:paraId="6E919F29" w14:textId="61F5B708" w:rsidR="002E3ED2" w:rsidRDefault="000F44BD" w:rsidP="007A266C">
      <w:pPr>
        <w:pStyle w:val="ListParagraph"/>
        <w:widowControl w:val="0"/>
        <w:numPr>
          <w:ilvl w:val="1"/>
          <w:numId w:val="48"/>
        </w:numPr>
        <w:autoSpaceDE w:val="0"/>
        <w:autoSpaceDN w:val="0"/>
        <w:spacing w:after="60" w:line="240" w:lineRule="auto"/>
        <w:ind w:left="2606"/>
        <w:contextualSpacing w:val="0"/>
      </w:pPr>
      <w:r w:rsidRPr="00C07443">
        <w:t>The acceptance of residual risk by the variance approver.</w:t>
      </w:r>
    </w:p>
    <w:p w14:paraId="428828E2" w14:textId="402CFA49" w:rsidR="00D362F4" w:rsidRDefault="00D14C20">
      <w:pPr>
        <w:pStyle w:val="ListParagraph"/>
        <w:keepNext/>
        <w:widowControl w:val="0"/>
        <w:numPr>
          <w:ilvl w:val="0"/>
          <w:numId w:val="48"/>
        </w:numPr>
        <w:autoSpaceDE w:val="0"/>
        <w:autoSpaceDN w:val="0"/>
        <w:spacing w:after="40" w:line="240" w:lineRule="auto"/>
        <w:ind w:left="2246" w:hanging="270"/>
        <w:contextualSpacing w:val="0"/>
      </w:pPr>
      <w:r w:rsidRPr="00D14C20">
        <w:t>Variances are limited to a duration of one year</w:t>
      </w:r>
      <w:r w:rsidR="007A266C">
        <w:t>,</w:t>
      </w:r>
      <w:r w:rsidRPr="00D14C20">
        <w:t xml:space="preserve"> but </w:t>
      </w:r>
      <w:r w:rsidR="007A266C">
        <w:t xml:space="preserve">they </w:t>
      </w:r>
      <w:r w:rsidRPr="00D14C20">
        <w:t>can be renewed if approved.</w:t>
      </w:r>
    </w:p>
    <w:p w14:paraId="2876B603" w14:textId="1ED41A44" w:rsidR="00365C3E" w:rsidRPr="00C07443" w:rsidRDefault="00365C3E" w:rsidP="007A266C">
      <w:pPr>
        <w:pStyle w:val="ListParagraph"/>
        <w:keepNext/>
        <w:widowControl w:val="0"/>
        <w:numPr>
          <w:ilvl w:val="0"/>
          <w:numId w:val="48"/>
        </w:numPr>
        <w:autoSpaceDE w:val="0"/>
        <w:autoSpaceDN w:val="0"/>
        <w:spacing w:after="120" w:line="240" w:lineRule="auto"/>
        <w:ind w:left="2247" w:hanging="274"/>
        <w:contextualSpacing w:val="0"/>
      </w:pPr>
      <w:r>
        <w:t>For</w:t>
      </w:r>
      <w:r w:rsidRPr="00365C3E">
        <w:t xml:space="preserve"> </w:t>
      </w:r>
      <w:r w:rsidR="001C300B">
        <w:t>Non-enterprise Systems</w:t>
      </w:r>
      <w:r w:rsidR="00A06D22">
        <w:t>,</w:t>
      </w:r>
      <w:r w:rsidR="001C300B">
        <w:t xml:space="preserve"> </w:t>
      </w:r>
      <w:r w:rsidR="00A06D22">
        <w:t>System O</w:t>
      </w:r>
      <w:r w:rsidRPr="00365C3E">
        <w:t xml:space="preserve">wners </w:t>
      </w:r>
      <w:r w:rsidR="00A06D22">
        <w:t>must o</w:t>
      </w:r>
      <w:r w:rsidRPr="00365C3E">
        <w:t xml:space="preserve">btain written approval from their </w:t>
      </w:r>
      <w:r w:rsidR="00255244" w:rsidRPr="00255244">
        <w:t>AODR</w:t>
      </w:r>
      <w:r w:rsidR="00974DE0">
        <w:t xml:space="preserve"> or </w:t>
      </w:r>
      <w:r w:rsidR="00255244" w:rsidRPr="00255244">
        <w:t>AO, depending on the risk level, if</w:t>
      </w:r>
      <w:r w:rsidRPr="00365C3E">
        <w:t xml:space="preserve"> a </w:t>
      </w:r>
      <w:r w:rsidR="00C06888">
        <w:t xml:space="preserve">customer </w:t>
      </w:r>
      <w:r w:rsidR="00255244" w:rsidRPr="00255244">
        <w:t>necessitates deviation</w:t>
      </w:r>
      <w:r w:rsidRPr="00365C3E">
        <w:t xml:space="preserve"> from </w:t>
      </w:r>
      <w:r w:rsidR="00255244" w:rsidRPr="00255244">
        <w:t>GDIT's mandatory</w:t>
      </w:r>
      <w:r w:rsidRPr="00365C3E">
        <w:t xml:space="preserve"> or recommended security controls</w:t>
      </w:r>
      <w:r w:rsidR="0018238C">
        <w:t>.</w:t>
      </w:r>
    </w:p>
    <w:p w14:paraId="27E40DD3" w14:textId="77777777" w:rsidR="0039688D" w:rsidRPr="0091111F" w:rsidRDefault="0039688D" w:rsidP="0039688D">
      <w:pPr>
        <w:pStyle w:val="BodyTextP3"/>
        <w:keepNext/>
        <w:spacing w:after="0"/>
        <w:ind w:left="2246"/>
        <w:rPr>
          <w:rFonts w:ascii="Arial Narrow" w:hAnsi="Arial Narrow"/>
          <w:b/>
          <w:bCs/>
          <w:u w:val="single"/>
        </w:rPr>
      </w:pPr>
      <w:r w:rsidRPr="0091111F">
        <w:rPr>
          <w:rFonts w:ascii="Arial Narrow" w:hAnsi="Arial Narrow"/>
          <w:b/>
          <w:bCs/>
          <w:u w:val="single"/>
        </w:rPr>
        <w:t>Reference</w:t>
      </w:r>
      <w:r w:rsidRPr="0090433F">
        <w:rPr>
          <w:rFonts w:ascii="Arial Narrow" w:hAnsi="Arial Narrow"/>
          <w:b/>
        </w:rPr>
        <w:t>:</w:t>
      </w:r>
    </w:p>
    <w:p w14:paraId="72F32739" w14:textId="77777777" w:rsidR="0039688D" w:rsidRPr="0091111F" w:rsidRDefault="0039688D" w:rsidP="0090433F">
      <w:pPr>
        <w:pStyle w:val="BodyText"/>
        <w:ind w:left="2246"/>
      </w:pPr>
      <w:r>
        <w:t>GDIT Control Enhancement</w:t>
      </w:r>
    </w:p>
    <w:p w14:paraId="3A5F8AE2" w14:textId="5CBBFE89" w:rsidR="000466A8" w:rsidRPr="00982B44" w:rsidRDefault="000466A8" w:rsidP="000466A8">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2</w:t>
      </w:r>
      <w:r w:rsidRPr="00982B44">
        <w:rPr>
          <w:rFonts w:ascii="Arial Narrow" w:hAnsi="Arial Narrow"/>
          <w:b/>
          <w:bCs/>
          <w:sz w:val="22"/>
          <w:szCs w:val="22"/>
        </w:rPr>
        <w:t>.</w:t>
      </w:r>
      <w:r>
        <w:rPr>
          <w:rFonts w:ascii="Arial Narrow" w:hAnsi="Arial Narrow"/>
          <w:b/>
          <w:bCs/>
          <w:sz w:val="22"/>
          <w:szCs w:val="22"/>
        </w:rPr>
        <w:t>3</w:t>
      </w:r>
      <w:r w:rsidRPr="00982B44">
        <w:rPr>
          <w:rFonts w:ascii="Arial Narrow" w:hAnsi="Arial Narrow"/>
          <w:b/>
          <w:bCs/>
          <w:sz w:val="22"/>
          <w:szCs w:val="22"/>
        </w:rPr>
        <w:t xml:space="preserve"> – SECURITY ASSESSMENT</w:t>
      </w:r>
    </w:p>
    <w:p w14:paraId="7E5FCD93" w14:textId="590064FB" w:rsidR="000466A8" w:rsidRPr="000466A8" w:rsidRDefault="000466A8" w:rsidP="00603D79">
      <w:pPr>
        <w:pStyle w:val="ListParagraph"/>
        <w:widowControl w:val="0"/>
        <w:numPr>
          <w:ilvl w:val="3"/>
          <w:numId w:val="33"/>
        </w:numPr>
        <w:autoSpaceDE w:val="0"/>
        <w:autoSpaceDN w:val="0"/>
        <w:spacing w:after="120" w:line="240" w:lineRule="auto"/>
        <w:ind w:left="2246"/>
        <w:contextualSpacing w:val="0"/>
      </w:pPr>
      <w:r w:rsidRPr="000466A8">
        <w:t>Monitor security controls on an ongoing basis to ensure the continued effectiveness of the controls.</w:t>
      </w:r>
    </w:p>
    <w:p w14:paraId="3C5E7990" w14:textId="77777777" w:rsidR="000466A8" w:rsidRPr="000466A8" w:rsidRDefault="000466A8" w:rsidP="000466A8">
      <w:pPr>
        <w:pStyle w:val="BodyTextP3"/>
        <w:keepNext/>
        <w:spacing w:after="0"/>
        <w:ind w:left="2246"/>
        <w:rPr>
          <w:rFonts w:ascii="Arial Narrow" w:hAnsi="Arial Narrow"/>
          <w:b/>
          <w:bCs/>
          <w:u w:val="single"/>
        </w:rPr>
      </w:pPr>
      <w:r w:rsidRPr="000466A8">
        <w:rPr>
          <w:rFonts w:ascii="Arial Narrow" w:hAnsi="Arial Narrow"/>
          <w:b/>
          <w:bCs/>
          <w:u w:val="single"/>
        </w:rPr>
        <w:t>Reference</w:t>
      </w:r>
      <w:r w:rsidRPr="005F7372">
        <w:rPr>
          <w:rFonts w:ascii="Arial Narrow" w:hAnsi="Arial Narrow"/>
          <w:b/>
          <w:bCs/>
        </w:rPr>
        <w:t>:</w:t>
      </w:r>
    </w:p>
    <w:p w14:paraId="0F6A5837" w14:textId="4F15228D" w:rsidR="000466A8" w:rsidRPr="000466A8" w:rsidRDefault="000466A8" w:rsidP="000466A8">
      <w:pPr>
        <w:pStyle w:val="BodyTextP3"/>
        <w:ind w:left="2246"/>
      </w:pPr>
      <w:r w:rsidRPr="000466A8">
        <w:t>CMMC 2.0 – CA.L2‐3.12.3 / NIST 800‐53 Rev. 5 – CA‐2, CA‐5, CA‐7, PL‐2</w:t>
      </w:r>
    </w:p>
    <w:p w14:paraId="45102B6C" w14:textId="5D288C64" w:rsidR="000466A8" w:rsidRPr="00982B44" w:rsidRDefault="000466A8" w:rsidP="000466A8">
      <w:pPr>
        <w:pStyle w:val="BodyTextP3"/>
        <w:keepNext/>
        <w:spacing w:after="0"/>
        <w:ind w:left="1440"/>
        <w:rPr>
          <w:rFonts w:ascii="Arial Narrow" w:hAnsi="Arial Narrow"/>
          <w:b/>
          <w:bCs/>
          <w:sz w:val="22"/>
          <w:szCs w:val="22"/>
        </w:rPr>
      </w:pPr>
      <w:r w:rsidRPr="00823BE9">
        <w:rPr>
          <w:rFonts w:ascii="Arial Narrow" w:hAnsi="Arial Narrow"/>
          <w:b/>
          <w:bCs/>
          <w:sz w:val="22"/>
          <w:szCs w:val="22"/>
        </w:rPr>
        <w:lastRenderedPageBreak/>
        <w:t>3.1</w:t>
      </w:r>
      <w:r>
        <w:rPr>
          <w:rFonts w:ascii="Arial Narrow" w:hAnsi="Arial Narrow"/>
          <w:b/>
          <w:bCs/>
          <w:sz w:val="22"/>
          <w:szCs w:val="22"/>
        </w:rPr>
        <w:t>2</w:t>
      </w:r>
      <w:r w:rsidRPr="00982B44">
        <w:rPr>
          <w:rFonts w:ascii="Arial Narrow" w:hAnsi="Arial Narrow"/>
          <w:b/>
          <w:bCs/>
          <w:sz w:val="22"/>
          <w:szCs w:val="22"/>
        </w:rPr>
        <w:t>.</w:t>
      </w:r>
      <w:r>
        <w:rPr>
          <w:rFonts w:ascii="Arial Narrow" w:hAnsi="Arial Narrow"/>
          <w:b/>
          <w:bCs/>
          <w:sz w:val="22"/>
          <w:szCs w:val="22"/>
        </w:rPr>
        <w:t>3</w:t>
      </w:r>
      <w:r w:rsidRPr="00982B44">
        <w:rPr>
          <w:rFonts w:ascii="Arial Narrow" w:hAnsi="Arial Narrow"/>
          <w:b/>
          <w:bCs/>
          <w:sz w:val="22"/>
          <w:szCs w:val="22"/>
        </w:rPr>
        <w:t xml:space="preserve"> </w:t>
      </w:r>
      <w:r>
        <w:rPr>
          <w:rFonts w:ascii="Arial Narrow" w:hAnsi="Arial Narrow"/>
          <w:b/>
          <w:bCs/>
          <w:sz w:val="22"/>
          <w:szCs w:val="22"/>
        </w:rPr>
        <w:t>GDIT-1 -</w:t>
      </w:r>
      <w:r w:rsidRPr="00982B44">
        <w:rPr>
          <w:rFonts w:ascii="Arial Narrow" w:hAnsi="Arial Narrow"/>
          <w:b/>
          <w:bCs/>
          <w:sz w:val="22"/>
          <w:szCs w:val="22"/>
        </w:rPr>
        <w:t xml:space="preserve"> SECURITY ASSESSMENT</w:t>
      </w:r>
    </w:p>
    <w:p w14:paraId="185EA78D" w14:textId="5D8A8717" w:rsidR="000466A8" w:rsidRPr="00AB3DCB" w:rsidRDefault="000466A8" w:rsidP="00603D79">
      <w:pPr>
        <w:pStyle w:val="ListParagraph"/>
        <w:widowControl w:val="0"/>
        <w:numPr>
          <w:ilvl w:val="3"/>
          <w:numId w:val="33"/>
        </w:numPr>
        <w:autoSpaceDE w:val="0"/>
        <w:autoSpaceDN w:val="0"/>
        <w:spacing w:after="120" w:line="240" w:lineRule="auto"/>
        <w:ind w:left="2246"/>
        <w:contextualSpacing w:val="0"/>
        <w:rPr>
          <w:spacing w:val="-4"/>
        </w:rPr>
      </w:pPr>
      <w:r w:rsidRPr="00AB3DCB">
        <w:rPr>
          <w:spacing w:val="-4"/>
        </w:rPr>
        <w:t xml:space="preserve">Each </w:t>
      </w:r>
      <w:r w:rsidR="00FC7323">
        <w:rPr>
          <w:spacing w:val="-4"/>
        </w:rPr>
        <w:t>E</w:t>
      </w:r>
      <w:r w:rsidRPr="00AB3DCB">
        <w:rPr>
          <w:spacing w:val="-4"/>
        </w:rPr>
        <w:t xml:space="preserve">nvironment </w:t>
      </w:r>
      <w:r w:rsidR="00B814D8">
        <w:rPr>
          <w:spacing w:val="-4"/>
        </w:rPr>
        <w:t>shall</w:t>
      </w:r>
      <w:r w:rsidRPr="00AB3DCB">
        <w:rPr>
          <w:spacing w:val="-4"/>
        </w:rPr>
        <w:t xml:space="preserve"> appoint a Designated Responsible Party who possesses the requisite availability, skills, knowledge, and tools to manage the security of the </w:t>
      </w:r>
      <w:r w:rsidR="00FC7323">
        <w:rPr>
          <w:spacing w:val="-4"/>
        </w:rPr>
        <w:t>E</w:t>
      </w:r>
      <w:r w:rsidRPr="00AB3DCB">
        <w:rPr>
          <w:spacing w:val="-4"/>
        </w:rPr>
        <w:t>nvironment.</w:t>
      </w:r>
    </w:p>
    <w:p w14:paraId="024E937C" w14:textId="77777777" w:rsidR="000466A8" w:rsidRPr="000466A8" w:rsidRDefault="000466A8" w:rsidP="000466A8">
      <w:pPr>
        <w:pStyle w:val="BodyTextP3"/>
        <w:keepNext/>
        <w:spacing w:after="0"/>
        <w:ind w:left="2246"/>
        <w:rPr>
          <w:rFonts w:ascii="Arial Narrow" w:hAnsi="Arial Narrow"/>
          <w:b/>
          <w:bCs/>
          <w:u w:val="single"/>
        </w:rPr>
      </w:pPr>
      <w:r w:rsidRPr="000466A8">
        <w:rPr>
          <w:rFonts w:ascii="Arial Narrow" w:hAnsi="Arial Narrow"/>
          <w:b/>
          <w:bCs/>
          <w:u w:val="single"/>
        </w:rPr>
        <w:t>Reference</w:t>
      </w:r>
      <w:r w:rsidRPr="005F7372">
        <w:rPr>
          <w:rFonts w:ascii="Arial Narrow" w:hAnsi="Arial Narrow"/>
          <w:b/>
          <w:bCs/>
        </w:rPr>
        <w:t>:</w:t>
      </w:r>
    </w:p>
    <w:p w14:paraId="1B7CA58F" w14:textId="67B71BEB" w:rsidR="000466A8" w:rsidRPr="000466A8" w:rsidRDefault="000466A8" w:rsidP="000466A8">
      <w:pPr>
        <w:pStyle w:val="BodyTextP3"/>
        <w:ind w:left="2246"/>
      </w:pPr>
      <w:r>
        <w:t>GD</w:t>
      </w:r>
      <w:r w:rsidR="00D31A01">
        <w:t>IT</w:t>
      </w:r>
      <w:r w:rsidR="0090021A">
        <w:t xml:space="preserve"> </w:t>
      </w:r>
      <w:r>
        <w:t>Control Enhancement</w:t>
      </w:r>
    </w:p>
    <w:p w14:paraId="404AF0F4" w14:textId="165F9B2D" w:rsidR="000466A8" w:rsidRPr="00982B44" w:rsidRDefault="000466A8" w:rsidP="000466A8">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2</w:t>
      </w:r>
      <w:r w:rsidRPr="00982B44">
        <w:rPr>
          <w:rFonts w:ascii="Arial Narrow" w:hAnsi="Arial Narrow"/>
          <w:b/>
          <w:bCs/>
          <w:sz w:val="22"/>
          <w:szCs w:val="22"/>
        </w:rPr>
        <w:t>.</w:t>
      </w:r>
      <w:r>
        <w:rPr>
          <w:rFonts w:ascii="Arial Narrow" w:hAnsi="Arial Narrow"/>
          <w:b/>
          <w:bCs/>
          <w:sz w:val="22"/>
          <w:szCs w:val="22"/>
        </w:rPr>
        <w:t>4</w:t>
      </w:r>
      <w:r w:rsidRPr="00982B44">
        <w:rPr>
          <w:rFonts w:ascii="Arial Narrow" w:hAnsi="Arial Narrow"/>
          <w:b/>
          <w:bCs/>
          <w:sz w:val="22"/>
          <w:szCs w:val="22"/>
        </w:rPr>
        <w:t xml:space="preserve"> </w:t>
      </w:r>
      <w:r>
        <w:rPr>
          <w:rFonts w:ascii="Arial Narrow" w:hAnsi="Arial Narrow"/>
          <w:b/>
          <w:bCs/>
          <w:sz w:val="22"/>
          <w:szCs w:val="22"/>
        </w:rPr>
        <w:t>-</w:t>
      </w:r>
      <w:r w:rsidRPr="00982B44">
        <w:rPr>
          <w:rFonts w:ascii="Arial Narrow" w:hAnsi="Arial Narrow"/>
          <w:b/>
          <w:bCs/>
          <w:sz w:val="22"/>
          <w:szCs w:val="22"/>
        </w:rPr>
        <w:t xml:space="preserve"> SECURITY ASSESSMENT</w:t>
      </w:r>
    </w:p>
    <w:p w14:paraId="160AA173" w14:textId="62A5DDA8" w:rsidR="000466A8" w:rsidRPr="00F25DD7" w:rsidRDefault="000466A8" w:rsidP="00603D79">
      <w:pPr>
        <w:pStyle w:val="ListParagraph"/>
        <w:widowControl w:val="0"/>
        <w:numPr>
          <w:ilvl w:val="3"/>
          <w:numId w:val="33"/>
        </w:numPr>
        <w:autoSpaceDE w:val="0"/>
        <w:autoSpaceDN w:val="0"/>
        <w:spacing w:after="120" w:line="240" w:lineRule="auto"/>
        <w:ind w:left="2246"/>
        <w:contextualSpacing w:val="0"/>
      </w:pPr>
      <w:r w:rsidRPr="00F25DD7">
        <w:t>Develop, document, and periodically update system security plans that describe system boundaries, system environments of operation, how security requirements are implemented, and the relationships with, or connections to, other systems.</w:t>
      </w:r>
    </w:p>
    <w:p w14:paraId="5D9F369D" w14:textId="77777777" w:rsidR="00991980" w:rsidRPr="00F25DD7" w:rsidRDefault="00991980" w:rsidP="00991980">
      <w:pPr>
        <w:pStyle w:val="BodyTextP3"/>
        <w:keepNext/>
        <w:spacing w:after="0"/>
        <w:ind w:left="2246"/>
        <w:rPr>
          <w:rFonts w:ascii="Arial Narrow" w:hAnsi="Arial Narrow"/>
          <w:b/>
          <w:bCs/>
          <w:u w:val="single"/>
        </w:rPr>
      </w:pPr>
      <w:r w:rsidRPr="00F25DD7">
        <w:rPr>
          <w:rFonts w:ascii="Arial Narrow" w:hAnsi="Arial Narrow"/>
          <w:b/>
          <w:bCs/>
          <w:u w:val="single"/>
        </w:rPr>
        <w:t>Reference</w:t>
      </w:r>
      <w:r w:rsidRPr="00991980">
        <w:rPr>
          <w:rFonts w:ascii="Arial Narrow" w:hAnsi="Arial Narrow"/>
          <w:b/>
          <w:bCs/>
          <w:u w:val="single"/>
        </w:rPr>
        <w:t>:</w:t>
      </w:r>
    </w:p>
    <w:p w14:paraId="3FFF0A90" w14:textId="77777777" w:rsidR="00991980" w:rsidRDefault="00991980" w:rsidP="009F3964">
      <w:pPr>
        <w:pStyle w:val="BodyTextP3"/>
        <w:spacing w:after="120"/>
        <w:ind w:left="2246"/>
      </w:pPr>
      <w:r w:rsidRPr="00F25DD7">
        <w:t>CMMC 2.0 ‐ CA.L2‐3.12.4 / NIST 800‐53 Rev. 5 – CA‐2, CA‐5, CA‐7, PL‐2</w:t>
      </w:r>
    </w:p>
    <w:p w14:paraId="62356A18" w14:textId="77777777" w:rsidR="00BB5CC8" w:rsidRPr="00D16FA3" w:rsidRDefault="00BB5CC8" w:rsidP="00BB5CC8">
      <w:pPr>
        <w:pStyle w:val="BodyTextP3"/>
        <w:keepNext/>
        <w:spacing w:after="0"/>
        <w:ind w:left="2246"/>
        <w:rPr>
          <w:rFonts w:ascii="Arial Narrow" w:hAnsi="Arial Narrow" w:cs="Arial"/>
          <w:b/>
          <w:bCs/>
          <w:u w:val="single"/>
        </w:rPr>
      </w:pPr>
      <w:r w:rsidRPr="00D16FA3">
        <w:rPr>
          <w:rFonts w:ascii="Arial Narrow" w:hAnsi="Arial Narrow" w:cs="Arial"/>
          <w:b/>
          <w:bCs/>
          <w:u w:val="single"/>
        </w:rPr>
        <w:t>GDIT Additional Requirements</w:t>
      </w:r>
      <w:r w:rsidRPr="00D16FA3">
        <w:rPr>
          <w:rFonts w:ascii="Arial Narrow" w:hAnsi="Arial Narrow" w:cs="Arial"/>
          <w:b/>
          <w:bCs/>
        </w:rPr>
        <w:t>:</w:t>
      </w:r>
    </w:p>
    <w:p w14:paraId="7740335B" w14:textId="0B9DD650" w:rsidR="00E5031C" w:rsidRDefault="3022DFE8" w:rsidP="002546C4">
      <w:pPr>
        <w:pStyle w:val="ListParagraph"/>
        <w:widowControl w:val="0"/>
        <w:numPr>
          <w:ilvl w:val="2"/>
          <w:numId w:val="72"/>
        </w:numPr>
        <w:autoSpaceDE w:val="0"/>
        <w:autoSpaceDN w:val="0"/>
        <w:spacing w:after="40" w:line="240" w:lineRule="auto"/>
        <w:ind w:left="2610"/>
      </w:pPr>
      <w:r>
        <w:t xml:space="preserve">For </w:t>
      </w:r>
      <w:r w:rsidR="2C16CDB7">
        <w:t>N</w:t>
      </w:r>
      <w:r>
        <w:t>on-</w:t>
      </w:r>
      <w:r w:rsidR="2C16CDB7">
        <w:t>e</w:t>
      </w:r>
      <w:r>
        <w:t xml:space="preserve">nterprise systems, monthly updates of documents </w:t>
      </w:r>
      <w:r w:rsidR="3ABD8170">
        <w:t>shall be</w:t>
      </w:r>
      <w:r>
        <w:t xml:space="preserve"> provided to the </w:t>
      </w:r>
      <w:r w:rsidR="5EF7F1E3">
        <w:t>E</w:t>
      </w:r>
      <w:r>
        <w:t>nvironment ISSO.</w:t>
      </w:r>
    </w:p>
    <w:p w14:paraId="5D52463F" w14:textId="41338158" w:rsidR="00BB5CC8" w:rsidRDefault="3022DFE8" w:rsidP="002546C4">
      <w:pPr>
        <w:pStyle w:val="ListParagraph"/>
        <w:widowControl w:val="0"/>
        <w:numPr>
          <w:ilvl w:val="2"/>
          <w:numId w:val="72"/>
        </w:numPr>
        <w:autoSpaceDE w:val="0"/>
        <w:autoSpaceDN w:val="0"/>
        <w:spacing w:after="240" w:line="240" w:lineRule="auto"/>
        <w:ind w:left="2610"/>
      </w:pPr>
      <w:r>
        <w:t xml:space="preserve">For </w:t>
      </w:r>
      <w:r w:rsidR="2C16CDB7">
        <w:t>N</w:t>
      </w:r>
      <w:r>
        <w:t>on-</w:t>
      </w:r>
      <w:r w:rsidR="2C16CDB7">
        <w:t>e</w:t>
      </w:r>
      <w:r>
        <w:t xml:space="preserve">nterprise Systems, quarterly updates of documents </w:t>
      </w:r>
      <w:r w:rsidR="3ABD8170">
        <w:t>shall be</w:t>
      </w:r>
      <w:r>
        <w:t xml:space="preserve"> provided to the Division CISO </w:t>
      </w:r>
      <w:r w:rsidR="5DDB2195">
        <w:t>O</w:t>
      </w:r>
      <w:r>
        <w:t>ffice.</w:t>
      </w:r>
    </w:p>
    <w:p w14:paraId="77BF69DA" w14:textId="4A9EE4A5" w:rsidR="006577E9" w:rsidRPr="00982B44" w:rsidRDefault="006577E9" w:rsidP="006577E9">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2</w:t>
      </w:r>
      <w:r w:rsidRPr="00982B44">
        <w:rPr>
          <w:rFonts w:ascii="Arial Narrow" w:hAnsi="Arial Narrow"/>
          <w:b/>
          <w:bCs/>
          <w:sz w:val="22"/>
          <w:szCs w:val="22"/>
        </w:rPr>
        <w:t>.</w:t>
      </w:r>
      <w:r>
        <w:rPr>
          <w:rFonts w:ascii="Arial Narrow" w:hAnsi="Arial Narrow"/>
          <w:b/>
          <w:bCs/>
          <w:sz w:val="22"/>
          <w:szCs w:val="22"/>
        </w:rPr>
        <w:t>4</w:t>
      </w:r>
      <w:r w:rsidR="002B723B">
        <w:rPr>
          <w:rFonts w:ascii="Arial Narrow" w:hAnsi="Arial Narrow"/>
          <w:b/>
          <w:bCs/>
          <w:sz w:val="22"/>
          <w:szCs w:val="22"/>
        </w:rPr>
        <w:t xml:space="preserve"> GDIT-1</w:t>
      </w:r>
      <w:r w:rsidRPr="00982B44">
        <w:rPr>
          <w:rFonts w:ascii="Arial Narrow" w:hAnsi="Arial Narrow"/>
          <w:b/>
          <w:bCs/>
          <w:sz w:val="22"/>
          <w:szCs w:val="22"/>
        </w:rPr>
        <w:t xml:space="preserve"> </w:t>
      </w:r>
      <w:r>
        <w:rPr>
          <w:rFonts w:ascii="Arial Narrow" w:hAnsi="Arial Narrow"/>
          <w:b/>
          <w:bCs/>
          <w:sz w:val="22"/>
          <w:szCs w:val="22"/>
        </w:rPr>
        <w:t>-</w:t>
      </w:r>
      <w:r w:rsidRPr="00982B44">
        <w:rPr>
          <w:rFonts w:ascii="Arial Narrow" w:hAnsi="Arial Narrow"/>
          <w:b/>
          <w:bCs/>
          <w:sz w:val="22"/>
          <w:szCs w:val="22"/>
        </w:rPr>
        <w:t xml:space="preserve"> SECURITY ASSESSMENT</w:t>
      </w:r>
    </w:p>
    <w:p w14:paraId="65BA1B0B" w14:textId="0E0C6778" w:rsidR="00341A34" w:rsidRPr="006F3146" w:rsidRDefault="00304C06" w:rsidP="00603D79">
      <w:pPr>
        <w:pStyle w:val="ListParagraph"/>
        <w:widowControl w:val="0"/>
        <w:numPr>
          <w:ilvl w:val="3"/>
          <w:numId w:val="33"/>
        </w:numPr>
        <w:autoSpaceDE w:val="0"/>
        <w:autoSpaceDN w:val="0"/>
        <w:spacing w:after="120" w:line="240" w:lineRule="auto"/>
        <w:ind w:left="2246"/>
        <w:contextualSpacing w:val="0"/>
      </w:pPr>
      <w:r w:rsidRPr="006F3146">
        <w:t xml:space="preserve">Company Owned and Company Operated (COCO) Environments </w:t>
      </w:r>
      <w:r w:rsidR="001A0306" w:rsidRPr="006F3146">
        <w:t>shall</w:t>
      </w:r>
      <w:r w:rsidRPr="006F3146">
        <w:t xml:space="preserve"> maintain a GDIT Authorization to Operate (ATO). This requirement applies to all environments that are owned and operated by GDIT, including, but not limited to, cloud infrastructure, network systems, labs and any other technological infrastructure utilized </w:t>
      </w:r>
      <w:r w:rsidR="0043629A" w:rsidRPr="006F3146">
        <w:t xml:space="preserve">in the course of </w:t>
      </w:r>
      <w:r w:rsidRPr="006F3146">
        <w:t>business.</w:t>
      </w:r>
    </w:p>
    <w:p w14:paraId="734DDEB9" w14:textId="77777777" w:rsidR="00B55466" w:rsidRPr="0091111F" w:rsidRDefault="00B55466" w:rsidP="00B55466">
      <w:pPr>
        <w:pStyle w:val="BodyTextP3"/>
        <w:keepNext/>
        <w:spacing w:after="0"/>
        <w:ind w:left="2246"/>
        <w:rPr>
          <w:rFonts w:ascii="Arial Narrow" w:hAnsi="Arial Narrow"/>
          <w:b/>
          <w:bCs/>
          <w:u w:val="single"/>
        </w:rPr>
      </w:pPr>
      <w:r w:rsidRPr="0091111F">
        <w:rPr>
          <w:rFonts w:ascii="Arial Narrow" w:hAnsi="Arial Narrow"/>
          <w:b/>
          <w:bCs/>
          <w:u w:val="single"/>
        </w:rPr>
        <w:t>Reference:</w:t>
      </w:r>
    </w:p>
    <w:p w14:paraId="0D665C0A" w14:textId="77777777" w:rsidR="00B55466" w:rsidRPr="0091111F" w:rsidRDefault="00B55466" w:rsidP="001A0306">
      <w:pPr>
        <w:pStyle w:val="BodyText"/>
        <w:ind w:left="2246"/>
      </w:pPr>
      <w:r>
        <w:t>GDIT Control Enhancement</w:t>
      </w:r>
    </w:p>
    <w:p w14:paraId="03129C66" w14:textId="6042B7FE" w:rsidR="00F25DD7" w:rsidRPr="00A533A3" w:rsidRDefault="00F25DD7" w:rsidP="00F25DD7">
      <w:pPr>
        <w:pStyle w:val="Heading2"/>
      </w:pPr>
      <w:bookmarkStart w:id="75" w:name="_Toc203571459"/>
      <w:bookmarkStart w:id="76" w:name="_Toc223620498"/>
      <w:r w:rsidRPr="00A533A3">
        <w:t>SYSTEM AND COMMUNICATIONS PROTECTION</w:t>
      </w:r>
      <w:bookmarkEnd w:id="75"/>
      <w:bookmarkEnd w:id="76"/>
    </w:p>
    <w:p w14:paraId="7C06B56A" w14:textId="2515F6A3" w:rsidR="00F25DD7" w:rsidRPr="00A533A3" w:rsidRDefault="00F25DD7" w:rsidP="00F25DD7">
      <w:pPr>
        <w:pStyle w:val="BodyTextP3"/>
        <w:keepNext/>
        <w:spacing w:after="0"/>
        <w:ind w:left="1440"/>
        <w:rPr>
          <w:rFonts w:ascii="Arial Narrow" w:hAnsi="Arial Narrow"/>
          <w:b/>
          <w:bCs/>
          <w:sz w:val="22"/>
          <w:szCs w:val="22"/>
        </w:rPr>
      </w:pPr>
      <w:r w:rsidRPr="00A533A3">
        <w:rPr>
          <w:rFonts w:ascii="Arial Narrow" w:hAnsi="Arial Narrow"/>
          <w:b/>
          <w:bCs/>
          <w:sz w:val="22"/>
          <w:szCs w:val="22"/>
        </w:rPr>
        <w:t>3.13.1 – SYSTEM AND COMMUNICATIONS PROTECTION</w:t>
      </w:r>
    </w:p>
    <w:p w14:paraId="286AA4D7" w14:textId="71D9FAF2" w:rsidR="00F25DD7" w:rsidRPr="00A533A3" w:rsidRDefault="00F25DD7" w:rsidP="00603D79">
      <w:pPr>
        <w:pStyle w:val="ListParagraph"/>
        <w:widowControl w:val="0"/>
        <w:numPr>
          <w:ilvl w:val="3"/>
          <w:numId w:val="33"/>
        </w:numPr>
        <w:autoSpaceDE w:val="0"/>
        <w:autoSpaceDN w:val="0"/>
        <w:spacing w:after="120" w:line="240" w:lineRule="auto"/>
        <w:ind w:left="2246"/>
        <w:contextualSpacing w:val="0"/>
      </w:pPr>
      <w:r w:rsidRPr="00A533A3">
        <w:t>Monitor, control, and protect organizational communications (i.e., information transmitted or received by organizational information systems) at the external boundaries and key internal boundaries of the information systems.</w:t>
      </w:r>
    </w:p>
    <w:p w14:paraId="1E4283EE" w14:textId="77777777" w:rsidR="00F25DD7" w:rsidRPr="00A533A3" w:rsidRDefault="00F25DD7" w:rsidP="00F25DD7">
      <w:pPr>
        <w:pStyle w:val="BodyTextP3"/>
        <w:keepNext/>
        <w:spacing w:after="0"/>
        <w:ind w:left="2246"/>
        <w:rPr>
          <w:rFonts w:ascii="Arial Narrow" w:hAnsi="Arial Narrow"/>
          <w:b/>
          <w:bCs/>
          <w:u w:val="single"/>
        </w:rPr>
      </w:pPr>
      <w:r w:rsidRPr="00A533A3">
        <w:rPr>
          <w:rFonts w:ascii="Arial Narrow" w:hAnsi="Arial Narrow"/>
          <w:b/>
          <w:bCs/>
          <w:u w:val="single"/>
        </w:rPr>
        <w:t>Reference</w:t>
      </w:r>
      <w:r w:rsidRPr="00A533A3">
        <w:rPr>
          <w:rFonts w:ascii="Arial Narrow" w:hAnsi="Arial Narrow"/>
          <w:b/>
          <w:bCs/>
        </w:rPr>
        <w:t>:</w:t>
      </w:r>
    </w:p>
    <w:p w14:paraId="78CC014C" w14:textId="4C63D95E" w:rsidR="00F25DD7" w:rsidRPr="00A533A3" w:rsidRDefault="00F25DD7" w:rsidP="00F25DD7">
      <w:pPr>
        <w:pStyle w:val="BodyTextP3"/>
        <w:ind w:left="2246"/>
      </w:pPr>
      <w:r w:rsidRPr="00A533A3">
        <w:t>CMMC 2.0 – SC.L1‐3.13.1 / NIST 800‐53 Rev. 5 – SC‐7, SA‐8</w:t>
      </w:r>
    </w:p>
    <w:p w14:paraId="28B1F9D7" w14:textId="4DF65DC2" w:rsidR="00F25DD7" w:rsidRPr="00982B44" w:rsidRDefault="00F25DD7" w:rsidP="00F25DD7">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 xml:space="preserve">.1 </w:t>
      </w:r>
      <w:r>
        <w:rPr>
          <w:rFonts w:ascii="Arial Narrow" w:hAnsi="Arial Narrow"/>
          <w:b/>
          <w:bCs/>
          <w:sz w:val="22"/>
          <w:szCs w:val="22"/>
        </w:rPr>
        <w:t>GD-1</w:t>
      </w:r>
      <w:r w:rsidR="00876E96">
        <w:rPr>
          <w:rFonts w:ascii="Arial Narrow" w:hAnsi="Arial Narrow"/>
          <w:b/>
          <w:bCs/>
          <w:sz w:val="22"/>
          <w:szCs w:val="22"/>
        </w:rPr>
        <w:t xml:space="preserve"> </w:t>
      </w:r>
      <w:r>
        <w:rPr>
          <w:rFonts w:ascii="Arial Narrow" w:hAnsi="Arial Narrow"/>
          <w:b/>
          <w:bCs/>
          <w:sz w:val="22"/>
          <w:szCs w:val="22"/>
        </w:rPr>
        <w:t>- SYSTEM AND COMMUNICATIONS PROTECTION</w:t>
      </w:r>
    </w:p>
    <w:p w14:paraId="4ECA7629" w14:textId="3B1BE1B4" w:rsidR="00F25DD7" w:rsidRPr="00F25DD7" w:rsidRDefault="00F25DD7" w:rsidP="00603D79">
      <w:pPr>
        <w:pStyle w:val="ListParagraph"/>
        <w:widowControl w:val="0"/>
        <w:numPr>
          <w:ilvl w:val="3"/>
          <w:numId w:val="33"/>
        </w:numPr>
        <w:autoSpaceDE w:val="0"/>
        <w:autoSpaceDN w:val="0"/>
        <w:spacing w:after="120" w:line="240" w:lineRule="auto"/>
        <w:ind w:left="2246"/>
        <w:contextualSpacing w:val="0"/>
      </w:pPr>
      <w:r w:rsidRPr="00F25DD7">
        <w:t>All network devices (e.g., border routers, firewalls, switches) shall be Company‐controlled devices.</w:t>
      </w:r>
    </w:p>
    <w:p w14:paraId="3B9F2BC0" w14:textId="77777777" w:rsidR="00991980" w:rsidRPr="00F25DD7" w:rsidRDefault="00991980" w:rsidP="00991980">
      <w:pPr>
        <w:pStyle w:val="BodyTextP3"/>
        <w:keepNext/>
        <w:spacing w:after="0"/>
        <w:ind w:left="2246"/>
        <w:rPr>
          <w:rFonts w:ascii="Arial Narrow" w:hAnsi="Arial Narrow"/>
          <w:b/>
          <w:bCs/>
          <w:u w:val="single"/>
        </w:rPr>
      </w:pPr>
      <w:r w:rsidRPr="00F25DD7">
        <w:rPr>
          <w:rFonts w:ascii="Arial Narrow" w:hAnsi="Arial Narrow"/>
          <w:b/>
          <w:bCs/>
          <w:u w:val="single"/>
        </w:rPr>
        <w:t>Reference</w:t>
      </w:r>
      <w:r w:rsidRPr="00C07FDB">
        <w:rPr>
          <w:rFonts w:ascii="Arial Narrow" w:hAnsi="Arial Narrow"/>
          <w:b/>
        </w:rPr>
        <w:t>:</w:t>
      </w:r>
    </w:p>
    <w:p w14:paraId="645E27CF" w14:textId="77777777" w:rsidR="00991980" w:rsidRPr="00F25DD7" w:rsidRDefault="00991980" w:rsidP="00C07FDB">
      <w:pPr>
        <w:pStyle w:val="BodyTextP3"/>
        <w:spacing w:after="120"/>
        <w:ind w:left="2246"/>
      </w:pPr>
      <w:r w:rsidRPr="00F25DD7">
        <w:t>GD Control Enhancement</w:t>
      </w:r>
    </w:p>
    <w:p w14:paraId="017BEEC6" w14:textId="77777777" w:rsidR="00F25DD7" w:rsidRPr="00F25DD7" w:rsidRDefault="00F25DD7" w:rsidP="00F25DD7">
      <w:pPr>
        <w:pStyle w:val="BodyTextP3"/>
        <w:keepNext/>
        <w:spacing w:after="0"/>
        <w:ind w:left="2246"/>
        <w:rPr>
          <w:rFonts w:ascii="Arial Narrow" w:hAnsi="Arial Narrow"/>
          <w:b/>
          <w:bCs/>
          <w:u w:val="single"/>
        </w:rPr>
      </w:pPr>
      <w:r w:rsidRPr="00F25DD7">
        <w:rPr>
          <w:rFonts w:ascii="Arial Narrow" w:hAnsi="Arial Narrow"/>
          <w:b/>
          <w:bCs/>
          <w:u w:val="single"/>
        </w:rPr>
        <w:t>GDIT Additional Requirements</w:t>
      </w:r>
      <w:r w:rsidRPr="005F7372">
        <w:rPr>
          <w:rFonts w:ascii="Arial Narrow" w:hAnsi="Arial Narrow"/>
          <w:b/>
          <w:bCs/>
        </w:rPr>
        <w:t>:</w:t>
      </w:r>
    </w:p>
    <w:p w14:paraId="4568048C" w14:textId="51258D5B" w:rsidR="00B619C5" w:rsidRPr="006F3146" w:rsidRDefault="00B619C5" w:rsidP="00603D79">
      <w:pPr>
        <w:pStyle w:val="BodyTextP3"/>
        <w:numPr>
          <w:ilvl w:val="0"/>
          <w:numId w:val="49"/>
        </w:numPr>
        <w:ind w:left="2520" w:hanging="274"/>
      </w:pPr>
      <w:r w:rsidRPr="006F3146">
        <w:t xml:space="preserve">For </w:t>
      </w:r>
      <w:r w:rsidR="00A60DE3" w:rsidRPr="006F3146">
        <w:t xml:space="preserve">Non-enterprise Systems, </w:t>
      </w:r>
      <w:r w:rsidRPr="006F3146">
        <w:t xml:space="preserve">asset control </w:t>
      </w:r>
      <w:r w:rsidR="006D5174" w:rsidRPr="006F3146">
        <w:t>shall</w:t>
      </w:r>
      <w:r w:rsidRPr="006F3146">
        <w:t xml:space="preserve"> remain with </w:t>
      </w:r>
      <w:r w:rsidR="001A5BE3" w:rsidRPr="006F3146">
        <w:t xml:space="preserve">the </w:t>
      </w:r>
      <w:r w:rsidR="00AB689B" w:rsidRPr="006F3146">
        <w:t>E</w:t>
      </w:r>
      <w:r w:rsidR="001A5BE3" w:rsidRPr="006F3146">
        <w:t>nvironment’s</w:t>
      </w:r>
      <w:r w:rsidRPr="006F3146">
        <w:t xml:space="preserve"> staff, but the </w:t>
      </w:r>
      <w:r w:rsidR="00AB689B" w:rsidRPr="006F3146">
        <w:t>E</w:t>
      </w:r>
      <w:r w:rsidR="001A5BE3" w:rsidRPr="006F3146">
        <w:t>nvironment’s</w:t>
      </w:r>
      <w:r w:rsidRPr="006F3146">
        <w:t xml:space="preserve"> CISO has oversight and “</w:t>
      </w:r>
      <w:r w:rsidR="00C07FDB" w:rsidRPr="006F3146">
        <w:t>B</w:t>
      </w:r>
      <w:r w:rsidRPr="006F3146">
        <w:t xml:space="preserve">reak </w:t>
      </w:r>
      <w:r w:rsidR="00C07FDB" w:rsidRPr="006F3146">
        <w:t>G</w:t>
      </w:r>
      <w:r w:rsidRPr="006F3146">
        <w:t xml:space="preserve">lass” </w:t>
      </w:r>
      <w:r w:rsidR="00423D14" w:rsidRPr="006F3146">
        <w:t>M</w:t>
      </w:r>
      <w:r w:rsidRPr="006F3146">
        <w:t>ethods in the case of an emergency.</w:t>
      </w:r>
    </w:p>
    <w:p w14:paraId="4F0F1605" w14:textId="310E9818" w:rsidR="00F25DD7" w:rsidRPr="00982B44" w:rsidRDefault="00F25DD7" w:rsidP="00F25DD7">
      <w:pPr>
        <w:pStyle w:val="BodyTextP3"/>
        <w:keepNext/>
        <w:spacing w:after="0"/>
        <w:ind w:left="1440"/>
        <w:rPr>
          <w:rFonts w:ascii="Arial Narrow" w:hAnsi="Arial Narrow"/>
          <w:b/>
          <w:bCs/>
          <w:sz w:val="22"/>
          <w:szCs w:val="22"/>
        </w:rPr>
      </w:pPr>
      <w:r w:rsidRPr="00823BE9">
        <w:rPr>
          <w:rFonts w:ascii="Arial Narrow" w:hAnsi="Arial Narrow"/>
          <w:b/>
          <w:bCs/>
          <w:sz w:val="22"/>
          <w:szCs w:val="22"/>
        </w:rPr>
        <w:lastRenderedPageBreak/>
        <w:t>3.1</w:t>
      </w:r>
      <w:r>
        <w:rPr>
          <w:rFonts w:ascii="Arial Narrow" w:hAnsi="Arial Narrow"/>
          <w:b/>
          <w:bCs/>
          <w:sz w:val="22"/>
          <w:szCs w:val="22"/>
        </w:rPr>
        <w:t>3</w:t>
      </w:r>
      <w:r w:rsidRPr="00982B44">
        <w:rPr>
          <w:rFonts w:ascii="Arial Narrow" w:hAnsi="Arial Narrow"/>
          <w:b/>
          <w:bCs/>
          <w:sz w:val="22"/>
          <w:szCs w:val="22"/>
        </w:rPr>
        <w:t xml:space="preserve">.1 </w:t>
      </w:r>
      <w:r>
        <w:rPr>
          <w:rFonts w:ascii="Arial Narrow" w:hAnsi="Arial Narrow"/>
          <w:b/>
          <w:bCs/>
          <w:sz w:val="22"/>
          <w:szCs w:val="22"/>
        </w:rPr>
        <w:t>GD-2</w:t>
      </w:r>
      <w:r w:rsidR="00876E96">
        <w:rPr>
          <w:rFonts w:ascii="Arial Narrow" w:hAnsi="Arial Narrow"/>
          <w:b/>
          <w:bCs/>
          <w:sz w:val="22"/>
          <w:szCs w:val="22"/>
        </w:rPr>
        <w:t xml:space="preserve"> </w:t>
      </w:r>
      <w:r>
        <w:rPr>
          <w:rFonts w:ascii="Arial Narrow" w:hAnsi="Arial Narrow"/>
          <w:b/>
          <w:bCs/>
          <w:sz w:val="22"/>
          <w:szCs w:val="22"/>
        </w:rPr>
        <w:t>-</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10CC8BE5" w14:textId="0DC460C8" w:rsidR="00F25DD7" w:rsidRPr="00F25DD7" w:rsidRDefault="00F25DD7" w:rsidP="00603D79">
      <w:pPr>
        <w:pStyle w:val="ListParagraph"/>
        <w:widowControl w:val="0"/>
        <w:numPr>
          <w:ilvl w:val="3"/>
          <w:numId w:val="33"/>
        </w:numPr>
        <w:autoSpaceDE w:val="0"/>
        <w:autoSpaceDN w:val="0"/>
        <w:spacing w:after="120" w:line="240" w:lineRule="auto"/>
        <w:ind w:left="2246"/>
        <w:contextualSpacing w:val="0"/>
      </w:pPr>
      <w:r>
        <w:t>Establish</w:t>
      </w:r>
      <w:r>
        <w:rPr>
          <w:spacing w:val="-10"/>
        </w:rPr>
        <w:t xml:space="preserve"> </w:t>
      </w:r>
      <w:r>
        <w:t>a</w:t>
      </w:r>
      <w:r>
        <w:rPr>
          <w:spacing w:val="-7"/>
        </w:rPr>
        <w:t xml:space="preserve"> </w:t>
      </w:r>
      <w:r>
        <w:t>physically</w:t>
      </w:r>
      <w:r>
        <w:rPr>
          <w:spacing w:val="-10"/>
        </w:rPr>
        <w:t xml:space="preserve"> </w:t>
      </w:r>
      <w:r>
        <w:t>or</w:t>
      </w:r>
      <w:r>
        <w:rPr>
          <w:spacing w:val="-11"/>
        </w:rPr>
        <w:t xml:space="preserve"> </w:t>
      </w:r>
      <w:r>
        <w:t>logically</w:t>
      </w:r>
      <w:r>
        <w:rPr>
          <w:spacing w:val="-9"/>
        </w:rPr>
        <w:t xml:space="preserve"> </w:t>
      </w:r>
      <w:r>
        <w:t>separate</w:t>
      </w:r>
      <w:r>
        <w:rPr>
          <w:spacing w:val="-11"/>
        </w:rPr>
        <w:t xml:space="preserve"> </w:t>
      </w:r>
      <w:r>
        <w:t>network,</w:t>
      </w:r>
      <w:r>
        <w:rPr>
          <w:spacing w:val="-8"/>
        </w:rPr>
        <w:t xml:space="preserve"> </w:t>
      </w:r>
      <w:r>
        <w:t>for</w:t>
      </w:r>
      <w:r>
        <w:rPr>
          <w:spacing w:val="-12"/>
        </w:rPr>
        <w:t xml:space="preserve"> </w:t>
      </w:r>
      <w:r>
        <w:t>Internet‐only</w:t>
      </w:r>
      <w:r>
        <w:rPr>
          <w:spacing w:val="-11"/>
        </w:rPr>
        <w:t xml:space="preserve"> </w:t>
      </w:r>
      <w:r>
        <w:t>access,</w:t>
      </w:r>
      <w:r>
        <w:rPr>
          <w:spacing w:val="-9"/>
        </w:rPr>
        <w:t xml:space="preserve"> </w:t>
      </w:r>
      <w:r>
        <w:t>for</w:t>
      </w:r>
      <w:r>
        <w:rPr>
          <w:spacing w:val="-8"/>
        </w:rPr>
        <w:t xml:space="preserve"> </w:t>
      </w:r>
      <w:r>
        <w:t>use</w:t>
      </w:r>
      <w:r>
        <w:rPr>
          <w:spacing w:val="-11"/>
        </w:rPr>
        <w:t xml:space="preserve"> </w:t>
      </w:r>
      <w:r>
        <w:t>by</w:t>
      </w:r>
      <w:r>
        <w:rPr>
          <w:spacing w:val="-8"/>
        </w:rPr>
        <w:t xml:space="preserve"> </w:t>
      </w:r>
      <w:r>
        <w:t>computing assets not controlled by the BU</w:t>
      </w:r>
      <w:r w:rsidRPr="00F25DD7">
        <w:t>.</w:t>
      </w:r>
    </w:p>
    <w:p w14:paraId="66AA9805" w14:textId="77777777" w:rsidR="00991980" w:rsidRPr="00F25DD7" w:rsidRDefault="00991980" w:rsidP="00991980">
      <w:pPr>
        <w:pStyle w:val="BodyTextP3"/>
        <w:keepNext/>
        <w:spacing w:after="0"/>
        <w:ind w:left="2246"/>
        <w:rPr>
          <w:rFonts w:ascii="Arial Narrow" w:hAnsi="Arial Narrow"/>
          <w:b/>
          <w:bCs/>
          <w:u w:val="single"/>
        </w:rPr>
      </w:pPr>
      <w:r w:rsidRPr="00F25DD7">
        <w:rPr>
          <w:rFonts w:ascii="Arial Narrow" w:hAnsi="Arial Narrow"/>
          <w:b/>
          <w:bCs/>
          <w:u w:val="single"/>
        </w:rPr>
        <w:t>Reference</w:t>
      </w:r>
      <w:r w:rsidRPr="00991980">
        <w:rPr>
          <w:rFonts w:ascii="Arial Narrow" w:hAnsi="Arial Narrow"/>
          <w:b/>
          <w:bCs/>
          <w:u w:val="single"/>
        </w:rPr>
        <w:t>:</w:t>
      </w:r>
    </w:p>
    <w:p w14:paraId="3996DE18" w14:textId="77777777" w:rsidR="00991980" w:rsidRPr="00F25DD7" w:rsidRDefault="00991980" w:rsidP="00165EB4">
      <w:pPr>
        <w:pStyle w:val="BodyTextP3"/>
        <w:spacing w:after="120"/>
        <w:ind w:left="2246"/>
      </w:pPr>
      <w:r w:rsidRPr="00F25DD7">
        <w:t>GD Control Enhancement</w:t>
      </w:r>
    </w:p>
    <w:p w14:paraId="121F8E03" w14:textId="77777777" w:rsidR="00F25DD7" w:rsidRPr="00F25DD7" w:rsidRDefault="00F25DD7" w:rsidP="00F25DD7">
      <w:pPr>
        <w:pStyle w:val="BodyTextP3"/>
        <w:keepNext/>
        <w:spacing w:after="0"/>
        <w:ind w:left="2246"/>
        <w:rPr>
          <w:rFonts w:ascii="Arial Narrow" w:hAnsi="Arial Narrow"/>
          <w:b/>
          <w:bCs/>
          <w:u w:val="single"/>
        </w:rPr>
      </w:pPr>
      <w:r w:rsidRPr="00F25DD7">
        <w:rPr>
          <w:rFonts w:ascii="Arial Narrow" w:hAnsi="Arial Narrow"/>
          <w:b/>
          <w:bCs/>
          <w:u w:val="single"/>
        </w:rPr>
        <w:t>GDIT Additional Requirements</w:t>
      </w:r>
      <w:r w:rsidRPr="005F7372">
        <w:rPr>
          <w:rFonts w:ascii="Arial Narrow" w:hAnsi="Arial Narrow"/>
          <w:b/>
          <w:bCs/>
        </w:rPr>
        <w:t>:</w:t>
      </w:r>
    </w:p>
    <w:p w14:paraId="5F97B6F2" w14:textId="368482A3" w:rsidR="00F25DD7" w:rsidRPr="00543D47" w:rsidRDefault="00F25DD7" w:rsidP="00603D79">
      <w:pPr>
        <w:pStyle w:val="BodyTextP3"/>
        <w:numPr>
          <w:ilvl w:val="0"/>
          <w:numId w:val="49"/>
        </w:numPr>
        <w:ind w:left="2520" w:hanging="274"/>
      </w:pPr>
      <w:r w:rsidRPr="00543D47">
        <w:t xml:space="preserve">Connection of non-GDIT authorized equipment to GDIT information technology infrastructure requires the prior written authorization of the </w:t>
      </w:r>
      <w:r w:rsidR="00DF3A3C">
        <w:t>E</w:t>
      </w:r>
      <w:r w:rsidR="00E93619">
        <w:t>nvironment’s</w:t>
      </w:r>
      <w:r w:rsidRPr="00543D47">
        <w:t xml:space="preserve"> CISO.</w:t>
      </w:r>
    </w:p>
    <w:p w14:paraId="2AD3CF0A" w14:textId="37FEEC8F" w:rsidR="00876E96" w:rsidRPr="00982B44" w:rsidRDefault="00876E96" w:rsidP="00876E96">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 xml:space="preserve">.1 </w:t>
      </w:r>
      <w:r>
        <w:rPr>
          <w:rFonts w:ascii="Arial Narrow" w:hAnsi="Arial Narrow"/>
          <w:b/>
          <w:bCs/>
          <w:sz w:val="22"/>
          <w:szCs w:val="22"/>
        </w:rPr>
        <w:t>GD-3 - SYSTEM AND COMMUNICATIONS PROTECTION</w:t>
      </w:r>
    </w:p>
    <w:p w14:paraId="1ABA7D0A" w14:textId="2A72A6C7" w:rsidR="00876E96" w:rsidRDefault="00876E96" w:rsidP="00603D79">
      <w:pPr>
        <w:pStyle w:val="ListParagraph"/>
        <w:widowControl w:val="0"/>
        <w:numPr>
          <w:ilvl w:val="3"/>
          <w:numId w:val="33"/>
        </w:numPr>
        <w:autoSpaceDE w:val="0"/>
        <w:autoSpaceDN w:val="0"/>
        <w:spacing w:after="120" w:line="240" w:lineRule="auto"/>
        <w:ind w:left="2246"/>
        <w:contextualSpacing w:val="0"/>
      </w:pPr>
      <w:r w:rsidRPr="00787C08">
        <w:t>All</w:t>
      </w:r>
      <w:r w:rsidRPr="00787C08">
        <w:rPr>
          <w:spacing w:val="-8"/>
        </w:rPr>
        <w:t xml:space="preserve"> </w:t>
      </w:r>
      <w:r w:rsidRPr="00787C08">
        <w:t>links</w:t>
      </w:r>
      <w:r w:rsidRPr="00787C08">
        <w:rPr>
          <w:spacing w:val="-3"/>
        </w:rPr>
        <w:t xml:space="preserve"> </w:t>
      </w:r>
      <w:r w:rsidRPr="00787C08">
        <w:t>that</w:t>
      </w:r>
      <w:r w:rsidRPr="00787C08">
        <w:rPr>
          <w:spacing w:val="-9"/>
        </w:rPr>
        <w:t xml:space="preserve"> </w:t>
      </w:r>
      <w:r w:rsidRPr="00787C08">
        <w:t>utilize</w:t>
      </w:r>
      <w:r w:rsidRPr="00787C08">
        <w:rPr>
          <w:spacing w:val="-5"/>
        </w:rPr>
        <w:t xml:space="preserve"> </w:t>
      </w:r>
      <w:r w:rsidRPr="00787C08">
        <w:t>un‐trusted</w:t>
      </w:r>
      <w:r w:rsidRPr="00787C08">
        <w:rPr>
          <w:spacing w:val="-7"/>
        </w:rPr>
        <w:t xml:space="preserve"> </w:t>
      </w:r>
      <w:r w:rsidRPr="00787C08">
        <w:t>connection</w:t>
      </w:r>
      <w:r w:rsidRPr="00787C08">
        <w:rPr>
          <w:spacing w:val="-12"/>
        </w:rPr>
        <w:t xml:space="preserve"> </w:t>
      </w:r>
      <w:r w:rsidRPr="00787C08">
        <w:t>mediums</w:t>
      </w:r>
      <w:r w:rsidRPr="00787C08">
        <w:rPr>
          <w:spacing w:val="-7"/>
        </w:rPr>
        <w:t xml:space="preserve"> </w:t>
      </w:r>
      <w:r w:rsidRPr="00787C08">
        <w:t>(i.e.,</w:t>
      </w:r>
      <w:r w:rsidRPr="00787C08">
        <w:rPr>
          <w:spacing w:val="-7"/>
        </w:rPr>
        <w:t xml:space="preserve"> </w:t>
      </w:r>
      <w:r w:rsidRPr="00787C08">
        <w:t>mediums</w:t>
      </w:r>
      <w:r w:rsidRPr="00787C08">
        <w:rPr>
          <w:spacing w:val="-11"/>
        </w:rPr>
        <w:t xml:space="preserve"> </w:t>
      </w:r>
      <w:r w:rsidRPr="00787C08">
        <w:t>not</w:t>
      </w:r>
      <w:r w:rsidRPr="00787C08">
        <w:rPr>
          <w:spacing w:val="-12"/>
        </w:rPr>
        <w:t xml:space="preserve"> </w:t>
      </w:r>
      <w:r w:rsidRPr="00787C08">
        <w:t>owned</w:t>
      </w:r>
      <w:r w:rsidRPr="00787C08">
        <w:rPr>
          <w:spacing w:val="-7"/>
        </w:rPr>
        <w:t xml:space="preserve"> </w:t>
      </w:r>
      <w:r w:rsidRPr="00787C08">
        <w:t>and</w:t>
      </w:r>
      <w:r w:rsidRPr="00787C08">
        <w:rPr>
          <w:spacing w:val="-8"/>
        </w:rPr>
        <w:t xml:space="preserve"> </w:t>
      </w:r>
      <w:r w:rsidRPr="00787C08">
        <w:t>operated</w:t>
      </w:r>
      <w:r w:rsidRPr="00787C08">
        <w:rPr>
          <w:spacing w:val="-7"/>
        </w:rPr>
        <w:t xml:space="preserve"> </w:t>
      </w:r>
      <w:r w:rsidRPr="00787C08">
        <w:t>by</w:t>
      </w:r>
      <w:r w:rsidRPr="00787C08">
        <w:rPr>
          <w:spacing w:val="-11"/>
        </w:rPr>
        <w:t xml:space="preserve"> </w:t>
      </w:r>
      <w:r w:rsidRPr="00787C08">
        <w:t>the</w:t>
      </w:r>
      <w:r w:rsidRPr="00787C08">
        <w:rPr>
          <w:spacing w:val="-7"/>
        </w:rPr>
        <w:t xml:space="preserve"> </w:t>
      </w:r>
      <w:r w:rsidRPr="00787C08">
        <w:t>BU) that transmit sensitive business data shall be encrypted</w:t>
      </w:r>
      <w:r w:rsidRPr="00F25DD7">
        <w:t>.</w:t>
      </w:r>
    </w:p>
    <w:p w14:paraId="14530D6E" w14:textId="77777777" w:rsidR="00991980" w:rsidRPr="00F25DD7" w:rsidRDefault="00991980" w:rsidP="00991980">
      <w:pPr>
        <w:pStyle w:val="BodyTextP3"/>
        <w:keepNext/>
        <w:spacing w:after="0"/>
        <w:ind w:left="2246"/>
        <w:rPr>
          <w:rFonts w:ascii="Arial Narrow" w:hAnsi="Arial Narrow"/>
          <w:b/>
          <w:bCs/>
          <w:u w:val="single"/>
        </w:rPr>
      </w:pPr>
      <w:r w:rsidRPr="00F25DD7">
        <w:rPr>
          <w:rFonts w:ascii="Arial Narrow" w:hAnsi="Arial Narrow"/>
          <w:b/>
          <w:bCs/>
          <w:u w:val="single"/>
        </w:rPr>
        <w:t>Reference</w:t>
      </w:r>
      <w:r w:rsidRPr="00991980">
        <w:rPr>
          <w:rFonts w:ascii="Arial Narrow" w:hAnsi="Arial Narrow"/>
          <w:b/>
          <w:bCs/>
          <w:u w:val="single"/>
        </w:rPr>
        <w:t>:</w:t>
      </w:r>
    </w:p>
    <w:p w14:paraId="5136F9F8" w14:textId="77777777" w:rsidR="00991980" w:rsidRPr="00F25DD7" w:rsidRDefault="00991980" w:rsidP="004E407A">
      <w:pPr>
        <w:pStyle w:val="BodyTextP3"/>
        <w:spacing w:after="120"/>
        <w:ind w:left="2246"/>
      </w:pPr>
      <w:r w:rsidRPr="00F25DD7">
        <w:t>GD Control Enhancement</w:t>
      </w:r>
    </w:p>
    <w:p w14:paraId="56849910" w14:textId="1FF894DC" w:rsidR="002B74DB" w:rsidRPr="004513A1" w:rsidRDefault="002B74DB" w:rsidP="002B74DB">
      <w:pPr>
        <w:pStyle w:val="BodyTextP3"/>
        <w:keepNext/>
        <w:spacing w:after="0"/>
        <w:ind w:left="2246"/>
        <w:rPr>
          <w:rFonts w:ascii="Arial Narrow" w:hAnsi="Arial Narrow"/>
          <w:b/>
          <w:bCs/>
        </w:rPr>
      </w:pPr>
      <w:r w:rsidRPr="2EBF28C9">
        <w:rPr>
          <w:rFonts w:ascii="Arial Narrow" w:hAnsi="Arial Narrow"/>
          <w:b/>
          <w:bCs/>
          <w:u w:val="single"/>
        </w:rPr>
        <w:t>GDIT Additional Requirements</w:t>
      </w:r>
      <w:r w:rsidRPr="2EBF28C9">
        <w:rPr>
          <w:rFonts w:ascii="Arial Narrow" w:hAnsi="Arial Narrow"/>
          <w:b/>
          <w:bCs/>
        </w:rPr>
        <w:t>:</w:t>
      </w:r>
    </w:p>
    <w:p w14:paraId="37F0EC54" w14:textId="77777777" w:rsidR="002B74DB" w:rsidRDefault="002B74DB" w:rsidP="00603D79">
      <w:pPr>
        <w:pStyle w:val="ListParagraph"/>
        <w:widowControl w:val="0"/>
        <w:numPr>
          <w:ilvl w:val="0"/>
          <w:numId w:val="48"/>
        </w:numPr>
        <w:autoSpaceDE w:val="0"/>
        <w:autoSpaceDN w:val="0"/>
        <w:spacing w:after="40" w:line="240" w:lineRule="auto"/>
        <w:ind w:hanging="270"/>
        <w:contextualSpacing w:val="0"/>
      </w:pPr>
      <w:r w:rsidRPr="00A02D04">
        <w:t xml:space="preserve">All communication channels and data transmissions, both internal and external, must implement Transport Layer Security (TLS) 1.2 or higher </w:t>
      </w:r>
      <w:r>
        <w:t xml:space="preserve">for </w:t>
      </w:r>
      <w:r w:rsidRPr="00A02D04">
        <w:t>data in transit.</w:t>
      </w:r>
    </w:p>
    <w:p w14:paraId="30A73379" w14:textId="47CD8A60" w:rsidR="002B74DB" w:rsidRDefault="002B74DB" w:rsidP="00603D79">
      <w:pPr>
        <w:pStyle w:val="ListParagraph"/>
        <w:widowControl w:val="0"/>
        <w:numPr>
          <w:ilvl w:val="0"/>
          <w:numId w:val="48"/>
        </w:numPr>
        <w:autoSpaceDE w:val="0"/>
        <w:autoSpaceDN w:val="0"/>
        <w:spacing w:after="40" w:line="240" w:lineRule="auto"/>
        <w:ind w:hanging="270"/>
        <w:contextualSpacing w:val="0"/>
      </w:pPr>
      <w:r>
        <w:t>End-to-end encryption is required for all network transport, system, application connectivity and data transfers</w:t>
      </w:r>
      <w:r w:rsidR="004F28DF">
        <w:t>.</w:t>
      </w:r>
    </w:p>
    <w:p w14:paraId="196E8472" w14:textId="77777777" w:rsidR="002B74DB" w:rsidRDefault="002B74DB" w:rsidP="00603D79">
      <w:pPr>
        <w:pStyle w:val="ListParagraph"/>
        <w:widowControl w:val="0"/>
        <w:numPr>
          <w:ilvl w:val="0"/>
          <w:numId w:val="48"/>
        </w:numPr>
        <w:autoSpaceDE w:val="0"/>
        <w:autoSpaceDN w:val="0"/>
        <w:spacing w:after="40" w:line="240" w:lineRule="auto"/>
        <w:ind w:hanging="270"/>
        <w:contextualSpacing w:val="0"/>
      </w:pPr>
      <w:r>
        <w:t xml:space="preserve">Certificates used within the GDIT network must comply with the following requirements: </w:t>
      </w:r>
    </w:p>
    <w:p w14:paraId="3FDBDAF0" w14:textId="0E6DC30D" w:rsidR="002B74DB" w:rsidRDefault="00007D3F" w:rsidP="00603D79">
      <w:pPr>
        <w:pStyle w:val="ListParagraph"/>
        <w:widowControl w:val="0"/>
        <w:numPr>
          <w:ilvl w:val="1"/>
          <w:numId w:val="48"/>
        </w:numPr>
        <w:autoSpaceDE w:val="0"/>
        <w:autoSpaceDN w:val="0"/>
        <w:spacing w:after="40" w:line="240" w:lineRule="auto"/>
        <w:contextualSpacing w:val="0"/>
      </w:pPr>
      <w:r>
        <w:t>W</w:t>
      </w:r>
      <w:r w:rsidRPr="00007D3F">
        <w:t xml:space="preserve">ildcard certificates, which include wildcard characters (e.g., *) in any field of the certificate, </w:t>
      </w:r>
      <w:r w:rsidR="00AC3BFA">
        <w:t>are</w:t>
      </w:r>
      <w:r w:rsidRPr="00007D3F">
        <w:t xml:space="preserve"> prohibited</w:t>
      </w:r>
      <w:r w:rsidR="00822AF2">
        <w:t>.</w:t>
      </w:r>
    </w:p>
    <w:p w14:paraId="706AF4A3" w14:textId="4C34AD11" w:rsidR="002B74DB" w:rsidRDefault="002B74DB" w:rsidP="00603D79">
      <w:pPr>
        <w:pStyle w:val="ListParagraph"/>
        <w:widowControl w:val="0"/>
        <w:numPr>
          <w:ilvl w:val="1"/>
          <w:numId w:val="48"/>
        </w:numPr>
        <w:autoSpaceDE w:val="0"/>
        <w:autoSpaceDN w:val="0"/>
        <w:spacing w:after="40" w:line="240" w:lineRule="auto"/>
        <w:contextualSpacing w:val="0"/>
      </w:pPr>
      <w:r>
        <w:t>Self-signed certificates are prohibited</w:t>
      </w:r>
      <w:r w:rsidR="00822AF2">
        <w:t>.</w:t>
      </w:r>
      <w:r>
        <w:t xml:space="preserve"> </w:t>
      </w:r>
    </w:p>
    <w:p w14:paraId="52380E0B" w14:textId="12857389" w:rsidR="002B74DB" w:rsidRDefault="002B74DB" w:rsidP="00603D79">
      <w:pPr>
        <w:pStyle w:val="ListParagraph"/>
        <w:widowControl w:val="0"/>
        <w:numPr>
          <w:ilvl w:val="1"/>
          <w:numId w:val="48"/>
        </w:numPr>
        <w:autoSpaceDE w:val="0"/>
        <w:autoSpaceDN w:val="0"/>
        <w:spacing w:after="40" w:line="240" w:lineRule="auto"/>
        <w:contextualSpacing w:val="0"/>
      </w:pPr>
      <w:r>
        <w:t>The use of expired certificates is prohibited</w:t>
      </w:r>
      <w:r w:rsidR="00822AF2">
        <w:t>.</w:t>
      </w:r>
      <w:r>
        <w:t xml:space="preserve"> </w:t>
      </w:r>
    </w:p>
    <w:p w14:paraId="4B7FAD83" w14:textId="14F261B7" w:rsidR="002B74DB" w:rsidRDefault="002B74DB" w:rsidP="00603D79">
      <w:pPr>
        <w:pStyle w:val="ListParagraph"/>
        <w:widowControl w:val="0"/>
        <w:numPr>
          <w:ilvl w:val="1"/>
          <w:numId w:val="48"/>
        </w:numPr>
        <w:autoSpaceDE w:val="0"/>
        <w:autoSpaceDN w:val="0"/>
        <w:spacing w:after="40" w:line="240" w:lineRule="auto"/>
        <w:contextualSpacing w:val="0"/>
      </w:pPr>
      <w:r>
        <w:t>The maximum lifetime of an external certificate shall not exceed one year</w:t>
      </w:r>
      <w:r w:rsidR="00822AF2">
        <w:t>.</w:t>
      </w:r>
    </w:p>
    <w:p w14:paraId="7C305B8B" w14:textId="35E1FA5E" w:rsidR="002B74DB" w:rsidRDefault="002B74DB" w:rsidP="00603D79">
      <w:pPr>
        <w:pStyle w:val="ListParagraph"/>
        <w:widowControl w:val="0"/>
        <w:numPr>
          <w:ilvl w:val="1"/>
          <w:numId w:val="48"/>
        </w:numPr>
        <w:autoSpaceDE w:val="0"/>
        <w:autoSpaceDN w:val="0"/>
        <w:spacing w:after="40" w:line="240" w:lineRule="auto"/>
        <w:contextualSpacing w:val="0"/>
      </w:pPr>
      <w:r>
        <w:t>The maximum lifetime of an internal certificate shall not exceed two years</w:t>
      </w:r>
      <w:r w:rsidR="00822AF2">
        <w:t>.</w:t>
      </w:r>
    </w:p>
    <w:p w14:paraId="6634E558" w14:textId="0E96BC1B" w:rsidR="002B74DB" w:rsidRDefault="002B74DB" w:rsidP="00603D79">
      <w:pPr>
        <w:pStyle w:val="ListParagraph"/>
        <w:widowControl w:val="0"/>
        <w:numPr>
          <w:ilvl w:val="1"/>
          <w:numId w:val="48"/>
        </w:numPr>
        <w:autoSpaceDE w:val="0"/>
        <w:autoSpaceDN w:val="0"/>
        <w:spacing w:after="40" w:line="240" w:lineRule="auto"/>
        <w:contextualSpacing w:val="0"/>
      </w:pPr>
      <w:r>
        <w:t>Keys shall be at least 2048 bits</w:t>
      </w:r>
      <w:r w:rsidR="00822AF2">
        <w:t>.</w:t>
      </w:r>
    </w:p>
    <w:p w14:paraId="164F58EF" w14:textId="2751EBBC" w:rsidR="002B74DB" w:rsidRDefault="002B74DB" w:rsidP="00603D79">
      <w:pPr>
        <w:pStyle w:val="ListParagraph"/>
        <w:widowControl w:val="0"/>
        <w:numPr>
          <w:ilvl w:val="1"/>
          <w:numId w:val="48"/>
        </w:numPr>
        <w:autoSpaceDE w:val="0"/>
        <w:autoSpaceDN w:val="0"/>
        <w:spacing w:after="40" w:line="240" w:lineRule="auto"/>
        <w:contextualSpacing w:val="0"/>
      </w:pPr>
      <w:r>
        <w:t>Session cookies shall not be transmitted in clear text</w:t>
      </w:r>
      <w:r w:rsidR="00822AF2">
        <w:t>.</w:t>
      </w:r>
    </w:p>
    <w:p w14:paraId="7D1374E1" w14:textId="07EE5DE2" w:rsidR="002B74DB" w:rsidRDefault="002B74DB" w:rsidP="00603D79">
      <w:pPr>
        <w:pStyle w:val="ListParagraph"/>
        <w:widowControl w:val="0"/>
        <w:numPr>
          <w:ilvl w:val="1"/>
          <w:numId w:val="48"/>
        </w:numPr>
        <w:autoSpaceDE w:val="0"/>
        <w:autoSpaceDN w:val="0"/>
        <w:spacing w:after="40" w:line="240" w:lineRule="auto"/>
        <w:contextualSpacing w:val="0"/>
      </w:pPr>
      <w:r>
        <w:t>Session cookies must have the “HttpOnly” flag set to ensure they cannot be accessed by any other means</w:t>
      </w:r>
      <w:r w:rsidR="00822AF2">
        <w:t>.</w:t>
      </w:r>
      <w:r>
        <w:t xml:space="preserve"> </w:t>
      </w:r>
    </w:p>
    <w:p w14:paraId="1428C0B0" w14:textId="20F983D7" w:rsidR="002B74DB" w:rsidRPr="00F25DD7" w:rsidRDefault="002B74DB" w:rsidP="00603D79">
      <w:pPr>
        <w:pStyle w:val="ListParagraph"/>
        <w:widowControl w:val="0"/>
        <w:numPr>
          <w:ilvl w:val="0"/>
          <w:numId w:val="48"/>
        </w:numPr>
        <w:autoSpaceDE w:val="0"/>
        <w:autoSpaceDN w:val="0"/>
        <w:spacing w:after="240" w:line="240" w:lineRule="auto"/>
        <w:ind w:hanging="274"/>
        <w:contextualSpacing w:val="0"/>
      </w:pPr>
      <w:r>
        <w:t>All URLs involved in the redirect chain must use HTTPS to encrypt communication between the user and the server</w:t>
      </w:r>
      <w:r w:rsidR="004F28DF">
        <w:t>.</w:t>
      </w:r>
    </w:p>
    <w:p w14:paraId="4FE97A4C" w14:textId="63E54708" w:rsidR="00876E96" w:rsidRPr="00982B44" w:rsidRDefault="00876E96" w:rsidP="00876E96">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 xml:space="preserve">.1 </w:t>
      </w:r>
      <w:r>
        <w:rPr>
          <w:rFonts w:ascii="Arial Narrow" w:hAnsi="Arial Narrow"/>
          <w:b/>
          <w:bCs/>
          <w:sz w:val="22"/>
          <w:szCs w:val="22"/>
        </w:rPr>
        <w:t>GD-4 -</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4B05A3C1" w14:textId="0A068F61" w:rsidR="00876E96" w:rsidRPr="00AB3DCB" w:rsidRDefault="00367BD1" w:rsidP="00603D79">
      <w:pPr>
        <w:pStyle w:val="ListParagraph"/>
        <w:widowControl w:val="0"/>
        <w:numPr>
          <w:ilvl w:val="3"/>
          <w:numId w:val="33"/>
        </w:numPr>
        <w:autoSpaceDE w:val="0"/>
        <w:autoSpaceDN w:val="0"/>
        <w:spacing w:after="120" w:line="240" w:lineRule="auto"/>
        <w:ind w:left="2246"/>
        <w:contextualSpacing w:val="0"/>
        <w:rPr>
          <w:spacing w:val="-2"/>
        </w:rPr>
      </w:pPr>
      <w:r w:rsidRPr="00AB3DCB">
        <w:rPr>
          <w:spacing w:val="-2"/>
        </w:rPr>
        <w:t>Utilize a Uniform Resource Locator (URL) categorization service and implement techniques to enforce URL filtering of websites that are not approved by the organization</w:t>
      </w:r>
      <w:r w:rsidR="00876E96" w:rsidRPr="00AB3DCB">
        <w:rPr>
          <w:spacing w:val="-2"/>
        </w:rPr>
        <w:t>.</w:t>
      </w:r>
    </w:p>
    <w:p w14:paraId="42ECC7CC" w14:textId="77777777" w:rsidR="00876E96" w:rsidRPr="00F25DD7" w:rsidRDefault="00876E96" w:rsidP="00876E96">
      <w:pPr>
        <w:pStyle w:val="BodyTextP3"/>
        <w:keepNext/>
        <w:spacing w:after="0"/>
        <w:ind w:left="2246"/>
        <w:rPr>
          <w:rFonts w:ascii="Arial Narrow" w:hAnsi="Arial Narrow"/>
          <w:b/>
          <w:bCs/>
          <w:u w:val="single"/>
        </w:rPr>
      </w:pPr>
      <w:r w:rsidRPr="00F25DD7">
        <w:rPr>
          <w:rFonts w:ascii="Arial Narrow" w:hAnsi="Arial Narrow"/>
          <w:b/>
          <w:bCs/>
          <w:u w:val="single"/>
        </w:rPr>
        <w:t>Reference</w:t>
      </w:r>
      <w:r w:rsidRPr="005F7372">
        <w:rPr>
          <w:rFonts w:ascii="Arial Narrow" w:hAnsi="Arial Narrow"/>
          <w:b/>
          <w:bCs/>
        </w:rPr>
        <w:t>:</w:t>
      </w:r>
    </w:p>
    <w:p w14:paraId="10B9AD96" w14:textId="77777777" w:rsidR="00876E96" w:rsidRPr="00F25DD7" w:rsidRDefault="00876E96" w:rsidP="00367BD1">
      <w:pPr>
        <w:pStyle w:val="BodyTextP3"/>
        <w:ind w:left="2246"/>
      </w:pPr>
      <w:r w:rsidRPr="00F25DD7">
        <w:t>GD Control Enhancement</w:t>
      </w:r>
    </w:p>
    <w:p w14:paraId="7B53F194" w14:textId="1AA5756B" w:rsidR="00367BD1" w:rsidRPr="00982B44" w:rsidRDefault="00367BD1" w:rsidP="00367BD1">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 xml:space="preserve">.1 </w:t>
      </w:r>
      <w:r>
        <w:rPr>
          <w:rFonts w:ascii="Arial Narrow" w:hAnsi="Arial Narrow"/>
          <w:b/>
          <w:bCs/>
          <w:sz w:val="22"/>
          <w:szCs w:val="22"/>
        </w:rPr>
        <w:t>GD-5 -</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5E67A5E9" w14:textId="6D731135" w:rsidR="00367BD1" w:rsidRPr="008D31E5" w:rsidRDefault="00367BD1" w:rsidP="00603D79">
      <w:pPr>
        <w:pStyle w:val="ListParagraph"/>
        <w:widowControl w:val="0"/>
        <w:numPr>
          <w:ilvl w:val="3"/>
          <w:numId w:val="33"/>
        </w:numPr>
        <w:autoSpaceDE w:val="0"/>
        <w:autoSpaceDN w:val="0"/>
        <w:spacing w:after="120" w:line="240" w:lineRule="auto"/>
        <w:ind w:left="2246"/>
        <w:contextualSpacing w:val="0"/>
        <w:rPr>
          <w:spacing w:val="-4"/>
        </w:rPr>
      </w:pPr>
      <w:r w:rsidRPr="008D31E5">
        <w:rPr>
          <w:spacing w:val="-6"/>
        </w:rPr>
        <w:t xml:space="preserve">Proxies and/or Web Content Filtering may be bypassed when approved by the BU‐designated </w:t>
      </w:r>
      <w:r w:rsidRPr="008D31E5">
        <w:rPr>
          <w:spacing w:val="-4"/>
        </w:rPr>
        <w:t>approver(s). BUs shall maintain documentation of the business requirement necessitating the proxy bypass, the mitigating controls implemented to reduce the risk, and the authorization.</w:t>
      </w:r>
    </w:p>
    <w:p w14:paraId="7412C4D0" w14:textId="77777777" w:rsidR="00991980" w:rsidRPr="00F25DD7" w:rsidRDefault="00991980" w:rsidP="00991980">
      <w:pPr>
        <w:pStyle w:val="BodyTextP3"/>
        <w:keepNext/>
        <w:spacing w:after="0"/>
        <w:ind w:left="2246"/>
        <w:rPr>
          <w:rFonts w:ascii="Arial Narrow" w:hAnsi="Arial Narrow"/>
          <w:b/>
          <w:bCs/>
          <w:u w:val="single"/>
        </w:rPr>
      </w:pPr>
      <w:r w:rsidRPr="00F25DD7">
        <w:rPr>
          <w:rFonts w:ascii="Arial Narrow" w:hAnsi="Arial Narrow"/>
          <w:b/>
          <w:bCs/>
          <w:u w:val="single"/>
        </w:rPr>
        <w:lastRenderedPageBreak/>
        <w:t>Reference</w:t>
      </w:r>
      <w:r w:rsidRPr="00991980">
        <w:rPr>
          <w:rFonts w:ascii="Arial Narrow" w:hAnsi="Arial Narrow"/>
          <w:b/>
          <w:bCs/>
          <w:u w:val="single"/>
        </w:rPr>
        <w:t>:</w:t>
      </w:r>
    </w:p>
    <w:p w14:paraId="0F1542FF" w14:textId="77777777" w:rsidR="00991980" w:rsidRPr="00F7208B" w:rsidRDefault="00991980" w:rsidP="00A902DB">
      <w:pPr>
        <w:pStyle w:val="BodyTextP3"/>
        <w:ind w:left="2246"/>
      </w:pPr>
      <w:r w:rsidRPr="00F7208B">
        <w:t>GD Control Enhancement</w:t>
      </w:r>
    </w:p>
    <w:p w14:paraId="021FC34D" w14:textId="28415DD6" w:rsidR="00367BD1" w:rsidRPr="00F7208B" w:rsidRDefault="00367BD1" w:rsidP="00367BD1">
      <w:pPr>
        <w:pStyle w:val="BodyTextP3"/>
        <w:keepNext/>
        <w:spacing w:after="0"/>
        <w:ind w:left="1440"/>
        <w:rPr>
          <w:rFonts w:ascii="Arial Narrow" w:hAnsi="Arial Narrow"/>
          <w:b/>
          <w:bCs/>
          <w:sz w:val="22"/>
          <w:szCs w:val="22"/>
        </w:rPr>
      </w:pPr>
      <w:r w:rsidRPr="00F7208B">
        <w:rPr>
          <w:rFonts w:ascii="Arial Narrow" w:hAnsi="Arial Narrow"/>
          <w:b/>
          <w:bCs/>
          <w:sz w:val="22"/>
          <w:szCs w:val="22"/>
        </w:rPr>
        <w:t>3.13.2 - SYSTEM AND COMMUNICATIONS PROTECTION</w:t>
      </w:r>
    </w:p>
    <w:p w14:paraId="1794168D" w14:textId="6A51D63E" w:rsidR="00367BD1" w:rsidRPr="00AB3DCB" w:rsidRDefault="00367BD1" w:rsidP="00603D79">
      <w:pPr>
        <w:pStyle w:val="ListParagraph"/>
        <w:widowControl w:val="0"/>
        <w:numPr>
          <w:ilvl w:val="3"/>
          <w:numId w:val="33"/>
        </w:numPr>
        <w:autoSpaceDE w:val="0"/>
        <w:autoSpaceDN w:val="0"/>
        <w:spacing w:after="120" w:line="240" w:lineRule="auto"/>
        <w:ind w:left="2246"/>
        <w:contextualSpacing w:val="0"/>
        <w:rPr>
          <w:spacing w:val="-2"/>
        </w:rPr>
      </w:pPr>
      <w:r w:rsidRPr="00AB3DCB">
        <w:rPr>
          <w:spacing w:val="-2"/>
        </w:rPr>
        <w:t>Employ architectural designs, software development techniques, and systems engineering principles that promote effective information security within organizational systems.</w:t>
      </w:r>
    </w:p>
    <w:p w14:paraId="2731CDD5" w14:textId="77777777" w:rsidR="00367BD1" w:rsidRPr="00F7208B" w:rsidRDefault="00367BD1" w:rsidP="00367BD1">
      <w:pPr>
        <w:pStyle w:val="BodyTextP3"/>
        <w:keepNext/>
        <w:spacing w:after="0"/>
        <w:ind w:left="2246"/>
        <w:rPr>
          <w:rFonts w:ascii="Arial Narrow" w:hAnsi="Arial Narrow"/>
          <w:b/>
          <w:bCs/>
          <w:u w:val="single"/>
        </w:rPr>
      </w:pPr>
      <w:r w:rsidRPr="00F7208B">
        <w:rPr>
          <w:rFonts w:ascii="Arial Narrow" w:hAnsi="Arial Narrow"/>
          <w:b/>
          <w:bCs/>
          <w:u w:val="single"/>
        </w:rPr>
        <w:t>Reference</w:t>
      </w:r>
      <w:r w:rsidRPr="00F7208B">
        <w:rPr>
          <w:rFonts w:ascii="Arial Narrow" w:hAnsi="Arial Narrow"/>
          <w:b/>
          <w:bCs/>
        </w:rPr>
        <w:t>:</w:t>
      </w:r>
    </w:p>
    <w:p w14:paraId="3CB22E1C" w14:textId="35CFAEB3" w:rsidR="00367BD1" w:rsidRPr="00F7208B" w:rsidRDefault="00367BD1" w:rsidP="00367BD1">
      <w:pPr>
        <w:pStyle w:val="BodyTextP3"/>
        <w:spacing w:after="120"/>
        <w:ind w:left="2246"/>
      </w:pPr>
      <w:r w:rsidRPr="00F7208B">
        <w:t>CMMC 2.0 – SC.L2‐3.13.2 / NIST 800‐53 Rev. 5 – SC‐0, SA‐8</w:t>
      </w:r>
    </w:p>
    <w:p w14:paraId="6CBD8A43" w14:textId="3AF8FC7F" w:rsidR="00367BD1" w:rsidRPr="00F25DD7" w:rsidRDefault="00367BD1" w:rsidP="00367BD1">
      <w:pPr>
        <w:pStyle w:val="BodyTextP3"/>
        <w:keepNext/>
        <w:spacing w:after="0"/>
        <w:ind w:left="2246"/>
        <w:rPr>
          <w:rFonts w:ascii="Arial Narrow" w:hAnsi="Arial Narrow"/>
          <w:b/>
          <w:bCs/>
          <w:u w:val="single"/>
        </w:rPr>
      </w:pPr>
      <w:r>
        <w:rPr>
          <w:rFonts w:ascii="Arial Narrow" w:hAnsi="Arial Narrow"/>
          <w:b/>
          <w:bCs/>
          <w:u w:val="single"/>
        </w:rPr>
        <w:t>GDIT Additional Requirements</w:t>
      </w:r>
      <w:r w:rsidRPr="005F7372">
        <w:rPr>
          <w:rFonts w:ascii="Arial Narrow" w:hAnsi="Arial Narrow"/>
          <w:b/>
          <w:bCs/>
        </w:rPr>
        <w:t>:</w:t>
      </w:r>
    </w:p>
    <w:p w14:paraId="3E6E2E91" w14:textId="01319D3D" w:rsidR="00367BD1" w:rsidRPr="00D849BC" w:rsidRDefault="00367BD1" w:rsidP="002546C4">
      <w:pPr>
        <w:pStyle w:val="BodyTextP3"/>
        <w:numPr>
          <w:ilvl w:val="0"/>
          <w:numId w:val="64"/>
        </w:numPr>
        <w:spacing w:after="120"/>
        <w:ind w:left="2520" w:hanging="274"/>
        <w:rPr>
          <w:rFonts w:cs="Times New Roman"/>
        </w:rPr>
      </w:pPr>
      <w:r w:rsidRPr="00D849BC">
        <w:rPr>
          <w:rFonts w:cs="Times New Roman"/>
        </w:rPr>
        <w:t>Network connection trust levels and their network security requirements are defined as follows:</w:t>
      </w:r>
    </w:p>
    <w:p w14:paraId="1C5D871E" w14:textId="77843887" w:rsidR="003C7208" w:rsidRPr="003C7208" w:rsidRDefault="003C7208" w:rsidP="003C7208">
      <w:pPr>
        <w:pStyle w:val="Caption"/>
        <w:keepNext/>
        <w:spacing w:after="60"/>
        <w:rPr>
          <w:color w:val="auto"/>
        </w:rPr>
      </w:pPr>
      <w:bookmarkStart w:id="77" w:name="_Ref198185350"/>
      <w:bookmarkStart w:id="78" w:name="_Toc203571465"/>
      <w:bookmarkStart w:id="79" w:name="_Toc223620471"/>
      <w:r w:rsidRPr="003C7208">
        <w:rPr>
          <w:color w:val="auto"/>
        </w:rPr>
        <w:t xml:space="preserve">Table </w:t>
      </w:r>
      <w:r w:rsidRPr="003C7208">
        <w:rPr>
          <w:noProof/>
          <w:color w:val="auto"/>
        </w:rPr>
        <w:fldChar w:fldCharType="begin"/>
      </w:r>
      <w:r w:rsidRPr="003C7208">
        <w:rPr>
          <w:noProof/>
          <w:color w:val="auto"/>
        </w:rPr>
        <w:instrText xml:space="preserve"> SEQ Table \* ARABIC </w:instrText>
      </w:r>
      <w:r w:rsidRPr="003C7208">
        <w:rPr>
          <w:noProof/>
          <w:color w:val="auto"/>
        </w:rPr>
        <w:fldChar w:fldCharType="separate"/>
      </w:r>
      <w:r w:rsidR="00DC1B3A">
        <w:rPr>
          <w:noProof/>
          <w:color w:val="auto"/>
        </w:rPr>
        <w:t>2</w:t>
      </w:r>
      <w:r w:rsidRPr="003C7208">
        <w:rPr>
          <w:noProof/>
          <w:color w:val="auto"/>
        </w:rPr>
        <w:fldChar w:fldCharType="end"/>
      </w:r>
      <w:bookmarkEnd w:id="77"/>
      <w:r w:rsidRPr="003C7208">
        <w:rPr>
          <w:noProof/>
          <w:color w:val="auto"/>
        </w:rPr>
        <w:t>.</w:t>
      </w:r>
      <w:r w:rsidRPr="003C7208">
        <w:rPr>
          <w:color w:val="auto"/>
        </w:rPr>
        <w:t xml:space="preserve"> </w:t>
      </w:r>
      <w:r>
        <w:rPr>
          <w:color w:val="auto"/>
        </w:rPr>
        <w:t>Trust Relationships Definitions and Requirements</w:t>
      </w:r>
      <w:bookmarkEnd w:id="78"/>
      <w:bookmarkEnd w:id="79"/>
    </w:p>
    <w:tbl>
      <w:tblPr>
        <w:tblW w:w="9530" w:type="dxa"/>
        <w:jc w:val="center"/>
        <w:tblCellMar>
          <w:left w:w="72" w:type="dxa"/>
          <w:right w:w="0" w:type="dxa"/>
        </w:tblCellMar>
        <w:tblLook w:val="04A0" w:firstRow="1" w:lastRow="0" w:firstColumn="1" w:lastColumn="0" w:noHBand="0" w:noVBand="1"/>
      </w:tblPr>
      <w:tblGrid>
        <w:gridCol w:w="800"/>
        <w:gridCol w:w="2970"/>
        <w:gridCol w:w="2880"/>
        <w:gridCol w:w="2880"/>
      </w:tblGrid>
      <w:tr w:rsidR="00367BD1" w:rsidRPr="00A61B63" w14:paraId="1C35DE2E" w14:textId="77777777" w:rsidTr="00965697">
        <w:trPr>
          <w:cantSplit/>
          <w:trHeight w:val="260"/>
          <w:tblHeader/>
          <w:jc w:val="center"/>
        </w:trPr>
        <w:tc>
          <w:tcPr>
            <w:tcW w:w="80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vAlign w:val="center"/>
            <w:hideMark/>
          </w:tcPr>
          <w:p w14:paraId="78168AC8" w14:textId="77777777" w:rsidR="00367BD1" w:rsidRPr="00A61B63" w:rsidRDefault="00367BD1" w:rsidP="00873C81">
            <w:pPr>
              <w:spacing w:before="40" w:after="40"/>
              <w:ind w:left="-30"/>
              <w:jc w:val="center"/>
              <w:rPr>
                <w:rFonts w:ascii="Arial" w:hAnsi="Arial" w:cs="Arial"/>
                <w:b/>
                <w:sz w:val="18"/>
                <w:szCs w:val="18"/>
              </w:rPr>
            </w:pPr>
            <w:r w:rsidRPr="00A61B63">
              <w:rPr>
                <w:rFonts w:ascii="Arial" w:hAnsi="Arial" w:cs="Arial"/>
                <w:b/>
                <w:sz w:val="18"/>
                <w:szCs w:val="18"/>
              </w:rPr>
              <w:t>Trust Level</w:t>
            </w:r>
          </w:p>
        </w:tc>
        <w:tc>
          <w:tcPr>
            <w:tcW w:w="2970"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vAlign w:val="center"/>
            <w:hideMark/>
          </w:tcPr>
          <w:p w14:paraId="13D71817" w14:textId="77777777" w:rsidR="00367BD1" w:rsidRPr="00A61B63" w:rsidRDefault="00367BD1" w:rsidP="00873C81">
            <w:pPr>
              <w:spacing w:before="40" w:after="40"/>
              <w:ind w:left="-24"/>
              <w:jc w:val="center"/>
              <w:rPr>
                <w:rFonts w:ascii="Arial" w:hAnsi="Arial" w:cs="Arial"/>
                <w:b/>
                <w:sz w:val="18"/>
                <w:szCs w:val="18"/>
              </w:rPr>
            </w:pPr>
            <w:r w:rsidRPr="00A61B63">
              <w:rPr>
                <w:rFonts w:ascii="Arial" w:hAnsi="Arial" w:cs="Arial"/>
                <w:b/>
                <w:sz w:val="18"/>
                <w:szCs w:val="18"/>
              </w:rPr>
              <w:t>Definition</w:t>
            </w:r>
          </w:p>
        </w:tc>
        <w:tc>
          <w:tcPr>
            <w:tcW w:w="2880" w:type="dxa"/>
            <w:tcBorders>
              <w:top w:val="single" w:sz="8" w:space="0" w:color="auto"/>
              <w:left w:val="nil"/>
              <w:bottom w:val="single" w:sz="8" w:space="0" w:color="auto"/>
              <w:right w:val="single" w:sz="8" w:space="0" w:color="auto"/>
            </w:tcBorders>
            <w:shd w:val="clear" w:color="auto" w:fill="BFBFBF" w:themeFill="background1" w:themeFillShade="BF"/>
            <w:vAlign w:val="center"/>
          </w:tcPr>
          <w:p w14:paraId="3DC3E087" w14:textId="76804923" w:rsidR="00367BD1" w:rsidRPr="00A61B63" w:rsidDel="0080415E" w:rsidRDefault="00367BD1" w:rsidP="00873C81">
            <w:pPr>
              <w:spacing w:before="40" w:after="40"/>
              <w:ind w:left="-72"/>
              <w:jc w:val="center"/>
              <w:rPr>
                <w:rFonts w:ascii="Arial" w:hAnsi="Arial" w:cs="Arial"/>
                <w:b/>
                <w:sz w:val="18"/>
                <w:szCs w:val="18"/>
              </w:rPr>
            </w:pPr>
            <w:r w:rsidRPr="00A61B63">
              <w:rPr>
                <w:rFonts w:ascii="Arial" w:hAnsi="Arial" w:cs="Arial"/>
                <w:b/>
                <w:sz w:val="18"/>
                <w:szCs w:val="18"/>
              </w:rPr>
              <w:t>Use Cases</w:t>
            </w:r>
          </w:p>
        </w:tc>
        <w:tc>
          <w:tcPr>
            <w:tcW w:w="288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vAlign w:val="center"/>
            <w:hideMark/>
          </w:tcPr>
          <w:p w14:paraId="1E898166" w14:textId="77777777" w:rsidR="00367BD1" w:rsidRPr="00A61B63" w:rsidRDefault="00367BD1" w:rsidP="00873C81">
            <w:pPr>
              <w:spacing w:before="40" w:after="40"/>
              <w:ind w:left="-18"/>
              <w:jc w:val="center"/>
              <w:rPr>
                <w:rFonts w:ascii="Arial" w:hAnsi="Arial" w:cs="Arial"/>
                <w:b/>
                <w:sz w:val="18"/>
                <w:szCs w:val="18"/>
              </w:rPr>
            </w:pPr>
            <w:r w:rsidRPr="00A61B63">
              <w:rPr>
                <w:rFonts w:ascii="Arial" w:hAnsi="Arial" w:cs="Arial"/>
                <w:b/>
                <w:sz w:val="18"/>
                <w:szCs w:val="18"/>
              </w:rPr>
              <w:t>Architecture</w:t>
            </w:r>
          </w:p>
        </w:tc>
      </w:tr>
      <w:tr w:rsidR="00367BD1" w:rsidRPr="00A61B63" w14:paraId="722A6C2F" w14:textId="77777777" w:rsidTr="00965697">
        <w:trPr>
          <w:trHeight w:val="1105"/>
          <w:jc w:val="center"/>
        </w:trPr>
        <w:tc>
          <w:tcPr>
            <w:tcW w:w="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99400F" w14:textId="77777777" w:rsidR="00367BD1" w:rsidRPr="00A61B63" w:rsidRDefault="00367BD1" w:rsidP="00A43182">
            <w:pPr>
              <w:spacing w:before="20" w:after="20"/>
              <w:ind w:left="-30"/>
              <w:rPr>
                <w:rFonts w:ascii="Arial" w:hAnsi="Arial" w:cs="Arial"/>
                <w:sz w:val="18"/>
                <w:szCs w:val="18"/>
              </w:rPr>
            </w:pPr>
            <w:r w:rsidRPr="00A61B63">
              <w:rPr>
                <w:rFonts w:ascii="Arial" w:hAnsi="Arial" w:cs="Arial"/>
                <w:sz w:val="18"/>
                <w:szCs w:val="18"/>
              </w:rPr>
              <w:t>Level 1</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14:paraId="673B65E0" w14:textId="530CFD45"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 xml:space="preserve">Internal network connectivity via a connection medium that is GDIT-operated and </w:t>
            </w:r>
            <w:r w:rsidR="001C7518">
              <w:rPr>
                <w:rFonts w:ascii="Arial" w:hAnsi="Arial" w:cs="Arial"/>
                <w:sz w:val="18"/>
                <w:szCs w:val="18"/>
              </w:rPr>
              <w:t>Enterprise Network Services (</w:t>
            </w:r>
            <w:r w:rsidRPr="00A61B63">
              <w:rPr>
                <w:rFonts w:ascii="Arial" w:hAnsi="Arial" w:cs="Arial"/>
                <w:sz w:val="18"/>
                <w:szCs w:val="18"/>
              </w:rPr>
              <w:t>ENS</w:t>
            </w:r>
            <w:r w:rsidR="001C7518">
              <w:rPr>
                <w:rFonts w:ascii="Arial" w:hAnsi="Arial" w:cs="Arial"/>
                <w:sz w:val="18"/>
                <w:szCs w:val="18"/>
              </w:rPr>
              <w:t>)</w:t>
            </w:r>
            <w:r w:rsidRPr="00A545A5">
              <w:rPr>
                <w:rFonts w:ascii="Arial" w:hAnsi="Arial" w:cs="Arial"/>
                <w:sz w:val="18"/>
                <w:szCs w:val="18"/>
              </w:rPr>
              <w:t>-</w:t>
            </w:r>
            <w:r w:rsidR="003C7208" w:rsidRPr="00A61B63">
              <w:rPr>
                <w:rFonts w:ascii="Arial" w:hAnsi="Arial" w:cs="Arial"/>
                <w:sz w:val="18"/>
                <w:szCs w:val="18"/>
              </w:rPr>
              <w:t>m</w:t>
            </w:r>
            <w:r w:rsidRPr="00A61B63">
              <w:rPr>
                <w:rFonts w:ascii="Arial" w:hAnsi="Arial" w:cs="Arial"/>
                <w:sz w:val="18"/>
                <w:szCs w:val="18"/>
              </w:rPr>
              <w:t>anaged</w:t>
            </w:r>
            <w:r w:rsidRPr="00A61B63">
              <w:rPr>
                <w:rStyle w:val="CommentReference"/>
                <w:rFonts w:ascii="Arial" w:hAnsi="Arial" w:cs="Arial"/>
                <w:sz w:val="18"/>
                <w:szCs w:val="18"/>
              </w:rPr>
              <w:t>,</w:t>
            </w:r>
            <w:r w:rsidRPr="00A61B63">
              <w:rPr>
                <w:rFonts w:ascii="Arial" w:hAnsi="Arial" w:cs="Arial"/>
                <w:sz w:val="18"/>
                <w:szCs w:val="18"/>
              </w:rPr>
              <w:t xml:space="preserve"> inside a GDIT-operated Trusted internal network.</w:t>
            </w:r>
          </w:p>
        </w:tc>
        <w:tc>
          <w:tcPr>
            <w:tcW w:w="2880" w:type="dxa"/>
            <w:tcBorders>
              <w:top w:val="single" w:sz="8" w:space="0" w:color="auto"/>
              <w:left w:val="nil"/>
              <w:bottom w:val="single" w:sz="8" w:space="0" w:color="auto"/>
              <w:right w:val="single" w:sz="8" w:space="0" w:color="auto"/>
            </w:tcBorders>
          </w:tcPr>
          <w:p w14:paraId="6CC027D3" w14:textId="5302045F"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 xml:space="preserve">The wired &amp; wireless Enterprise </w:t>
            </w:r>
            <w:r w:rsidR="003C7208" w:rsidRPr="00A61B63">
              <w:rPr>
                <w:rFonts w:ascii="Arial" w:hAnsi="Arial" w:cs="Arial"/>
                <w:sz w:val="18"/>
                <w:szCs w:val="18"/>
              </w:rPr>
              <w:t>Local Area Network (</w:t>
            </w:r>
            <w:r w:rsidRPr="00A61B63">
              <w:rPr>
                <w:rFonts w:ascii="Arial" w:hAnsi="Arial" w:cs="Arial"/>
                <w:sz w:val="18"/>
                <w:szCs w:val="18"/>
              </w:rPr>
              <w:t>LAN</w:t>
            </w:r>
            <w:r w:rsidR="003C7208" w:rsidRPr="00A61B63">
              <w:rPr>
                <w:rFonts w:ascii="Arial" w:hAnsi="Arial" w:cs="Arial"/>
                <w:sz w:val="18"/>
                <w:szCs w:val="18"/>
              </w:rPr>
              <w:t>)</w:t>
            </w:r>
          </w:p>
        </w:tc>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C4C79C" w14:textId="1A3615B4"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GDIT-operated on-prem or cloud switched infrastructure</w:t>
            </w:r>
          </w:p>
        </w:tc>
      </w:tr>
      <w:tr w:rsidR="00367BD1" w:rsidRPr="00A61B63" w14:paraId="33D12CA6" w14:textId="77777777" w:rsidTr="00965697">
        <w:trPr>
          <w:trHeight w:val="516"/>
          <w:jc w:val="center"/>
        </w:trPr>
        <w:tc>
          <w:tcPr>
            <w:tcW w:w="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852FF9" w14:textId="77777777" w:rsidR="00367BD1" w:rsidRPr="00A61B63" w:rsidRDefault="00367BD1" w:rsidP="00A43182">
            <w:pPr>
              <w:spacing w:before="20" w:after="20"/>
              <w:ind w:left="-30"/>
              <w:rPr>
                <w:rFonts w:ascii="Arial" w:hAnsi="Arial" w:cs="Arial"/>
                <w:sz w:val="18"/>
                <w:szCs w:val="18"/>
              </w:rPr>
            </w:pPr>
            <w:r w:rsidRPr="00A61B63">
              <w:rPr>
                <w:rFonts w:ascii="Arial" w:hAnsi="Arial" w:cs="Arial"/>
                <w:sz w:val="18"/>
                <w:szCs w:val="18"/>
              </w:rPr>
              <w:t>Level 2</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14:paraId="708E48AF" w14:textId="1476EC8F"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External network connectivity</w:t>
            </w:r>
            <w:r w:rsidR="003C7208" w:rsidRPr="00A61B63">
              <w:rPr>
                <w:rFonts w:ascii="Arial" w:hAnsi="Arial" w:cs="Arial"/>
                <w:sz w:val="18"/>
                <w:szCs w:val="18"/>
              </w:rPr>
              <w:t xml:space="preserve"> </w:t>
            </w:r>
            <w:r w:rsidRPr="00A61B63">
              <w:rPr>
                <w:rFonts w:ascii="Arial" w:hAnsi="Arial" w:cs="Arial"/>
                <w:sz w:val="18"/>
                <w:szCs w:val="18"/>
              </w:rPr>
              <w:t>via a connection medium that is GDIT-operated (and for on-prem, ENS-managed),</w:t>
            </w:r>
            <w:r w:rsidR="003C7208" w:rsidRPr="00A61B63">
              <w:rPr>
                <w:rFonts w:ascii="Arial" w:hAnsi="Arial" w:cs="Arial"/>
                <w:sz w:val="18"/>
                <w:szCs w:val="18"/>
              </w:rPr>
              <w:t xml:space="preserve"> </w:t>
            </w:r>
            <w:r w:rsidRPr="00A61B63">
              <w:rPr>
                <w:rFonts w:ascii="Arial" w:hAnsi="Arial" w:cs="Arial"/>
                <w:sz w:val="18"/>
                <w:szCs w:val="18"/>
              </w:rPr>
              <w:t>in and out of a GDIT-operated Untrusted network</w:t>
            </w:r>
          </w:p>
        </w:tc>
        <w:tc>
          <w:tcPr>
            <w:tcW w:w="2880" w:type="dxa"/>
            <w:tcBorders>
              <w:top w:val="single" w:sz="8" w:space="0" w:color="auto"/>
              <w:left w:val="nil"/>
              <w:bottom w:val="single" w:sz="8" w:space="0" w:color="auto"/>
              <w:right w:val="single" w:sz="8" w:space="0" w:color="auto"/>
            </w:tcBorders>
          </w:tcPr>
          <w:p w14:paraId="635393F7" w14:textId="686D1456" w:rsidR="001349C3" w:rsidRPr="00AB3DCB" w:rsidRDefault="00367BD1" w:rsidP="00603D79">
            <w:pPr>
              <w:pStyle w:val="ListParagraph"/>
              <w:numPr>
                <w:ilvl w:val="0"/>
                <w:numId w:val="51"/>
              </w:numPr>
              <w:spacing w:before="20" w:after="20" w:line="240" w:lineRule="auto"/>
              <w:ind w:left="288" w:hanging="270"/>
              <w:contextualSpacing w:val="0"/>
              <w:rPr>
                <w:rFonts w:ascii="Arial" w:hAnsi="Arial" w:cs="Arial"/>
                <w:spacing w:val="-4"/>
                <w:sz w:val="18"/>
                <w:szCs w:val="18"/>
              </w:rPr>
            </w:pPr>
            <w:r w:rsidRPr="00AB3DCB">
              <w:rPr>
                <w:rFonts w:ascii="Arial" w:hAnsi="Arial" w:cs="Arial"/>
                <w:spacing w:val="-4"/>
                <w:sz w:val="18"/>
                <w:szCs w:val="18"/>
              </w:rPr>
              <w:t>A Dev/Test Lab hosted in a physical office location, with the GDIT networking connection point managed by ENS</w:t>
            </w:r>
          </w:p>
          <w:p w14:paraId="1D874AA0" w14:textId="60175586" w:rsidR="00367BD1" w:rsidRPr="00A61B63" w:rsidRDefault="00367BD1" w:rsidP="00603D79">
            <w:pPr>
              <w:pStyle w:val="ListParagraph"/>
              <w:numPr>
                <w:ilvl w:val="0"/>
                <w:numId w:val="51"/>
              </w:numPr>
              <w:spacing w:before="20" w:after="20" w:line="240" w:lineRule="auto"/>
              <w:ind w:left="288" w:hanging="270"/>
              <w:contextualSpacing w:val="0"/>
              <w:rPr>
                <w:rFonts w:ascii="Arial" w:hAnsi="Arial" w:cs="Arial"/>
                <w:sz w:val="18"/>
                <w:szCs w:val="18"/>
              </w:rPr>
            </w:pPr>
            <w:r w:rsidRPr="00A61B63">
              <w:rPr>
                <w:rFonts w:ascii="Arial" w:hAnsi="Arial" w:cs="Arial"/>
                <w:sz w:val="18"/>
                <w:szCs w:val="18"/>
              </w:rPr>
              <w:t xml:space="preserve">A Dev/Test Lab hosted in Azure </w:t>
            </w:r>
            <w:r w:rsidR="00A4276F">
              <w:rPr>
                <w:rFonts w:ascii="Arial" w:hAnsi="Arial" w:cs="Arial"/>
                <w:sz w:val="18"/>
                <w:szCs w:val="18"/>
              </w:rPr>
              <w:t>V</w:t>
            </w:r>
            <w:r w:rsidRPr="00A61B63">
              <w:rPr>
                <w:rFonts w:ascii="Arial" w:hAnsi="Arial" w:cs="Arial"/>
                <w:sz w:val="18"/>
                <w:szCs w:val="18"/>
              </w:rPr>
              <w:t xml:space="preserve">irtual </w:t>
            </w:r>
            <w:r w:rsidR="00A4276F">
              <w:rPr>
                <w:rFonts w:ascii="Arial" w:hAnsi="Arial" w:cs="Arial"/>
                <w:sz w:val="18"/>
                <w:szCs w:val="18"/>
              </w:rPr>
              <w:t>N</w:t>
            </w:r>
            <w:r w:rsidRPr="00A61B63">
              <w:rPr>
                <w:rFonts w:ascii="Arial" w:hAnsi="Arial" w:cs="Arial"/>
                <w:sz w:val="18"/>
                <w:szCs w:val="18"/>
              </w:rPr>
              <w:t xml:space="preserve">etwork, </w:t>
            </w:r>
            <w:r w:rsidR="001349C3" w:rsidRPr="00A61B63">
              <w:rPr>
                <w:rFonts w:ascii="Arial" w:hAnsi="Arial" w:cs="Arial"/>
                <w:sz w:val="18"/>
                <w:szCs w:val="18"/>
              </w:rPr>
              <w:t>Amazon Web Services (</w:t>
            </w:r>
            <w:r w:rsidRPr="00A61B63">
              <w:rPr>
                <w:rFonts w:ascii="Arial" w:hAnsi="Arial" w:cs="Arial"/>
                <w:sz w:val="18"/>
                <w:szCs w:val="18"/>
              </w:rPr>
              <w:t>AWS</w:t>
            </w:r>
            <w:r w:rsidR="001349C3" w:rsidRPr="00A61B63">
              <w:rPr>
                <w:rFonts w:ascii="Arial" w:hAnsi="Arial" w:cs="Arial"/>
                <w:sz w:val="18"/>
                <w:szCs w:val="18"/>
              </w:rPr>
              <w:t>)</w:t>
            </w:r>
            <w:r w:rsidRPr="00A61B63">
              <w:rPr>
                <w:rFonts w:ascii="Arial" w:hAnsi="Arial" w:cs="Arial"/>
                <w:sz w:val="18"/>
                <w:szCs w:val="18"/>
              </w:rPr>
              <w:t xml:space="preserve"> </w:t>
            </w:r>
            <w:r w:rsidR="001349C3" w:rsidRPr="00A61B63">
              <w:rPr>
                <w:rFonts w:ascii="Arial" w:hAnsi="Arial" w:cs="Arial"/>
                <w:sz w:val="18"/>
                <w:szCs w:val="18"/>
              </w:rPr>
              <w:t>Virtual Private Cloud (</w:t>
            </w:r>
            <w:r w:rsidRPr="00A61B63">
              <w:rPr>
                <w:rFonts w:ascii="Arial" w:hAnsi="Arial" w:cs="Arial"/>
                <w:sz w:val="18"/>
                <w:szCs w:val="18"/>
              </w:rPr>
              <w:t>VPC</w:t>
            </w:r>
            <w:r w:rsidR="001349C3" w:rsidRPr="00A61B63">
              <w:rPr>
                <w:rFonts w:ascii="Arial" w:hAnsi="Arial" w:cs="Arial"/>
                <w:sz w:val="18"/>
                <w:szCs w:val="18"/>
              </w:rPr>
              <w:t>)</w:t>
            </w:r>
            <w:r w:rsidRPr="00A61B63">
              <w:rPr>
                <w:rFonts w:ascii="Arial" w:hAnsi="Arial" w:cs="Arial"/>
                <w:sz w:val="18"/>
                <w:szCs w:val="18"/>
              </w:rPr>
              <w:t xml:space="preserve">, or other cloud enclave with the GDIT networking connection point managed by </w:t>
            </w:r>
            <w:r w:rsidR="005C6524">
              <w:rPr>
                <w:rFonts w:ascii="Arial" w:hAnsi="Arial" w:cs="Arial"/>
                <w:sz w:val="18"/>
                <w:szCs w:val="18"/>
              </w:rPr>
              <w:t>D</w:t>
            </w:r>
            <w:r w:rsidRPr="00A61B63">
              <w:rPr>
                <w:rFonts w:ascii="Arial" w:hAnsi="Arial" w:cs="Arial"/>
                <w:sz w:val="18"/>
                <w:szCs w:val="18"/>
              </w:rPr>
              <w:t xml:space="preserve">ivision </w:t>
            </w:r>
            <w:r w:rsidR="005C6524">
              <w:rPr>
                <w:rFonts w:ascii="Arial" w:hAnsi="Arial" w:cs="Arial"/>
                <w:sz w:val="18"/>
                <w:szCs w:val="18"/>
              </w:rPr>
              <w:t>E</w:t>
            </w:r>
            <w:r w:rsidRPr="00A61B63">
              <w:rPr>
                <w:rFonts w:ascii="Arial" w:hAnsi="Arial" w:cs="Arial"/>
                <w:sz w:val="18"/>
                <w:szCs w:val="18"/>
              </w:rPr>
              <w:t xml:space="preserve">nvironment </w:t>
            </w:r>
            <w:r w:rsidR="005C6524">
              <w:rPr>
                <w:rFonts w:ascii="Arial" w:hAnsi="Arial" w:cs="Arial"/>
                <w:sz w:val="18"/>
                <w:szCs w:val="18"/>
              </w:rPr>
              <w:t>A</w:t>
            </w:r>
            <w:r w:rsidRPr="00A61B63">
              <w:rPr>
                <w:rFonts w:ascii="Arial" w:hAnsi="Arial" w:cs="Arial"/>
                <w:sz w:val="18"/>
                <w:szCs w:val="18"/>
              </w:rPr>
              <w:t>dmins.</w:t>
            </w:r>
          </w:p>
        </w:tc>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BA3FCD" w14:textId="1EEC69D4" w:rsidR="001349C3" w:rsidRPr="00A61B63" w:rsidRDefault="00367BD1" w:rsidP="00603D79">
            <w:pPr>
              <w:pStyle w:val="ListParagraph"/>
              <w:numPr>
                <w:ilvl w:val="0"/>
                <w:numId w:val="51"/>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Firewall</w:t>
            </w:r>
          </w:p>
          <w:p w14:paraId="57330477" w14:textId="27ABFC1D" w:rsidR="001349C3" w:rsidRPr="00A61B63" w:rsidRDefault="001349C3" w:rsidP="00603D79">
            <w:pPr>
              <w:pStyle w:val="ListParagraph"/>
              <w:numPr>
                <w:ilvl w:val="0"/>
                <w:numId w:val="51"/>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N</w:t>
            </w:r>
            <w:r w:rsidR="00367BD1" w:rsidRPr="00A61B63">
              <w:rPr>
                <w:rFonts w:ascii="Arial" w:hAnsi="Arial" w:cs="Arial"/>
                <w:sz w:val="18"/>
                <w:szCs w:val="18"/>
              </w:rPr>
              <w:t>etwork segmentation</w:t>
            </w:r>
          </w:p>
          <w:p w14:paraId="471E2C8D" w14:textId="44755E60" w:rsidR="001349C3" w:rsidRPr="00A61B63" w:rsidRDefault="00367BD1" w:rsidP="00603D79">
            <w:pPr>
              <w:pStyle w:val="ListParagraph"/>
              <w:numPr>
                <w:ilvl w:val="0"/>
                <w:numId w:val="51"/>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GDIT-operated switched infrastructure that is on-prem</w:t>
            </w:r>
            <w:r w:rsidR="001349C3" w:rsidRPr="00A61B63">
              <w:rPr>
                <w:rFonts w:ascii="Arial" w:hAnsi="Arial" w:cs="Arial"/>
                <w:sz w:val="18"/>
                <w:szCs w:val="18"/>
              </w:rPr>
              <w:t>.</w:t>
            </w:r>
            <w:r w:rsidRPr="00A61B63">
              <w:rPr>
                <w:rFonts w:ascii="Arial" w:hAnsi="Arial" w:cs="Arial"/>
                <w:sz w:val="18"/>
                <w:szCs w:val="18"/>
              </w:rPr>
              <w:t xml:space="preserve"> or cloud</w:t>
            </w:r>
          </w:p>
          <w:p w14:paraId="54B895C0" w14:textId="10A6FEFC" w:rsidR="001349C3" w:rsidRPr="00AB3DCB" w:rsidRDefault="001349C3" w:rsidP="00603D79">
            <w:pPr>
              <w:pStyle w:val="ListParagraph"/>
              <w:numPr>
                <w:ilvl w:val="0"/>
                <w:numId w:val="51"/>
              </w:numPr>
              <w:spacing w:before="20" w:after="20" w:line="240" w:lineRule="auto"/>
              <w:ind w:left="252" w:hanging="276"/>
              <w:contextualSpacing w:val="0"/>
              <w:rPr>
                <w:rFonts w:ascii="Arial" w:hAnsi="Arial" w:cs="Arial"/>
                <w:spacing w:val="-6"/>
                <w:sz w:val="18"/>
                <w:szCs w:val="18"/>
              </w:rPr>
            </w:pPr>
            <w:r w:rsidRPr="00AB3DCB">
              <w:rPr>
                <w:rFonts w:ascii="Arial" w:hAnsi="Arial" w:cs="Arial"/>
                <w:spacing w:val="-6"/>
                <w:sz w:val="18"/>
                <w:szCs w:val="18"/>
              </w:rPr>
              <w:t>S</w:t>
            </w:r>
            <w:r w:rsidR="00367BD1" w:rsidRPr="00AB3DCB">
              <w:rPr>
                <w:rFonts w:ascii="Arial" w:hAnsi="Arial" w:cs="Arial"/>
                <w:spacing w:val="-6"/>
                <w:sz w:val="18"/>
                <w:szCs w:val="18"/>
              </w:rPr>
              <w:t xml:space="preserve">ecure remote console access </w:t>
            </w:r>
            <w:r w:rsidR="00367BD1" w:rsidRPr="00B40AC5">
              <w:rPr>
                <w:rFonts w:ascii="Arial" w:hAnsi="Arial" w:cs="Arial"/>
                <w:sz w:val="18"/>
                <w:szCs w:val="18"/>
              </w:rPr>
              <w:t xml:space="preserve">via </w:t>
            </w:r>
            <w:r w:rsidRPr="00B40AC5">
              <w:rPr>
                <w:rFonts w:ascii="Arial" w:hAnsi="Arial" w:cs="Arial"/>
                <w:sz w:val="18"/>
                <w:szCs w:val="18"/>
              </w:rPr>
              <w:t>Secure Shell (</w:t>
            </w:r>
            <w:r w:rsidR="00367BD1" w:rsidRPr="00B40AC5">
              <w:rPr>
                <w:rFonts w:ascii="Arial" w:hAnsi="Arial" w:cs="Arial"/>
                <w:sz w:val="18"/>
                <w:szCs w:val="18"/>
              </w:rPr>
              <w:t>SSH</w:t>
            </w:r>
            <w:r w:rsidRPr="00B40AC5">
              <w:rPr>
                <w:rFonts w:ascii="Arial" w:hAnsi="Arial" w:cs="Arial"/>
                <w:sz w:val="18"/>
                <w:szCs w:val="18"/>
              </w:rPr>
              <w:t>)</w:t>
            </w:r>
            <w:r w:rsidR="00367BD1" w:rsidRPr="00B40AC5">
              <w:rPr>
                <w:rFonts w:ascii="Arial" w:hAnsi="Arial" w:cs="Arial"/>
                <w:sz w:val="18"/>
                <w:szCs w:val="18"/>
              </w:rPr>
              <w:t xml:space="preserve"> or </w:t>
            </w:r>
            <w:r w:rsidRPr="00B40AC5">
              <w:rPr>
                <w:rFonts w:ascii="Arial" w:hAnsi="Arial" w:cs="Arial"/>
                <w:sz w:val="18"/>
                <w:szCs w:val="18"/>
              </w:rPr>
              <w:t>Remote Desktop Protocol (</w:t>
            </w:r>
            <w:r w:rsidR="00367BD1" w:rsidRPr="00B40AC5">
              <w:rPr>
                <w:rFonts w:ascii="Arial" w:hAnsi="Arial" w:cs="Arial"/>
                <w:sz w:val="18"/>
                <w:szCs w:val="18"/>
              </w:rPr>
              <w:t>RDP</w:t>
            </w:r>
            <w:r w:rsidRPr="00B40AC5">
              <w:rPr>
                <w:rFonts w:ascii="Arial" w:hAnsi="Arial" w:cs="Arial"/>
                <w:sz w:val="18"/>
                <w:szCs w:val="18"/>
              </w:rPr>
              <w:t>)</w:t>
            </w:r>
            <w:r w:rsidR="00367BD1" w:rsidRPr="00B40AC5">
              <w:rPr>
                <w:rFonts w:ascii="Arial" w:hAnsi="Arial" w:cs="Arial"/>
                <w:sz w:val="18"/>
                <w:szCs w:val="18"/>
              </w:rPr>
              <w:t xml:space="preserve"> using bastion hosts</w:t>
            </w:r>
          </w:p>
          <w:p w14:paraId="5155F707" w14:textId="77777777" w:rsidR="001349C3" w:rsidRPr="00A61B63" w:rsidRDefault="001349C3" w:rsidP="00603D79">
            <w:pPr>
              <w:pStyle w:val="ListParagraph"/>
              <w:numPr>
                <w:ilvl w:val="0"/>
                <w:numId w:val="51"/>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N</w:t>
            </w:r>
            <w:r w:rsidR="00367BD1" w:rsidRPr="00A61B63">
              <w:rPr>
                <w:rFonts w:ascii="Arial" w:hAnsi="Arial" w:cs="Arial"/>
                <w:sz w:val="18"/>
                <w:szCs w:val="18"/>
              </w:rPr>
              <w:t>o public IPs allowed</w:t>
            </w:r>
          </w:p>
          <w:p w14:paraId="6A46A913" w14:textId="62280C51" w:rsidR="00367BD1" w:rsidRPr="00A61B63" w:rsidRDefault="001349C3" w:rsidP="00603D79">
            <w:pPr>
              <w:pStyle w:val="ListParagraph"/>
              <w:numPr>
                <w:ilvl w:val="0"/>
                <w:numId w:val="51"/>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N</w:t>
            </w:r>
            <w:r w:rsidR="00367BD1" w:rsidRPr="00A61B63">
              <w:rPr>
                <w:rFonts w:ascii="Arial" w:hAnsi="Arial" w:cs="Arial"/>
                <w:sz w:val="18"/>
                <w:szCs w:val="18"/>
              </w:rPr>
              <w:t xml:space="preserve">o </w:t>
            </w:r>
            <w:r w:rsidRPr="00A61B63">
              <w:rPr>
                <w:rFonts w:ascii="Arial" w:hAnsi="Arial" w:cs="Arial"/>
                <w:sz w:val="18"/>
                <w:szCs w:val="18"/>
              </w:rPr>
              <w:t>Government Furnished Equipment (</w:t>
            </w:r>
            <w:r w:rsidR="00367BD1" w:rsidRPr="00A61B63">
              <w:rPr>
                <w:rFonts w:ascii="Arial" w:hAnsi="Arial" w:cs="Arial"/>
                <w:sz w:val="18"/>
                <w:szCs w:val="18"/>
              </w:rPr>
              <w:t>GFE</w:t>
            </w:r>
            <w:r w:rsidRPr="00A61B63">
              <w:rPr>
                <w:rFonts w:ascii="Arial" w:hAnsi="Arial" w:cs="Arial"/>
                <w:sz w:val="18"/>
                <w:szCs w:val="18"/>
              </w:rPr>
              <w:t>)</w:t>
            </w:r>
          </w:p>
        </w:tc>
      </w:tr>
      <w:tr w:rsidR="00367BD1" w:rsidRPr="00A61B63" w14:paraId="2BF842AC" w14:textId="77777777" w:rsidTr="003F7531">
        <w:trPr>
          <w:trHeight w:val="1303"/>
          <w:jc w:val="center"/>
        </w:trPr>
        <w:tc>
          <w:tcPr>
            <w:tcW w:w="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AAA19C" w14:textId="77777777" w:rsidR="00367BD1" w:rsidRPr="00A61B63" w:rsidRDefault="00367BD1" w:rsidP="00A43182">
            <w:pPr>
              <w:spacing w:before="20" w:after="20"/>
              <w:ind w:left="-30"/>
              <w:rPr>
                <w:rFonts w:ascii="Arial" w:hAnsi="Arial" w:cs="Arial"/>
                <w:sz w:val="18"/>
                <w:szCs w:val="18"/>
              </w:rPr>
            </w:pPr>
            <w:r w:rsidRPr="00A61B63">
              <w:rPr>
                <w:rFonts w:ascii="Arial" w:hAnsi="Arial" w:cs="Arial"/>
                <w:sz w:val="18"/>
                <w:szCs w:val="18"/>
              </w:rPr>
              <w:t>Level 3</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14:paraId="7F06DE8C" w14:textId="3BB20581"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External network connectivity</w:t>
            </w:r>
            <w:r w:rsidR="001349C3" w:rsidRPr="00A61B63">
              <w:rPr>
                <w:rFonts w:ascii="Arial" w:hAnsi="Arial" w:cs="Arial"/>
                <w:sz w:val="18"/>
                <w:szCs w:val="18"/>
              </w:rPr>
              <w:t xml:space="preserve"> </w:t>
            </w:r>
            <w:r w:rsidRPr="00A61B63">
              <w:rPr>
                <w:rFonts w:ascii="Arial" w:hAnsi="Arial" w:cs="Arial"/>
                <w:sz w:val="18"/>
                <w:szCs w:val="18"/>
              </w:rPr>
              <w:t>via a connection medium that is ENS-managed, in and out of a GDIT-operated Trusted internal network</w:t>
            </w:r>
          </w:p>
        </w:tc>
        <w:tc>
          <w:tcPr>
            <w:tcW w:w="2880" w:type="dxa"/>
            <w:tcBorders>
              <w:top w:val="single" w:sz="8" w:space="0" w:color="auto"/>
              <w:left w:val="nil"/>
              <w:bottom w:val="single" w:sz="8" w:space="0" w:color="auto"/>
              <w:right w:val="single" w:sz="8" w:space="0" w:color="auto"/>
            </w:tcBorders>
          </w:tcPr>
          <w:p w14:paraId="00D57137" w14:textId="3B438802" w:rsidR="00592EE7" w:rsidRPr="00AB3DCB" w:rsidRDefault="00367BD1" w:rsidP="00603D79">
            <w:pPr>
              <w:pStyle w:val="ListParagraph"/>
              <w:numPr>
                <w:ilvl w:val="0"/>
                <w:numId w:val="53"/>
              </w:numPr>
              <w:spacing w:before="20" w:after="20" w:line="240" w:lineRule="auto"/>
              <w:ind w:left="288" w:hanging="270"/>
              <w:contextualSpacing w:val="0"/>
              <w:rPr>
                <w:rFonts w:ascii="Arial" w:hAnsi="Arial" w:cs="Arial"/>
                <w:spacing w:val="-2"/>
                <w:sz w:val="18"/>
                <w:szCs w:val="18"/>
              </w:rPr>
            </w:pPr>
            <w:r w:rsidRPr="00AB3DCB">
              <w:rPr>
                <w:rFonts w:ascii="Arial" w:hAnsi="Arial" w:cs="Arial"/>
                <w:spacing w:val="-2"/>
                <w:sz w:val="18"/>
                <w:szCs w:val="18"/>
              </w:rPr>
              <w:t>A GDIT data center connected to a GDIT cloud instance</w:t>
            </w:r>
          </w:p>
          <w:p w14:paraId="017C9BD3" w14:textId="0D51DA0A" w:rsidR="00592EE7" w:rsidRPr="00A61B63" w:rsidRDefault="00367BD1" w:rsidP="00603D79">
            <w:pPr>
              <w:pStyle w:val="ListParagraph"/>
              <w:numPr>
                <w:ilvl w:val="0"/>
                <w:numId w:val="53"/>
              </w:numPr>
              <w:spacing w:after="20" w:line="240" w:lineRule="auto"/>
              <w:ind w:left="288" w:hanging="270"/>
              <w:contextualSpacing w:val="0"/>
              <w:rPr>
                <w:rFonts w:ascii="Arial" w:hAnsi="Arial" w:cs="Arial"/>
                <w:sz w:val="18"/>
                <w:szCs w:val="18"/>
              </w:rPr>
            </w:pPr>
            <w:r w:rsidRPr="00A61B63">
              <w:rPr>
                <w:rFonts w:ascii="Arial" w:hAnsi="Arial" w:cs="Arial"/>
                <w:sz w:val="18"/>
                <w:szCs w:val="18"/>
              </w:rPr>
              <w:t xml:space="preserve">GDIT offices, each with a </w:t>
            </w:r>
            <w:r w:rsidR="00592EE7" w:rsidRPr="00A61B63">
              <w:rPr>
                <w:rFonts w:ascii="Arial" w:hAnsi="Arial" w:cs="Arial"/>
                <w:sz w:val="18"/>
                <w:szCs w:val="18"/>
              </w:rPr>
              <w:t>Software-defined Wide Area Network (</w:t>
            </w:r>
            <w:r w:rsidRPr="00A61B63">
              <w:rPr>
                <w:rFonts w:ascii="Arial" w:hAnsi="Arial" w:cs="Arial"/>
                <w:sz w:val="18"/>
                <w:szCs w:val="18"/>
              </w:rPr>
              <w:t>SDWAN</w:t>
            </w:r>
            <w:r w:rsidR="00592EE7" w:rsidRPr="00A61B63">
              <w:rPr>
                <w:rFonts w:ascii="Arial" w:hAnsi="Arial" w:cs="Arial"/>
                <w:sz w:val="18"/>
                <w:szCs w:val="18"/>
              </w:rPr>
              <w:t>)</w:t>
            </w:r>
            <w:r w:rsidRPr="00A61B63">
              <w:rPr>
                <w:rFonts w:ascii="Arial" w:hAnsi="Arial" w:cs="Arial"/>
                <w:sz w:val="18"/>
                <w:szCs w:val="18"/>
              </w:rPr>
              <w:t xml:space="preserve"> appliance, forming the GDIT SDWAN enterprise network</w:t>
            </w:r>
          </w:p>
          <w:p w14:paraId="561E8D6A" w14:textId="34FA8FA8" w:rsidR="00592EE7" w:rsidRPr="00A61B63" w:rsidRDefault="00367BD1" w:rsidP="00603D79">
            <w:pPr>
              <w:pStyle w:val="ListParagraph"/>
              <w:numPr>
                <w:ilvl w:val="0"/>
                <w:numId w:val="53"/>
              </w:numPr>
              <w:spacing w:after="20" w:line="240" w:lineRule="auto"/>
              <w:ind w:left="288" w:hanging="270"/>
              <w:contextualSpacing w:val="0"/>
              <w:rPr>
                <w:rFonts w:ascii="Arial" w:hAnsi="Arial" w:cs="Arial"/>
                <w:sz w:val="18"/>
                <w:szCs w:val="18"/>
              </w:rPr>
            </w:pPr>
            <w:r w:rsidRPr="00A61B63">
              <w:rPr>
                <w:rFonts w:ascii="Arial" w:hAnsi="Arial" w:cs="Arial"/>
                <w:sz w:val="18"/>
                <w:szCs w:val="18"/>
              </w:rPr>
              <w:t xml:space="preserve">GDIT </w:t>
            </w:r>
            <w:r w:rsidR="003F7531">
              <w:rPr>
                <w:rFonts w:ascii="Arial" w:hAnsi="Arial" w:cs="Arial"/>
                <w:sz w:val="18"/>
                <w:szCs w:val="18"/>
              </w:rPr>
              <w:t>U</w:t>
            </w:r>
            <w:r w:rsidRPr="00A61B63">
              <w:rPr>
                <w:rFonts w:ascii="Arial" w:hAnsi="Arial" w:cs="Arial"/>
                <w:sz w:val="18"/>
                <w:szCs w:val="18"/>
              </w:rPr>
              <w:t>sers connecting to GDIT resources using GDIT-</w:t>
            </w:r>
            <w:r w:rsidRPr="003C103C">
              <w:rPr>
                <w:rFonts w:ascii="Arial" w:hAnsi="Arial" w:cs="Arial"/>
                <w:spacing w:val="-6"/>
                <w:sz w:val="18"/>
                <w:szCs w:val="18"/>
              </w:rPr>
              <w:t>managed zero trust connectivity</w:t>
            </w:r>
          </w:p>
          <w:p w14:paraId="14A542EE" w14:textId="62944D28" w:rsidR="00592EE7" w:rsidRPr="00A61B63" w:rsidRDefault="00367BD1" w:rsidP="00603D79">
            <w:pPr>
              <w:pStyle w:val="ListParagraph"/>
              <w:numPr>
                <w:ilvl w:val="0"/>
                <w:numId w:val="53"/>
              </w:numPr>
              <w:spacing w:after="20" w:line="240" w:lineRule="auto"/>
              <w:ind w:left="288" w:hanging="270"/>
              <w:contextualSpacing w:val="0"/>
              <w:rPr>
                <w:rFonts w:ascii="Arial" w:hAnsi="Arial" w:cs="Arial"/>
                <w:sz w:val="18"/>
                <w:szCs w:val="18"/>
              </w:rPr>
            </w:pPr>
            <w:r w:rsidRPr="00A61B63">
              <w:rPr>
                <w:rFonts w:ascii="Arial" w:hAnsi="Arial" w:cs="Arial"/>
                <w:sz w:val="18"/>
                <w:szCs w:val="18"/>
              </w:rPr>
              <w:t xml:space="preserve">GDIT </w:t>
            </w:r>
            <w:r w:rsidR="003F7531">
              <w:rPr>
                <w:rFonts w:ascii="Arial" w:hAnsi="Arial" w:cs="Arial"/>
                <w:sz w:val="18"/>
                <w:szCs w:val="18"/>
              </w:rPr>
              <w:t>U</w:t>
            </w:r>
            <w:r w:rsidRPr="00A61B63">
              <w:rPr>
                <w:rFonts w:ascii="Arial" w:hAnsi="Arial" w:cs="Arial"/>
                <w:sz w:val="18"/>
                <w:szCs w:val="18"/>
              </w:rPr>
              <w:t>sers connecting to GDIT resources using GDIT-managed VPN</w:t>
            </w:r>
          </w:p>
          <w:p w14:paraId="45948AE2" w14:textId="73714EFB" w:rsidR="00367BD1" w:rsidRPr="00A61B63" w:rsidRDefault="00367BD1" w:rsidP="00603D79">
            <w:pPr>
              <w:pStyle w:val="ListParagraph"/>
              <w:numPr>
                <w:ilvl w:val="0"/>
                <w:numId w:val="53"/>
              </w:numPr>
              <w:spacing w:after="20" w:line="240" w:lineRule="auto"/>
              <w:ind w:left="288" w:hanging="270"/>
              <w:contextualSpacing w:val="0"/>
              <w:rPr>
                <w:rFonts w:ascii="Arial" w:hAnsi="Arial" w:cs="Arial"/>
                <w:sz w:val="18"/>
                <w:szCs w:val="18"/>
              </w:rPr>
            </w:pPr>
            <w:r w:rsidRPr="00A61B63">
              <w:rPr>
                <w:rFonts w:ascii="Arial" w:hAnsi="Arial" w:cs="Arial"/>
                <w:sz w:val="18"/>
                <w:szCs w:val="18"/>
              </w:rPr>
              <w:t xml:space="preserve">A network interconnect over the GDIT SDWAN between </w:t>
            </w:r>
            <w:r w:rsidR="005C6524">
              <w:rPr>
                <w:rFonts w:ascii="Arial" w:hAnsi="Arial" w:cs="Arial"/>
                <w:sz w:val="18"/>
                <w:szCs w:val="18"/>
              </w:rPr>
              <w:t>D</w:t>
            </w:r>
            <w:r w:rsidRPr="00A61B63">
              <w:rPr>
                <w:rFonts w:ascii="Arial" w:hAnsi="Arial" w:cs="Arial"/>
                <w:sz w:val="18"/>
                <w:szCs w:val="18"/>
              </w:rPr>
              <w:t xml:space="preserve">ivision </w:t>
            </w:r>
            <w:r w:rsidR="005C6524">
              <w:rPr>
                <w:rFonts w:ascii="Arial" w:hAnsi="Arial" w:cs="Arial"/>
                <w:sz w:val="18"/>
                <w:szCs w:val="18"/>
              </w:rPr>
              <w:t>E</w:t>
            </w:r>
            <w:r w:rsidRPr="00A61B63">
              <w:rPr>
                <w:rFonts w:ascii="Arial" w:hAnsi="Arial" w:cs="Arial"/>
                <w:sz w:val="18"/>
                <w:szCs w:val="18"/>
              </w:rPr>
              <w:t>nvironments at two on-prem</w:t>
            </w:r>
            <w:r w:rsidR="003C103C">
              <w:rPr>
                <w:rFonts w:ascii="Arial" w:hAnsi="Arial" w:cs="Arial"/>
                <w:sz w:val="18"/>
                <w:szCs w:val="18"/>
              </w:rPr>
              <w:t>.</w:t>
            </w:r>
            <w:r w:rsidRPr="00A61B63">
              <w:rPr>
                <w:rFonts w:ascii="Arial" w:hAnsi="Arial" w:cs="Arial"/>
                <w:sz w:val="18"/>
                <w:szCs w:val="18"/>
              </w:rPr>
              <w:t xml:space="preserve"> sites</w:t>
            </w:r>
          </w:p>
        </w:tc>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A481A4" w14:textId="32579CB6" w:rsidR="00592EE7" w:rsidRPr="00A61B63" w:rsidRDefault="00367BD1" w:rsidP="00603D79">
            <w:pPr>
              <w:pStyle w:val="ListParagraph"/>
              <w:numPr>
                <w:ilvl w:val="0"/>
                <w:numId w:val="52"/>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Firewall</w:t>
            </w:r>
          </w:p>
          <w:p w14:paraId="3BE522C6" w14:textId="66A289CD" w:rsidR="00592EE7" w:rsidRPr="00A61B63" w:rsidRDefault="00592EE7" w:rsidP="00603D79">
            <w:pPr>
              <w:pStyle w:val="ListParagraph"/>
              <w:numPr>
                <w:ilvl w:val="0"/>
                <w:numId w:val="52"/>
              </w:numPr>
              <w:spacing w:after="20" w:line="240" w:lineRule="auto"/>
              <w:ind w:left="252" w:hanging="276"/>
              <w:contextualSpacing w:val="0"/>
              <w:rPr>
                <w:rFonts w:ascii="Arial" w:hAnsi="Arial" w:cs="Arial"/>
                <w:sz w:val="18"/>
                <w:szCs w:val="18"/>
              </w:rPr>
            </w:pPr>
            <w:r w:rsidRPr="00A61B63">
              <w:rPr>
                <w:rFonts w:ascii="Arial" w:hAnsi="Arial" w:cs="Arial"/>
                <w:sz w:val="18"/>
                <w:szCs w:val="18"/>
              </w:rPr>
              <w:t>Internet Protocol Security (</w:t>
            </w:r>
            <w:r w:rsidR="00367BD1" w:rsidRPr="00A61B63">
              <w:rPr>
                <w:rFonts w:ascii="Arial" w:hAnsi="Arial" w:cs="Arial"/>
                <w:sz w:val="18"/>
                <w:szCs w:val="18"/>
              </w:rPr>
              <w:t>IP</w:t>
            </w:r>
            <w:r w:rsidRPr="00A61B63">
              <w:rPr>
                <w:rFonts w:ascii="Arial" w:hAnsi="Arial" w:cs="Arial"/>
                <w:sz w:val="18"/>
                <w:szCs w:val="18"/>
              </w:rPr>
              <w:t>sec)</w:t>
            </w:r>
            <w:r w:rsidR="00367BD1" w:rsidRPr="00A61B63">
              <w:rPr>
                <w:rFonts w:ascii="Arial" w:hAnsi="Arial" w:cs="Arial"/>
                <w:sz w:val="18"/>
                <w:szCs w:val="18"/>
              </w:rPr>
              <w:t xml:space="preserve"> tunnel for traffic encryption between external</w:t>
            </w:r>
            <w:r w:rsidRPr="00A61B63">
              <w:rPr>
                <w:rFonts w:ascii="Arial" w:hAnsi="Arial" w:cs="Arial"/>
                <w:sz w:val="18"/>
                <w:szCs w:val="18"/>
              </w:rPr>
              <w:t>,</w:t>
            </w:r>
            <w:r w:rsidR="00367BD1" w:rsidRPr="00A61B63">
              <w:rPr>
                <w:rFonts w:ascii="Arial" w:hAnsi="Arial" w:cs="Arial"/>
                <w:sz w:val="18"/>
                <w:szCs w:val="18"/>
              </w:rPr>
              <w:t xml:space="preserve"> non-GDIT</w:t>
            </w:r>
            <w:r w:rsidRPr="00A61B63">
              <w:rPr>
                <w:rFonts w:ascii="Arial" w:hAnsi="Arial" w:cs="Arial"/>
                <w:sz w:val="18"/>
                <w:szCs w:val="18"/>
              </w:rPr>
              <w:t>-</w:t>
            </w:r>
            <w:r w:rsidR="00367BD1" w:rsidRPr="00A61B63">
              <w:rPr>
                <w:rFonts w:ascii="Arial" w:hAnsi="Arial" w:cs="Arial"/>
                <w:sz w:val="18"/>
                <w:szCs w:val="18"/>
              </w:rPr>
              <w:t>owned security device and GDIT firewall</w:t>
            </w:r>
          </w:p>
          <w:p w14:paraId="6EA0DAD6" w14:textId="1F160729" w:rsidR="00367BD1" w:rsidRPr="00A61B63" w:rsidRDefault="00592EE7" w:rsidP="00603D79">
            <w:pPr>
              <w:pStyle w:val="ListParagraph"/>
              <w:numPr>
                <w:ilvl w:val="0"/>
                <w:numId w:val="52"/>
              </w:numPr>
              <w:spacing w:after="20" w:line="240" w:lineRule="auto"/>
              <w:ind w:left="252" w:hanging="276"/>
              <w:contextualSpacing w:val="0"/>
              <w:rPr>
                <w:rFonts w:ascii="Arial" w:hAnsi="Arial" w:cs="Arial"/>
                <w:sz w:val="18"/>
                <w:szCs w:val="18"/>
              </w:rPr>
            </w:pPr>
            <w:r w:rsidRPr="00A61B63">
              <w:rPr>
                <w:rFonts w:ascii="Arial" w:hAnsi="Arial" w:cs="Arial"/>
                <w:sz w:val="18"/>
                <w:szCs w:val="18"/>
              </w:rPr>
              <w:t>S</w:t>
            </w:r>
            <w:r w:rsidR="00367BD1" w:rsidRPr="00A61B63">
              <w:rPr>
                <w:rFonts w:ascii="Arial" w:hAnsi="Arial" w:cs="Arial"/>
                <w:sz w:val="18"/>
                <w:szCs w:val="18"/>
              </w:rPr>
              <w:t>ecure remote console access via SSH or RDP</w:t>
            </w:r>
          </w:p>
        </w:tc>
      </w:tr>
      <w:tr w:rsidR="00367BD1" w:rsidRPr="00A61B63" w14:paraId="3E04AE79" w14:textId="77777777" w:rsidTr="00C14DFB">
        <w:trPr>
          <w:trHeight w:val="133"/>
          <w:jc w:val="center"/>
        </w:trPr>
        <w:tc>
          <w:tcPr>
            <w:tcW w:w="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228EEF" w14:textId="77777777" w:rsidR="00367BD1" w:rsidRPr="00A61B63" w:rsidRDefault="00367BD1" w:rsidP="00A43182">
            <w:pPr>
              <w:spacing w:before="20" w:after="20"/>
              <w:ind w:left="-30"/>
              <w:rPr>
                <w:rFonts w:ascii="Arial" w:hAnsi="Arial" w:cs="Arial"/>
                <w:sz w:val="18"/>
                <w:szCs w:val="18"/>
              </w:rPr>
            </w:pPr>
            <w:r w:rsidRPr="00A61B63">
              <w:rPr>
                <w:rFonts w:ascii="Arial" w:hAnsi="Arial" w:cs="Arial"/>
                <w:sz w:val="18"/>
                <w:szCs w:val="18"/>
              </w:rPr>
              <w:t>Level 4</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14:paraId="3ED2477B" w14:textId="37C75619"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External partner network connectivity</w:t>
            </w:r>
            <w:r w:rsidR="00D849BC" w:rsidRPr="00A61B63">
              <w:rPr>
                <w:rFonts w:ascii="Arial" w:hAnsi="Arial" w:cs="Arial"/>
                <w:sz w:val="18"/>
                <w:szCs w:val="18"/>
              </w:rPr>
              <w:t xml:space="preserve"> </w:t>
            </w:r>
            <w:r w:rsidRPr="00A61B63">
              <w:rPr>
                <w:rFonts w:ascii="Arial" w:hAnsi="Arial" w:cs="Arial"/>
                <w:sz w:val="18"/>
                <w:szCs w:val="18"/>
              </w:rPr>
              <w:t xml:space="preserve">via a connection </w:t>
            </w:r>
            <w:r w:rsidRPr="00A61B63">
              <w:rPr>
                <w:rFonts w:ascii="Arial" w:hAnsi="Arial" w:cs="Arial"/>
                <w:sz w:val="18"/>
                <w:szCs w:val="18"/>
              </w:rPr>
              <w:lastRenderedPageBreak/>
              <w:t>medium that is non-GDIT operated (and for on-prem, ENS-managed),</w:t>
            </w:r>
            <w:r w:rsidR="00D849BC" w:rsidRPr="00A61B63">
              <w:rPr>
                <w:rFonts w:ascii="Arial" w:hAnsi="Arial" w:cs="Arial"/>
                <w:sz w:val="18"/>
                <w:szCs w:val="18"/>
              </w:rPr>
              <w:t xml:space="preserve"> </w:t>
            </w:r>
            <w:r w:rsidRPr="00A61B63">
              <w:rPr>
                <w:rFonts w:ascii="Arial" w:hAnsi="Arial" w:cs="Arial"/>
                <w:sz w:val="18"/>
                <w:szCs w:val="18"/>
              </w:rPr>
              <w:t>in and out of a GDIT-operated Trusted or Untrusted internal network</w:t>
            </w:r>
          </w:p>
        </w:tc>
        <w:tc>
          <w:tcPr>
            <w:tcW w:w="2880" w:type="dxa"/>
            <w:tcBorders>
              <w:top w:val="single" w:sz="8" w:space="0" w:color="auto"/>
              <w:left w:val="nil"/>
              <w:bottom w:val="single" w:sz="8" w:space="0" w:color="auto"/>
              <w:right w:val="single" w:sz="8" w:space="0" w:color="auto"/>
            </w:tcBorders>
          </w:tcPr>
          <w:p w14:paraId="65CDD0F2" w14:textId="6D4C97A2" w:rsidR="00D849BC" w:rsidRPr="00A61B63" w:rsidRDefault="00367BD1" w:rsidP="00603D79">
            <w:pPr>
              <w:pStyle w:val="ListParagraph"/>
              <w:numPr>
                <w:ilvl w:val="0"/>
                <w:numId w:val="55"/>
              </w:numPr>
              <w:spacing w:before="20" w:after="20" w:line="240" w:lineRule="auto"/>
              <w:ind w:left="288" w:hanging="274"/>
              <w:contextualSpacing w:val="0"/>
              <w:rPr>
                <w:rFonts w:ascii="Arial" w:hAnsi="Arial" w:cs="Arial"/>
                <w:sz w:val="18"/>
                <w:szCs w:val="18"/>
              </w:rPr>
            </w:pPr>
            <w:r w:rsidRPr="00A61B63">
              <w:rPr>
                <w:rFonts w:ascii="Arial" w:hAnsi="Arial" w:cs="Arial"/>
                <w:sz w:val="18"/>
                <w:szCs w:val="18"/>
              </w:rPr>
              <w:lastRenderedPageBreak/>
              <w:t xml:space="preserve">A Dev/Test Lab hosted in a physical office location, </w:t>
            </w:r>
            <w:r w:rsidR="00D849BC" w:rsidRPr="00A61B63">
              <w:rPr>
                <w:rFonts w:ascii="Arial" w:hAnsi="Arial" w:cs="Arial"/>
                <w:sz w:val="18"/>
                <w:szCs w:val="18"/>
              </w:rPr>
              <w:t>which</w:t>
            </w:r>
            <w:r w:rsidRPr="00A61B63">
              <w:rPr>
                <w:rFonts w:ascii="Arial" w:hAnsi="Arial" w:cs="Arial"/>
                <w:sz w:val="18"/>
                <w:szCs w:val="18"/>
              </w:rPr>
              <w:t xml:space="preserve"> </w:t>
            </w:r>
            <w:r w:rsidRPr="00A61B63">
              <w:rPr>
                <w:rFonts w:ascii="Arial" w:hAnsi="Arial" w:cs="Arial"/>
                <w:sz w:val="18"/>
                <w:szCs w:val="18"/>
              </w:rPr>
              <w:lastRenderedPageBreak/>
              <w:t>requires a private extranet connection from a customer network</w:t>
            </w:r>
          </w:p>
          <w:p w14:paraId="36CC3E57" w14:textId="6D8D6E4F" w:rsidR="00D849BC" w:rsidRPr="00A61B63" w:rsidRDefault="00367BD1" w:rsidP="00603D79">
            <w:pPr>
              <w:pStyle w:val="ListParagraph"/>
              <w:numPr>
                <w:ilvl w:val="0"/>
                <w:numId w:val="55"/>
              </w:numPr>
              <w:spacing w:after="20" w:line="240" w:lineRule="auto"/>
              <w:ind w:left="288" w:hanging="274"/>
              <w:contextualSpacing w:val="0"/>
              <w:rPr>
                <w:rFonts w:ascii="Arial" w:hAnsi="Arial" w:cs="Arial"/>
                <w:sz w:val="18"/>
                <w:szCs w:val="18"/>
              </w:rPr>
            </w:pPr>
            <w:r w:rsidRPr="00A61B63">
              <w:rPr>
                <w:rFonts w:ascii="Arial" w:hAnsi="Arial" w:cs="Arial"/>
                <w:sz w:val="18"/>
                <w:szCs w:val="18"/>
              </w:rPr>
              <w:t>A GD BU extranet connection to GDIT Oracle cloud financial systems</w:t>
            </w:r>
          </w:p>
          <w:p w14:paraId="268A3825" w14:textId="2774617A" w:rsidR="00367BD1" w:rsidRPr="00A61B63" w:rsidRDefault="00367BD1" w:rsidP="00603D79">
            <w:pPr>
              <w:pStyle w:val="ListParagraph"/>
              <w:numPr>
                <w:ilvl w:val="0"/>
                <w:numId w:val="55"/>
              </w:numPr>
              <w:spacing w:after="20" w:line="240" w:lineRule="auto"/>
              <w:ind w:left="288" w:hanging="274"/>
              <w:contextualSpacing w:val="0"/>
              <w:rPr>
                <w:rFonts w:ascii="Arial" w:hAnsi="Arial" w:cs="Arial"/>
                <w:sz w:val="18"/>
                <w:szCs w:val="18"/>
              </w:rPr>
            </w:pPr>
            <w:r w:rsidRPr="00A61B63">
              <w:rPr>
                <w:rFonts w:ascii="Arial" w:hAnsi="Arial" w:cs="Arial"/>
                <w:sz w:val="18"/>
                <w:szCs w:val="18"/>
              </w:rPr>
              <w:t>An extranet connection to a key supplier or vendor</w:t>
            </w:r>
          </w:p>
        </w:tc>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33D27A" w14:textId="40E5B54F" w:rsidR="00D849BC" w:rsidRPr="00A61B63" w:rsidRDefault="00367BD1" w:rsidP="00603D79">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lastRenderedPageBreak/>
              <w:t>Firewall</w:t>
            </w:r>
          </w:p>
          <w:p w14:paraId="1CA7E87B" w14:textId="5D6F54A4" w:rsidR="00D849BC" w:rsidRPr="00A61B63" w:rsidRDefault="00D849BC" w:rsidP="00603D79">
            <w:pPr>
              <w:pStyle w:val="ListParagraph"/>
              <w:numPr>
                <w:ilvl w:val="0"/>
                <w:numId w:val="54"/>
              </w:numPr>
              <w:spacing w:after="20" w:line="240" w:lineRule="auto"/>
              <w:ind w:left="252" w:hanging="276"/>
              <w:contextualSpacing w:val="0"/>
              <w:rPr>
                <w:rFonts w:ascii="Arial" w:hAnsi="Arial" w:cs="Arial"/>
                <w:sz w:val="18"/>
                <w:szCs w:val="18"/>
              </w:rPr>
            </w:pPr>
            <w:r w:rsidRPr="00A61B63">
              <w:rPr>
                <w:rFonts w:ascii="Arial" w:hAnsi="Arial" w:cs="Arial"/>
                <w:sz w:val="18"/>
                <w:szCs w:val="18"/>
              </w:rPr>
              <w:lastRenderedPageBreak/>
              <w:t>N</w:t>
            </w:r>
            <w:r w:rsidR="00367BD1" w:rsidRPr="00A61B63">
              <w:rPr>
                <w:rFonts w:ascii="Arial" w:hAnsi="Arial" w:cs="Arial"/>
                <w:sz w:val="18"/>
                <w:szCs w:val="18"/>
              </w:rPr>
              <w:t>etwork segmentation</w:t>
            </w:r>
          </w:p>
          <w:p w14:paraId="27EE3104" w14:textId="47696B78" w:rsidR="00D849BC" w:rsidRPr="00A61B63" w:rsidRDefault="00367BD1" w:rsidP="00603D79">
            <w:pPr>
              <w:pStyle w:val="ListParagraph"/>
              <w:numPr>
                <w:ilvl w:val="0"/>
                <w:numId w:val="54"/>
              </w:numPr>
              <w:spacing w:after="20" w:line="240" w:lineRule="auto"/>
              <w:ind w:left="252" w:hanging="276"/>
              <w:contextualSpacing w:val="0"/>
              <w:rPr>
                <w:rFonts w:ascii="Arial" w:hAnsi="Arial" w:cs="Arial"/>
                <w:sz w:val="18"/>
                <w:szCs w:val="18"/>
              </w:rPr>
            </w:pPr>
            <w:r w:rsidRPr="00A61B63">
              <w:rPr>
                <w:rFonts w:ascii="Arial" w:hAnsi="Arial" w:cs="Arial"/>
                <w:sz w:val="18"/>
                <w:szCs w:val="18"/>
              </w:rPr>
              <w:t>GDIT-operated switched infrastructure that is on-prem</w:t>
            </w:r>
            <w:r w:rsidR="00D849BC" w:rsidRPr="00A61B63">
              <w:rPr>
                <w:rFonts w:ascii="Arial" w:hAnsi="Arial" w:cs="Arial"/>
                <w:sz w:val="18"/>
                <w:szCs w:val="18"/>
              </w:rPr>
              <w:t>.</w:t>
            </w:r>
            <w:r w:rsidRPr="00A61B63">
              <w:rPr>
                <w:rFonts w:ascii="Arial" w:hAnsi="Arial" w:cs="Arial"/>
                <w:sz w:val="18"/>
                <w:szCs w:val="18"/>
              </w:rPr>
              <w:t xml:space="preserve"> or cloud</w:t>
            </w:r>
          </w:p>
          <w:p w14:paraId="0AE168E9" w14:textId="2C21CE25" w:rsidR="00D849BC" w:rsidRPr="00AC409C" w:rsidRDefault="00D849BC" w:rsidP="00603D79">
            <w:pPr>
              <w:pStyle w:val="ListParagraph"/>
              <w:numPr>
                <w:ilvl w:val="0"/>
                <w:numId w:val="54"/>
              </w:numPr>
              <w:spacing w:after="20" w:line="240" w:lineRule="auto"/>
              <w:ind w:left="252" w:hanging="276"/>
              <w:contextualSpacing w:val="0"/>
              <w:rPr>
                <w:rFonts w:ascii="Arial" w:hAnsi="Arial" w:cs="Arial"/>
                <w:sz w:val="18"/>
                <w:szCs w:val="18"/>
              </w:rPr>
            </w:pPr>
            <w:r w:rsidRPr="00AC409C">
              <w:rPr>
                <w:rFonts w:ascii="Arial" w:hAnsi="Arial" w:cs="Arial"/>
                <w:sz w:val="18"/>
                <w:szCs w:val="18"/>
              </w:rPr>
              <w:t>S</w:t>
            </w:r>
            <w:r w:rsidR="00367BD1" w:rsidRPr="00AC409C">
              <w:rPr>
                <w:rFonts w:ascii="Arial" w:hAnsi="Arial" w:cs="Arial"/>
                <w:sz w:val="18"/>
                <w:szCs w:val="18"/>
              </w:rPr>
              <w:t>ecure remote console access via SSH or RDP using bastion hosts</w:t>
            </w:r>
          </w:p>
          <w:p w14:paraId="166A9C59" w14:textId="22DF55D7" w:rsidR="00D849BC" w:rsidRPr="00A61B63" w:rsidRDefault="00D849BC" w:rsidP="00603D79">
            <w:pPr>
              <w:pStyle w:val="ListParagraph"/>
              <w:numPr>
                <w:ilvl w:val="0"/>
                <w:numId w:val="54"/>
              </w:numPr>
              <w:spacing w:after="20" w:line="240" w:lineRule="auto"/>
              <w:ind w:left="252" w:hanging="276"/>
              <w:contextualSpacing w:val="0"/>
              <w:rPr>
                <w:rFonts w:ascii="Arial" w:hAnsi="Arial" w:cs="Arial"/>
                <w:sz w:val="18"/>
                <w:szCs w:val="18"/>
              </w:rPr>
            </w:pPr>
            <w:r w:rsidRPr="00A61B63">
              <w:rPr>
                <w:rFonts w:ascii="Arial" w:hAnsi="Arial" w:cs="Arial"/>
                <w:sz w:val="18"/>
                <w:szCs w:val="18"/>
              </w:rPr>
              <w:t>N</w:t>
            </w:r>
            <w:r w:rsidR="00367BD1" w:rsidRPr="00A61B63">
              <w:rPr>
                <w:rFonts w:ascii="Arial" w:hAnsi="Arial" w:cs="Arial"/>
                <w:sz w:val="18"/>
                <w:szCs w:val="18"/>
              </w:rPr>
              <w:t>o GFE</w:t>
            </w:r>
          </w:p>
          <w:p w14:paraId="2702FF8D" w14:textId="05F9BF4E" w:rsidR="00D849BC" w:rsidRPr="00A61B63" w:rsidRDefault="00367BD1" w:rsidP="00603D79">
            <w:pPr>
              <w:pStyle w:val="ListParagraph"/>
              <w:numPr>
                <w:ilvl w:val="0"/>
                <w:numId w:val="54"/>
              </w:numPr>
              <w:spacing w:after="20" w:line="240" w:lineRule="auto"/>
              <w:ind w:left="252" w:hanging="276"/>
              <w:contextualSpacing w:val="0"/>
              <w:rPr>
                <w:rFonts w:ascii="Arial" w:hAnsi="Arial" w:cs="Arial"/>
                <w:sz w:val="18"/>
                <w:szCs w:val="18"/>
              </w:rPr>
            </w:pPr>
            <w:r w:rsidRPr="00A61B63">
              <w:rPr>
                <w:rFonts w:ascii="Arial" w:hAnsi="Arial" w:cs="Arial"/>
                <w:sz w:val="18"/>
                <w:szCs w:val="18"/>
              </w:rPr>
              <w:t>DMZ</w:t>
            </w:r>
          </w:p>
          <w:p w14:paraId="2B7D0C5F" w14:textId="181AFE45" w:rsidR="00D849BC" w:rsidRPr="003A32A4" w:rsidRDefault="00367BD1" w:rsidP="00603D79">
            <w:pPr>
              <w:pStyle w:val="ListParagraph"/>
              <w:numPr>
                <w:ilvl w:val="0"/>
                <w:numId w:val="54"/>
              </w:numPr>
              <w:spacing w:after="20" w:line="240" w:lineRule="auto"/>
              <w:ind w:left="252" w:hanging="276"/>
              <w:contextualSpacing w:val="0"/>
              <w:rPr>
                <w:rFonts w:ascii="Arial" w:hAnsi="Arial" w:cs="Arial"/>
                <w:spacing w:val="-8"/>
                <w:sz w:val="18"/>
                <w:szCs w:val="18"/>
              </w:rPr>
            </w:pPr>
            <w:r w:rsidRPr="003A32A4">
              <w:rPr>
                <w:rFonts w:ascii="Arial" w:hAnsi="Arial" w:cs="Arial"/>
                <w:spacing w:val="-8"/>
                <w:sz w:val="18"/>
                <w:szCs w:val="18"/>
              </w:rPr>
              <w:t>IP</w:t>
            </w:r>
            <w:r w:rsidR="00592EE7" w:rsidRPr="003A32A4">
              <w:rPr>
                <w:rFonts w:ascii="Arial" w:hAnsi="Arial" w:cs="Arial"/>
                <w:spacing w:val="-8"/>
                <w:sz w:val="18"/>
                <w:szCs w:val="18"/>
              </w:rPr>
              <w:t>sec</w:t>
            </w:r>
            <w:r w:rsidRPr="003A32A4">
              <w:rPr>
                <w:rFonts w:ascii="Arial" w:hAnsi="Arial" w:cs="Arial"/>
                <w:spacing w:val="-8"/>
                <w:sz w:val="18"/>
                <w:szCs w:val="18"/>
              </w:rPr>
              <w:t xml:space="preserve"> tunnel for traffic encryption</w:t>
            </w:r>
          </w:p>
          <w:p w14:paraId="0C27119A" w14:textId="1C2A96CF" w:rsidR="00D849BC" w:rsidRPr="003C103C" w:rsidRDefault="00D849BC" w:rsidP="00603D79">
            <w:pPr>
              <w:pStyle w:val="ListParagraph"/>
              <w:numPr>
                <w:ilvl w:val="0"/>
                <w:numId w:val="54"/>
              </w:numPr>
              <w:spacing w:after="20" w:line="240" w:lineRule="auto"/>
              <w:ind w:left="252" w:hanging="276"/>
              <w:contextualSpacing w:val="0"/>
              <w:rPr>
                <w:rFonts w:ascii="Arial" w:hAnsi="Arial" w:cs="Arial"/>
                <w:spacing w:val="-4"/>
                <w:sz w:val="18"/>
                <w:szCs w:val="18"/>
              </w:rPr>
            </w:pPr>
            <w:r w:rsidRPr="003C103C">
              <w:rPr>
                <w:rFonts w:ascii="Arial" w:hAnsi="Arial" w:cs="Arial"/>
                <w:spacing w:val="-4"/>
                <w:sz w:val="18"/>
                <w:szCs w:val="18"/>
              </w:rPr>
              <w:t>T</w:t>
            </w:r>
            <w:r w:rsidR="00367BD1" w:rsidRPr="003C103C">
              <w:rPr>
                <w:rFonts w:ascii="Arial" w:hAnsi="Arial" w:cs="Arial"/>
                <w:spacing w:val="-4"/>
                <w:sz w:val="18"/>
                <w:szCs w:val="18"/>
              </w:rPr>
              <w:t xml:space="preserve">he far end untrusted security device is configured and </w:t>
            </w:r>
            <w:r w:rsidR="00367BD1" w:rsidRPr="003C103C">
              <w:rPr>
                <w:rFonts w:ascii="Arial" w:hAnsi="Arial" w:cs="Arial"/>
                <w:spacing w:val="-10"/>
                <w:sz w:val="18"/>
                <w:szCs w:val="18"/>
              </w:rPr>
              <w:t>managed by connecting partner</w:t>
            </w:r>
            <w:r w:rsidRPr="003C103C">
              <w:rPr>
                <w:rFonts w:ascii="Arial" w:hAnsi="Arial" w:cs="Arial"/>
                <w:spacing w:val="-10"/>
                <w:sz w:val="18"/>
                <w:szCs w:val="18"/>
              </w:rPr>
              <w:t>.</w:t>
            </w:r>
          </w:p>
          <w:p w14:paraId="1F98A528" w14:textId="28E84FC7" w:rsidR="00367BD1" w:rsidRPr="00A61B63" w:rsidRDefault="00367BD1" w:rsidP="00603D79">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IPS on the GDIT side</w:t>
            </w:r>
          </w:p>
        </w:tc>
      </w:tr>
      <w:tr w:rsidR="00367BD1" w:rsidRPr="00A61B63" w14:paraId="41D6528B" w14:textId="77777777" w:rsidTr="00965697">
        <w:trPr>
          <w:trHeight w:val="277"/>
          <w:jc w:val="center"/>
        </w:trPr>
        <w:tc>
          <w:tcPr>
            <w:tcW w:w="8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A6219C" w14:textId="77777777" w:rsidR="00367BD1" w:rsidRPr="00A61B63" w:rsidRDefault="00367BD1" w:rsidP="00A43182">
            <w:pPr>
              <w:spacing w:before="20" w:after="20"/>
              <w:ind w:left="-30"/>
              <w:rPr>
                <w:rFonts w:ascii="Arial" w:hAnsi="Arial" w:cs="Arial"/>
                <w:sz w:val="18"/>
                <w:szCs w:val="18"/>
              </w:rPr>
            </w:pPr>
            <w:r w:rsidRPr="00A61B63">
              <w:rPr>
                <w:rFonts w:ascii="Arial" w:hAnsi="Arial" w:cs="Arial"/>
                <w:sz w:val="18"/>
                <w:szCs w:val="18"/>
              </w:rPr>
              <w:lastRenderedPageBreak/>
              <w:t>Level 5</w:t>
            </w:r>
          </w:p>
        </w:tc>
        <w:tc>
          <w:tcPr>
            <w:tcW w:w="2970" w:type="dxa"/>
            <w:tcBorders>
              <w:top w:val="nil"/>
              <w:left w:val="nil"/>
              <w:bottom w:val="single" w:sz="8" w:space="0" w:color="auto"/>
              <w:right w:val="single" w:sz="8" w:space="0" w:color="auto"/>
            </w:tcBorders>
            <w:tcMar>
              <w:top w:w="0" w:type="dxa"/>
              <w:left w:w="108" w:type="dxa"/>
              <w:bottom w:w="0" w:type="dxa"/>
              <w:right w:w="108" w:type="dxa"/>
            </w:tcMar>
            <w:hideMark/>
          </w:tcPr>
          <w:p w14:paraId="04644CB8" w14:textId="03DFB763" w:rsidR="00367BD1" w:rsidRPr="00A61B63" w:rsidRDefault="00367BD1" w:rsidP="008D31E5">
            <w:pPr>
              <w:spacing w:before="20" w:after="20"/>
              <w:rPr>
                <w:rFonts w:ascii="Arial" w:hAnsi="Arial" w:cs="Arial"/>
                <w:sz w:val="18"/>
                <w:szCs w:val="18"/>
              </w:rPr>
            </w:pPr>
            <w:r w:rsidRPr="00A61B63">
              <w:rPr>
                <w:rFonts w:ascii="Arial" w:hAnsi="Arial" w:cs="Arial"/>
                <w:sz w:val="18"/>
                <w:szCs w:val="18"/>
              </w:rPr>
              <w:t>External network connectivity public</w:t>
            </w:r>
            <w:r w:rsidR="00D849BC" w:rsidRPr="00A61B63">
              <w:rPr>
                <w:rFonts w:ascii="Arial" w:hAnsi="Arial" w:cs="Arial"/>
                <w:sz w:val="18"/>
                <w:szCs w:val="18"/>
              </w:rPr>
              <w:t>-</w:t>
            </w:r>
            <w:r w:rsidRPr="00A61B63">
              <w:rPr>
                <w:rFonts w:ascii="Arial" w:hAnsi="Arial" w:cs="Arial"/>
                <w:sz w:val="18"/>
                <w:szCs w:val="18"/>
              </w:rPr>
              <w:t>facing via the Internet as the connection medium, to the perimeter of a GDIT cloud network/GDIT-operated Trusted or Untrusted network</w:t>
            </w:r>
          </w:p>
        </w:tc>
        <w:tc>
          <w:tcPr>
            <w:tcW w:w="2880" w:type="dxa"/>
            <w:tcBorders>
              <w:top w:val="single" w:sz="8" w:space="0" w:color="auto"/>
              <w:left w:val="nil"/>
              <w:bottom w:val="single" w:sz="8" w:space="0" w:color="auto"/>
              <w:right w:val="single" w:sz="8" w:space="0" w:color="auto"/>
            </w:tcBorders>
          </w:tcPr>
          <w:p w14:paraId="62917698" w14:textId="36EFA5D4" w:rsidR="00D849BC" w:rsidRPr="00A61B63" w:rsidRDefault="00367BD1" w:rsidP="002546C4">
            <w:pPr>
              <w:pStyle w:val="ListParagraph"/>
              <w:numPr>
                <w:ilvl w:val="0"/>
                <w:numId w:val="56"/>
              </w:numPr>
              <w:spacing w:before="20" w:after="20" w:line="240" w:lineRule="auto"/>
              <w:ind w:left="288" w:hanging="270"/>
              <w:contextualSpacing w:val="0"/>
              <w:rPr>
                <w:rFonts w:ascii="Arial" w:hAnsi="Arial" w:cs="Arial"/>
                <w:sz w:val="18"/>
                <w:szCs w:val="18"/>
              </w:rPr>
            </w:pPr>
            <w:r w:rsidRPr="00A61B63">
              <w:rPr>
                <w:rFonts w:ascii="Arial" w:hAnsi="Arial" w:cs="Arial"/>
                <w:sz w:val="18"/>
                <w:szCs w:val="18"/>
              </w:rPr>
              <w:t>Internet access to a GDIT DMZ public website or resource</w:t>
            </w:r>
          </w:p>
          <w:p w14:paraId="16DFE9AA" w14:textId="060D67AF" w:rsidR="00367BD1" w:rsidRPr="00A61B63" w:rsidRDefault="00367BD1" w:rsidP="002546C4">
            <w:pPr>
              <w:pStyle w:val="ListParagraph"/>
              <w:numPr>
                <w:ilvl w:val="0"/>
                <w:numId w:val="56"/>
              </w:numPr>
              <w:spacing w:before="20" w:after="20" w:line="240" w:lineRule="auto"/>
              <w:ind w:left="288" w:hanging="270"/>
              <w:contextualSpacing w:val="0"/>
              <w:rPr>
                <w:rFonts w:ascii="Arial" w:hAnsi="Arial" w:cs="Arial"/>
                <w:sz w:val="18"/>
                <w:szCs w:val="18"/>
              </w:rPr>
            </w:pPr>
            <w:r w:rsidRPr="00A61B63">
              <w:rPr>
                <w:rFonts w:ascii="Arial" w:hAnsi="Arial" w:cs="Arial"/>
                <w:sz w:val="18"/>
                <w:szCs w:val="18"/>
              </w:rPr>
              <w:t xml:space="preserve">Internet access to a </w:t>
            </w:r>
            <w:r w:rsidR="005C6524">
              <w:rPr>
                <w:rFonts w:ascii="Arial" w:hAnsi="Arial" w:cs="Arial"/>
                <w:sz w:val="18"/>
                <w:szCs w:val="18"/>
              </w:rPr>
              <w:t>D</w:t>
            </w:r>
            <w:r w:rsidRPr="00A61B63">
              <w:rPr>
                <w:rFonts w:ascii="Arial" w:hAnsi="Arial" w:cs="Arial"/>
                <w:sz w:val="18"/>
                <w:szCs w:val="18"/>
              </w:rPr>
              <w:t xml:space="preserve">ivision </w:t>
            </w:r>
            <w:r w:rsidR="005C6524">
              <w:rPr>
                <w:rFonts w:ascii="Arial" w:hAnsi="Arial" w:cs="Arial"/>
                <w:sz w:val="18"/>
                <w:szCs w:val="18"/>
              </w:rPr>
              <w:t>E</w:t>
            </w:r>
            <w:r w:rsidRPr="00A61B63">
              <w:rPr>
                <w:rFonts w:ascii="Arial" w:hAnsi="Arial" w:cs="Arial"/>
                <w:sz w:val="18"/>
                <w:szCs w:val="18"/>
              </w:rPr>
              <w:t xml:space="preserve">nvironment </w:t>
            </w:r>
            <w:r w:rsidR="005C6524">
              <w:rPr>
                <w:rFonts w:ascii="Arial" w:hAnsi="Arial" w:cs="Arial"/>
                <w:sz w:val="18"/>
                <w:szCs w:val="18"/>
              </w:rPr>
              <w:t>W</w:t>
            </w:r>
            <w:r w:rsidRPr="00A61B63">
              <w:rPr>
                <w:rFonts w:ascii="Arial" w:hAnsi="Arial" w:cs="Arial"/>
                <w:sz w:val="18"/>
                <w:szCs w:val="18"/>
              </w:rPr>
              <w:t>ebsite</w:t>
            </w:r>
          </w:p>
        </w:tc>
        <w:tc>
          <w:tcPr>
            <w:tcW w:w="2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F67714" w14:textId="4A431E98" w:rsidR="00D849BC" w:rsidRPr="00A61B63" w:rsidRDefault="00367BD1"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DMZ</w:t>
            </w:r>
          </w:p>
          <w:p w14:paraId="21C7E1DB" w14:textId="3CEB43EE" w:rsidR="00D849BC" w:rsidRPr="00A61B63" w:rsidRDefault="00D849BC"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Fi</w:t>
            </w:r>
            <w:r w:rsidR="00367BD1" w:rsidRPr="00A61B63">
              <w:rPr>
                <w:rFonts w:ascii="Arial" w:hAnsi="Arial" w:cs="Arial"/>
                <w:sz w:val="18"/>
                <w:szCs w:val="18"/>
              </w:rPr>
              <w:t>rewall</w:t>
            </w:r>
          </w:p>
          <w:p w14:paraId="180FC0FF" w14:textId="77777777" w:rsidR="00D849BC" w:rsidRPr="00A61B63" w:rsidRDefault="00D849BC"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R</w:t>
            </w:r>
            <w:r w:rsidR="00367BD1" w:rsidRPr="00A61B63">
              <w:rPr>
                <w:rFonts w:ascii="Arial" w:hAnsi="Arial" w:cs="Arial"/>
                <w:sz w:val="18"/>
                <w:szCs w:val="18"/>
              </w:rPr>
              <w:t>outer</w:t>
            </w:r>
          </w:p>
          <w:p w14:paraId="50B19F0B" w14:textId="77777777" w:rsidR="00D849BC" w:rsidRPr="00A61B63" w:rsidRDefault="00367BD1"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IPS</w:t>
            </w:r>
          </w:p>
          <w:p w14:paraId="58495153" w14:textId="77777777" w:rsidR="00D849BC" w:rsidRPr="00A61B63" w:rsidRDefault="00D849BC"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L</w:t>
            </w:r>
            <w:r w:rsidR="00367BD1" w:rsidRPr="00A61B63">
              <w:rPr>
                <w:rFonts w:ascii="Arial" w:hAnsi="Arial" w:cs="Arial"/>
                <w:sz w:val="18"/>
                <w:szCs w:val="18"/>
              </w:rPr>
              <w:t>oad balancers</w:t>
            </w:r>
          </w:p>
          <w:p w14:paraId="251A7FB9" w14:textId="70AA81FA" w:rsidR="00D849BC" w:rsidRPr="00A61B63" w:rsidRDefault="00D849BC"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N</w:t>
            </w:r>
            <w:r w:rsidR="00367BD1" w:rsidRPr="00A61B63">
              <w:rPr>
                <w:rFonts w:ascii="Arial" w:hAnsi="Arial" w:cs="Arial"/>
                <w:sz w:val="18"/>
                <w:szCs w:val="18"/>
              </w:rPr>
              <w:t>o web servers</w:t>
            </w:r>
          </w:p>
          <w:p w14:paraId="2713E8CA" w14:textId="6D46954B" w:rsidR="00367BD1" w:rsidRPr="00A61B63" w:rsidRDefault="00D849BC" w:rsidP="00EA5633">
            <w:pPr>
              <w:pStyle w:val="ListParagraph"/>
              <w:numPr>
                <w:ilvl w:val="0"/>
                <w:numId w:val="54"/>
              </w:numPr>
              <w:spacing w:before="20" w:after="20" w:line="240" w:lineRule="auto"/>
              <w:ind w:left="252" w:hanging="276"/>
              <w:contextualSpacing w:val="0"/>
              <w:rPr>
                <w:rFonts w:ascii="Arial" w:hAnsi="Arial" w:cs="Arial"/>
                <w:sz w:val="18"/>
                <w:szCs w:val="18"/>
              </w:rPr>
            </w:pPr>
            <w:r w:rsidRPr="00A61B63">
              <w:rPr>
                <w:rFonts w:ascii="Arial" w:hAnsi="Arial" w:cs="Arial"/>
                <w:sz w:val="18"/>
                <w:szCs w:val="18"/>
              </w:rPr>
              <w:t>M</w:t>
            </w:r>
            <w:r w:rsidR="00367BD1" w:rsidRPr="00A61B63">
              <w:rPr>
                <w:rFonts w:ascii="Arial" w:hAnsi="Arial" w:cs="Arial"/>
                <w:sz w:val="18"/>
                <w:szCs w:val="18"/>
              </w:rPr>
              <w:t>anagement of Level 5 devices would be from a higher trust level network</w:t>
            </w:r>
            <w:r w:rsidRPr="00A61B63">
              <w:rPr>
                <w:rFonts w:ascii="Arial" w:hAnsi="Arial" w:cs="Arial"/>
                <w:sz w:val="18"/>
                <w:szCs w:val="18"/>
              </w:rPr>
              <w:t>.</w:t>
            </w:r>
          </w:p>
        </w:tc>
      </w:tr>
    </w:tbl>
    <w:p w14:paraId="2AC60217" w14:textId="2EDB9873" w:rsidR="00E17D53" w:rsidRPr="00E17D53" w:rsidRDefault="00E17D53" w:rsidP="00EC0733">
      <w:pPr>
        <w:pStyle w:val="BodyTextP3"/>
        <w:keepNext/>
        <w:spacing w:before="120" w:after="60"/>
        <w:ind w:left="2246"/>
        <w:rPr>
          <w:rFonts w:cs="Times New Roman"/>
        </w:rPr>
      </w:pPr>
      <w:r w:rsidRPr="00E17D53">
        <w:rPr>
          <w:rFonts w:cs="Times New Roman"/>
        </w:rPr>
        <w:t xml:space="preserve">Network connectivity </w:t>
      </w:r>
      <w:r w:rsidR="006D5174">
        <w:rPr>
          <w:rFonts w:cs="Times New Roman"/>
        </w:rPr>
        <w:t>shall</w:t>
      </w:r>
      <w:r w:rsidRPr="00E17D53">
        <w:rPr>
          <w:rFonts w:cs="Times New Roman"/>
        </w:rPr>
        <w:t xml:space="preserve"> meet the following requirements:</w:t>
      </w:r>
    </w:p>
    <w:p w14:paraId="434AB24E" w14:textId="77777777" w:rsidR="00E17D53" w:rsidRPr="00E17D53" w:rsidRDefault="00E17D53" w:rsidP="002546C4">
      <w:pPr>
        <w:pStyle w:val="ListParagraph"/>
        <w:widowControl w:val="0"/>
        <w:numPr>
          <w:ilvl w:val="0"/>
          <w:numId w:val="57"/>
        </w:numPr>
        <w:autoSpaceDE w:val="0"/>
        <w:autoSpaceDN w:val="0"/>
        <w:spacing w:after="60" w:line="240" w:lineRule="auto"/>
        <w:ind w:left="2520" w:hanging="274"/>
        <w:contextualSpacing w:val="0"/>
      </w:pPr>
      <w:r w:rsidRPr="00E17D53">
        <w:t>All links that utilize untrusted connection mediums (i.e., mediums not owned, not operated, or not physically protected by GDIT) shall be encrypted.</w:t>
      </w:r>
    </w:p>
    <w:p w14:paraId="23A736F3" w14:textId="1456A3FC" w:rsidR="00E17D53" w:rsidRPr="00E17D53" w:rsidRDefault="00E17D53" w:rsidP="002546C4">
      <w:pPr>
        <w:pStyle w:val="ListParagraph"/>
        <w:widowControl w:val="0"/>
        <w:numPr>
          <w:ilvl w:val="0"/>
          <w:numId w:val="57"/>
        </w:numPr>
        <w:autoSpaceDE w:val="0"/>
        <w:autoSpaceDN w:val="0"/>
        <w:spacing w:after="60" w:line="240" w:lineRule="auto"/>
        <w:ind w:left="2520" w:hanging="274"/>
        <w:contextualSpacing w:val="0"/>
      </w:pPr>
      <w:r w:rsidRPr="00E17D53">
        <w:t>A secure boundary shall be established between GDIT Level 1 and each Trust Level 2, 4 or 5 connection</w:t>
      </w:r>
      <w:r>
        <w:t>.</w:t>
      </w:r>
      <w:r w:rsidRPr="00E17D53">
        <w:t xml:space="preserve"> (</w:t>
      </w:r>
      <w:r>
        <w:t>S</w:t>
      </w:r>
      <w:r w:rsidRPr="00E17D53">
        <w:t xml:space="preserve">ee </w:t>
      </w:r>
      <w:r w:rsidR="000A7A84">
        <w:fldChar w:fldCharType="begin"/>
      </w:r>
      <w:r w:rsidR="000A7A84">
        <w:instrText xml:space="preserve"> REF _Ref198185350 \h </w:instrText>
      </w:r>
      <w:r w:rsidR="000A7A84">
        <w:fldChar w:fldCharType="separate"/>
      </w:r>
      <w:r w:rsidR="00DC1B3A" w:rsidRPr="003C7208">
        <w:t xml:space="preserve">Table </w:t>
      </w:r>
      <w:r w:rsidR="00DC1B3A">
        <w:rPr>
          <w:noProof/>
        </w:rPr>
        <w:t>2</w:t>
      </w:r>
      <w:r w:rsidR="000A7A84">
        <w:fldChar w:fldCharType="end"/>
      </w:r>
      <w:r w:rsidRPr="00E17D53">
        <w:t>.</w:t>
      </w:r>
      <w:r>
        <w:t>)</w:t>
      </w:r>
    </w:p>
    <w:p w14:paraId="60F3CF3C" w14:textId="441B84C4" w:rsidR="00E17D53" w:rsidRPr="0042079D" w:rsidRDefault="00E17D53" w:rsidP="002546C4">
      <w:pPr>
        <w:pStyle w:val="ListParagraph"/>
        <w:widowControl w:val="0"/>
        <w:numPr>
          <w:ilvl w:val="0"/>
          <w:numId w:val="57"/>
        </w:numPr>
        <w:autoSpaceDE w:val="0"/>
        <w:autoSpaceDN w:val="0"/>
        <w:spacing w:after="60" w:line="240" w:lineRule="auto"/>
        <w:ind w:left="2520" w:hanging="274"/>
        <w:contextualSpacing w:val="0"/>
      </w:pPr>
      <w:r w:rsidRPr="0042079D">
        <w:t xml:space="preserve">When interconnecting networks, the </w:t>
      </w:r>
      <w:r w:rsidR="00D165E3" w:rsidRPr="0042079D">
        <w:t>t</w:t>
      </w:r>
      <w:r w:rsidRPr="0042079D">
        <w:t xml:space="preserve">rust </w:t>
      </w:r>
      <w:r w:rsidR="00D165E3" w:rsidRPr="0042079D">
        <w:t>l</w:t>
      </w:r>
      <w:r w:rsidRPr="0042079D">
        <w:t xml:space="preserve">evels utilized (1 through 5) shall be documented and submitted to the </w:t>
      </w:r>
      <w:r w:rsidR="006318DA">
        <w:t>Global Chief Information Officer (</w:t>
      </w:r>
      <w:r w:rsidRPr="0042079D">
        <w:t>GCISO</w:t>
      </w:r>
      <w:r w:rsidR="006318DA">
        <w:t>)</w:t>
      </w:r>
      <w:r w:rsidRPr="0042079D">
        <w:t xml:space="preserve"> Cyber Architecture Team. In addition, documentation for interconnects to Level 2 and 4 on-prem networks shall be submitted to the GCIO </w:t>
      </w:r>
      <w:r w:rsidR="00D165E3" w:rsidRPr="0042079D">
        <w:t xml:space="preserve">Services </w:t>
      </w:r>
      <w:r w:rsidRPr="0042079D">
        <w:t xml:space="preserve">ENS </w:t>
      </w:r>
      <w:r w:rsidR="00D165E3" w:rsidRPr="0042079D">
        <w:t>T</w:t>
      </w:r>
      <w:r w:rsidRPr="0042079D">
        <w:t>eam.</w:t>
      </w:r>
    </w:p>
    <w:p w14:paraId="4B332317" w14:textId="08040ECD" w:rsidR="00E17D53" w:rsidRPr="00E17D53" w:rsidRDefault="00E17D53" w:rsidP="002546C4">
      <w:pPr>
        <w:pStyle w:val="ListParagraph"/>
        <w:widowControl w:val="0"/>
        <w:numPr>
          <w:ilvl w:val="0"/>
          <w:numId w:val="57"/>
        </w:numPr>
        <w:autoSpaceDE w:val="0"/>
        <w:autoSpaceDN w:val="0"/>
        <w:spacing w:after="60" w:line="240" w:lineRule="auto"/>
        <w:ind w:left="2520" w:hanging="274"/>
        <w:contextualSpacing w:val="0"/>
      </w:pPr>
      <w:r w:rsidRPr="00E17D53">
        <w:t>The management interfaces to network devices shall be separated to a separate network segment (this is best practice), or else shall be implemented through encryption protocols</w:t>
      </w:r>
      <w:r w:rsidR="00D165E3">
        <w:t>,</w:t>
      </w:r>
      <w:r w:rsidRPr="00E17D53">
        <w:t xml:space="preserve"> such as</w:t>
      </w:r>
      <w:r>
        <w:t xml:space="preserve"> Secure Shell (</w:t>
      </w:r>
      <w:r w:rsidRPr="00E17D53">
        <w:t>SSH</w:t>
      </w:r>
      <w:r>
        <w:t>)</w:t>
      </w:r>
      <w:r w:rsidRPr="00E17D53">
        <w:t xml:space="preserve"> or </w:t>
      </w:r>
      <w:r>
        <w:t>Secure Sockets Layer (</w:t>
      </w:r>
      <w:r w:rsidRPr="00E17D53">
        <w:t>SSL</w:t>
      </w:r>
      <w:r>
        <w:t>)</w:t>
      </w:r>
      <w:r w:rsidRPr="00E17D53">
        <w:t>.</w:t>
      </w:r>
    </w:p>
    <w:p w14:paraId="04855642" w14:textId="77777777" w:rsidR="00E17D53" w:rsidRPr="00E17D53" w:rsidRDefault="00E17D53" w:rsidP="002546C4">
      <w:pPr>
        <w:pStyle w:val="BullettedItem"/>
        <w:numPr>
          <w:ilvl w:val="0"/>
          <w:numId w:val="57"/>
        </w:numPr>
        <w:spacing w:after="60"/>
        <w:ind w:left="2520" w:hanging="274"/>
        <w:contextualSpacing w:val="0"/>
        <w:rPr>
          <w:rFonts w:eastAsia="Calibri" w:cs="Times New Roman"/>
          <w:color w:val="auto"/>
        </w:rPr>
      </w:pPr>
      <w:r w:rsidRPr="00E17D53">
        <w:rPr>
          <w:rFonts w:eastAsia="Calibri" w:cs="Times New Roman"/>
          <w:color w:val="auto"/>
        </w:rPr>
        <w:t>Firewalls are required when connections of Trust Levels 2, 4, and 5 are established.</w:t>
      </w:r>
    </w:p>
    <w:p w14:paraId="0A4AC340" w14:textId="7D4B10C2" w:rsidR="00E17D53" w:rsidRPr="00E17D53" w:rsidRDefault="00E17D53" w:rsidP="002546C4">
      <w:pPr>
        <w:pStyle w:val="BullettedItem"/>
        <w:numPr>
          <w:ilvl w:val="0"/>
          <w:numId w:val="57"/>
        </w:numPr>
        <w:spacing w:after="240"/>
        <w:ind w:left="2520" w:hanging="274"/>
        <w:contextualSpacing w:val="0"/>
        <w:rPr>
          <w:rFonts w:cs="Times New Roman"/>
          <w:color w:val="auto"/>
        </w:rPr>
      </w:pPr>
      <w:r w:rsidRPr="00E17D53">
        <w:rPr>
          <w:rFonts w:eastAsia="Calibri" w:cs="Times New Roman"/>
          <w:color w:val="auto"/>
        </w:rPr>
        <w:t xml:space="preserve">For </w:t>
      </w:r>
      <w:r w:rsidR="00D165E3">
        <w:rPr>
          <w:rFonts w:eastAsia="Calibri" w:cs="Times New Roman"/>
          <w:color w:val="auto"/>
        </w:rPr>
        <w:t>L</w:t>
      </w:r>
      <w:r w:rsidRPr="00E17D53">
        <w:rPr>
          <w:rFonts w:eastAsia="Calibri" w:cs="Times New Roman"/>
          <w:color w:val="auto"/>
        </w:rPr>
        <w:t>evel</w:t>
      </w:r>
      <w:r w:rsidR="00D165E3">
        <w:rPr>
          <w:rFonts w:eastAsia="Calibri" w:cs="Times New Roman"/>
          <w:color w:val="auto"/>
        </w:rPr>
        <w:t>s</w:t>
      </w:r>
      <w:r w:rsidRPr="00E17D53">
        <w:rPr>
          <w:rFonts w:eastAsia="Calibri" w:cs="Times New Roman"/>
          <w:color w:val="auto"/>
        </w:rPr>
        <w:t xml:space="preserve"> 2 and 4 </w:t>
      </w:r>
      <w:r w:rsidR="00D165E3">
        <w:rPr>
          <w:rFonts w:eastAsia="Calibri" w:cs="Times New Roman"/>
          <w:color w:val="auto"/>
        </w:rPr>
        <w:t>T</w:t>
      </w:r>
      <w:r w:rsidRPr="00E17D53">
        <w:rPr>
          <w:rFonts w:eastAsia="Calibri" w:cs="Times New Roman"/>
          <w:color w:val="auto"/>
        </w:rPr>
        <w:t xml:space="preserve">rust </w:t>
      </w:r>
      <w:r w:rsidR="00D165E3">
        <w:rPr>
          <w:rFonts w:eastAsia="Calibri" w:cs="Times New Roman"/>
          <w:color w:val="auto"/>
        </w:rPr>
        <w:t>N</w:t>
      </w:r>
      <w:r w:rsidRPr="00E17D53">
        <w:rPr>
          <w:rFonts w:eastAsia="Calibri" w:cs="Times New Roman"/>
          <w:color w:val="auto"/>
        </w:rPr>
        <w:t>etworks, document owner, location, and asset inventory.</w:t>
      </w:r>
    </w:p>
    <w:p w14:paraId="14625702" w14:textId="25958400" w:rsidR="00420E35" w:rsidRPr="00E642B1" w:rsidRDefault="00420E35" w:rsidP="009A2B00">
      <w:pPr>
        <w:pStyle w:val="BodyTextP3"/>
        <w:keepNext/>
        <w:spacing w:before="240" w:after="0"/>
        <w:ind w:left="1440"/>
        <w:rPr>
          <w:rFonts w:ascii="Arial Narrow" w:hAnsi="Arial Narrow"/>
          <w:b/>
          <w:bCs/>
          <w:sz w:val="22"/>
          <w:szCs w:val="22"/>
        </w:rPr>
      </w:pPr>
      <w:r w:rsidRPr="00E642B1">
        <w:rPr>
          <w:rFonts w:ascii="Arial Narrow" w:hAnsi="Arial Narrow"/>
          <w:b/>
          <w:bCs/>
          <w:sz w:val="22"/>
          <w:szCs w:val="22"/>
        </w:rPr>
        <w:t>3.13.3 - SYSTEM AND COMMUNICATIONS PROTECTION</w:t>
      </w:r>
    </w:p>
    <w:p w14:paraId="1BB0A7A5" w14:textId="2D301F5F" w:rsidR="00420E35" w:rsidRPr="00E642B1" w:rsidRDefault="00420E35" w:rsidP="00603D79">
      <w:pPr>
        <w:pStyle w:val="ListParagraph"/>
        <w:widowControl w:val="0"/>
        <w:numPr>
          <w:ilvl w:val="3"/>
          <w:numId w:val="33"/>
        </w:numPr>
        <w:autoSpaceDE w:val="0"/>
        <w:autoSpaceDN w:val="0"/>
        <w:spacing w:after="120" w:line="240" w:lineRule="auto"/>
        <w:ind w:left="2246"/>
        <w:contextualSpacing w:val="0"/>
      </w:pPr>
      <w:r w:rsidRPr="00E642B1">
        <w:t>Separate user functionality from system management functionality.</w:t>
      </w:r>
    </w:p>
    <w:p w14:paraId="631C1618" w14:textId="77777777" w:rsidR="00420E35" w:rsidRPr="00E642B1" w:rsidRDefault="00420E35" w:rsidP="00420E35">
      <w:pPr>
        <w:pStyle w:val="BodyTextP3"/>
        <w:keepNext/>
        <w:spacing w:after="0"/>
        <w:ind w:left="2246"/>
        <w:rPr>
          <w:rFonts w:ascii="Arial Narrow" w:hAnsi="Arial Narrow"/>
          <w:b/>
          <w:bCs/>
          <w:u w:val="single"/>
        </w:rPr>
      </w:pPr>
      <w:r w:rsidRPr="00E642B1">
        <w:rPr>
          <w:rFonts w:ascii="Arial Narrow" w:hAnsi="Arial Narrow"/>
          <w:b/>
          <w:bCs/>
          <w:u w:val="single"/>
        </w:rPr>
        <w:t>Reference</w:t>
      </w:r>
      <w:r w:rsidRPr="00E642B1">
        <w:rPr>
          <w:rFonts w:ascii="Arial Narrow" w:hAnsi="Arial Narrow"/>
          <w:b/>
          <w:bCs/>
        </w:rPr>
        <w:t>:</w:t>
      </w:r>
    </w:p>
    <w:p w14:paraId="4788768D" w14:textId="5B2494EE" w:rsidR="00420E35" w:rsidRPr="00A03E35" w:rsidRDefault="00420E35" w:rsidP="00EC0733">
      <w:pPr>
        <w:pStyle w:val="BodyTextP3"/>
        <w:spacing w:after="120"/>
        <w:ind w:left="2246"/>
      </w:pPr>
      <w:r w:rsidRPr="00E642B1">
        <w:t>C</w:t>
      </w:r>
      <w:r w:rsidRPr="00A03E35">
        <w:t>MMC 2.0 ‐ SC.L2‐3.13.3 / NIST 800‐53 Rev. 5 – SC‐2</w:t>
      </w:r>
    </w:p>
    <w:p w14:paraId="7B63E93B" w14:textId="56FBB593" w:rsidR="00420E35" w:rsidRPr="00A03E35" w:rsidRDefault="00420E35" w:rsidP="00420E35">
      <w:pPr>
        <w:pStyle w:val="BodyTextP3"/>
        <w:keepNext/>
        <w:spacing w:after="0"/>
        <w:ind w:left="2246"/>
        <w:rPr>
          <w:rFonts w:ascii="Arial Narrow" w:hAnsi="Arial Narrow"/>
          <w:b/>
          <w:bCs/>
          <w:u w:val="single"/>
        </w:rPr>
      </w:pPr>
      <w:r w:rsidRPr="00A03E35">
        <w:rPr>
          <w:rFonts w:ascii="Arial Narrow" w:hAnsi="Arial Narrow"/>
          <w:b/>
          <w:bCs/>
          <w:u w:val="single"/>
        </w:rPr>
        <w:t>GDIT Additional Requirements</w:t>
      </w:r>
      <w:r w:rsidRPr="00A03E35">
        <w:rPr>
          <w:rFonts w:ascii="Arial Narrow" w:hAnsi="Arial Narrow"/>
          <w:b/>
          <w:bCs/>
        </w:rPr>
        <w:t>:</w:t>
      </w:r>
    </w:p>
    <w:p w14:paraId="42F771B2" w14:textId="20CDEAA9" w:rsidR="00420E35" w:rsidRPr="00A03E35" w:rsidRDefault="00420E35" w:rsidP="00EC0733">
      <w:pPr>
        <w:pStyle w:val="Bullet"/>
        <w:spacing w:after="60"/>
        <w:ind w:left="2520" w:hanging="274"/>
      </w:pPr>
      <w:r w:rsidRPr="00A03E35">
        <w:t xml:space="preserve">Secure all management interfaces by prohibiting external administration from the Internet. If outside administration is required, use a VPN tunnel to the internal </w:t>
      </w:r>
      <w:r w:rsidRPr="00A03E35">
        <w:lastRenderedPageBreak/>
        <w:t>network. A backup interface may be used from the external interface</w:t>
      </w:r>
      <w:r w:rsidR="00BE20EC" w:rsidRPr="00A03E35">
        <w:t>,</w:t>
      </w:r>
      <w:r w:rsidRPr="00A03E35">
        <w:t xml:space="preserve"> in case the VPN tunnel is inoperative</w:t>
      </w:r>
      <w:r w:rsidR="00BE20EC" w:rsidRPr="00A03E35">
        <w:t>,</w:t>
      </w:r>
      <w:r w:rsidRPr="00A03E35">
        <w:t xml:space="preserve"> if it is restricted by IP address.</w:t>
      </w:r>
    </w:p>
    <w:p w14:paraId="7F560ADF" w14:textId="41F8F492" w:rsidR="00BE20EC" w:rsidRPr="00A03E35" w:rsidRDefault="00BE20EC" w:rsidP="00EC0733">
      <w:pPr>
        <w:pStyle w:val="Bullet"/>
        <w:spacing w:after="240"/>
        <w:ind w:left="2520" w:hanging="274"/>
      </w:pPr>
      <w:r w:rsidRPr="00A03E35">
        <w:t>Restrict management to specific IPs on the internal network</w:t>
      </w:r>
      <w:r w:rsidR="0055296E">
        <w:t xml:space="preserve"> (e.g., deny-by-default, allow by exception)</w:t>
      </w:r>
      <w:r w:rsidRPr="00A03E35">
        <w:t>.</w:t>
      </w:r>
    </w:p>
    <w:p w14:paraId="025640F9" w14:textId="73F0E445" w:rsidR="008E2ADE" w:rsidRPr="00A03E35" w:rsidRDefault="008E2ADE" w:rsidP="008E2ADE">
      <w:pPr>
        <w:pStyle w:val="BodyTextP3"/>
        <w:keepNext/>
        <w:spacing w:after="0"/>
        <w:ind w:left="1440"/>
        <w:rPr>
          <w:rFonts w:ascii="Arial Narrow" w:hAnsi="Arial Narrow"/>
          <w:b/>
          <w:bCs/>
          <w:sz w:val="22"/>
          <w:szCs w:val="22"/>
        </w:rPr>
      </w:pPr>
      <w:r w:rsidRPr="00A03E35">
        <w:rPr>
          <w:rFonts w:ascii="Arial Narrow" w:hAnsi="Arial Narrow"/>
          <w:b/>
          <w:bCs/>
          <w:sz w:val="22"/>
          <w:szCs w:val="22"/>
        </w:rPr>
        <w:t>3.13.4 - SYSTEM AND COMMUNICATIONS PROTECTION</w:t>
      </w:r>
    </w:p>
    <w:p w14:paraId="42074B93" w14:textId="627D6FA5" w:rsidR="008E2ADE" w:rsidRPr="00A03E35" w:rsidRDefault="008E2ADE" w:rsidP="00603D79">
      <w:pPr>
        <w:pStyle w:val="ListParagraph"/>
        <w:widowControl w:val="0"/>
        <w:numPr>
          <w:ilvl w:val="3"/>
          <w:numId w:val="33"/>
        </w:numPr>
        <w:autoSpaceDE w:val="0"/>
        <w:autoSpaceDN w:val="0"/>
        <w:spacing w:after="120" w:line="240" w:lineRule="auto"/>
        <w:ind w:left="2246"/>
        <w:contextualSpacing w:val="0"/>
      </w:pPr>
      <w:r w:rsidRPr="00A03E35">
        <w:t>Prevent unauthorized and unintended information transfer via shared system resources.</w:t>
      </w:r>
    </w:p>
    <w:p w14:paraId="2CEB2C4F" w14:textId="77777777" w:rsidR="008E2ADE" w:rsidRPr="00A03E35" w:rsidRDefault="008E2ADE" w:rsidP="008E2ADE">
      <w:pPr>
        <w:pStyle w:val="BodyTextP3"/>
        <w:keepNext/>
        <w:spacing w:after="0"/>
        <w:ind w:left="2246"/>
        <w:rPr>
          <w:rFonts w:ascii="Arial Narrow" w:hAnsi="Arial Narrow"/>
          <w:b/>
          <w:bCs/>
          <w:u w:val="single"/>
        </w:rPr>
      </w:pPr>
      <w:r w:rsidRPr="00A03E35">
        <w:rPr>
          <w:rFonts w:ascii="Arial Narrow" w:hAnsi="Arial Narrow"/>
          <w:b/>
          <w:bCs/>
          <w:u w:val="single"/>
        </w:rPr>
        <w:t>Reference</w:t>
      </w:r>
      <w:r w:rsidRPr="00A03E35">
        <w:rPr>
          <w:rFonts w:ascii="Arial Narrow" w:hAnsi="Arial Narrow"/>
          <w:b/>
          <w:bCs/>
        </w:rPr>
        <w:t>:</w:t>
      </w:r>
    </w:p>
    <w:p w14:paraId="550F9E60" w14:textId="32F84F2F" w:rsidR="008E2ADE" w:rsidRPr="00A03E35" w:rsidRDefault="008E2ADE" w:rsidP="00EC0733">
      <w:pPr>
        <w:pStyle w:val="BodyTextP3"/>
        <w:ind w:left="2246"/>
      </w:pPr>
      <w:r w:rsidRPr="00A03E35">
        <w:t>CMMC 2.0 – SC.L2‐3.13.4 / NIST 800‐53 Rev. 5 – SC‐4</w:t>
      </w:r>
    </w:p>
    <w:p w14:paraId="13687ABC" w14:textId="699E3F2F" w:rsidR="008E2ADE" w:rsidRPr="00A03E35" w:rsidRDefault="008E2ADE" w:rsidP="008E2ADE">
      <w:pPr>
        <w:pStyle w:val="BodyTextP3"/>
        <w:keepNext/>
        <w:spacing w:after="0"/>
        <w:ind w:left="1440"/>
        <w:rPr>
          <w:rFonts w:ascii="Arial Narrow" w:hAnsi="Arial Narrow"/>
          <w:b/>
          <w:bCs/>
          <w:sz w:val="22"/>
          <w:szCs w:val="22"/>
        </w:rPr>
      </w:pPr>
      <w:r w:rsidRPr="00A03E35">
        <w:rPr>
          <w:rFonts w:ascii="Arial Narrow" w:hAnsi="Arial Narrow"/>
          <w:b/>
          <w:bCs/>
          <w:sz w:val="22"/>
          <w:szCs w:val="22"/>
        </w:rPr>
        <w:t>3.13.5 - SYSTEM AND COMMUNICATIONS PROTECTION</w:t>
      </w:r>
    </w:p>
    <w:p w14:paraId="2A393C1D" w14:textId="0D71D4B6" w:rsidR="008E2ADE" w:rsidRPr="00A03E35" w:rsidRDefault="008E2ADE" w:rsidP="00603D79">
      <w:pPr>
        <w:pStyle w:val="ListParagraph"/>
        <w:widowControl w:val="0"/>
        <w:numPr>
          <w:ilvl w:val="3"/>
          <w:numId w:val="33"/>
        </w:numPr>
        <w:autoSpaceDE w:val="0"/>
        <w:autoSpaceDN w:val="0"/>
        <w:spacing w:after="120" w:line="240" w:lineRule="auto"/>
        <w:ind w:left="2246"/>
        <w:contextualSpacing w:val="0"/>
      </w:pPr>
      <w:r w:rsidRPr="00A03E35">
        <w:t>Implement subnetworks for publicly accessible system components that are physically or logically separated from internal networks.</w:t>
      </w:r>
    </w:p>
    <w:p w14:paraId="70C3F8C0" w14:textId="77777777" w:rsidR="008E2ADE" w:rsidRPr="00A03E35" w:rsidRDefault="008E2ADE" w:rsidP="008E2ADE">
      <w:pPr>
        <w:pStyle w:val="BodyTextP3"/>
        <w:keepNext/>
        <w:spacing w:after="0"/>
        <w:ind w:left="2246"/>
        <w:rPr>
          <w:rFonts w:ascii="Arial Narrow" w:hAnsi="Arial Narrow"/>
          <w:b/>
          <w:bCs/>
          <w:u w:val="single"/>
        </w:rPr>
      </w:pPr>
      <w:r w:rsidRPr="00A03E35">
        <w:rPr>
          <w:rFonts w:ascii="Arial Narrow" w:hAnsi="Arial Narrow"/>
          <w:b/>
          <w:bCs/>
          <w:u w:val="single"/>
        </w:rPr>
        <w:t>Reference</w:t>
      </w:r>
      <w:r w:rsidRPr="00A03E35">
        <w:rPr>
          <w:rFonts w:ascii="Arial Narrow" w:hAnsi="Arial Narrow"/>
          <w:b/>
          <w:bCs/>
        </w:rPr>
        <w:t>:</w:t>
      </w:r>
    </w:p>
    <w:p w14:paraId="292AE43F" w14:textId="77D15691" w:rsidR="008E2ADE" w:rsidRPr="00A03E35" w:rsidRDefault="008E2ADE" w:rsidP="00AB5632">
      <w:pPr>
        <w:pStyle w:val="BodyTextP3"/>
        <w:spacing w:after="120"/>
        <w:ind w:left="2246"/>
      </w:pPr>
      <w:r w:rsidRPr="00A03E35">
        <w:t>CMMC 2.0 – SC.L1‐3.13.5 / NIST 800‐53 Rev. 5 – SC‐7</w:t>
      </w:r>
    </w:p>
    <w:p w14:paraId="6862E9CE" w14:textId="77777777" w:rsidR="0046616B" w:rsidRPr="00F754A3" w:rsidRDefault="0046616B" w:rsidP="0046616B">
      <w:pPr>
        <w:pStyle w:val="BodyTextP3"/>
        <w:keepNext/>
        <w:spacing w:after="0"/>
        <w:ind w:left="2246"/>
        <w:rPr>
          <w:rFonts w:ascii="Arial Narrow" w:hAnsi="Arial Narrow"/>
          <w:b/>
          <w:bCs/>
          <w:u w:val="single"/>
        </w:rPr>
      </w:pPr>
      <w:r w:rsidRPr="00A03E35">
        <w:rPr>
          <w:rFonts w:ascii="Arial Narrow" w:hAnsi="Arial Narrow"/>
          <w:b/>
          <w:bCs/>
          <w:u w:val="single"/>
        </w:rPr>
        <w:t>GDIT Additional Requirements</w:t>
      </w:r>
      <w:r w:rsidRPr="00F754A3">
        <w:rPr>
          <w:rFonts w:ascii="Arial Narrow" w:hAnsi="Arial Narrow"/>
          <w:b/>
          <w:bCs/>
          <w:u w:val="single"/>
        </w:rPr>
        <w:t>:</w:t>
      </w:r>
    </w:p>
    <w:p w14:paraId="20BC54E1" w14:textId="018899C5" w:rsidR="0046616B" w:rsidRDefault="0046616B" w:rsidP="00112922">
      <w:pPr>
        <w:pStyle w:val="ListParagraph"/>
        <w:widowControl w:val="0"/>
        <w:numPr>
          <w:ilvl w:val="3"/>
          <w:numId w:val="33"/>
        </w:numPr>
        <w:autoSpaceDE w:val="0"/>
        <w:autoSpaceDN w:val="0"/>
        <w:spacing w:after="60" w:line="240" w:lineRule="auto"/>
        <w:ind w:left="2606"/>
        <w:contextualSpacing w:val="0"/>
      </w:pPr>
      <w:r>
        <w:t>For IaaS and PaaS, all CSP-managed database services must be deployed in private subnets that do not have direct access to or from the public internet.</w:t>
      </w:r>
    </w:p>
    <w:p w14:paraId="3F7B7AED" w14:textId="77777777" w:rsidR="006B33C5" w:rsidRDefault="006B33C5" w:rsidP="00112922">
      <w:pPr>
        <w:pStyle w:val="ListParagraph"/>
        <w:widowControl w:val="0"/>
        <w:numPr>
          <w:ilvl w:val="3"/>
          <w:numId w:val="33"/>
        </w:numPr>
        <w:autoSpaceDE w:val="0"/>
        <w:autoSpaceDN w:val="0"/>
        <w:spacing w:after="60" w:line="240" w:lineRule="auto"/>
        <w:ind w:left="2610"/>
        <w:contextualSpacing w:val="0"/>
      </w:pPr>
      <w:r>
        <w:t>Only the following components are permitted in public subnets:</w:t>
      </w:r>
    </w:p>
    <w:p w14:paraId="7F2799C1" w14:textId="77777777" w:rsidR="006B33C5" w:rsidRDefault="006B33C5" w:rsidP="002546C4">
      <w:pPr>
        <w:pStyle w:val="Bullet"/>
        <w:numPr>
          <w:ilvl w:val="0"/>
          <w:numId w:val="58"/>
        </w:numPr>
        <w:spacing w:after="60"/>
        <w:ind w:left="2970"/>
      </w:pPr>
      <w:r>
        <w:t>Network Address Translation (NAT) Gateways</w:t>
      </w:r>
    </w:p>
    <w:p w14:paraId="2D428224" w14:textId="77777777" w:rsidR="006B33C5" w:rsidRDefault="006B33C5" w:rsidP="002546C4">
      <w:pPr>
        <w:pStyle w:val="Bullet"/>
        <w:numPr>
          <w:ilvl w:val="0"/>
          <w:numId w:val="58"/>
        </w:numPr>
        <w:spacing w:after="60"/>
        <w:ind w:left="2970"/>
      </w:pPr>
      <w:r>
        <w:t>Load Balancers</w:t>
      </w:r>
    </w:p>
    <w:p w14:paraId="6B8770D3" w14:textId="77777777" w:rsidR="006B33C5" w:rsidRDefault="006B33C5" w:rsidP="002546C4">
      <w:pPr>
        <w:pStyle w:val="Bullet"/>
        <w:numPr>
          <w:ilvl w:val="0"/>
          <w:numId w:val="58"/>
        </w:numPr>
        <w:spacing w:after="60"/>
        <w:ind w:left="2970"/>
      </w:pPr>
      <w:r>
        <w:t>Bastion Hosts</w:t>
      </w:r>
    </w:p>
    <w:p w14:paraId="4A637F42" w14:textId="21D98CD4" w:rsidR="005250F4" w:rsidRPr="00A03E35" w:rsidRDefault="00B0229F" w:rsidP="002546C4">
      <w:pPr>
        <w:pStyle w:val="Bullet"/>
        <w:numPr>
          <w:ilvl w:val="0"/>
          <w:numId w:val="58"/>
        </w:numPr>
        <w:spacing w:after="240"/>
        <w:ind w:left="2966"/>
      </w:pPr>
      <w:r>
        <w:t>Externally</w:t>
      </w:r>
      <w:r w:rsidR="006B33C5">
        <w:t xml:space="preserve"> accessible systems</w:t>
      </w:r>
    </w:p>
    <w:p w14:paraId="7849B53C" w14:textId="600B06DA" w:rsidR="008E2ADE" w:rsidRPr="00982B44" w:rsidRDefault="008E2ADE" w:rsidP="008E2ADE">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w:t>
      </w:r>
      <w:r>
        <w:rPr>
          <w:rFonts w:ascii="Arial Narrow" w:hAnsi="Arial Narrow"/>
          <w:b/>
          <w:bCs/>
          <w:sz w:val="22"/>
          <w:szCs w:val="22"/>
        </w:rPr>
        <w:t>5</w:t>
      </w:r>
      <w:r w:rsidRPr="00982B44">
        <w:rPr>
          <w:rFonts w:ascii="Arial Narrow" w:hAnsi="Arial Narrow"/>
          <w:b/>
          <w:bCs/>
          <w:sz w:val="22"/>
          <w:szCs w:val="22"/>
        </w:rPr>
        <w:t xml:space="preserve"> </w:t>
      </w:r>
      <w:r>
        <w:rPr>
          <w:rFonts w:ascii="Arial Narrow" w:hAnsi="Arial Narrow"/>
          <w:b/>
          <w:bCs/>
          <w:sz w:val="22"/>
          <w:szCs w:val="22"/>
        </w:rPr>
        <w:t>GD-1 -</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3EBAC598" w14:textId="4A6CC1AA" w:rsidR="008E2ADE" w:rsidRDefault="008E2ADE" w:rsidP="00603D79">
      <w:pPr>
        <w:pStyle w:val="ListParagraph"/>
        <w:widowControl w:val="0"/>
        <w:numPr>
          <w:ilvl w:val="3"/>
          <w:numId w:val="33"/>
        </w:numPr>
        <w:autoSpaceDE w:val="0"/>
        <w:autoSpaceDN w:val="0"/>
        <w:spacing w:after="60" w:line="240" w:lineRule="auto"/>
        <w:ind w:left="2246"/>
        <w:contextualSpacing w:val="0"/>
      </w:pPr>
      <w:r>
        <w:t>The</w:t>
      </w:r>
      <w:r>
        <w:rPr>
          <w:spacing w:val="-14"/>
        </w:rPr>
        <w:t xml:space="preserve"> </w:t>
      </w:r>
      <w:r>
        <w:t>BU</w:t>
      </w:r>
      <w:r>
        <w:rPr>
          <w:spacing w:val="-13"/>
        </w:rPr>
        <w:t xml:space="preserve"> </w:t>
      </w:r>
      <w:r>
        <w:t>shall</w:t>
      </w:r>
      <w:r>
        <w:rPr>
          <w:spacing w:val="-12"/>
        </w:rPr>
        <w:t xml:space="preserve"> </w:t>
      </w:r>
      <w:r>
        <w:t>implement</w:t>
      </w:r>
      <w:r>
        <w:rPr>
          <w:spacing w:val="-13"/>
        </w:rPr>
        <w:t xml:space="preserve"> </w:t>
      </w:r>
      <w:r>
        <w:t>and</w:t>
      </w:r>
      <w:r>
        <w:rPr>
          <w:spacing w:val="-12"/>
        </w:rPr>
        <w:t xml:space="preserve"> </w:t>
      </w:r>
      <w:r>
        <w:t>document</w:t>
      </w:r>
      <w:r>
        <w:rPr>
          <w:spacing w:val="-13"/>
        </w:rPr>
        <w:t xml:space="preserve"> </w:t>
      </w:r>
      <w:r>
        <w:t>a</w:t>
      </w:r>
      <w:r>
        <w:rPr>
          <w:spacing w:val="-14"/>
        </w:rPr>
        <w:t xml:space="preserve"> </w:t>
      </w:r>
      <w:r>
        <w:t>Demilitarized</w:t>
      </w:r>
      <w:r>
        <w:rPr>
          <w:spacing w:val="-12"/>
        </w:rPr>
        <w:t xml:space="preserve"> </w:t>
      </w:r>
      <w:r>
        <w:t>Zone</w:t>
      </w:r>
      <w:r>
        <w:rPr>
          <w:spacing w:val="-14"/>
        </w:rPr>
        <w:t xml:space="preserve"> </w:t>
      </w:r>
      <w:r>
        <w:t>(DMZ)</w:t>
      </w:r>
      <w:r>
        <w:rPr>
          <w:spacing w:val="-13"/>
        </w:rPr>
        <w:t xml:space="preserve"> </w:t>
      </w:r>
      <w:r>
        <w:t>to</w:t>
      </w:r>
      <w:r>
        <w:rPr>
          <w:spacing w:val="-12"/>
        </w:rPr>
        <w:t xml:space="preserve"> </w:t>
      </w:r>
      <w:r>
        <w:t>host</w:t>
      </w:r>
      <w:r>
        <w:rPr>
          <w:spacing w:val="-14"/>
        </w:rPr>
        <w:t xml:space="preserve"> </w:t>
      </w:r>
      <w:r>
        <w:t>all</w:t>
      </w:r>
      <w:r>
        <w:rPr>
          <w:spacing w:val="-12"/>
        </w:rPr>
        <w:t xml:space="preserve"> </w:t>
      </w:r>
      <w:r>
        <w:t>services</w:t>
      </w:r>
      <w:r>
        <w:rPr>
          <w:spacing w:val="-13"/>
        </w:rPr>
        <w:t xml:space="preserve"> </w:t>
      </w:r>
      <w:r>
        <w:t>that</w:t>
      </w:r>
      <w:r>
        <w:rPr>
          <w:spacing w:val="-15"/>
        </w:rPr>
        <w:t xml:space="preserve"> </w:t>
      </w:r>
      <w:r>
        <w:t>are</w:t>
      </w:r>
      <w:r>
        <w:rPr>
          <w:spacing w:val="-12"/>
        </w:rPr>
        <w:t xml:space="preserve"> </w:t>
      </w:r>
      <w:r>
        <w:t>required</w:t>
      </w:r>
      <w:r>
        <w:rPr>
          <w:spacing w:val="-11"/>
        </w:rPr>
        <w:t xml:space="preserve"> </w:t>
      </w:r>
      <w:r>
        <w:t>to be made accessible to external (untrusted) networks (e.g., ones not controlled by the BU)</w:t>
      </w:r>
      <w:r w:rsidRPr="008E2ADE">
        <w:t>.</w:t>
      </w:r>
    </w:p>
    <w:p w14:paraId="1A963B30" w14:textId="77777777" w:rsidR="008E2ADE" w:rsidRDefault="008E2ADE" w:rsidP="002546C4">
      <w:pPr>
        <w:pStyle w:val="Bullet"/>
        <w:numPr>
          <w:ilvl w:val="0"/>
          <w:numId w:val="58"/>
        </w:numPr>
        <w:spacing w:after="60"/>
        <w:ind w:left="2610"/>
      </w:pPr>
      <w:r>
        <w:t>The</w:t>
      </w:r>
      <w:r w:rsidRPr="008E2ADE">
        <w:rPr>
          <w:spacing w:val="-8"/>
        </w:rPr>
        <w:t xml:space="preserve"> </w:t>
      </w:r>
      <w:r>
        <w:t>BU</w:t>
      </w:r>
      <w:r w:rsidRPr="008E2ADE">
        <w:rPr>
          <w:spacing w:val="-11"/>
        </w:rPr>
        <w:t xml:space="preserve"> </w:t>
      </w:r>
      <w:r>
        <w:t>shall</w:t>
      </w:r>
      <w:r w:rsidRPr="008E2ADE">
        <w:rPr>
          <w:spacing w:val="-6"/>
        </w:rPr>
        <w:t xml:space="preserve"> </w:t>
      </w:r>
      <w:r>
        <w:t>not</w:t>
      </w:r>
      <w:r w:rsidRPr="008E2ADE">
        <w:rPr>
          <w:spacing w:val="-10"/>
        </w:rPr>
        <w:t xml:space="preserve"> </w:t>
      </w:r>
      <w:r>
        <w:t>host</w:t>
      </w:r>
      <w:r w:rsidRPr="008E2ADE">
        <w:rPr>
          <w:spacing w:val="-8"/>
        </w:rPr>
        <w:t xml:space="preserve"> </w:t>
      </w:r>
      <w:r>
        <w:t>both</w:t>
      </w:r>
      <w:r w:rsidRPr="008E2ADE">
        <w:rPr>
          <w:spacing w:val="-13"/>
        </w:rPr>
        <w:t xml:space="preserve"> </w:t>
      </w:r>
      <w:r>
        <w:t>trusted</w:t>
      </w:r>
      <w:r w:rsidRPr="008E2ADE">
        <w:rPr>
          <w:spacing w:val="-6"/>
        </w:rPr>
        <w:t xml:space="preserve"> </w:t>
      </w:r>
      <w:r>
        <w:t>and</w:t>
      </w:r>
      <w:r w:rsidRPr="008E2ADE">
        <w:rPr>
          <w:spacing w:val="-8"/>
        </w:rPr>
        <w:t xml:space="preserve"> </w:t>
      </w:r>
      <w:r>
        <w:t>untrusted</w:t>
      </w:r>
      <w:r w:rsidRPr="008E2ADE">
        <w:rPr>
          <w:spacing w:val="-12"/>
        </w:rPr>
        <w:t xml:space="preserve"> </w:t>
      </w:r>
      <w:r>
        <w:t>virtualized</w:t>
      </w:r>
      <w:r w:rsidRPr="008E2ADE">
        <w:rPr>
          <w:spacing w:val="-7"/>
        </w:rPr>
        <w:t xml:space="preserve"> </w:t>
      </w:r>
      <w:r>
        <w:t>systems</w:t>
      </w:r>
      <w:r w:rsidRPr="008E2ADE">
        <w:rPr>
          <w:spacing w:val="-9"/>
        </w:rPr>
        <w:t xml:space="preserve"> </w:t>
      </w:r>
      <w:r>
        <w:t>on</w:t>
      </w:r>
      <w:r w:rsidRPr="008E2ADE">
        <w:rPr>
          <w:spacing w:val="-10"/>
        </w:rPr>
        <w:t xml:space="preserve"> </w:t>
      </w:r>
      <w:r>
        <w:t>the</w:t>
      </w:r>
      <w:r w:rsidRPr="008E2ADE">
        <w:rPr>
          <w:spacing w:val="-10"/>
        </w:rPr>
        <w:t xml:space="preserve"> </w:t>
      </w:r>
      <w:r>
        <w:t>same</w:t>
      </w:r>
      <w:r w:rsidRPr="008E2ADE">
        <w:rPr>
          <w:spacing w:val="-11"/>
        </w:rPr>
        <w:t xml:space="preserve"> </w:t>
      </w:r>
      <w:r>
        <w:t>physical platform as a trusted internally connected virtualized system.</w:t>
      </w:r>
    </w:p>
    <w:p w14:paraId="1069665A" w14:textId="184BD50D" w:rsidR="008E2ADE" w:rsidRDefault="008E2ADE" w:rsidP="002546C4">
      <w:pPr>
        <w:pStyle w:val="Bullet"/>
        <w:numPr>
          <w:ilvl w:val="0"/>
          <w:numId w:val="58"/>
        </w:numPr>
        <w:spacing w:after="80"/>
        <w:ind w:left="2606"/>
      </w:pPr>
      <w:r>
        <w:t>The</w:t>
      </w:r>
      <w:r w:rsidRPr="008E2ADE">
        <w:rPr>
          <w:spacing w:val="-14"/>
        </w:rPr>
        <w:t xml:space="preserve"> </w:t>
      </w:r>
      <w:r>
        <w:t>BU</w:t>
      </w:r>
      <w:r w:rsidRPr="008E2ADE">
        <w:rPr>
          <w:spacing w:val="-14"/>
        </w:rPr>
        <w:t xml:space="preserve"> </w:t>
      </w:r>
      <w:r>
        <w:t>shall</w:t>
      </w:r>
      <w:r w:rsidRPr="008E2ADE">
        <w:rPr>
          <w:spacing w:val="-13"/>
        </w:rPr>
        <w:t xml:space="preserve"> </w:t>
      </w:r>
      <w:r>
        <w:t>include</w:t>
      </w:r>
      <w:r w:rsidRPr="008E2ADE">
        <w:rPr>
          <w:spacing w:val="-13"/>
        </w:rPr>
        <w:t xml:space="preserve"> </w:t>
      </w:r>
      <w:r>
        <w:t>firewall</w:t>
      </w:r>
      <w:r w:rsidRPr="008E2ADE">
        <w:rPr>
          <w:spacing w:val="-14"/>
        </w:rPr>
        <w:t xml:space="preserve"> </w:t>
      </w:r>
      <w:r>
        <w:t>and</w:t>
      </w:r>
      <w:r w:rsidRPr="008E2ADE">
        <w:rPr>
          <w:spacing w:val="-13"/>
        </w:rPr>
        <w:t xml:space="preserve"> </w:t>
      </w:r>
      <w:r>
        <w:t>Intrusion</w:t>
      </w:r>
      <w:r w:rsidRPr="008E2ADE">
        <w:rPr>
          <w:spacing w:val="-14"/>
        </w:rPr>
        <w:t xml:space="preserve"> </w:t>
      </w:r>
      <w:r>
        <w:t>Prevention</w:t>
      </w:r>
      <w:r w:rsidRPr="008E2ADE">
        <w:rPr>
          <w:spacing w:val="-12"/>
        </w:rPr>
        <w:t xml:space="preserve"> </w:t>
      </w:r>
      <w:r>
        <w:t>System</w:t>
      </w:r>
      <w:r w:rsidRPr="008E2ADE">
        <w:rPr>
          <w:spacing w:val="-13"/>
        </w:rPr>
        <w:t xml:space="preserve"> </w:t>
      </w:r>
      <w:r>
        <w:t>(IPS)</w:t>
      </w:r>
      <w:r w:rsidRPr="008E2ADE">
        <w:rPr>
          <w:spacing w:val="-13"/>
        </w:rPr>
        <w:t xml:space="preserve"> </w:t>
      </w:r>
      <w:r>
        <w:t>devices</w:t>
      </w:r>
      <w:r w:rsidRPr="008E2ADE">
        <w:rPr>
          <w:spacing w:val="-12"/>
        </w:rPr>
        <w:t xml:space="preserve"> </w:t>
      </w:r>
      <w:r>
        <w:t>between</w:t>
      </w:r>
      <w:r w:rsidRPr="008E2ADE">
        <w:rPr>
          <w:spacing w:val="-13"/>
        </w:rPr>
        <w:t xml:space="preserve"> </w:t>
      </w:r>
      <w:r>
        <w:t>trusted</w:t>
      </w:r>
      <w:r w:rsidRPr="008E2ADE">
        <w:rPr>
          <w:spacing w:val="-13"/>
        </w:rPr>
        <w:t xml:space="preserve"> </w:t>
      </w:r>
      <w:r>
        <w:t>and untrusted networks</w:t>
      </w:r>
      <w:r w:rsidR="00A70A52">
        <w:t>.</w:t>
      </w:r>
    </w:p>
    <w:p w14:paraId="6FBA1513" w14:textId="77777777" w:rsidR="00A70A52" w:rsidRPr="00F25DD7" w:rsidRDefault="00A70A52" w:rsidP="00A70A52">
      <w:pPr>
        <w:pStyle w:val="BodyTextP3"/>
        <w:keepNext/>
        <w:spacing w:after="0"/>
        <w:ind w:left="2250"/>
        <w:rPr>
          <w:rFonts w:ascii="Arial Narrow" w:hAnsi="Arial Narrow"/>
          <w:b/>
          <w:bCs/>
          <w:u w:val="single"/>
        </w:rPr>
      </w:pPr>
      <w:r w:rsidRPr="00F25DD7">
        <w:rPr>
          <w:rFonts w:ascii="Arial Narrow" w:hAnsi="Arial Narrow"/>
          <w:b/>
          <w:bCs/>
          <w:u w:val="single"/>
        </w:rPr>
        <w:t>Reference</w:t>
      </w:r>
      <w:r w:rsidRPr="005F7372">
        <w:rPr>
          <w:rFonts w:ascii="Arial Narrow" w:hAnsi="Arial Narrow"/>
          <w:b/>
          <w:bCs/>
        </w:rPr>
        <w:t>:</w:t>
      </w:r>
    </w:p>
    <w:p w14:paraId="50C769D8" w14:textId="7BA5494F" w:rsidR="00A70A52" w:rsidRPr="00F25DD7" w:rsidRDefault="00A70A52" w:rsidP="00AB5632">
      <w:pPr>
        <w:pStyle w:val="Bullet"/>
        <w:numPr>
          <w:ilvl w:val="0"/>
          <w:numId w:val="0"/>
        </w:numPr>
        <w:ind w:left="2246"/>
      </w:pPr>
      <w:r>
        <w:t>GD Control Enhancement</w:t>
      </w:r>
    </w:p>
    <w:p w14:paraId="3DD7E953" w14:textId="77777777" w:rsidR="00AF00FC" w:rsidRPr="003E702C" w:rsidRDefault="00AF00FC" w:rsidP="00AF00FC">
      <w:pPr>
        <w:pStyle w:val="BodyTextP3"/>
        <w:keepNext/>
        <w:spacing w:after="0"/>
        <w:ind w:left="2246"/>
        <w:rPr>
          <w:rFonts w:ascii="Arial Narrow" w:hAnsi="Arial Narrow"/>
          <w:b/>
          <w:bCs/>
          <w:u w:val="single"/>
        </w:rPr>
      </w:pPr>
      <w:r w:rsidRPr="00A03E35">
        <w:rPr>
          <w:rFonts w:ascii="Arial Narrow" w:hAnsi="Arial Narrow"/>
          <w:b/>
          <w:bCs/>
          <w:u w:val="single"/>
        </w:rPr>
        <w:t>GDIT Additional Requirements</w:t>
      </w:r>
      <w:r w:rsidRPr="003E702C">
        <w:rPr>
          <w:rFonts w:ascii="Arial Narrow" w:hAnsi="Arial Narrow"/>
          <w:b/>
          <w:bCs/>
          <w:u w:val="single"/>
        </w:rPr>
        <w:t>:</w:t>
      </w:r>
    </w:p>
    <w:p w14:paraId="2AEED43B" w14:textId="1F1EF92F" w:rsidR="00AF00FC" w:rsidRDefault="00AF00FC" w:rsidP="00A26AB2">
      <w:pPr>
        <w:pStyle w:val="ListParagraph"/>
        <w:widowControl w:val="0"/>
        <w:numPr>
          <w:ilvl w:val="3"/>
          <w:numId w:val="33"/>
        </w:numPr>
        <w:autoSpaceDE w:val="0"/>
        <w:autoSpaceDN w:val="0"/>
        <w:spacing w:after="60" w:line="240" w:lineRule="auto"/>
        <w:ind w:left="2606"/>
        <w:contextualSpacing w:val="0"/>
      </w:pPr>
      <w:r w:rsidRPr="00A262DC">
        <w:t>For IaaS and PaaS, environments must implement Layer 7 (Application Layer) firewall protection.</w:t>
      </w:r>
    </w:p>
    <w:p w14:paraId="15407B8B" w14:textId="56152C91" w:rsidR="00A17E5E" w:rsidRDefault="00A17E5E" w:rsidP="00A26AB2">
      <w:pPr>
        <w:pStyle w:val="ListParagraph"/>
        <w:widowControl w:val="0"/>
        <w:numPr>
          <w:ilvl w:val="3"/>
          <w:numId w:val="33"/>
        </w:numPr>
        <w:autoSpaceDE w:val="0"/>
        <w:autoSpaceDN w:val="0"/>
        <w:spacing w:after="60" w:line="240" w:lineRule="auto"/>
        <w:ind w:left="2606"/>
        <w:contextualSpacing w:val="0"/>
      </w:pPr>
      <w:r w:rsidRPr="00A17E5E">
        <w:t>External access or public IP addresses are only allowed within the environment’s DMZ subnet. </w:t>
      </w:r>
    </w:p>
    <w:p w14:paraId="04EC53EF" w14:textId="6026C2C0" w:rsidR="00FF272D" w:rsidRPr="00F61683" w:rsidRDefault="001034BD" w:rsidP="00A26AB2">
      <w:pPr>
        <w:pStyle w:val="ListParagraph"/>
        <w:widowControl w:val="0"/>
        <w:numPr>
          <w:ilvl w:val="3"/>
          <w:numId w:val="33"/>
        </w:numPr>
        <w:autoSpaceDE w:val="0"/>
        <w:autoSpaceDN w:val="0"/>
        <w:spacing w:after="240" w:line="240" w:lineRule="auto"/>
        <w:ind w:left="2606"/>
        <w:contextualSpacing w:val="0"/>
        <w:rPr>
          <w:spacing w:val="-2"/>
        </w:rPr>
      </w:pPr>
      <w:r w:rsidRPr="00F61683">
        <w:rPr>
          <w:spacing w:val="-2"/>
        </w:rPr>
        <w:t>For IaaS and PaaS, s</w:t>
      </w:r>
      <w:r w:rsidR="00513ABA" w:rsidRPr="00F61683">
        <w:rPr>
          <w:spacing w:val="-2"/>
        </w:rPr>
        <w:t>ecurity groups and their rules must be configured for all subnets. Only the necessary protocols for the applications or services hosted within the VPC shall be allowed.</w:t>
      </w:r>
    </w:p>
    <w:p w14:paraId="78E66A5A" w14:textId="671FF98D" w:rsidR="00645770" w:rsidRPr="00982B44" w:rsidRDefault="00645770" w:rsidP="00645770">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w:t>
      </w:r>
      <w:r>
        <w:rPr>
          <w:rFonts w:ascii="Arial Narrow" w:hAnsi="Arial Narrow"/>
          <w:b/>
          <w:bCs/>
          <w:sz w:val="22"/>
          <w:szCs w:val="22"/>
        </w:rPr>
        <w:t>5</w:t>
      </w:r>
      <w:r w:rsidRPr="00982B44">
        <w:rPr>
          <w:rFonts w:ascii="Arial Narrow" w:hAnsi="Arial Narrow"/>
          <w:b/>
          <w:bCs/>
          <w:sz w:val="22"/>
          <w:szCs w:val="22"/>
        </w:rPr>
        <w:t xml:space="preserve"> </w:t>
      </w:r>
      <w:r>
        <w:rPr>
          <w:rFonts w:ascii="Arial Narrow" w:hAnsi="Arial Narrow"/>
          <w:b/>
          <w:bCs/>
          <w:sz w:val="22"/>
          <w:szCs w:val="22"/>
        </w:rPr>
        <w:t>GD-2 -</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3A8AE832" w14:textId="6BE323F2" w:rsidR="00645770" w:rsidRDefault="00645770" w:rsidP="00603D79">
      <w:pPr>
        <w:pStyle w:val="ListParagraph"/>
        <w:widowControl w:val="0"/>
        <w:numPr>
          <w:ilvl w:val="3"/>
          <w:numId w:val="33"/>
        </w:numPr>
        <w:autoSpaceDE w:val="0"/>
        <w:autoSpaceDN w:val="0"/>
        <w:spacing w:after="80" w:line="240" w:lineRule="auto"/>
        <w:ind w:left="2246"/>
        <w:contextualSpacing w:val="0"/>
      </w:pPr>
      <w:r>
        <w:t>The</w:t>
      </w:r>
      <w:r>
        <w:rPr>
          <w:spacing w:val="-8"/>
        </w:rPr>
        <w:t xml:space="preserve"> </w:t>
      </w:r>
      <w:r>
        <w:t>use</w:t>
      </w:r>
      <w:r>
        <w:rPr>
          <w:spacing w:val="-12"/>
        </w:rPr>
        <w:t xml:space="preserve"> </w:t>
      </w:r>
      <w:r>
        <w:t>of</w:t>
      </w:r>
      <w:r>
        <w:rPr>
          <w:spacing w:val="-9"/>
        </w:rPr>
        <w:t xml:space="preserve"> </w:t>
      </w:r>
      <w:r>
        <w:t>end‐of‐life</w:t>
      </w:r>
      <w:r>
        <w:rPr>
          <w:spacing w:val="-9"/>
        </w:rPr>
        <w:t xml:space="preserve"> </w:t>
      </w:r>
      <w:r>
        <w:t>(non‐supported)</w:t>
      </w:r>
      <w:r>
        <w:rPr>
          <w:spacing w:val="-7"/>
        </w:rPr>
        <w:t xml:space="preserve"> </w:t>
      </w:r>
      <w:r>
        <w:t>systems</w:t>
      </w:r>
      <w:r>
        <w:rPr>
          <w:spacing w:val="-7"/>
        </w:rPr>
        <w:t xml:space="preserve"> </w:t>
      </w:r>
      <w:r>
        <w:t>in</w:t>
      </w:r>
      <w:r>
        <w:rPr>
          <w:spacing w:val="-8"/>
        </w:rPr>
        <w:t xml:space="preserve"> </w:t>
      </w:r>
      <w:r>
        <w:t>the</w:t>
      </w:r>
      <w:r>
        <w:rPr>
          <w:spacing w:val="-10"/>
        </w:rPr>
        <w:t xml:space="preserve"> </w:t>
      </w:r>
      <w:r>
        <w:t>DMZ</w:t>
      </w:r>
      <w:r>
        <w:rPr>
          <w:spacing w:val="-12"/>
        </w:rPr>
        <w:t xml:space="preserve"> </w:t>
      </w:r>
      <w:r>
        <w:t>is</w:t>
      </w:r>
      <w:r>
        <w:rPr>
          <w:spacing w:val="-7"/>
        </w:rPr>
        <w:t xml:space="preserve"> </w:t>
      </w:r>
      <w:r>
        <w:t>prohibited</w:t>
      </w:r>
      <w:r>
        <w:rPr>
          <w:spacing w:val="-6"/>
        </w:rPr>
        <w:t xml:space="preserve"> </w:t>
      </w:r>
      <w:r>
        <w:t>and</w:t>
      </w:r>
      <w:r>
        <w:rPr>
          <w:spacing w:val="-8"/>
        </w:rPr>
        <w:t xml:space="preserve"> </w:t>
      </w:r>
      <w:r>
        <w:t>shall</w:t>
      </w:r>
      <w:r>
        <w:rPr>
          <w:spacing w:val="-12"/>
        </w:rPr>
        <w:t xml:space="preserve"> </w:t>
      </w:r>
      <w:r>
        <w:t>be</w:t>
      </w:r>
      <w:r>
        <w:rPr>
          <w:spacing w:val="-7"/>
        </w:rPr>
        <w:t xml:space="preserve"> </w:t>
      </w:r>
      <w:r>
        <w:lastRenderedPageBreak/>
        <w:t>replaced</w:t>
      </w:r>
      <w:r>
        <w:rPr>
          <w:spacing w:val="-6"/>
        </w:rPr>
        <w:t xml:space="preserve"> </w:t>
      </w:r>
      <w:r>
        <w:t>prior</w:t>
      </w:r>
      <w:r>
        <w:rPr>
          <w:spacing w:val="-13"/>
        </w:rPr>
        <w:t xml:space="preserve"> </w:t>
      </w:r>
      <w:r>
        <w:t>to end of life</w:t>
      </w:r>
      <w:r w:rsidRPr="008E2ADE">
        <w:t>.</w:t>
      </w:r>
    </w:p>
    <w:p w14:paraId="0A46F8CF" w14:textId="77777777" w:rsidR="00645770" w:rsidRPr="00F25DD7" w:rsidRDefault="00645770" w:rsidP="00645770">
      <w:pPr>
        <w:pStyle w:val="BodyTextP3"/>
        <w:keepNext/>
        <w:spacing w:after="0"/>
        <w:ind w:left="2250"/>
        <w:rPr>
          <w:rFonts w:ascii="Arial Narrow" w:hAnsi="Arial Narrow"/>
          <w:b/>
          <w:bCs/>
          <w:u w:val="single"/>
        </w:rPr>
      </w:pPr>
      <w:r w:rsidRPr="00F25DD7">
        <w:rPr>
          <w:rFonts w:ascii="Arial Narrow" w:hAnsi="Arial Narrow"/>
          <w:b/>
          <w:bCs/>
          <w:u w:val="single"/>
        </w:rPr>
        <w:t>Reference</w:t>
      </w:r>
      <w:r w:rsidRPr="005F7372">
        <w:rPr>
          <w:rFonts w:ascii="Arial Narrow" w:hAnsi="Arial Narrow"/>
          <w:b/>
          <w:bCs/>
        </w:rPr>
        <w:t>:</w:t>
      </w:r>
    </w:p>
    <w:p w14:paraId="5FC3C968" w14:textId="77777777" w:rsidR="00645770" w:rsidRDefault="00645770" w:rsidP="0084102D">
      <w:pPr>
        <w:pStyle w:val="Bullet"/>
        <w:numPr>
          <w:ilvl w:val="0"/>
          <w:numId w:val="0"/>
        </w:numPr>
        <w:ind w:left="2246"/>
      </w:pPr>
      <w:r>
        <w:t>GD Control Enhancement</w:t>
      </w:r>
    </w:p>
    <w:p w14:paraId="06961E13" w14:textId="77777777" w:rsidR="009D6E43" w:rsidRPr="00A03E35" w:rsidRDefault="009D6E43" w:rsidP="009D6E43">
      <w:pPr>
        <w:pStyle w:val="BodyTextP3"/>
        <w:keepNext/>
        <w:spacing w:after="0"/>
        <w:ind w:left="2246"/>
        <w:rPr>
          <w:rFonts w:ascii="Arial Narrow" w:hAnsi="Arial Narrow"/>
          <w:b/>
          <w:bCs/>
          <w:u w:val="single"/>
        </w:rPr>
      </w:pPr>
      <w:r w:rsidRPr="00A03E35">
        <w:rPr>
          <w:rFonts w:ascii="Arial Narrow" w:hAnsi="Arial Narrow"/>
          <w:b/>
          <w:bCs/>
          <w:u w:val="single"/>
        </w:rPr>
        <w:t>GDIT Additional Requirements</w:t>
      </w:r>
      <w:r w:rsidRPr="00A03E35">
        <w:rPr>
          <w:rFonts w:ascii="Arial Narrow" w:hAnsi="Arial Narrow"/>
          <w:b/>
          <w:bCs/>
        </w:rPr>
        <w:t>:</w:t>
      </w:r>
    </w:p>
    <w:p w14:paraId="1162DDB6" w14:textId="1DA7AAD9" w:rsidR="009D6E43" w:rsidRPr="00F25DD7" w:rsidRDefault="009D6E43" w:rsidP="00603D79">
      <w:pPr>
        <w:pStyle w:val="BodyText"/>
        <w:widowControl w:val="0"/>
        <w:numPr>
          <w:ilvl w:val="0"/>
          <w:numId w:val="50"/>
        </w:numPr>
        <w:autoSpaceDE w:val="0"/>
        <w:autoSpaceDN w:val="0"/>
        <w:ind w:left="2520" w:right="187" w:hanging="274"/>
      </w:pPr>
      <w:r w:rsidRPr="009D6E43">
        <w:t xml:space="preserve">End-of-life systems within the internal network shall not be used unless approved by the </w:t>
      </w:r>
      <w:r w:rsidR="007272FC">
        <w:t xml:space="preserve">GCIO, </w:t>
      </w:r>
      <w:r>
        <w:t xml:space="preserve">Environment’s </w:t>
      </w:r>
      <w:r w:rsidRPr="009D6E43">
        <w:t>CISO</w:t>
      </w:r>
      <w:r w:rsidR="002809C6">
        <w:t>,</w:t>
      </w:r>
      <w:r w:rsidRPr="009D6E43">
        <w:t xml:space="preserve"> or </w:t>
      </w:r>
      <w:r>
        <w:t>their</w:t>
      </w:r>
      <w:r w:rsidRPr="009D6E43">
        <w:t xml:space="preserve"> designee.</w:t>
      </w:r>
    </w:p>
    <w:p w14:paraId="2D5EBC46" w14:textId="08FF34CE" w:rsidR="009367FA" w:rsidRPr="00982B44" w:rsidRDefault="009367FA" w:rsidP="009367FA">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w:t>
      </w:r>
      <w:r>
        <w:rPr>
          <w:rFonts w:ascii="Arial Narrow" w:hAnsi="Arial Narrow"/>
          <w:b/>
          <w:bCs/>
          <w:sz w:val="22"/>
          <w:szCs w:val="22"/>
        </w:rPr>
        <w:t>5</w:t>
      </w:r>
      <w:r w:rsidRPr="00982B44">
        <w:rPr>
          <w:rFonts w:ascii="Arial Narrow" w:hAnsi="Arial Narrow"/>
          <w:b/>
          <w:bCs/>
          <w:sz w:val="22"/>
          <w:szCs w:val="22"/>
        </w:rPr>
        <w:t xml:space="preserve"> </w:t>
      </w:r>
      <w:r>
        <w:rPr>
          <w:rFonts w:ascii="Arial Narrow" w:hAnsi="Arial Narrow"/>
          <w:b/>
          <w:bCs/>
          <w:sz w:val="22"/>
          <w:szCs w:val="22"/>
        </w:rPr>
        <w:t>GDIT-1 -</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120A6BF2" w14:textId="2D322B2B" w:rsidR="005B5BFA" w:rsidRPr="00F61683" w:rsidRDefault="00CF201B" w:rsidP="00603D79">
      <w:pPr>
        <w:pStyle w:val="ListParagraph"/>
        <w:widowControl w:val="0"/>
        <w:numPr>
          <w:ilvl w:val="3"/>
          <w:numId w:val="33"/>
        </w:numPr>
        <w:autoSpaceDE w:val="0"/>
        <w:autoSpaceDN w:val="0"/>
        <w:spacing w:after="60" w:line="240" w:lineRule="auto"/>
        <w:ind w:left="2246"/>
        <w:contextualSpacing w:val="0"/>
        <w:rPr>
          <w:spacing w:val="-8"/>
        </w:rPr>
      </w:pPr>
      <w:r w:rsidRPr="00F61683">
        <w:rPr>
          <w:spacing w:val="-8"/>
        </w:rPr>
        <w:t xml:space="preserve">Not for Resale (NFR) equipment is prohibited for use </w:t>
      </w:r>
      <w:r w:rsidR="005B5BFA" w:rsidRPr="00F61683">
        <w:rPr>
          <w:spacing w:val="-8"/>
        </w:rPr>
        <w:t xml:space="preserve">in any part of the GDIT </w:t>
      </w:r>
      <w:r w:rsidR="00FF43CC" w:rsidRPr="00F61683">
        <w:rPr>
          <w:spacing w:val="-8"/>
        </w:rPr>
        <w:t xml:space="preserve">enterprise </w:t>
      </w:r>
      <w:r w:rsidR="005B5BFA" w:rsidRPr="00F61683">
        <w:rPr>
          <w:spacing w:val="-8"/>
        </w:rPr>
        <w:t>network.</w:t>
      </w:r>
    </w:p>
    <w:p w14:paraId="62BCF671" w14:textId="367D513F" w:rsidR="0034551A" w:rsidRPr="00DF6F61" w:rsidRDefault="0034551A" w:rsidP="00603D79">
      <w:pPr>
        <w:pStyle w:val="ListParagraph"/>
        <w:widowControl w:val="0"/>
        <w:numPr>
          <w:ilvl w:val="3"/>
          <w:numId w:val="33"/>
        </w:numPr>
        <w:autoSpaceDE w:val="0"/>
        <w:autoSpaceDN w:val="0"/>
        <w:spacing w:after="120" w:line="240" w:lineRule="auto"/>
        <w:ind w:left="2246"/>
        <w:contextualSpacing w:val="0"/>
      </w:pPr>
      <w:r>
        <w:t xml:space="preserve">For Non-enterprise Systems, </w:t>
      </w:r>
      <w:r w:rsidRPr="005B5BFA">
        <w:t>NFR equipment is prohibited for use in any edge or security infrastructure components</w:t>
      </w:r>
      <w:r>
        <w:t>.</w:t>
      </w:r>
    </w:p>
    <w:p w14:paraId="3AACC224" w14:textId="77777777" w:rsidR="009367FA" w:rsidRPr="00F25DD7" w:rsidRDefault="009367FA" w:rsidP="009367FA">
      <w:pPr>
        <w:pStyle w:val="BodyTextP3"/>
        <w:keepNext/>
        <w:spacing w:after="0"/>
        <w:ind w:left="2250"/>
        <w:rPr>
          <w:rFonts w:ascii="Arial Narrow" w:hAnsi="Arial Narrow"/>
          <w:b/>
          <w:bCs/>
          <w:u w:val="single"/>
        </w:rPr>
      </w:pPr>
      <w:r w:rsidRPr="00F25DD7">
        <w:rPr>
          <w:rFonts w:ascii="Arial Narrow" w:hAnsi="Arial Narrow"/>
          <w:b/>
          <w:bCs/>
          <w:u w:val="single"/>
        </w:rPr>
        <w:t>Reference</w:t>
      </w:r>
      <w:r w:rsidRPr="005F7372">
        <w:rPr>
          <w:rFonts w:ascii="Arial Narrow" w:hAnsi="Arial Narrow"/>
          <w:b/>
          <w:bCs/>
        </w:rPr>
        <w:t>:</w:t>
      </w:r>
    </w:p>
    <w:p w14:paraId="10A0A823" w14:textId="4009771C" w:rsidR="009367FA" w:rsidRPr="00F25DD7" w:rsidRDefault="009367FA" w:rsidP="00C66A69">
      <w:pPr>
        <w:pStyle w:val="Bullet"/>
        <w:numPr>
          <w:ilvl w:val="0"/>
          <w:numId w:val="0"/>
        </w:numPr>
        <w:spacing w:after="200"/>
        <w:ind w:left="2246"/>
      </w:pPr>
      <w:r>
        <w:t>GD</w:t>
      </w:r>
      <w:r w:rsidR="00567C08">
        <w:t>IT</w:t>
      </w:r>
      <w:r>
        <w:t xml:space="preserve"> Control Enhancement</w:t>
      </w:r>
    </w:p>
    <w:p w14:paraId="147F5B00" w14:textId="3C46C0F4" w:rsidR="00645370" w:rsidRPr="00982B44" w:rsidRDefault="00645370" w:rsidP="00645370">
      <w:pPr>
        <w:pStyle w:val="BodyTextP3"/>
        <w:keepNext/>
        <w:spacing w:after="0"/>
        <w:ind w:left="1440"/>
        <w:rPr>
          <w:rFonts w:ascii="Arial Narrow" w:hAnsi="Arial Narrow"/>
          <w:b/>
          <w:bCs/>
          <w:sz w:val="22"/>
          <w:szCs w:val="22"/>
        </w:rPr>
      </w:pPr>
      <w:r w:rsidRPr="00823BE9">
        <w:rPr>
          <w:rFonts w:ascii="Arial Narrow" w:hAnsi="Arial Narrow"/>
          <w:b/>
          <w:bCs/>
          <w:sz w:val="22"/>
          <w:szCs w:val="22"/>
        </w:rPr>
        <w:t>3.1</w:t>
      </w:r>
      <w:r>
        <w:rPr>
          <w:rFonts w:ascii="Arial Narrow" w:hAnsi="Arial Narrow"/>
          <w:b/>
          <w:bCs/>
          <w:sz w:val="22"/>
          <w:szCs w:val="22"/>
        </w:rPr>
        <w:t>3</w:t>
      </w:r>
      <w:r w:rsidRPr="00982B44">
        <w:rPr>
          <w:rFonts w:ascii="Arial Narrow" w:hAnsi="Arial Narrow"/>
          <w:b/>
          <w:bCs/>
          <w:sz w:val="22"/>
          <w:szCs w:val="22"/>
        </w:rPr>
        <w:t>.</w:t>
      </w:r>
      <w:r>
        <w:rPr>
          <w:rFonts w:ascii="Arial Narrow" w:hAnsi="Arial Narrow"/>
          <w:b/>
          <w:bCs/>
          <w:sz w:val="22"/>
          <w:szCs w:val="22"/>
        </w:rPr>
        <w:t>6</w:t>
      </w:r>
      <w:r w:rsidRPr="00982B44">
        <w:rPr>
          <w:rFonts w:ascii="Arial Narrow" w:hAnsi="Arial Narrow"/>
          <w:b/>
          <w:bCs/>
          <w:sz w:val="22"/>
          <w:szCs w:val="22"/>
        </w:rPr>
        <w:t xml:space="preserve"> </w:t>
      </w:r>
      <w:r>
        <w:rPr>
          <w:rFonts w:ascii="Arial Narrow" w:hAnsi="Arial Narrow"/>
          <w:b/>
          <w:bCs/>
          <w:sz w:val="22"/>
          <w:szCs w:val="22"/>
        </w:rPr>
        <w:t>-</w:t>
      </w:r>
      <w:r w:rsidRPr="00982B44">
        <w:rPr>
          <w:rFonts w:ascii="Arial Narrow" w:hAnsi="Arial Narrow"/>
          <w:b/>
          <w:bCs/>
          <w:sz w:val="22"/>
          <w:szCs w:val="22"/>
        </w:rPr>
        <w:t xml:space="preserve"> </w:t>
      </w:r>
      <w:r>
        <w:rPr>
          <w:rFonts w:ascii="Arial Narrow" w:hAnsi="Arial Narrow"/>
          <w:b/>
          <w:bCs/>
          <w:sz w:val="22"/>
          <w:szCs w:val="22"/>
        </w:rPr>
        <w:t>SYSTEM AND COMMUNICATIONS PROTECTION</w:t>
      </w:r>
    </w:p>
    <w:p w14:paraId="2572DD7C" w14:textId="12E2C3E5" w:rsidR="00645370" w:rsidRPr="000F6B7E" w:rsidRDefault="00645370" w:rsidP="0059757B">
      <w:pPr>
        <w:pStyle w:val="BullettedItem"/>
        <w:spacing w:after="80"/>
        <w:ind w:left="2246"/>
        <w:contextualSpacing w:val="0"/>
        <w:jc w:val="both"/>
        <w:rPr>
          <w:rFonts w:cs="Times New Roman"/>
          <w:color w:val="auto"/>
        </w:rPr>
      </w:pPr>
      <w:r w:rsidRPr="000F6B7E">
        <w:t>Deny network communications traffic by default and allow network communications traffic by exception (i.e., deny all, permit by exception).</w:t>
      </w:r>
    </w:p>
    <w:p w14:paraId="43C9138F" w14:textId="77777777" w:rsidR="00645370" w:rsidRPr="000F6B7E" w:rsidRDefault="00645370" w:rsidP="00645370">
      <w:pPr>
        <w:pStyle w:val="BodyTextP3"/>
        <w:keepNext/>
        <w:spacing w:after="0"/>
        <w:ind w:left="2250"/>
        <w:rPr>
          <w:rFonts w:ascii="Arial Narrow" w:hAnsi="Arial Narrow"/>
          <w:b/>
          <w:bCs/>
          <w:u w:val="single"/>
        </w:rPr>
      </w:pPr>
      <w:r w:rsidRPr="000F6B7E">
        <w:rPr>
          <w:rFonts w:ascii="Arial Narrow" w:hAnsi="Arial Narrow"/>
          <w:b/>
          <w:bCs/>
          <w:u w:val="single"/>
        </w:rPr>
        <w:t>Reference</w:t>
      </w:r>
      <w:r w:rsidRPr="005F7372">
        <w:rPr>
          <w:rFonts w:ascii="Arial Narrow" w:hAnsi="Arial Narrow"/>
          <w:b/>
          <w:bCs/>
        </w:rPr>
        <w:t>:</w:t>
      </w:r>
    </w:p>
    <w:p w14:paraId="5CC6F659" w14:textId="422FC522" w:rsidR="008E2ADE" w:rsidRPr="000F6B7E" w:rsidRDefault="00645370" w:rsidP="0059757B">
      <w:pPr>
        <w:pStyle w:val="BodyTextP3"/>
        <w:spacing w:after="80"/>
        <w:ind w:left="2246"/>
      </w:pPr>
      <w:r w:rsidRPr="000F6B7E">
        <w:t>CMMC 2.0 – SC.L2‐3.13.6 / NIST 800‐53 Rev. 5 – SC‐7(5)</w:t>
      </w:r>
    </w:p>
    <w:p w14:paraId="573745CE" w14:textId="57791726" w:rsidR="00645370" w:rsidRPr="000F6B7E" w:rsidRDefault="00645370" w:rsidP="00645370">
      <w:pPr>
        <w:pStyle w:val="BodyTextP3"/>
        <w:keepNext/>
        <w:spacing w:after="0"/>
        <w:ind w:left="2250"/>
        <w:rPr>
          <w:rFonts w:ascii="Arial Narrow" w:hAnsi="Arial Narrow"/>
          <w:b/>
          <w:bCs/>
          <w:u w:val="single"/>
        </w:rPr>
      </w:pPr>
      <w:r w:rsidRPr="000F6B7E">
        <w:rPr>
          <w:rFonts w:ascii="Arial Narrow" w:hAnsi="Arial Narrow"/>
          <w:b/>
          <w:bCs/>
          <w:u w:val="single"/>
        </w:rPr>
        <w:t>GDIT Additional Requirements</w:t>
      </w:r>
      <w:r w:rsidRPr="005F7372">
        <w:rPr>
          <w:rFonts w:ascii="Arial Narrow" w:hAnsi="Arial Narrow"/>
          <w:b/>
          <w:bCs/>
        </w:rPr>
        <w:t>:</w:t>
      </w:r>
    </w:p>
    <w:p w14:paraId="56481155" w14:textId="72BECBF3" w:rsidR="00645370" w:rsidRPr="00A26AB2" w:rsidRDefault="00645370" w:rsidP="00A26AB2">
      <w:pPr>
        <w:pStyle w:val="BodyText"/>
        <w:widowControl w:val="0"/>
        <w:numPr>
          <w:ilvl w:val="0"/>
          <w:numId w:val="50"/>
        </w:numPr>
        <w:autoSpaceDE w:val="0"/>
        <w:autoSpaceDN w:val="0"/>
        <w:spacing w:after="60"/>
        <w:ind w:left="2520" w:hanging="274"/>
        <w:rPr>
          <w:spacing w:val="-4"/>
        </w:rPr>
      </w:pPr>
      <w:r w:rsidRPr="00A26AB2">
        <w:rPr>
          <w:spacing w:val="-4"/>
        </w:rPr>
        <w:t xml:space="preserve">The last rule of the firewall </w:t>
      </w:r>
      <w:r w:rsidR="00AA1FF6" w:rsidRPr="00A26AB2">
        <w:rPr>
          <w:spacing w:val="-4"/>
        </w:rPr>
        <w:t xml:space="preserve">rule </w:t>
      </w:r>
      <w:r w:rsidRPr="00A26AB2">
        <w:rPr>
          <w:spacing w:val="-4"/>
        </w:rPr>
        <w:t>set shall be “deny any”</w:t>
      </w:r>
      <w:r w:rsidR="00467E43" w:rsidRPr="00A26AB2">
        <w:rPr>
          <w:spacing w:val="-4"/>
        </w:rPr>
        <w:t xml:space="preserve"> to </w:t>
      </w:r>
      <w:r w:rsidR="003B00D6" w:rsidRPr="00A26AB2">
        <w:rPr>
          <w:spacing w:val="-4"/>
        </w:rPr>
        <w:t>block</w:t>
      </w:r>
      <w:r w:rsidR="00467E43" w:rsidRPr="00A26AB2">
        <w:rPr>
          <w:spacing w:val="-4"/>
        </w:rPr>
        <w:t xml:space="preserve"> all traffic not allowed</w:t>
      </w:r>
      <w:r w:rsidR="00A26AB2" w:rsidRPr="00A26AB2">
        <w:rPr>
          <w:spacing w:val="-4"/>
        </w:rPr>
        <w:t>.</w:t>
      </w:r>
    </w:p>
    <w:p w14:paraId="25CDD3E8" w14:textId="5AFAE805" w:rsidR="00645370" w:rsidRPr="000F6B7E" w:rsidRDefault="001E3CE0" w:rsidP="00603D79">
      <w:pPr>
        <w:pStyle w:val="BodyText"/>
        <w:widowControl w:val="0"/>
        <w:numPr>
          <w:ilvl w:val="0"/>
          <w:numId w:val="50"/>
        </w:numPr>
        <w:autoSpaceDE w:val="0"/>
        <w:autoSpaceDN w:val="0"/>
        <w:spacing w:after="200"/>
        <w:ind w:left="2520" w:right="187" w:hanging="274"/>
      </w:pPr>
      <w:r>
        <w:t>All “permit” firewalls shall have a d</w:t>
      </w:r>
      <w:r w:rsidR="00645370" w:rsidRPr="000F6B7E">
        <w:t>ocumented business justification.</w:t>
      </w:r>
    </w:p>
    <w:p w14:paraId="1FC2EB26" w14:textId="42EAD647" w:rsidR="000F6B7E" w:rsidRPr="000F6B7E" w:rsidRDefault="000F6B7E" w:rsidP="000F6B7E">
      <w:pPr>
        <w:pStyle w:val="BodyTextP3"/>
        <w:keepNext/>
        <w:spacing w:after="0"/>
        <w:ind w:left="1440"/>
        <w:rPr>
          <w:rFonts w:ascii="Arial Narrow" w:hAnsi="Arial Narrow"/>
          <w:b/>
          <w:bCs/>
          <w:sz w:val="22"/>
          <w:szCs w:val="22"/>
        </w:rPr>
      </w:pPr>
      <w:r w:rsidRPr="000F6B7E">
        <w:rPr>
          <w:rFonts w:ascii="Arial Narrow" w:hAnsi="Arial Narrow"/>
          <w:b/>
          <w:bCs/>
          <w:sz w:val="22"/>
          <w:szCs w:val="22"/>
        </w:rPr>
        <w:t>3.13.7 - SYSTEM AND COMMUNICATIONS PROTECTION</w:t>
      </w:r>
    </w:p>
    <w:p w14:paraId="13C3D405" w14:textId="18577596" w:rsidR="000F6B7E" w:rsidRPr="000F6B7E" w:rsidRDefault="000F6B7E" w:rsidP="0059757B">
      <w:pPr>
        <w:pStyle w:val="BullettedItem"/>
        <w:spacing w:after="80"/>
        <w:ind w:left="2246"/>
        <w:contextualSpacing w:val="0"/>
        <w:jc w:val="both"/>
        <w:rPr>
          <w:rFonts w:cs="Times New Roman"/>
          <w:color w:val="auto"/>
        </w:rPr>
      </w:pPr>
      <w:r w:rsidRPr="000F6B7E">
        <w:t>Prevent remote devices from simultaneously establishing non‐remote connections with organizational systems and communicating via some other connection to resources in external networks (i.e., split tunneling).</w:t>
      </w:r>
    </w:p>
    <w:p w14:paraId="5AA98275" w14:textId="77777777" w:rsidR="000F6B7E" w:rsidRPr="000F6B7E" w:rsidRDefault="000F6B7E" w:rsidP="000F6B7E">
      <w:pPr>
        <w:pStyle w:val="BodyTextP3"/>
        <w:keepNext/>
        <w:spacing w:after="0"/>
        <w:ind w:left="2250"/>
        <w:rPr>
          <w:rFonts w:ascii="Arial Narrow" w:hAnsi="Arial Narrow"/>
          <w:b/>
          <w:bCs/>
          <w:u w:val="single"/>
        </w:rPr>
      </w:pPr>
      <w:r w:rsidRPr="000F6B7E">
        <w:rPr>
          <w:rFonts w:ascii="Arial Narrow" w:hAnsi="Arial Narrow"/>
          <w:b/>
          <w:bCs/>
          <w:u w:val="single"/>
        </w:rPr>
        <w:t>Reference</w:t>
      </w:r>
      <w:r w:rsidRPr="005F7372">
        <w:rPr>
          <w:rFonts w:ascii="Arial Narrow" w:hAnsi="Arial Narrow"/>
          <w:b/>
          <w:bCs/>
        </w:rPr>
        <w:t>:</w:t>
      </w:r>
    </w:p>
    <w:p w14:paraId="33FE96A6" w14:textId="6D42C1AD" w:rsidR="000F6B7E" w:rsidRPr="00607B47" w:rsidRDefault="000F6B7E" w:rsidP="00C66A69">
      <w:pPr>
        <w:pStyle w:val="BodyTextP3"/>
        <w:spacing w:after="200"/>
        <w:ind w:left="2246"/>
      </w:pPr>
      <w:r w:rsidRPr="00607B47">
        <w:t>CMMC 2.0 – SC.L2‐3.13.7 / NIST 800‐53 Rev. 5 – SC‐7(7)</w:t>
      </w:r>
    </w:p>
    <w:p w14:paraId="3AFAACDA" w14:textId="7181CB20" w:rsidR="000F6B7E" w:rsidRPr="00607B47" w:rsidRDefault="000F6B7E" w:rsidP="000F6B7E">
      <w:pPr>
        <w:pStyle w:val="BodyTextP3"/>
        <w:keepNext/>
        <w:spacing w:after="0"/>
        <w:ind w:left="1440"/>
        <w:rPr>
          <w:rFonts w:ascii="Arial Narrow" w:hAnsi="Arial Narrow"/>
          <w:b/>
          <w:bCs/>
          <w:sz w:val="22"/>
          <w:szCs w:val="22"/>
        </w:rPr>
      </w:pPr>
      <w:r w:rsidRPr="00607B47">
        <w:rPr>
          <w:rFonts w:ascii="Arial Narrow" w:hAnsi="Arial Narrow"/>
          <w:b/>
          <w:bCs/>
          <w:sz w:val="22"/>
          <w:szCs w:val="22"/>
        </w:rPr>
        <w:t>3.13.8 - SYSTEM AND COMMUNICATIONS PROTECTION</w:t>
      </w:r>
    </w:p>
    <w:p w14:paraId="3DC60BD3" w14:textId="3DBE76A5" w:rsidR="000F6B7E" w:rsidRPr="0059757B" w:rsidRDefault="000F6B7E" w:rsidP="0059757B">
      <w:pPr>
        <w:pStyle w:val="BullettedItem"/>
        <w:spacing w:after="80"/>
        <w:ind w:left="2246"/>
        <w:contextualSpacing w:val="0"/>
        <w:jc w:val="both"/>
        <w:rPr>
          <w:rFonts w:cs="Times New Roman"/>
          <w:color w:val="auto"/>
        </w:rPr>
      </w:pPr>
      <w:r w:rsidRPr="0059757B">
        <w:t>Implement cryptographic mechanisms to prevent unauthorized disclosure of GD Sensitive and/or Customer Sensitive Information during transmission, unless otherwise protected by alternative physical safeguards.</w:t>
      </w:r>
    </w:p>
    <w:p w14:paraId="71C07551" w14:textId="77777777" w:rsidR="000F6B7E" w:rsidRPr="00607B47" w:rsidRDefault="000F6B7E" w:rsidP="000F6B7E">
      <w:pPr>
        <w:pStyle w:val="BodyTextP3"/>
        <w:keepNext/>
        <w:spacing w:after="0"/>
        <w:ind w:left="2250"/>
        <w:rPr>
          <w:rFonts w:ascii="Arial Narrow" w:hAnsi="Arial Narrow"/>
          <w:b/>
          <w:bCs/>
          <w:u w:val="single"/>
        </w:rPr>
      </w:pPr>
      <w:r w:rsidRPr="00607B47">
        <w:rPr>
          <w:rFonts w:ascii="Arial Narrow" w:hAnsi="Arial Narrow"/>
          <w:b/>
          <w:bCs/>
          <w:u w:val="single"/>
        </w:rPr>
        <w:t>Reference</w:t>
      </w:r>
      <w:r w:rsidRPr="00607B47">
        <w:rPr>
          <w:rFonts w:ascii="Arial Narrow" w:hAnsi="Arial Narrow"/>
          <w:b/>
          <w:bCs/>
        </w:rPr>
        <w:t>:</w:t>
      </w:r>
    </w:p>
    <w:p w14:paraId="7F619231" w14:textId="6C100C48" w:rsidR="000F6B7E" w:rsidRPr="00607B47" w:rsidRDefault="000F6B7E" w:rsidP="00C66A69">
      <w:pPr>
        <w:pStyle w:val="BodyTextP3"/>
        <w:spacing w:after="200"/>
        <w:ind w:left="2246"/>
      </w:pPr>
      <w:r w:rsidRPr="00607B47">
        <w:t>CMMC 2.0 – SC.L2‐3.13.8 / NIST 800‐53 Rev. 5 – SC‐8, SC‐8(1)</w:t>
      </w:r>
    </w:p>
    <w:p w14:paraId="1E05AA2B" w14:textId="298EF6AA" w:rsidR="000F6B7E" w:rsidRPr="00607B47" w:rsidRDefault="000F6B7E" w:rsidP="000F6B7E">
      <w:pPr>
        <w:pStyle w:val="BodyTextP3"/>
        <w:keepNext/>
        <w:spacing w:after="0"/>
        <w:ind w:left="1440"/>
        <w:rPr>
          <w:rFonts w:ascii="Arial Narrow" w:hAnsi="Arial Narrow"/>
          <w:b/>
          <w:bCs/>
          <w:sz w:val="22"/>
          <w:szCs w:val="22"/>
        </w:rPr>
      </w:pPr>
      <w:r w:rsidRPr="00607B47">
        <w:rPr>
          <w:rFonts w:ascii="Arial Narrow" w:hAnsi="Arial Narrow"/>
          <w:b/>
          <w:bCs/>
          <w:sz w:val="22"/>
          <w:szCs w:val="22"/>
        </w:rPr>
        <w:t>3.13.9 - SYSTEM AND COMMUNICATIONS PROTECTION</w:t>
      </w:r>
    </w:p>
    <w:p w14:paraId="5A5DED64" w14:textId="25211BE5" w:rsidR="000F6B7E" w:rsidRPr="00607B47" w:rsidRDefault="000F6B7E" w:rsidP="000F6B7E">
      <w:pPr>
        <w:pStyle w:val="BullettedItem"/>
        <w:ind w:left="2246"/>
        <w:contextualSpacing w:val="0"/>
        <w:jc w:val="both"/>
        <w:rPr>
          <w:rFonts w:cs="Times New Roman"/>
          <w:color w:val="auto"/>
        </w:rPr>
      </w:pPr>
      <w:r w:rsidRPr="00607B47">
        <w:t>Terminate network connections associated with communications sessions at the end of the sessions or after a defined period of inactivity.</w:t>
      </w:r>
    </w:p>
    <w:p w14:paraId="6068F0E4" w14:textId="77777777" w:rsidR="000F6B7E" w:rsidRPr="00607B47" w:rsidRDefault="000F6B7E" w:rsidP="000F6B7E">
      <w:pPr>
        <w:pStyle w:val="BodyTextP3"/>
        <w:keepNext/>
        <w:spacing w:after="0"/>
        <w:ind w:left="2250"/>
        <w:rPr>
          <w:rFonts w:ascii="Arial Narrow" w:hAnsi="Arial Narrow"/>
          <w:b/>
          <w:bCs/>
          <w:u w:val="single"/>
        </w:rPr>
      </w:pPr>
      <w:r w:rsidRPr="00607B47">
        <w:rPr>
          <w:rFonts w:ascii="Arial Narrow" w:hAnsi="Arial Narrow"/>
          <w:b/>
          <w:bCs/>
          <w:u w:val="single"/>
        </w:rPr>
        <w:t>Reference</w:t>
      </w:r>
      <w:r w:rsidRPr="00607B47">
        <w:rPr>
          <w:rFonts w:ascii="Arial Narrow" w:hAnsi="Arial Narrow"/>
          <w:b/>
          <w:bCs/>
        </w:rPr>
        <w:t>:</w:t>
      </w:r>
    </w:p>
    <w:p w14:paraId="34EE3352" w14:textId="30995DAB" w:rsidR="000F6B7E" w:rsidRPr="00607B47" w:rsidRDefault="000F6B7E" w:rsidP="000F6B7E">
      <w:pPr>
        <w:pStyle w:val="BodyTextP3"/>
        <w:ind w:left="2246"/>
      </w:pPr>
      <w:r w:rsidRPr="00607B47">
        <w:t>CMMC 2.0 – SC.L2‐3.13.9 / NIST 800‐53 Rev. 5 – SC‐10</w:t>
      </w:r>
    </w:p>
    <w:p w14:paraId="72F74AA8" w14:textId="43FC8B26" w:rsidR="00931278" w:rsidRPr="004513A1" w:rsidRDefault="00931278" w:rsidP="00931278">
      <w:pPr>
        <w:pStyle w:val="BodyTextP3"/>
        <w:keepNext/>
        <w:spacing w:after="0"/>
        <w:ind w:left="1440"/>
        <w:rPr>
          <w:rFonts w:ascii="Arial Narrow" w:hAnsi="Arial Narrow"/>
          <w:b/>
          <w:bCs/>
          <w:sz w:val="22"/>
          <w:szCs w:val="22"/>
        </w:rPr>
      </w:pPr>
      <w:r w:rsidRPr="004513A1">
        <w:rPr>
          <w:rFonts w:ascii="Arial Narrow" w:hAnsi="Arial Narrow"/>
          <w:b/>
          <w:bCs/>
          <w:sz w:val="22"/>
          <w:szCs w:val="22"/>
        </w:rPr>
        <w:t>3.13.10 - SYSTEM AND COMMUNICATIONS PROTECTION</w:t>
      </w:r>
    </w:p>
    <w:p w14:paraId="13F815C1" w14:textId="37746B6B" w:rsidR="00931278" w:rsidRPr="00991980" w:rsidRDefault="00931278" w:rsidP="00931278">
      <w:pPr>
        <w:pStyle w:val="BullettedItem"/>
        <w:ind w:left="2246"/>
        <w:contextualSpacing w:val="0"/>
        <w:jc w:val="both"/>
        <w:rPr>
          <w:rFonts w:cs="Times New Roman"/>
          <w:color w:val="auto"/>
        </w:rPr>
      </w:pPr>
      <w:r w:rsidRPr="004513A1">
        <w:t>Establish and manage cryptographic keys for cryptography employed in organizational systems.</w:t>
      </w:r>
    </w:p>
    <w:p w14:paraId="0B595BBC" w14:textId="77777777" w:rsidR="00991980" w:rsidRPr="00991980" w:rsidRDefault="00991980" w:rsidP="00991980">
      <w:pPr>
        <w:pStyle w:val="BodyTextP3"/>
        <w:keepNext/>
        <w:spacing w:after="0"/>
        <w:ind w:left="2250"/>
        <w:rPr>
          <w:rFonts w:ascii="Arial Narrow" w:hAnsi="Arial Narrow"/>
          <w:b/>
          <w:bCs/>
          <w:u w:val="single"/>
        </w:rPr>
      </w:pPr>
      <w:r w:rsidRPr="00991980">
        <w:rPr>
          <w:rFonts w:ascii="Arial Narrow" w:hAnsi="Arial Narrow"/>
          <w:b/>
          <w:bCs/>
          <w:u w:val="single"/>
        </w:rPr>
        <w:lastRenderedPageBreak/>
        <w:t>Reference:</w:t>
      </w:r>
    </w:p>
    <w:p w14:paraId="7E20ECAC" w14:textId="77777777" w:rsidR="00991980" w:rsidRPr="004513A1" w:rsidRDefault="00991980" w:rsidP="00622B42">
      <w:pPr>
        <w:pStyle w:val="BullettedItem"/>
        <w:numPr>
          <w:ilvl w:val="0"/>
          <w:numId w:val="0"/>
        </w:numPr>
        <w:ind w:left="2246"/>
        <w:contextualSpacing w:val="0"/>
      </w:pPr>
      <w:r w:rsidRPr="004513A1">
        <w:t>CMMC 2.0 ‐ SC.L2‐3.13.10 / NIST 800‐53 Rev. 5 – SC‐12</w:t>
      </w:r>
    </w:p>
    <w:p w14:paraId="2F67575E" w14:textId="3A64740F" w:rsidR="00931278" w:rsidRPr="004513A1" w:rsidRDefault="00931278" w:rsidP="00931278">
      <w:pPr>
        <w:pStyle w:val="BodyTextP3"/>
        <w:keepNext/>
        <w:spacing w:after="0"/>
        <w:ind w:left="2250"/>
        <w:rPr>
          <w:rFonts w:ascii="Arial Narrow" w:hAnsi="Arial Narrow"/>
          <w:b/>
          <w:bCs/>
          <w:u w:val="single"/>
        </w:rPr>
      </w:pPr>
      <w:r w:rsidRPr="004513A1">
        <w:rPr>
          <w:rFonts w:ascii="Arial Narrow" w:hAnsi="Arial Narrow"/>
          <w:b/>
          <w:bCs/>
          <w:u w:val="single"/>
        </w:rPr>
        <w:t>GDIT Additional Requirements</w:t>
      </w:r>
      <w:r w:rsidRPr="004513A1">
        <w:rPr>
          <w:rFonts w:ascii="Arial Narrow" w:hAnsi="Arial Narrow"/>
          <w:b/>
          <w:bCs/>
        </w:rPr>
        <w:t>:</w:t>
      </w:r>
    </w:p>
    <w:p w14:paraId="322C6317" w14:textId="55A5384B" w:rsidR="00931278" w:rsidRPr="004513A1" w:rsidRDefault="00242B66" w:rsidP="00603D79">
      <w:pPr>
        <w:pStyle w:val="BodyText"/>
        <w:widowControl w:val="0"/>
        <w:numPr>
          <w:ilvl w:val="0"/>
          <w:numId w:val="50"/>
        </w:numPr>
        <w:autoSpaceDE w:val="0"/>
        <w:autoSpaceDN w:val="0"/>
        <w:spacing w:after="60"/>
        <w:ind w:left="2520" w:right="187" w:hanging="274"/>
        <w:rPr>
          <w:rFonts w:cs="Times New Roman"/>
        </w:rPr>
      </w:pPr>
      <w:r w:rsidRPr="00242B66">
        <w:rPr>
          <w:rFonts w:cs="Times New Roman"/>
        </w:rPr>
        <w:t xml:space="preserve">The minimum encryption algorithm </w:t>
      </w:r>
      <w:r w:rsidR="000C786B">
        <w:rPr>
          <w:rFonts w:cs="Times New Roman"/>
        </w:rPr>
        <w:t xml:space="preserve">used </w:t>
      </w:r>
      <w:r w:rsidRPr="00242B66">
        <w:rPr>
          <w:rFonts w:cs="Times New Roman"/>
        </w:rPr>
        <w:t xml:space="preserve">for data in transit and </w:t>
      </w:r>
      <w:r w:rsidR="005A0A5F">
        <w:rPr>
          <w:rFonts w:cs="Times New Roman"/>
        </w:rPr>
        <w:t>data</w:t>
      </w:r>
      <w:r w:rsidR="005A0A5F" w:rsidRPr="00242B66">
        <w:rPr>
          <w:rFonts w:cs="Times New Roman"/>
        </w:rPr>
        <w:t xml:space="preserve"> </w:t>
      </w:r>
      <w:r w:rsidRPr="00242B66">
        <w:rPr>
          <w:rFonts w:cs="Times New Roman"/>
        </w:rPr>
        <w:t xml:space="preserve">at rest </w:t>
      </w:r>
      <w:r w:rsidR="00C340EC">
        <w:rPr>
          <w:rFonts w:cs="Times New Roman"/>
        </w:rPr>
        <w:t>must</w:t>
      </w:r>
      <w:r w:rsidR="000C786B">
        <w:rPr>
          <w:rFonts w:cs="Times New Roman"/>
        </w:rPr>
        <w:t xml:space="preserve"> be</w:t>
      </w:r>
      <w:r w:rsidR="000C786B" w:rsidRPr="00242B66">
        <w:rPr>
          <w:rFonts w:cs="Times New Roman"/>
        </w:rPr>
        <w:t xml:space="preserve"> </w:t>
      </w:r>
      <w:r w:rsidRPr="00242B66">
        <w:rPr>
          <w:rFonts w:cs="Times New Roman"/>
        </w:rPr>
        <w:t>Advanced Encryption Standard (AES) using a key strength minimum of 256 bits</w:t>
      </w:r>
      <w:r w:rsidR="00931278" w:rsidRPr="004513A1">
        <w:rPr>
          <w:rFonts w:cs="Times New Roman"/>
        </w:rPr>
        <w:t>.</w:t>
      </w:r>
    </w:p>
    <w:p w14:paraId="6BE2369B" w14:textId="77777777" w:rsidR="00931278" w:rsidRPr="004513A1" w:rsidRDefault="00931278" w:rsidP="00603D79">
      <w:pPr>
        <w:pStyle w:val="BodyText"/>
        <w:widowControl w:val="0"/>
        <w:numPr>
          <w:ilvl w:val="0"/>
          <w:numId w:val="50"/>
        </w:numPr>
        <w:autoSpaceDE w:val="0"/>
        <w:autoSpaceDN w:val="0"/>
        <w:spacing w:after="60"/>
        <w:ind w:left="2520" w:right="187" w:hanging="274"/>
        <w:rPr>
          <w:rFonts w:cs="Times New Roman"/>
        </w:rPr>
      </w:pPr>
      <w:r w:rsidRPr="004513A1">
        <w:rPr>
          <w:rFonts w:cs="Times New Roman"/>
        </w:rPr>
        <w:t>Secure processes shall be used for generating, storing, archiving, retrieving, distributing, retiring and destroying cryptographic keys.</w:t>
      </w:r>
    </w:p>
    <w:p w14:paraId="6055BC90" w14:textId="77777777" w:rsidR="00931278" w:rsidRPr="004513A1" w:rsidRDefault="00931278" w:rsidP="00603D79">
      <w:pPr>
        <w:pStyle w:val="BodyText"/>
        <w:widowControl w:val="0"/>
        <w:numPr>
          <w:ilvl w:val="0"/>
          <w:numId w:val="50"/>
        </w:numPr>
        <w:autoSpaceDE w:val="0"/>
        <w:autoSpaceDN w:val="0"/>
        <w:spacing w:after="60"/>
        <w:ind w:left="2520" w:right="187" w:hanging="274"/>
        <w:rPr>
          <w:rFonts w:cs="Times New Roman"/>
        </w:rPr>
      </w:pPr>
      <w:r w:rsidRPr="004513A1">
        <w:rPr>
          <w:rFonts w:cs="Times New Roman"/>
        </w:rPr>
        <w:t>All cryptographic keys shall be protected against modification and loss.</w:t>
      </w:r>
    </w:p>
    <w:p w14:paraId="542FBBA6" w14:textId="77777777" w:rsidR="00931278" w:rsidRPr="003C103C" w:rsidRDefault="00931278" w:rsidP="00603D79">
      <w:pPr>
        <w:pStyle w:val="BodyText"/>
        <w:widowControl w:val="0"/>
        <w:numPr>
          <w:ilvl w:val="0"/>
          <w:numId w:val="50"/>
        </w:numPr>
        <w:autoSpaceDE w:val="0"/>
        <w:autoSpaceDN w:val="0"/>
        <w:spacing w:after="60"/>
        <w:ind w:left="2520" w:right="187" w:hanging="274"/>
        <w:rPr>
          <w:rFonts w:cs="Times New Roman"/>
          <w:spacing w:val="-6"/>
        </w:rPr>
      </w:pPr>
      <w:r w:rsidRPr="003C103C">
        <w:rPr>
          <w:rFonts w:cs="Times New Roman"/>
          <w:spacing w:val="-6"/>
        </w:rPr>
        <w:t>Secret and private keys shall be protected against unauthorized use as well as disclosure.</w:t>
      </w:r>
    </w:p>
    <w:p w14:paraId="463EB941" w14:textId="77777777" w:rsidR="00931278" w:rsidRPr="004513A1" w:rsidRDefault="00931278" w:rsidP="00603D79">
      <w:pPr>
        <w:pStyle w:val="BodyText"/>
        <w:widowControl w:val="0"/>
        <w:numPr>
          <w:ilvl w:val="0"/>
          <w:numId w:val="50"/>
        </w:numPr>
        <w:autoSpaceDE w:val="0"/>
        <w:autoSpaceDN w:val="0"/>
        <w:spacing w:after="60"/>
        <w:ind w:left="2520" w:right="187" w:hanging="274"/>
        <w:rPr>
          <w:rFonts w:cs="Times New Roman"/>
        </w:rPr>
      </w:pPr>
      <w:r w:rsidRPr="004513A1">
        <w:rPr>
          <w:rFonts w:cs="Times New Roman"/>
        </w:rPr>
        <w:t>Equipment used to generate, store and archive keys shall be physically protected.</w:t>
      </w:r>
    </w:p>
    <w:p w14:paraId="6F55C64E" w14:textId="77777777" w:rsidR="00931278" w:rsidRDefault="00931278" w:rsidP="00F61683">
      <w:pPr>
        <w:pStyle w:val="BodyText"/>
        <w:widowControl w:val="0"/>
        <w:numPr>
          <w:ilvl w:val="0"/>
          <w:numId w:val="50"/>
        </w:numPr>
        <w:autoSpaceDE w:val="0"/>
        <w:autoSpaceDN w:val="0"/>
        <w:spacing w:after="60"/>
        <w:ind w:left="2520" w:right="187" w:hanging="274"/>
        <w:rPr>
          <w:rFonts w:cs="Times New Roman"/>
        </w:rPr>
      </w:pPr>
      <w:r w:rsidRPr="004513A1">
        <w:rPr>
          <w:rFonts w:cs="Times New Roman"/>
        </w:rPr>
        <w:t>Activation and deactivation dates for keys shall be defined so that the keys can only be used for the minimum period required.</w:t>
      </w:r>
    </w:p>
    <w:p w14:paraId="37C98DBA" w14:textId="0E9A281D" w:rsidR="003A58E8" w:rsidRPr="004513A1" w:rsidRDefault="6D8AF013" w:rsidP="00642974">
      <w:pPr>
        <w:pStyle w:val="BodyText"/>
        <w:widowControl w:val="0"/>
        <w:numPr>
          <w:ilvl w:val="0"/>
          <w:numId w:val="50"/>
        </w:numPr>
        <w:autoSpaceDE w:val="0"/>
        <w:autoSpaceDN w:val="0"/>
        <w:spacing w:after="60"/>
        <w:ind w:left="2520" w:right="187" w:hanging="274"/>
        <w:rPr>
          <w:rFonts w:cs="Times New Roman"/>
        </w:rPr>
      </w:pPr>
      <w:r w:rsidRPr="5D9DD189">
        <w:rPr>
          <w:rFonts w:cs="Times New Roman"/>
        </w:rPr>
        <w:t>Keys used for encrypting data, including those used by CSP-provided database services, must be rotated every 365 days, at a minimum.</w:t>
      </w:r>
    </w:p>
    <w:p w14:paraId="252777CE" w14:textId="4C2D4259" w:rsidR="00916F7F" w:rsidRPr="00FC7F12" w:rsidRDefault="00916F7F" w:rsidP="00916F7F">
      <w:pPr>
        <w:pStyle w:val="BodyTextP3"/>
        <w:keepNext/>
        <w:spacing w:after="0"/>
        <w:ind w:left="1440"/>
        <w:rPr>
          <w:rFonts w:ascii="Arial Narrow" w:hAnsi="Arial Narrow"/>
          <w:b/>
          <w:bCs/>
          <w:sz w:val="22"/>
          <w:szCs w:val="22"/>
        </w:rPr>
      </w:pPr>
      <w:bookmarkStart w:id="80" w:name="SysComPrt1"/>
      <w:r w:rsidRPr="00FC7F12">
        <w:rPr>
          <w:rFonts w:ascii="Arial Narrow" w:hAnsi="Arial Narrow"/>
          <w:b/>
          <w:bCs/>
          <w:sz w:val="22"/>
          <w:szCs w:val="22"/>
        </w:rPr>
        <w:t>3.13.11 - SYSTEM AND COMMUNICATIONS PROTECTION</w:t>
      </w:r>
    </w:p>
    <w:bookmarkEnd w:id="80"/>
    <w:p w14:paraId="762BEB48" w14:textId="2D941E74" w:rsidR="00916F7F" w:rsidRPr="00FC7F12" w:rsidRDefault="00916F7F" w:rsidP="00916F7F">
      <w:pPr>
        <w:pStyle w:val="BullettedItem"/>
        <w:ind w:left="2246"/>
        <w:contextualSpacing w:val="0"/>
        <w:jc w:val="both"/>
        <w:rPr>
          <w:rFonts w:cs="Times New Roman"/>
          <w:color w:val="auto"/>
        </w:rPr>
      </w:pPr>
      <w:r w:rsidRPr="00FC7F12">
        <w:t>Employ Federal Information Processing Standards (FIPS)‐validated cryptography when used to protect the confidentiality of Controlled Unclassified Information (CUI).</w:t>
      </w:r>
    </w:p>
    <w:p w14:paraId="0DEE1402" w14:textId="77777777" w:rsidR="00916F7F" w:rsidRPr="00FC7F12" w:rsidRDefault="00916F7F" w:rsidP="00916F7F">
      <w:pPr>
        <w:pStyle w:val="BodyTextP3"/>
        <w:keepNext/>
        <w:spacing w:after="0"/>
        <w:ind w:left="2250"/>
        <w:rPr>
          <w:rFonts w:ascii="Arial Narrow" w:hAnsi="Arial Narrow"/>
          <w:b/>
          <w:bCs/>
          <w:u w:val="single"/>
        </w:rPr>
      </w:pPr>
      <w:r w:rsidRPr="00FC7F12">
        <w:rPr>
          <w:rFonts w:ascii="Arial Narrow" w:hAnsi="Arial Narrow"/>
          <w:b/>
          <w:bCs/>
          <w:u w:val="single"/>
        </w:rPr>
        <w:t>Reference</w:t>
      </w:r>
      <w:r w:rsidRPr="00FC7F12">
        <w:rPr>
          <w:rFonts w:ascii="Arial Narrow" w:hAnsi="Arial Narrow"/>
          <w:b/>
          <w:bCs/>
        </w:rPr>
        <w:t>:</w:t>
      </w:r>
    </w:p>
    <w:p w14:paraId="0182451B" w14:textId="0C4C03E0" w:rsidR="00916F7F" w:rsidRPr="00FC7F12" w:rsidRDefault="00916F7F" w:rsidP="00916F7F">
      <w:pPr>
        <w:pStyle w:val="BodyTextP3"/>
        <w:spacing w:after="120"/>
        <w:ind w:left="2246"/>
      </w:pPr>
      <w:r w:rsidRPr="00FC7F12">
        <w:t>CMMC 2.0 – SC.L2‐3.13.11 / NIST 800‐53 Rev. 5 – SC‐13</w:t>
      </w:r>
    </w:p>
    <w:p w14:paraId="7DA1CF02" w14:textId="03DE7BD6" w:rsidR="00916F7F" w:rsidRPr="00FC7F12" w:rsidRDefault="00916F7F" w:rsidP="00916F7F">
      <w:pPr>
        <w:pStyle w:val="BodyTextP3"/>
        <w:keepNext/>
        <w:spacing w:after="0"/>
        <w:ind w:left="2250"/>
        <w:rPr>
          <w:rFonts w:ascii="Arial Narrow" w:hAnsi="Arial Narrow"/>
          <w:b/>
          <w:bCs/>
          <w:u w:val="single"/>
        </w:rPr>
      </w:pPr>
      <w:r w:rsidRPr="00FC7F12">
        <w:rPr>
          <w:rFonts w:ascii="Arial Narrow" w:hAnsi="Arial Narrow"/>
          <w:b/>
          <w:bCs/>
          <w:u w:val="single"/>
        </w:rPr>
        <w:t>GD Clarification</w:t>
      </w:r>
      <w:r w:rsidRPr="00FC7F12">
        <w:rPr>
          <w:rFonts w:ascii="Arial Narrow" w:hAnsi="Arial Narrow"/>
          <w:b/>
          <w:bCs/>
        </w:rPr>
        <w:t>:</w:t>
      </w:r>
    </w:p>
    <w:p w14:paraId="438F7464" w14:textId="19E188D3" w:rsidR="00916F7F" w:rsidRPr="00FC7F12" w:rsidRDefault="00916F7F" w:rsidP="00916F7F">
      <w:pPr>
        <w:pStyle w:val="BodyText"/>
        <w:widowControl w:val="0"/>
        <w:autoSpaceDE w:val="0"/>
        <w:autoSpaceDN w:val="0"/>
        <w:spacing w:after="120"/>
        <w:ind w:left="2246"/>
      </w:pPr>
      <w:r w:rsidRPr="00FC7F12">
        <w:t>The BU shall implement cryptography methods appropriate to the compliance requirements and sensitivity of information to be protected, where FIPS‐validated cryptography is not required by the customer. The cryptography algorithms implemented shall meet or exceed FIPS‐recommended ciphers and techniques.</w:t>
      </w:r>
    </w:p>
    <w:p w14:paraId="247A772F" w14:textId="674BD42E" w:rsidR="00916F7F" w:rsidRPr="006449E2" w:rsidRDefault="00916F7F" w:rsidP="00916F7F">
      <w:pPr>
        <w:pStyle w:val="BodyTextP3"/>
        <w:keepNext/>
        <w:spacing w:after="0"/>
        <w:ind w:left="2250"/>
        <w:rPr>
          <w:rFonts w:ascii="Arial Narrow" w:hAnsi="Arial Narrow"/>
          <w:b/>
          <w:bCs/>
          <w:u w:val="single"/>
        </w:rPr>
      </w:pPr>
      <w:r w:rsidRPr="006449E2">
        <w:rPr>
          <w:rFonts w:ascii="Arial Narrow" w:hAnsi="Arial Narrow"/>
          <w:b/>
          <w:bCs/>
          <w:u w:val="single"/>
        </w:rPr>
        <w:t>GDIT Additional Requirements</w:t>
      </w:r>
      <w:r w:rsidRPr="006449E2">
        <w:rPr>
          <w:rFonts w:ascii="Arial Narrow" w:hAnsi="Arial Narrow"/>
          <w:b/>
          <w:bCs/>
        </w:rPr>
        <w:t>:</w:t>
      </w:r>
    </w:p>
    <w:p w14:paraId="12C02EBA" w14:textId="58D5235F" w:rsidR="00916F7F" w:rsidRPr="006449E2" w:rsidRDefault="006219CD" w:rsidP="002546C4">
      <w:pPr>
        <w:pStyle w:val="BodyTextP3"/>
        <w:numPr>
          <w:ilvl w:val="0"/>
          <w:numId w:val="65"/>
        </w:numPr>
        <w:ind w:left="2520" w:hanging="270"/>
      </w:pPr>
      <w:r>
        <w:t>Encryption</w:t>
      </w:r>
      <w:r w:rsidR="002F6903">
        <w:t xml:space="preserve"> </w:t>
      </w:r>
      <w:r w:rsidR="7CC9F294">
        <w:t>must</w:t>
      </w:r>
      <w:r w:rsidR="002F6903">
        <w:t xml:space="preserve"> be used to </w:t>
      </w:r>
      <w:r w:rsidR="00916F7F" w:rsidRPr="006449E2">
        <w:t>protect CUI or company-sensitive information, including data at rest and in transit</w:t>
      </w:r>
      <w:r w:rsidR="7CC9F294">
        <w:t>. The encryption must use a</w:t>
      </w:r>
      <w:r w:rsidR="00916F7F" w:rsidRPr="006449E2">
        <w:t xml:space="preserve"> cryptographic </w:t>
      </w:r>
      <w:r w:rsidR="7CC9F294">
        <w:t>module</w:t>
      </w:r>
      <w:r w:rsidR="00916F7F" w:rsidRPr="006449E2">
        <w:t xml:space="preserve"> val</w:t>
      </w:r>
      <w:r w:rsidR="003B7B9C" w:rsidRPr="006449E2">
        <w:t>idated</w:t>
      </w:r>
      <w:r w:rsidR="00916F7F" w:rsidRPr="006449E2">
        <w:t xml:space="preserve"> under FIPS 140-3</w:t>
      </w:r>
      <w:r w:rsidR="7CC9F294">
        <w:t xml:space="preserve"> (</w:t>
      </w:r>
      <w:r w:rsidR="00916F7F" w:rsidRPr="006449E2">
        <w:t>or later</w:t>
      </w:r>
      <w:r w:rsidR="7CC9F294">
        <w:t>)</w:t>
      </w:r>
      <w:r w:rsidR="00F61683">
        <w:t>,</w:t>
      </w:r>
      <w:r w:rsidR="7CC9F294">
        <w:t xml:space="preserve"> with FIPS Mode enabled</w:t>
      </w:r>
      <w:r w:rsidR="00916F7F" w:rsidRPr="006449E2">
        <w:t>.</w:t>
      </w:r>
    </w:p>
    <w:p w14:paraId="6B006AD2" w14:textId="23F48E15" w:rsidR="00511EB8" w:rsidRPr="001179D1" w:rsidRDefault="00511EB8" w:rsidP="00511EB8">
      <w:pPr>
        <w:pStyle w:val="BodyTextP3"/>
        <w:keepNext/>
        <w:spacing w:after="0"/>
        <w:ind w:left="1440"/>
        <w:rPr>
          <w:rFonts w:ascii="Arial Narrow" w:hAnsi="Arial Narrow"/>
          <w:b/>
          <w:bCs/>
          <w:sz w:val="22"/>
          <w:szCs w:val="22"/>
        </w:rPr>
      </w:pPr>
      <w:r w:rsidRPr="001179D1">
        <w:rPr>
          <w:rFonts w:ascii="Arial Narrow" w:hAnsi="Arial Narrow"/>
          <w:b/>
          <w:bCs/>
          <w:sz w:val="22"/>
          <w:szCs w:val="22"/>
        </w:rPr>
        <w:t>3.13.12 - SYSTEM AND COMMUNICATIONS PROTECTION</w:t>
      </w:r>
    </w:p>
    <w:p w14:paraId="0A0EDFAC" w14:textId="4650931B" w:rsidR="00511EB8" w:rsidRPr="001179D1" w:rsidRDefault="00511EB8" w:rsidP="00511EB8">
      <w:pPr>
        <w:pStyle w:val="BullettedItem"/>
        <w:ind w:left="2246"/>
        <w:contextualSpacing w:val="0"/>
        <w:jc w:val="both"/>
        <w:rPr>
          <w:rFonts w:cs="Times New Roman"/>
          <w:color w:val="auto"/>
        </w:rPr>
      </w:pPr>
      <w:r w:rsidRPr="001179D1">
        <w:t>Prohibit remote activation of collaborative computing devices and provide indication of devices in use to users present at the device.</w:t>
      </w:r>
    </w:p>
    <w:p w14:paraId="77A773D1" w14:textId="77777777" w:rsidR="00511EB8" w:rsidRPr="001179D1" w:rsidRDefault="00511EB8" w:rsidP="00511EB8">
      <w:pPr>
        <w:pStyle w:val="BodyTextP3"/>
        <w:keepNext/>
        <w:spacing w:after="0"/>
        <w:ind w:left="2250"/>
        <w:rPr>
          <w:rFonts w:ascii="Arial Narrow" w:hAnsi="Arial Narrow"/>
          <w:b/>
          <w:bCs/>
          <w:u w:val="single"/>
        </w:rPr>
      </w:pPr>
      <w:r w:rsidRPr="001179D1">
        <w:rPr>
          <w:rFonts w:ascii="Arial Narrow" w:hAnsi="Arial Narrow"/>
          <w:b/>
          <w:bCs/>
          <w:u w:val="single"/>
        </w:rPr>
        <w:t>Reference</w:t>
      </w:r>
      <w:r w:rsidRPr="00C1637C">
        <w:rPr>
          <w:rFonts w:ascii="Arial Narrow" w:hAnsi="Arial Narrow"/>
          <w:b/>
          <w:bCs/>
        </w:rPr>
        <w:t>:</w:t>
      </w:r>
    </w:p>
    <w:p w14:paraId="6E130AD0" w14:textId="1BCB8215" w:rsidR="00511EB8" w:rsidRPr="001179D1" w:rsidRDefault="00511EB8" w:rsidP="00511EB8">
      <w:pPr>
        <w:pStyle w:val="BodyTextP3"/>
        <w:ind w:left="2246"/>
      </w:pPr>
      <w:r w:rsidRPr="001179D1">
        <w:t>CMMC 2.0 – SC.L2‐3.13.12 / NIST 800‐53 Rev. 5 – SC‐15</w:t>
      </w:r>
    </w:p>
    <w:p w14:paraId="6637C256" w14:textId="1C0471D3" w:rsidR="00511EB8" w:rsidRPr="001179D1" w:rsidRDefault="00511EB8" w:rsidP="00511EB8">
      <w:pPr>
        <w:pStyle w:val="BodyTextP3"/>
        <w:keepNext/>
        <w:spacing w:after="0"/>
        <w:ind w:left="1440"/>
        <w:rPr>
          <w:rFonts w:ascii="Arial Narrow" w:hAnsi="Arial Narrow"/>
          <w:b/>
          <w:bCs/>
          <w:sz w:val="22"/>
          <w:szCs w:val="22"/>
        </w:rPr>
      </w:pPr>
      <w:r w:rsidRPr="001179D1">
        <w:rPr>
          <w:rFonts w:ascii="Arial Narrow" w:hAnsi="Arial Narrow"/>
          <w:b/>
          <w:bCs/>
          <w:sz w:val="22"/>
          <w:szCs w:val="22"/>
        </w:rPr>
        <w:t>3.13.13 - SYSTEM AND COMMUNICATIONS PROTECTION</w:t>
      </w:r>
    </w:p>
    <w:p w14:paraId="04274552" w14:textId="6EEA5BE2" w:rsidR="00511EB8" w:rsidRPr="001179D1" w:rsidRDefault="00511EB8" w:rsidP="00511EB8">
      <w:pPr>
        <w:pStyle w:val="BullettedItem"/>
        <w:ind w:left="2246"/>
        <w:contextualSpacing w:val="0"/>
        <w:jc w:val="both"/>
        <w:rPr>
          <w:rFonts w:cs="Times New Roman"/>
          <w:color w:val="auto"/>
        </w:rPr>
      </w:pPr>
      <w:r w:rsidRPr="001179D1">
        <w:t>Control and monitor the use of mobile code.</w:t>
      </w:r>
    </w:p>
    <w:p w14:paraId="719B19BA" w14:textId="77777777" w:rsidR="00511EB8" w:rsidRPr="001179D1" w:rsidRDefault="00511EB8" w:rsidP="00511EB8">
      <w:pPr>
        <w:pStyle w:val="BodyTextP3"/>
        <w:keepNext/>
        <w:spacing w:after="0"/>
        <w:ind w:left="2250"/>
        <w:rPr>
          <w:rFonts w:ascii="Arial Narrow" w:hAnsi="Arial Narrow"/>
          <w:b/>
          <w:bCs/>
          <w:u w:val="single"/>
        </w:rPr>
      </w:pPr>
      <w:r w:rsidRPr="001179D1">
        <w:rPr>
          <w:rFonts w:ascii="Arial Narrow" w:hAnsi="Arial Narrow"/>
          <w:b/>
          <w:bCs/>
          <w:u w:val="single"/>
        </w:rPr>
        <w:t>Reference</w:t>
      </w:r>
      <w:r w:rsidRPr="00C1637C">
        <w:rPr>
          <w:rFonts w:ascii="Arial Narrow" w:hAnsi="Arial Narrow"/>
          <w:b/>
          <w:bCs/>
        </w:rPr>
        <w:t>:</w:t>
      </w:r>
    </w:p>
    <w:p w14:paraId="6636E496" w14:textId="6EDF74B8" w:rsidR="00511EB8" w:rsidRPr="001179D1" w:rsidRDefault="00511EB8" w:rsidP="001179D1">
      <w:pPr>
        <w:pStyle w:val="BodyTextP3"/>
        <w:spacing w:after="120"/>
        <w:ind w:left="2246"/>
      </w:pPr>
      <w:r w:rsidRPr="001179D1">
        <w:t>CMMC 2.0 ‐ SC.L2‐3.13.13 / NIST 800‐53 Rev. 5 – SC‐18</w:t>
      </w:r>
    </w:p>
    <w:p w14:paraId="1F804544" w14:textId="71D7B16F" w:rsidR="001179D1" w:rsidRPr="001179D1" w:rsidRDefault="001179D1" w:rsidP="001179D1">
      <w:pPr>
        <w:pStyle w:val="BodyTextP3"/>
        <w:keepNext/>
        <w:spacing w:after="0"/>
        <w:ind w:left="2250"/>
        <w:rPr>
          <w:rFonts w:ascii="Arial Narrow" w:hAnsi="Arial Narrow"/>
          <w:b/>
          <w:bCs/>
          <w:u w:val="single"/>
        </w:rPr>
      </w:pPr>
      <w:r w:rsidRPr="001179D1">
        <w:rPr>
          <w:rFonts w:ascii="Arial Narrow" w:hAnsi="Arial Narrow"/>
          <w:b/>
          <w:bCs/>
          <w:u w:val="single"/>
        </w:rPr>
        <w:t>GD</w:t>
      </w:r>
      <w:r>
        <w:rPr>
          <w:rFonts w:ascii="Arial Narrow" w:hAnsi="Arial Narrow"/>
          <w:b/>
          <w:bCs/>
          <w:u w:val="single"/>
        </w:rPr>
        <w:t xml:space="preserve"> Clarification</w:t>
      </w:r>
      <w:r w:rsidRPr="00C1637C">
        <w:rPr>
          <w:rFonts w:ascii="Arial Narrow" w:hAnsi="Arial Narrow"/>
          <w:b/>
          <w:bCs/>
        </w:rPr>
        <w:t>:</w:t>
      </w:r>
    </w:p>
    <w:p w14:paraId="16EE1434" w14:textId="1F8E89BE" w:rsidR="001179D1" w:rsidRPr="001179D1" w:rsidRDefault="001179D1" w:rsidP="0082163B">
      <w:pPr>
        <w:pStyle w:val="BodyTextP3"/>
        <w:ind w:left="2246"/>
        <w:rPr>
          <w:b/>
          <w:bCs/>
        </w:rPr>
      </w:pPr>
      <w:r>
        <w:t>Mobile</w:t>
      </w:r>
      <w:r>
        <w:rPr>
          <w:spacing w:val="-9"/>
        </w:rPr>
        <w:t xml:space="preserve"> </w:t>
      </w:r>
      <w:r>
        <w:t>code</w:t>
      </w:r>
      <w:r>
        <w:rPr>
          <w:spacing w:val="-5"/>
        </w:rPr>
        <w:t xml:space="preserve"> </w:t>
      </w:r>
      <w:r>
        <w:t>technologies</w:t>
      </w:r>
      <w:r>
        <w:rPr>
          <w:spacing w:val="-7"/>
        </w:rPr>
        <w:t xml:space="preserve"> </w:t>
      </w:r>
      <w:r>
        <w:t>include</w:t>
      </w:r>
      <w:r>
        <w:rPr>
          <w:spacing w:val="-7"/>
        </w:rPr>
        <w:t xml:space="preserve"> </w:t>
      </w:r>
      <w:r>
        <w:t>Java,</w:t>
      </w:r>
      <w:r>
        <w:rPr>
          <w:spacing w:val="-7"/>
        </w:rPr>
        <w:t xml:space="preserve"> </w:t>
      </w:r>
      <w:r>
        <w:t>JavaScript,</w:t>
      </w:r>
      <w:r>
        <w:rPr>
          <w:spacing w:val="-7"/>
        </w:rPr>
        <w:t xml:space="preserve"> </w:t>
      </w:r>
      <w:r>
        <w:t>ActiveX,</w:t>
      </w:r>
      <w:r>
        <w:rPr>
          <w:spacing w:val="-8"/>
        </w:rPr>
        <w:t xml:space="preserve"> </w:t>
      </w:r>
      <w:r>
        <w:t>Postscript,</w:t>
      </w:r>
      <w:r>
        <w:rPr>
          <w:spacing w:val="-5"/>
        </w:rPr>
        <w:t xml:space="preserve"> </w:t>
      </w:r>
      <w:r>
        <w:t>Portable</w:t>
      </w:r>
      <w:r>
        <w:rPr>
          <w:spacing w:val="-8"/>
        </w:rPr>
        <w:t xml:space="preserve"> </w:t>
      </w:r>
      <w:r>
        <w:t>Document</w:t>
      </w:r>
      <w:r>
        <w:rPr>
          <w:spacing w:val="-8"/>
        </w:rPr>
        <w:t xml:space="preserve"> </w:t>
      </w:r>
      <w:r>
        <w:t>Format</w:t>
      </w:r>
      <w:r>
        <w:rPr>
          <w:spacing w:val="-7"/>
        </w:rPr>
        <w:t xml:space="preserve"> </w:t>
      </w:r>
      <w:r>
        <w:t>(PDF), Flash animations, and Visual Basic Script (VBScript)</w:t>
      </w:r>
      <w:r w:rsidRPr="001179D1">
        <w:t>.</w:t>
      </w:r>
    </w:p>
    <w:p w14:paraId="423830E9" w14:textId="7B0F5D74" w:rsidR="007746D0" w:rsidRPr="001179D1" w:rsidRDefault="007746D0" w:rsidP="007746D0">
      <w:pPr>
        <w:pStyle w:val="BodyTextP3"/>
        <w:keepNext/>
        <w:spacing w:after="0"/>
        <w:ind w:left="1440"/>
        <w:rPr>
          <w:rFonts w:ascii="Arial Narrow" w:hAnsi="Arial Narrow"/>
          <w:b/>
          <w:bCs/>
          <w:sz w:val="22"/>
          <w:szCs w:val="22"/>
        </w:rPr>
      </w:pPr>
      <w:r w:rsidRPr="001179D1">
        <w:rPr>
          <w:rFonts w:ascii="Arial Narrow" w:hAnsi="Arial Narrow"/>
          <w:b/>
          <w:bCs/>
          <w:sz w:val="22"/>
          <w:szCs w:val="22"/>
        </w:rPr>
        <w:t>3.13.1</w:t>
      </w:r>
      <w:r>
        <w:rPr>
          <w:rFonts w:ascii="Arial Narrow" w:hAnsi="Arial Narrow"/>
          <w:b/>
          <w:bCs/>
          <w:sz w:val="22"/>
          <w:szCs w:val="22"/>
        </w:rPr>
        <w:t>4</w:t>
      </w:r>
      <w:r w:rsidRPr="001179D1">
        <w:rPr>
          <w:rFonts w:ascii="Arial Narrow" w:hAnsi="Arial Narrow"/>
          <w:b/>
          <w:bCs/>
          <w:sz w:val="22"/>
          <w:szCs w:val="22"/>
        </w:rPr>
        <w:t xml:space="preserve"> - SYSTEM AND COMMUNICATIONS PROTECTION</w:t>
      </w:r>
    </w:p>
    <w:p w14:paraId="00B927FA" w14:textId="6BB2C0B3" w:rsidR="007746D0" w:rsidRPr="007746D0" w:rsidRDefault="007746D0" w:rsidP="00F61683">
      <w:pPr>
        <w:pStyle w:val="BullettedItem"/>
        <w:spacing w:after="60"/>
        <w:ind w:left="2246"/>
        <w:contextualSpacing w:val="0"/>
        <w:jc w:val="both"/>
        <w:rPr>
          <w:rFonts w:cs="Times New Roman"/>
          <w:color w:val="auto"/>
        </w:rPr>
      </w:pPr>
      <w:r w:rsidRPr="007746D0">
        <w:t>Control and monitor the use of Voice over Internet Protocol (VoIP) technologies.</w:t>
      </w:r>
    </w:p>
    <w:p w14:paraId="5A3F4051" w14:textId="77777777" w:rsidR="007746D0" w:rsidRPr="001179D1" w:rsidRDefault="007746D0" w:rsidP="007746D0">
      <w:pPr>
        <w:pStyle w:val="BodyTextP3"/>
        <w:keepNext/>
        <w:spacing w:after="0"/>
        <w:ind w:left="2250"/>
        <w:rPr>
          <w:rFonts w:ascii="Arial Narrow" w:hAnsi="Arial Narrow"/>
          <w:b/>
          <w:bCs/>
          <w:u w:val="single"/>
        </w:rPr>
      </w:pPr>
      <w:r w:rsidRPr="001179D1">
        <w:rPr>
          <w:rFonts w:ascii="Arial Narrow" w:hAnsi="Arial Narrow"/>
          <w:b/>
          <w:bCs/>
          <w:u w:val="single"/>
        </w:rPr>
        <w:lastRenderedPageBreak/>
        <w:t>Reference</w:t>
      </w:r>
      <w:r w:rsidRPr="00C1637C">
        <w:rPr>
          <w:rFonts w:ascii="Arial Narrow" w:hAnsi="Arial Narrow"/>
          <w:b/>
          <w:bCs/>
        </w:rPr>
        <w:t>:</w:t>
      </w:r>
    </w:p>
    <w:p w14:paraId="47933A7E" w14:textId="366B6C11" w:rsidR="007746D0" w:rsidRPr="001179D1" w:rsidRDefault="007746D0" w:rsidP="00C66A69">
      <w:pPr>
        <w:pStyle w:val="BodyTextP3"/>
        <w:spacing w:after="200"/>
        <w:ind w:left="2246"/>
      </w:pPr>
      <w:r w:rsidRPr="00153E01">
        <w:t>CMMC 2.0 ‐ SC.L2‐3.13.14</w:t>
      </w:r>
    </w:p>
    <w:p w14:paraId="3DA2BBE1" w14:textId="0685168C" w:rsidR="007746D0" w:rsidRPr="007F5294" w:rsidRDefault="007746D0" w:rsidP="007746D0">
      <w:pPr>
        <w:pStyle w:val="BodyTextP3"/>
        <w:keepNext/>
        <w:spacing w:after="0"/>
        <w:ind w:left="1440"/>
        <w:rPr>
          <w:rFonts w:ascii="Arial Narrow" w:hAnsi="Arial Narrow"/>
          <w:b/>
          <w:bCs/>
          <w:sz w:val="22"/>
          <w:szCs w:val="22"/>
        </w:rPr>
      </w:pPr>
      <w:r w:rsidRPr="007F5294">
        <w:rPr>
          <w:rFonts w:ascii="Arial Narrow" w:hAnsi="Arial Narrow"/>
          <w:b/>
          <w:bCs/>
          <w:sz w:val="22"/>
          <w:szCs w:val="22"/>
        </w:rPr>
        <w:t>3.13.15 - SYSTEM AND COMMUNICATIONS PROTECTION</w:t>
      </w:r>
    </w:p>
    <w:p w14:paraId="270E8081" w14:textId="220B3078" w:rsidR="007746D0" w:rsidRPr="007F5294" w:rsidRDefault="007746D0" w:rsidP="00F61683">
      <w:pPr>
        <w:pStyle w:val="BullettedItem"/>
        <w:spacing w:after="60"/>
        <w:ind w:left="2246"/>
        <w:contextualSpacing w:val="0"/>
        <w:jc w:val="both"/>
        <w:rPr>
          <w:rFonts w:cs="Times New Roman"/>
          <w:color w:val="auto"/>
        </w:rPr>
      </w:pPr>
      <w:r w:rsidRPr="007F5294">
        <w:t>Protect the authenticity of communications sessions.</w:t>
      </w:r>
    </w:p>
    <w:p w14:paraId="72649F90" w14:textId="77777777" w:rsidR="007746D0" w:rsidRPr="007F5294" w:rsidRDefault="007746D0" w:rsidP="007746D0">
      <w:pPr>
        <w:pStyle w:val="BodyTextP3"/>
        <w:keepNext/>
        <w:spacing w:after="0"/>
        <w:ind w:left="2250"/>
        <w:rPr>
          <w:rFonts w:ascii="Arial Narrow" w:hAnsi="Arial Narrow"/>
          <w:b/>
          <w:bCs/>
          <w:u w:val="single"/>
        </w:rPr>
      </w:pPr>
      <w:r w:rsidRPr="007F5294">
        <w:rPr>
          <w:rFonts w:ascii="Arial Narrow" w:hAnsi="Arial Narrow"/>
          <w:b/>
          <w:bCs/>
          <w:u w:val="single"/>
        </w:rPr>
        <w:t>Reference</w:t>
      </w:r>
      <w:r w:rsidRPr="007F5294">
        <w:rPr>
          <w:rFonts w:ascii="Arial Narrow" w:hAnsi="Arial Narrow"/>
          <w:b/>
          <w:bCs/>
        </w:rPr>
        <w:t>:</w:t>
      </w:r>
    </w:p>
    <w:p w14:paraId="194A5B30" w14:textId="0667EB19" w:rsidR="007746D0" w:rsidRPr="007F5294" w:rsidRDefault="007746D0" w:rsidP="00C66A69">
      <w:pPr>
        <w:pStyle w:val="BodyTextP3"/>
        <w:spacing w:after="200"/>
        <w:ind w:left="2246"/>
      </w:pPr>
      <w:r w:rsidRPr="007F5294">
        <w:t>CMMC 2.0 ‐ SC.L2‐3.13.15 / NIST 800‐53 Rev. 5 – SC‐23</w:t>
      </w:r>
    </w:p>
    <w:p w14:paraId="2E979192" w14:textId="171496F5" w:rsidR="00FB02A6" w:rsidRPr="009E2DF0" w:rsidRDefault="00FB02A6" w:rsidP="00FB02A6">
      <w:pPr>
        <w:pStyle w:val="BodyTextP3"/>
        <w:keepNext/>
        <w:spacing w:after="0"/>
        <w:ind w:left="1440"/>
        <w:rPr>
          <w:rFonts w:ascii="Arial Narrow" w:hAnsi="Arial Narrow"/>
          <w:b/>
          <w:bCs/>
          <w:sz w:val="22"/>
          <w:szCs w:val="22"/>
        </w:rPr>
      </w:pPr>
      <w:r w:rsidRPr="001179D1">
        <w:rPr>
          <w:rFonts w:ascii="Arial Narrow" w:hAnsi="Arial Narrow"/>
          <w:b/>
          <w:bCs/>
          <w:sz w:val="22"/>
          <w:szCs w:val="22"/>
        </w:rPr>
        <w:t>3.13.1</w:t>
      </w:r>
      <w:r>
        <w:rPr>
          <w:rFonts w:ascii="Arial Narrow" w:hAnsi="Arial Narrow"/>
          <w:b/>
          <w:bCs/>
          <w:sz w:val="22"/>
          <w:szCs w:val="22"/>
        </w:rPr>
        <w:t>6</w:t>
      </w:r>
      <w:r w:rsidRPr="001179D1">
        <w:rPr>
          <w:rFonts w:ascii="Arial Narrow" w:hAnsi="Arial Narrow"/>
          <w:b/>
          <w:bCs/>
          <w:sz w:val="22"/>
          <w:szCs w:val="22"/>
        </w:rPr>
        <w:t xml:space="preserve"> </w:t>
      </w:r>
      <w:r w:rsidRPr="009E2DF0">
        <w:rPr>
          <w:rFonts w:ascii="Arial Narrow" w:hAnsi="Arial Narrow"/>
          <w:b/>
          <w:bCs/>
          <w:sz w:val="22"/>
          <w:szCs w:val="22"/>
        </w:rPr>
        <w:t>- SYSTEM AND COMMUNICATIONS PROTECTION</w:t>
      </w:r>
    </w:p>
    <w:p w14:paraId="07B85AD8" w14:textId="445F7CE6" w:rsidR="00FB02A6" w:rsidRPr="009E2DF0" w:rsidRDefault="00FB02A6" w:rsidP="00F61683">
      <w:pPr>
        <w:pStyle w:val="BullettedItem"/>
        <w:tabs>
          <w:tab w:val="clear" w:pos="3744"/>
        </w:tabs>
        <w:spacing w:after="60"/>
        <w:ind w:left="2246"/>
        <w:contextualSpacing w:val="0"/>
        <w:rPr>
          <w:rFonts w:cs="Times New Roman"/>
          <w:color w:val="auto"/>
        </w:rPr>
      </w:pPr>
      <w:r w:rsidRPr="009E2DF0">
        <w:t>Protect the confidentiality of CUI and GD Sensitive and/or Customer Sensitive Information at rest.</w:t>
      </w:r>
    </w:p>
    <w:p w14:paraId="4681CAEA" w14:textId="77777777" w:rsidR="00FB02A6" w:rsidRPr="009E2DF0" w:rsidRDefault="00FB02A6" w:rsidP="00FB02A6">
      <w:pPr>
        <w:pStyle w:val="BodyTextP3"/>
        <w:keepNext/>
        <w:spacing w:after="0"/>
        <w:ind w:left="2250"/>
        <w:rPr>
          <w:rFonts w:ascii="Arial Narrow" w:hAnsi="Arial Narrow"/>
          <w:b/>
          <w:bCs/>
          <w:u w:val="single"/>
        </w:rPr>
      </w:pPr>
      <w:r w:rsidRPr="009E2DF0">
        <w:rPr>
          <w:rFonts w:ascii="Arial Narrow" w:hAnsi="Arial Narrow"/>
          <w:b/>
          <w:bCs/>
          <w:u w:val="single"/>
        </w:rPr>
        <w:t>Reference</w:t>
      </w:r>
      <w:r w:rsidRPr="009E2DF0">
        <w:rPr>
          <w:rFonts w:ascii="Arial Narrow" w:hAnsi="Arial Narrow"/>
          <w:b/>
          <w:bCs/>
        </w:rPr>
        <w:t>:</w:t>
      </w:r>
    </w:p>
    <w:p w14:paraId="7C52408E" w14:textId="6F1CC960" w:rsidR="00FB02A6" w:rsidRDefault="00FB02A6" w:rsidP="00F61683">
      <w:pPr>
        <w:pStyle w:val="BodyTextP3"/>
        <w:spacing w:after="60"/>
        <w:ind w:left="2246"/>
      </w:pPr>
      <w:r w:rsidRPr="009E2DF0">
        <w:t>CMMC 2.0 ‐ SC.L2‐3.13.16 / NIST 800‐53 Rev. 5 – SC‐28</w:t>
      </w:r>
    </w:p>
    <w:p w14:paraId="5F80F361" w14:textId="77777777" w:rsidR="00170D8D" w:rsidRPr="006449E2" w:rsidRDefault="00170D8D" w:rsidP="00170D8D">
      <w:pPr>
        <w:pStyle w:val="BodyTextP3"/>
        <w:keepNext/>
        <w:spacing w:after="0"/>
        <w:ind w:left="2250"/>
        <w:rPr>
          <w:rFonts w:ascii="Arial Narrow" w:hAnsi="Arial Narrow"/>
          <w:b/>
          <w:bCs/>
          <w:u w:val="single"/>
        </w:rPr>
      </w:pPr>
      <w:r w:rsidRPr="006449E2">
        <w:rPr>
          <w:rFonts w:ascii="Arial Narrow" w:hAnsi="Arial Narrow"/>
          <w:b/>
          <w:bCs/>
          <w:u w:val="single"/>
        </w:rPr>
        <w:t>GDIT Additional Requirements</w:t>
      </w:r>
      <w:r w:rsidRPr="006449E2">
        <w:rPr>
          <w:rFonts w:ascii="Arial Narrow" w:hAnsi="Arial Narrow"/>
          <w:b/>
          <w:bCs/>
        </w:rPr>
        <w:t>:</w:t>
      </w:r>
    </w:p>
    <w:p w14:paraId="7105C4AD" w14:textId="39045B85" w:rsidR="00170D8D" w:rsidRPr="006449E2" w:rsidRDefault="000F7683" w:rsidP="002546C4">
      <w:pPr>
        <w:pStyle w:val="BodyTextP3"/>
        <w:numPr>
          <w:ilvl w:val="0"/>
          <w:numId w:val="65"/>
        </w:numPr>
        <w:ind w:left="2520" w:hanging="270"/>
      </w:pPr>
      <w:r w:rsidRPr="00FF30EA">
        <w:t xml:space="preserve">For IaaS and PaaS: </w:t>
      </w:r>
      <w:r w:rsidR="00624CD0" w:rsidRPr="00624CD0">
        <w:t>All CSP-provided database services must implement encryption for data at rest.</w:t>
      </w:r>
    </w:p>
    <w:p w14:paraId="7AA5CEA7" w14:textId="51AB6C59" w:rsidR="0058487D" w:rsidRPr="00BF4EBE" w:rsidRDefault="0058487D" w:rsidP="0058487D">
      <w:pPr>
        <w:pStyle w:val="Heading2"/>
      </w:pPr>
      <w:bookmarkStart w:id="81" w:name="_Toc203571460"/>
      <w:bookmarkStart w:id="82" w:name="_Toc223620499"/>
      <w:r w:rsidRPr="00BF4EBE">
        <w:t>SYSTEM AND INFORMATION INTEGRITY</w:t>
      </w:r>
      <w:bookmarkEnd w:id="81"/>
      <w:bookmarkEnd w:id="82"/>
    </w:p>
    <w:p w14:paraId="45F5C87D" w14:textId="44D2F0A5" w:rsidR="0058487D" w:rsidRPr="00BF4EBE" w:rsidRDefault="0058487D" w:rsidP="0058487D">
      <w:pPr>
        <w:pStyle w:val="BodyTextP3"/>
        <w:keepNext/>
        <w:spacing w:after="0"/>
        <w:ind w:left="1440"/>
        <w:rPr>
          <w:rFonts w:ascii="Arial Narrow" w:hAnsi="Arial Narrow"/>
          <w:b/>
          <w:bCs/>
          <w:sz w:val="22"/>
          <w:szCs w:val="22"/>
        </w:rPr>
      </w:pPr>
      <w:r w:rsidRPr="00BF4EBE">
        <w:rPr>
          <w:rFonts w:ascii="Arial Narrow" w:hAnsi="Arial Narrow"/>
          <w:b/>
          <w:bCs/>
          <w:sz w:val="22"/>
          <w:szCs w:val="22"/>
        </w:rPr>
        <w:t>3.14.1 - SYSTEM AND INFORMATION INTEGRITY</w:t>
      </w:r>
    </w:p>
    <w:p w14:paraId="01194BF0" w14:textId="2543DBFD" w:rsidR="0058487D" w:rsidRPr="003C103C" w:rsidRDefault="0058487D" w:rsidP="00603D79">
      <w:pPr>
        <w:pStyle w:val="ListParagraph"/>
        <w:widowControl w:val="0"/>
        <w:numPr>
          <w:ilvl w:val="3"/>
          <w:numId w:val="33"/>
        </w:numPr>
        <w:autoSpaceDE w:val="0"/>
        <w:autoSpaceDN w:val="0"/>
        <w:spacing w:after="120" w:line="240" w:lineRule="auto"/>
        <w:ind w:left="2246"/>
        <w:contextualSpacing w:val="0"/>
        <w:rPr>
          <w:spacing w:val="-2"/>
        </w:rPr>
      </w:pPr>
      <w:r w:rsidRPr="003C103C">
        <w:rPr>
          <w:spacing w:val="-2"/>
        </w:rPr>
        <w:t>Identify, report, and correct information and information system flaws in a timely manner.</w:t>
      </w:r>
    </w:p>
    <w:p w14:paraId="4282F893" w14:textId="77777777" w:rsidR="0058487D" w:rsidRPr="00BF4EBE" w:rsidRDefault="0058487D" w:rsidP="0058487D">
      <w:pPr>
        <w:pStyle w:val="BodyTextP3"/>
        <w:keepNext/>
        <w:spacing w:after="0"/>
        <w:ind w:left="2246"/>
        <w:rPr>
          <w:rFonts w:ascii="Arial Narrow" w:hAnsi="Arial Narrow"/>
          <w:b/>
          <w:bCs/>
          <w:u w:val="single"/>
        </w:rPr>
      </w:pPr>
      <w:r w:rsidRPr="00BF4EBE">
        <w:rPr>
          <w:rFonts w:ascii="Arial Narrow" w:hAnsi="Arial Narrow"/>
          <w:b/>
          <w:bCs/>
          <w:u w:val="single"/>
        </w:rPr>
        <w:t>Reference</w:t>
      </w:r>
      <w:r w:rsidRPr="00BF4EBE">
        <w:rPr>
          <w:rFonts w:ascii="Arial Narrow" w:hAnsi="Arial Narrow"/>
          <w:b/>
          <w:bCs/>
        </w:rPr>
        <w:t>:</w:t>
      </w:r>
    </w:p>
    <w:p w14:paraId="3586F6B2" w14:textId="36FDE84A" w:rsidR="0058487D" w:rsidRPr="00BF4EBE" w:rsidRDefault="0058487D" w:rsidP="009A277A">
      <w:pPr>
        <w:pStyle w:val="BodyTextP3"/>
        <w:ind w:left="2246"/>
      </w:pPr>
      <w:r w:rsidRPr="00BF4EBE">
        <w:t>CMMC 2.0 – SI.L1‐3.14.1 / NIST 800‐53 Rev. 5 – SI‐2, SI‐3, SI‐5</w:t>
      </w:r>
    </w:p>
    <w:p w14:paraId="236C7899" w14:textId="18AD07E1" w:rsidR="0058487D" w:rsidRPr="00BF4EBE" w:rsidRDefault="0058487D" w:rsidP="0058487D">
      <w:pPr>
        <w:pStyle w:val="BodyTextP3"/>
        <w:keepNext/>
        <w:spacing w:after="0"/>
        <w:ind w:left="1440"/>
        <w:rPr>
          <w:rFonts w:ascii="Arial Narrow" w:hAnsi="Arial Narrow"/>
          <w:b/>
          <w:bCs/>
          <w:sz w:val="22"/>
          <w:szCs w:val="22"/>
        </w:rPr>
      </w:pPr>
      <w:r w:rsidRPr="00BF4EBE">
        <w:rPr>
          <w:rFonts w:ascii="Arial Narrow" w:hAnsi="Arial Narrow"/>
          <w:b/>
          <w:bCs/>
          <w:sz w:val="22"/>
          <w:szCs w:val="22"/>
        </w:rPr>
        <w:t xml:space="preserve">3.14.1 GD-1 - SYSTEM AND </w:t>
      </w:r>
      <w:r w:rsidR="00FC0E82">
        <w:rPr>
          <w:rFonts w:ascii="Arial Narrow" w:hAnsi="Arial Narrow"/>
          <w:b/>
          <w:bCs/>
          <w:sz w:val="22"/>
          <w:szCs w:val="22"/>
        </w:rPr>
        <w:t>INFORMATION INTEGRITY</w:t>
      </w:r>
    </w:p>
    <w:p w14:paraId="77D7F7BE" w14:textId="77777777" w:rsidR="00F61130" w:rsidRPr="0004040C" w:rsidRDefault="00F61130" w:rsidP="00603D79">
      <w:pPr>
        <w:pStyle w:val="ListParagraph"/>
        <w:widowControl w:val="0"/>
        <w:numPr>
          <w:ilvl w:val="3"/>
          <w:numId w:val="33"/>
        </w:numPr>
        <w:autoSpaceDE w:val="0"/>
        <w:autoSpaceDN w:val="0"/>
        <w:spacing w:after="60" w:line="240" w:lineRule="auto"/>
        <w:ind w:left="2246"/>
        <w:contextualSpacing w:val="0"/>
        <w:rPr>
          <w:spacing w:val="-2"/>
        </w:rPr>
      </w:pPr>
      <w:r w:rsidRPr="0004040C">
        <w:rPr>
          <w:spacing w:val="-2"/>
        </w:rPr>
        <w:t>Security patches, or mitigating controls, shall be applied to mitigate risk of compromise by remediating identified vulnerabilities, in accordance with a BU-defined standard. The BU standard shall include the following risk factors: vulnerability score (e.g., Common Vulnerability Scoring System (CVSS)), exposure to potential exploit of the vulnerability, system impact, and the viability of applying the patch. BUs shall describe its standard compared to the following remediation latency targets:</w:t>
      </w:r>
    </w:p>
    <w:p w14:paraId="42E61097" w14:textId="77777777" w:rsidR="00A460CD" w:rsidRPr="00302DCE" w:rsidRDefault="00A460CD" w:rsidP="004A2C48">
      <w:pPr>
        <w:pStyle w:val="Caption"/>
        <w:keepNext/>
        <w:spacing w:after="60"/>
        <w:ind w:left="2250" w:right="-180"/>
        <w:rPr>
          <w:color w:val="auto"/>
        </w:rPr>
      </w:pPr>
      <w:bookmarkStart w:id="83" w:name="_Toc203571466"/>
      <w:bookmarkStart w:id="84" w:name="_Toc223620472"/>
      <w:r w:rsidRPr="00302DCE">
        <w:rPr>
          <w:color w:val="auto"/>
        </w:rPr>
        <w:t xml:space="preserve">Table </w:t>
      </w:r>
      <w:r w:rsidRPr="00302DCE">
        <w:rPr>
          <w:noProof/>
          <w:color w:val="auto"/>
        </w:rPr>
        <w:fldChar w:fldCharType="begin"/>
      </w:r>
      <w:r w:rsidRPr="00302DCE">
        <w:rPr>
          <w:noProof/>
          <w:color w:val="auto"/>
        </w:rPr>
        <w:instrText xml:space="preserve"> SEQ Table \* ARABIC </w:instrText>
      </w:r>
      <w:r w:rsidRPr="00302DCE">
        <w:rPr>
          <w:noProof/>
          <w:color w:val="auto"/>
        </w:rPr>
        <w:fldChar w:fldCharType="separate"/>
      </w:r>
      <w:r w:rsidR="00DC1B3A">
        <w:rPr>
          <w:noProof/>
          <w:color w:val="auto"/>
        </w:rPr>
        <w:t>3</w:t>
      </w:r>
      <w:r w:rsidRPr="00302DCE">
        <w:rPr>
          <w:noProof/>
          <w:color w:val="auto"/>
        </w:rPr>
        <w:fldChar w:fldCharType="end"/>
      </w:r>
      <w:r w:rsidRPr="00302DCE">
        <w:rPr>
          <w:noProof/>
          <w:color w:val="auto"/>
        </w:rPr>
        <w:t>.</w:t>
      </w:r>
      <w:r w:rsidRPr="00302DCE">
        <w:rPr>
          <w:color w:val="auto"/>
        </w:rPr>
        <w:t xml:space="preserve"> Vulnerability Remediation of Internet-facing Systems</w:t>
      </w:r>
      <w:bookmarkEnd w:id="83"/>
      <w:bookmarkEnd w:id="84"/>
    </w:p>
    <w:tbl>
      <w:tblPr>
        <w:tblW w:w="7290" w:type="dxa"/>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90"/>
      </w:tblGrid>
      <w:tr w:rsidR="00A460CD" w:rsidRPr="00302DCE" w14:paraId="3D90CB31" w14:textId="77777777" w:rsidTr="004A2C48">
        <w:trPr>
          <w:trHeight w:val="300"/>
        </w:trPr>
        <w:tc>
          <w:tcPr>
            <w:tcW w:w="3600" w:type="dxa"/>
            <w:shd w:val="clear" w:color="auto" w:fill="C0C0C0"/>
            <w:tcMar>
              <w:top w:w="0" w:type="dxa"/>
              <w:left w:w="108" w:type="dxa"/>
              <w:bottom w:w="0" w:type="dxa"/>
              <w:right w:w="108" w:type="dxa"/>
            </w:tcMar>
          </w:tcPr>
          <w:p w14:paraId="0F174634" w14:textId="77777777" w:rsidR="00A460CD" w:rsidRPr="00302DCE" w:rsidRDefault="00A460CD">
            <w:pPr>
              <w:spacing w:before="60" w:after="60"/>
              <w:jc w:val="center"/>
              <w:rPr>
                <w:rFonts w:ascii="Arial" w:hAnsi="Arial"/>
                <w:b/>
                <w:bCs/>
                <w:sz w:val="18"/>
                <w:szCs w:val="18"/>
              </w:rPr>
            </w:pPr>
            <w:r w:rsidRPr="00302DCE">
              <w:rPr>
                <w:rFonts w:ascii="Arial" w:hAnsi="Arial"/>
                <w:b/>
                <w:bCs/>
                <w:sz w:val="18"/>
                <w:szCs w:val="18"/>
              </w:rPr>
              <w:t>Patch</w:t>
            </w:r>
          </w:p>
        </w:tc>
        <w:tc>
          <w:tcPr>
            <w:tcW w:w="3690" w:type="dxa"/>
            <w:shd w:val="clear" w:color="auto" w:fill="C0C0C0"/>
            <w:tcMar>
              <w:top w:w="0" w:type="dxa"/>
              <w:left w:w="108" w:type="dxa"/>
              <w:bottom w:w="0" w:type="dxa"/>
              <w:right w:w="108" w:type="dxa"/>
            </w:tcMar>
          </w:tcPr>
          <w:p w14:paraId="0AECE819" w14:textId="1DB70561" w:rsidR="00A460CD" w:rsidRPr="00302DCE" w:rsidRDefault="00A460CD">
            <w:pPr>
              <w:spacing w:before="60" w:after="60"/>
              <w:jc w:val="center"/>
              <w:rPr>
                <w:rFonts w:ascii="Arial" w:hAnsi="Arial"/>
                <w:b/>
                <w:bCs/>
                <w:sz w:val="18"/>
                <w:szCs w:val="18"/>
              </w:rPr>
            </w:pPr>
            <w:r w:rsidRPr="00302DCE">
              <w:rPr>
                <w:rFonts w:ascii="Arial" w:hAnsi="Arial"/>
                <w:b/>
                <w:bCs/>
                <w:sz w:val="18"/>
                <w:szCs w:val="18"/>
              </w:rPr>
              <w:t>Internet-</w:t>
            </w:r>
            <w:r w:rsidR="00D702A1" w:rsidRPr="00302DCE">
              <w:rPr>
                <w:rFonts w:ascii="Arial" w:hAnsi="Arial"/>
                <w:b/>
                <w:bCs/>
                <w:sz w:val="18"/>
                <w:szCs w:val="18"/>
              </w:rPr>
              <w:t>f</w:t>
            </w:r>
            <w:r w:rsidRPr="00302DCE">
              <w:rPr>
                <w:rFonts w:ascii="Arial" w:hAnsi="Arial"/>
                <w:b/>
                <w:bCs/>
                <w:sz w:val="18"/>
                <w:szCs w:val="18"/>
              </w:rPr>
              <w:t>acing S</w:t>
            </w:r>
            <w:r w:rsidR="00D702A1" w:rsidRPr="00302DCE">
              <w:rPr>
                <w:rFonts w:ascii="Arial" w:hAnsi="Arial"/>
                <w:b/>
                <w:bCs/>
                <w:sz w:val="18"/>
                <w:szCs w:val="18"/>
              </w:rPr>
              <w:t>ystems</w:t>
            </w:r>
          </w:p>
        </w:tc>
      </w:tr>
      <w:tr w:rsidR="00A460CD" w:rsidRPr="00302DCE" w14:paraId="66252271" w14:textId="77777777" w:rsidTr="004A2C48">
        <w:trPr>
          <w:trHeight w:val="219"/>
        </w:trPr>
        <w:tc>
          <w:tcPr>
            <w:tcW w:w="3600" w:type="dxa"/>
            <w:tcMar>
              <w:top w:w="0" w:type="dxa"/>
              <w:left w:w="108" w:type="dxa"/>
              <w:bottom w:w="0" w:type="dxa"/>
              <w:right w:w="108" w:type="dxa"/>
            </w:tcMar>
          </w:tcPr>
          <w:p w14:paraId="5F69CA3B" w14:textId="295E2999" w:rsidR="00A460CD" w:rsidRPr="00302DCE" w:rsidRDefault="00A460CD">
            <w:pPr>
              <w:spacing w:before="40" w:after="40"/>
              <w:rPr>
                <w:rFonts w:ascii="Arial" w:hAnsi="Arial"/>
                <w:sz w:val="18"/>
                <w:szCs w:val="18"/>
              </w:rPr>
            </w:pPr>
            <w:r w:rsidRPr="00302DCE">
              <w:rPr>
                <w:rFonts w:ascii="Arial" w:hAnsi="Arial"/>
                <w:sz w:val="18"/>
                <w:szCs w:val="18"/>
              </w:rPr>
              <w:t>Critical Security Vulnerability</w:t>
            </w:r>
          </w:p>
        </w:tc>
        <w:tc>
          <w:tcPr>
            <w:tcW w:w="3690" w:type="dxa"/>
            <w:tcMar>
              <w:top w:w="0" w:type="dxa"/>
              <w:left w:w="108" w:type="dxa"/>
              <w:bottom w:w="0" w:type="dxa"/>
              <w:right w:w="108" w:type="dxa"/>
            </w:tcMar>
          </w:tcPr>
          <w:p w14:paraId="78801EA9" w14:textId="77777777" w:rsidR="00A460CD" w:rsidRPr="00302DCE" w:rsidRDefault="00A460CD">
            <w:pPr>
              <w:spacing w:before="40" w:after="40"/>
              <w:rPr>
                <w:rFonts w:ascii="Arial" w:hAnsi="Arial"/>
                <w:sz w:val="18"/>
                <w:szCs w:val="18"/>
              </w:rPr>
            </w:pPr>
            <w:r w:rsidRPr="00302DCE">
              <w:rPr>
                <w:rFonts w:ascii="Arial" w:hAnsi="Arial"/>
                <w:sz w:val="18"/>
                <w:szCs w:val="18"/>
              </w:rPr>
              <w:t>72 Hours after release/discover/notification</w:t>
            </w:r>
          </w:p>
        </w:tc>
      </w:tr>
      <w:tr w:rsidR="0097592C" w:rsidRPr="00302DCE" w14:paraId="4130DB38" w14:textId="77777777" w:rsidTr="004A2C48">
        <w:trPr>
          <w:trHeight w:val="219"/>
        </w:trPr>
        <w:tc>
          <w:tcPr>
            <w:tcW w:w="3600" w:type="dxa"/>
            <w:tcMar>
              <w:top w:w="0" w:type="dxa"/>
              <w:left w:w="108" w:type="dxa"/>
              <w:bottom w:w="0" w:type="dxa"/>
              <w:right w:w="108" w:type="dxa"/>
            </w:tcMar>
          </w:tcPr>
          <w:p w14:paraId="40E6412B" w14:textId="73BD5ABE" w:rsidR="0097592C" w:rsidRPr="00302DCE" w:rsidRDefault="0097592C">
            <w:pPr>
              <w:spacing w:before="40" w:after="40"/>
              <w:rPr>
                <w:rFonts w:ascii="Arial" w:hAnsi="Arial"/>
                <w:sz w:val="18"/>
                <w:szCs w:val="18"/>
              </w:rPr>
            </w:pPr>
            <w:r w:rsidRPr="00302DCE">
              <w:rPr>
                <w:rFonts w:ascii="Arial" w:hAnsi="Arial"/>
                <w:sz w:val="18"/>
                <w:szCs w:val="18"/>
              </w:rPr>
              <w:t>High Security Vulnerability</w:t>
            </w:r>
          </w:p>
        </w:tc>
        <w:tc>
          <w:tcPr>
            <w:tcW w:w="3690" w:type="dxa"/>
            <w:tcMar>
              <w:top w:w="0" w:type="dxa"/>
              <w:left w:w="108" w:type="dxa"/>
              <w:bottom w:w="0" w:type="dxa"/>
              <w:right w:w="108" w:type="dxa"/>
            </w:tcMar>
          </w:tcPr>
          <w:p w14:paraId="5C5EF02D" w14:textId="3D7A56D4" w:rsidR="0097592C" w:rsidRPr="00302DCE" w:rsidRDefault="00F979AB">
            <w:pPr>
              <w:spacing w:before="40" w:after="40"/>
              <w:rPr>
                <w:rFonts w:ascii="Arial" w:hAnsi="Arial"/>
                <w:sz w:val="18"/>
                <w:szCs w:val="18"/>
              </w:rPr>
            </w:pPr>
            <w:r w:rsidRPr="00302DCE">
              <w:rPr>
                <w:rFonts w:ascii="Arial" w:hAnsi="Arial"/>
                <w:sz w:val="18"/>
                <w:szCs w:val="18"/>
              </w:rPr>
              <w:t>72 Hours after release/discover/notification</w:t>
            </w:r>
          </w:p>
        </w:tc>
      </w:tr>
      <w:tr w:rsidR="00A460CD" w:rsidRPr="00302DCE" w14:paraId="7071E8B6" w14:textId="77777777" w:rsidTr="004A2C48">
        <w:trPr>
          <w:trHeight w:val="219"/>
        </w:trPr>
        <w:tc>
          <w:tcPr>
            <w:tcW w:w="3600" w:type="dxa"/>
            <w:tcMar>
              <w:top w:w="0" w:type="dxa"/>
              <w:left w:w="108" w:type="dxa"/>
              <w:bottom w:w="0" w:type="dxa"/>
              <w:right w:w="108" w:type="dxa"/>
            </w:tcMar>
          </w:tcPr>
          <w:p w14:paraId="39A73C5E" w14:textId="374832C1" w:rsidR="00A460CD" w:rsidRPr="00302DCE" w:rsidRDefault="00F10795">
            <w:pPr>
              <w:spacing w:before="40" w:after="40"/>
              <w:rPr>
                <w:rFonts w:ascii="Arial" w:hAnsi="Arial"/>
                <w:sz w:val="18"/>
                <w:szCs w:val="18"/>
              </w:rPr>
            </w:pPr>
            <w:r w:rsidRPr="00302DCE">
              <w:rPr>
                <w:rFonts w:ascii="Arial" w:hAnsi="Arial"/>
                <w:sz w:val="18"/>
                <w:szCs w:val="18"/>
              </w:rPr>
              <w:t xml:space="preserve">Medium </w:t>
            </w:r>
            <w:r w:rsidR="00A460CD" w:rsidRPr="00302DCE">
              <w:rPr>
                <w:rFonts w:ascii="Arial" w:hAnsi="Arial"/>
                <w:sz w:val="18"/>
                <w:szCs w:val="18"/>
              </w:rPr>
              <w:t>Security Vulnerability</w:t>
            </w:r>
          </w:p>
        </w:tc>
        <w:tc>
          <w:tcPr>
            <w:tcW w:w="3690" w:type="dxa"/>
            <w:tcMar>
              <w:top w:w="0" w:type="dxa"/>
              <w:left w:w="108" w:type="dxa"/>
              <w:bottom w:w="0" w:type="dxa"/>
              <w:right w:w="108" w:type="dxa"/>
            </w:tcMar>
          </w:tcPr>
          <w:p w14:paraId="5FC3AA87" w14:textId="77777777" w:rsidR="00A460CD" w:rsidRPr="00302DCE" w:rsidRDefault="00A460CD">
            <w:pPr>
              <w:spacing w:before="40" w:after="40"/>
              <w:rPr>
                <w:rFonts w:ascii="Arial" w:hAnsi="Arial"/>
                <w:sz w:val="18"/>
                <w:szCs w:val="18"/>
              </w:rPr>
            </w:pPr>
            <w:r w:rsidRPr="00302DCE">
              <w:rPr>
                <w:rFonts w:ascii="Arial" w:hAnsi="Arial"/>
                <w:sz w:val="18"/>
                <w:szCs w:val="18"/>
              </w:rPr>
              <w:t>14 Days after release/discover/notification</w:t>
            </w:r>
          </w:p>
        </w:tc>
      </w:tr>
      <w:tr w:rsidR="00B715B9" w:rsidRPr="00302DCE" w14:paraId="33F0567B" w14:textId="77777777" w:rsidTr="004A2C48">
        <w:trPr>
          <w:trHeight w:val="219"/>
        </w:trPr>
        <w:tc>
          <w:tcPr>
            <w:tcW w:w="3600" w:type="dxa"/>
            <w:tcMar>
              <w:top w:w="0" w:type="dxa"/>
              <w:left w:w="108" w:type="dxa"/>
              <w:bottom w:w="0" w:type="dxa"/>
              <w:right w:w="108" w:type="dxa"/>
            </w:tcMar>
          </w:tcPr>
          <w:p w14:paraId="7983FC85" w14:textId="4879BC06" w:rsidR="00B715B9" w:rsidRPr="00302DCE" w:rsidRDefault="00B715B9">
            <w:pPr>
              <w:spacing w:before="40" w:after="40"/>
              <w:rPr>
                <w:rFonts w:ascii="Arial" w:hAnsi="Arial"/>
                <w:sz w:val="18"/>
                <w:szCs w:val="18"/>
              </w:rPr>
            </w:pPr>
            <w:r>
              <w:rPr>
                <w:rFonts w:ascii="Arial" w:hAnsi="Arial"/>
                <w:sz w:val="18"/>
                <w:szCs w:val="18"/>
              </w:rPr>
              <w:t>Low Security Vulnerability</w:t>
            </w:r>
          </w:p>
        </w:tc>
        <w:tc>
          <w:tcPr>
            <w:tcW w:w="3690" w:type="dxa"/>
            <w:tcMar>
              <w:top w:w="0" w:type="dxa"/>
              <w:left w:w="108" w:type="dxa"/>
              <w:bottom w:w="0" w:type="dxa"/>
              <w:right w:w="108" w:type="dxa"/>
            </w:tcMar>
          </w:tcPr>
          <w:p w14:paraId="577B6576" w14:textId="02C6E8AE" w:rsidR="00B715B9" w:rsidRPr="00302DCE" w:rsidRDefault="00883C03">
            <w:pPr>
              <w:spacing w:before="40" w:after="40"/>
              <w:rPr>
                <w:rFonts w:ascii="Arial" w:hAnsi="Arial"/>
                <w:sz w:val="18"/>
                <w:szCs w:val="18"/>
              </w:rPr>
            </w:pPr>
            <w:r w:rsidRPr="00302DCE">
              <w:rPr>
                <w:rFonts w:ascii="Arial" w:hAnsi="Arial"/>
                <w:sz w:val="18"/>
                <w:szCs w:val="18"/>
              </w:rPr>
              <w:t>14 Days after release/discover/notification</w:t>
            </w:r>
          </w:p>
        </w:tc>
      </w:tr>
    </w:tbl>
    <w:p w14:paraId="556478E7" w14:textId="77777777" w:rsidR="008D210D" w:rsidRPr="00302DCE" w:rsidRDefault="008D210D" w:rsidP="004A2C48">
      <w:pPr>
        <w:pStyle w:val="Caption"/>
        <w:keepNext/>
        <w:spacing w:before="60" w:after="60"/>
        <w:ind w:left="2250" w:right="-180"/>
        <w:rPr>
          <w:color w:val="auto"/>
        </w:rPr>
      </w:pPr>
      <w:bookmarkStart w:id="85" w:name="_Toc203571467"/>
      <w:bookmarkStart w:id="86" w:name="_Toc223620473"/>
      <w:r w:rsidRPr="00302DCE">
        <w:rPr>
          <w:color w:val="auto"/>
        </w:rPr>
        <w:t xml:space="preserve">Table </w:t>
      </w:r>
      <w:r w:rsidRPr="00302DCE">
        <w:rPr>
          <w:noProof/>
          <w:color w:val="auto"/>
        </w:rPr>
        <w:fldChar w:fldCharType="begin"/>
      </w:r>
      <w:r w:rsidRPr="00302DCE">
        <w:rPr>
          <w:noProof/>
          <w:color w:val="auto"/>
        </w:rPr>
        <w:instrText xml:space="preserve"> SEQ Table \* ARABIC </w:instrText>
      </w:r>
      <w:r w:rsidRPr="00302DCE">
        <w:rPr>
          <w:noProof/>
          <w:color w:val="auto"/>
        </w:rPr>
        <w:fldChar w:fldCharType="separate"/>
      </w:r>
      <w:r w:rsidR="00DC1B3A">
        <w:rPr>
          <w:noProof/>
          <w:color w:val="auto"/>
        </w:rPr>
        <w:t>4</w:t>
      </w:r>
      <w:r w:rsidRPr="00302DCE">
        <w:rPr>
          <w:noProof/>
          <w:color w:val="auto"/>
        </w:rPr>
        <w:fldChar w:fldCharType="end"/>
      </w:r>
      <w:r w:rsidRPr="00302DCE">
        <w:rPr>
          <w:noProof/>
          <w:color w:val="auto"/>
        </w:rPr>
        <w:t>.</w:t>
      </w:r>
      <w:r w:rsidRPr="00302DCE">
        <w:rPr>
          <w:color w:val="auto"/>
        </w:rPr>
        <w:t xml:space="preserve"> Vulnerability Remediation of non-Internet-facing Systems</w:t>
      </w:r>
      <w:bookmarkEnd w:id="85"/>
      <w:bookmarkEnd w:id="86"/>
    </w:p>
    <w:tbl>
      <w:tblPr>
        <w:tblW w:w="7290" w:type="dxa"/>
        <w:tblInd w:w="2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90"/>
      </w:tblGrid>
      <w:tr w:rsidR="008D210D" w:rsidRPr="00302DCE" w14:paraId="5C3E9015" w14:textId="77777777" w:rsidTr="004A2C48">
        <w:trPr>
          <w:trHeight w:val="300"/>
        </w:trPr>
        <w:tc>
          <w:tcPr>
            <w:tcW w:w="3600" w:type="dxa"/>
            <w:shd w:val="clear" w:color="auto" w:fill="C0C0C0"/>
            <w:tcMar>
              <w:top w:w="0" w:type="dxa"/>
              <w:left w:w="108" w:type="dxa"/>
              <w:bottom w:w="0" w:type="dxa"/>
              <w:right w:w="108" w:type="dxa"/>
            </w:tcMar>
          </w:tcPr>
          <w:p w14:paraId="0A7F0FD6" w14:textId="77777777" w:rsidR="008D210D" w:rsidRPr="00302DCE" w:rsidRDefault="008D210D">
            <w:pPr>
              <w:spacing w:before="60" w:after="60"/>
              <w:jc w:val="center"/>
              <w:rPr>
                <w:rFonts w:ascii="Arial" w:hAnsi="Arial"/>
                <w:b/>
                <w:bCs/>
                <w:sz w:val="18"/>
                <w:szCs w:val="18"/>
              </w:rPr>
            </w:pPr>
            <w:r w:rsidRPr="00302DCE">
              <w:rPr>
                <w:rFonts w:ascii="Arial" w:hAnsi="Arial"/>
                <w:b/>
                <w:bCs/>
                <w:sz w:val="18"/>
                <w:szCs w:val="18"/>
              </w:rPr>
              <w:t>Vulnerability</w:t>
            </w:r>
          </w:p>
        </w:tc>
        <w:tc>
          <w:tcPr>
            <w:tcW w:w="3690" w:type="dxa"/>
            <w:shd w:val="clear" w:color="auto" w:fill="C0C0C0"/>
            <w:tcMar>
              <w:top w:w="0" w:type="dxa"/>
              <w:left w:w="108" w:type="dxa"/>
              <w:bottom w:w="0" w:type="dxa"/>
              <w:right w:w="108" w:type="dxa"/>
            </w:tcMar>
          </w:tcPr>
          <w:p w14:paraId="478F3705" w14:textId="39848213" w:rsidR="008D210D" w:rsidRPr="00302DCE" w:rsidRDefault="008D210D">
            <w:pPr>
              <w:spacing w:before="60" w:after="60"/>
              <w:jc w:val="center"/>
              <w:rPr>
                <w:rFonts w:ascii="Arial" w:hAnsi="Arial"/>
                <w:b/>
                <w:bCs/>
                <w:sz w:val="18"/>
                <w:szCs w:val="18"/>
              </w:rPr>
            </w:pPr>
            <w:r w:rsidRPr="00302DCE">
              <w:rPr>
                <w:rFonts w:ascii="Arial" w:hAnsi="Arial"/>
                <w:b/>
                <w:bCs/>
                <w:sz w:val="18"/>
                <w:szCs w:val="18"/>
              </w:rPr>
              <w:t>Internal Network S</w:t>
            </w:r>
            <w:r w:rsidR="00361E60" w:rsidRPr="00302DCE">
              <w:rPr>
                <w:rFonts w:ascii="Arial" w:hAnsi="Arial"/>
                <w:b/>
                <w:bCs/>
                <w:sz w:val="18"/>
                <w:szCs w:val="18"/>
              </w:rPr>
              <w:t>ystems</w:t>
            </w:r>
            <w:r w:rsidRPr="00302DCE">
              <w:rPr>
                <w:rFonts w:ascii="Arial" w:hAnsi="Arial"/>
                <w:b/>
                <w:bCs/>
                <w:sz w:val="18"/>
                <w:szCs w:val="18"/>
              </w:rPr>
              <w:t xml:space="preserve"> &amp; All Clients</w:t>
            </w:r>
          </w:p>
        </w:tc>
      </w:tr>
      <w:tr w:rsidR="008D210D" w:rsidRPr="00302DCE" w14:paraId="24D24684" w14:textId="77777777" w:rsidTr="004A2C48">
        <w:trPr>
          <w:trHeight w:val="260"/>
        </w:trPr>
        <w:tc>
          <w:tcPr>
            <w:tcW w:w="3600" w:type="dxa"/>
            <w:tcMar>
              <w:top w:w="0" w:type="dxa"/>
              <w:left w:w="108" w:type="dxa"/>
              <w:bottom w:w="0" w:type="dxa"/>
              <w:right w:w="108" w:type="dxa"/>
            </w:tcMar>
          </w:tcPr>
          <w:p w14:paraId="672A6A97" w14:textId="77777777" w:rsidR="008D210D" w:rsidRPr="00302DCE" w:rsidRDefault="008D210D">
            <w:pPr>
              <w:spacing w:before="40" w:after="40"/>
              <w:rPr>
                <w:rFonts w:ascii="Arial" w:hAnsi="Arial"/>
                <w:sz w:val="18"/>
                <w:szCs w:val="18"/>
              </w:rPr>
            </w:pPr>
            <w:r w:rsidRPr="00302DCE">
              <w:rPr>
                <w:rFonts w:ascii="Arial" w:hAnsi="Arial"/>
                <w:sz w:val="18"/>
                <w:szCs w:val="18"/>
              </w:rPr>
              <w:t>Critical -– CVSS 9.0-10</w:t>
            </w:r>
          </w:p>
        </w:tc>
        <w:tc>
          <w:tcPr>
            <w:tcW w:w="3690" w:type="dxa"/>
            <w:tcMar>
              <w:top w:w="0" w:type="dxa"/>
              <w:left w:w="108" w:type="dxa"/>
              <w:bottom w:w="0" w:type="dxa"/>
              <w:right w:w="108" w:type="dxa"/>
            </w:tcMar>
          </w:tcPr>
          <w:p w14:paraId="61481173" w14:textId="77777777" w:rsidR="008D210D" w:rsidRPr="00302DCE" w:rsidRDefault="008D210D">
            <w:pPr>
              <w:spacing w:before="40" w:after="40"/>
              <w:rPr>
                <w:rFonts w:ascii="Arial" w:hAnsi="Arial"/>
                <w:sz w:val="18"/>
                <w:szCs w:val="18"/>
              </w:rPr>
            </w:pPr>
            <w:r w:rsidRPr="00302DCE">
              <w:rPr>
                <w:rFonts w:ascii="Arial" w:hAnsi="Arial"/>
                <w:sz w:val="18"/>
                <w:szCs w:val="18"/>
              </w:rPr>
              <w:t>7 Days after release/discover/notification</w:t>
            </w:r>
          </w:p>
        </w:tc>
      </w:tr>
      <w:tr w:rsidR="008D210D" w:rsidRPr="00302DCE" w14:paraId="4E0E433B" w14:textId="77777777" w:rsidTr="004A2C48">
        <w:trPr>
          <w:trHeight w:val="102"/>
        </w:trPr>
        <w:tc>
          <w:tcPr>
            <w:tcW w:w="3600" w:type="dxa"/>
            <w:tcMar>
              <w:top w:w="0" w:type="dxa"/>
              <w:left w:w="108" w:type="dxa"/>
              <w:bottom w:w="0" w:type="dxa"/>
              <w:right w:w="108" w:type="dxa"/>
            </w:tcMar>
          </w:tcPr>
          <w:p w14:paraId="31E7F259" w14:textId="77777777" w:rsidR="008D210D" w:rsidRPr="00302DCE" w:rsidRDefault="008D210D">
            <w:pPr>
              <w:spacing w:before="40" w:after="40"/>
              <w:rPr>
                <w:rFonts w:ascii="Arial" w:hAnsi="Arial"/>
                <w:sz w:val="18"/>
                <w:szCs w:val="18"/>
              </w:rPr>
            </w:pPr>
            <w:r w:rsidRPr="00302DCE">
              <w:rPr>
                <w:rFonts w:ascii="Arial" w:hAnsi="Arial"/>
                <w:sz w:val="18"/>
                <w:szCs w:val="18"/>
              </w:rPr>
              <w:t>High – CVSS 7.0-8.9</w:t>
            </w:r>
          </w:p>
        </w:tc>
        <w:tc>
          <w:tcPr>
            <w:tcW w:w="3690" w:type="dxa"/>
            <w:tcMar>
              <w:top w:w="0" w:type="dxa"/>
              <w:left w:w="108" w:type="dxa"/>
              <w:bottom w:w="0" w:type="dxa"/>
              <w:right w:w="108" w:type="dxa"/>
            </w:tcMar>
          </w:tcPr>
          <w:p w14:paraId="2A49033F" w14:textId="77777777" w:rsidR="008D210D" w:rsidRPr="00302DCE" w:rsidRDefault="008D210D">
            <w:pPr>
              <w:spacing w:before="40" w:after="40"/>
              <w:rPr>
                <w:rFonts w:ascii="Arial" w:hAnsi="Arial"/>
                <w:sz w:val="18"/>
                <w:szCs w:val="18"/>
              </w:rPr>
            </w:pPr>
            <w:r w:rsidRPr="00302DCE">
              <w:rPr>
                <w:rFonts w:ascii="Arial" w:hAnsi="Arial"/>
                <w:sz w:val="18"/>
                <w:szCs w:val="18"/>
              </w:rPr>
              <w:t>30 Days after release/discover/notification</w:t>
            </w:r>
          </w:p>
        </w:tc>
      </w:tr>
      <w:tr w:rsidR="008D210D" w:rsidRPr="00302DCE" w14:paraId="1EC8F1B6" w14:textId="77777777" w:rsidTr="004A2C48">
        <w:trPr>
          <w:trHeight w:val="165"/>
        </w:trPr>
        <w:tc>
          <w:tcPr>
            <w:tcW w:w="3600" w:type="dxa"/>
            <w:tcMar>
              <w:top w:w="0" w:type="dxa"/>
              <w:left w:w="108" w:type="dxa"/>
              <w:bottom w:w="0" w:type="dxa"/>
              <w:right w:w="108" w:type="dxa"/>
            </w:tcMar>
          </w:tcPr>
          <w:p w14:paraId="143602E1" w14:textId="03287603" w:rsidR="008D210D" w:rsidRPr="00302DCE" w:rsidRDefault="008D210D">
            <w:pPr>
              <w:spacing w:before="40" w:after="40"/>
              <w:rPr>
                <w:rFonts w:ascii="Arial" w:hAnsi="Arial"/>
                <w:sz w:val="18"/>
                <w:szCs w:val="18"/>
              </w:rPr>
            </w:pPr>
            <w:r w:rsidRPr="00302DCE">
              <w:rPr>
                <w:rFonts w:ascii="Arial" w:hAnsi="Arial"/>
                <w:sz w:val="18"/>
                <w:szCs w:val="18"/>
              </w:rPr>
              <w:t>Medium – CVSS 4.0-6.9</w:t>
            </w:r>
            <w:r w:rsidR="003F69F3" w:rsidRPr="00302DCE">
              <w:rPr>
                <w:rFonts w:ascii="Arial" w:hAnsi="Arial"/>
                <w:sz w:val="18"/>
                <w:szCs w:val="18"/>
              </w:rPr>
              <w:t>*</w:t>
            </w:r>
          </w:p>
        </w:tc>
        <w:tc>
          <w:tcPr>
            <w:tcW w:w="3690" w:type="dxa"/>
            <w:tcMar>
              <w:top w:w="0" w:type="dxa"/>
              <w:left w:w="108" w:type="dxa"/>
              <w:bottom w:w="0" w:type="dxa"/>
              <w:right w:w="108" w:type="dxa"/>
            </w:tcMar>
          </w:tcPr>
          <w:p w14:paraId="77194069" w14:textId="77777777" w:rsidR="008D210D" w:rsidRPr="00302DCE" w:rsidRDefault="008D210D">
            <w:pPr>
              <w:spacing w:before="40" w:after="40"/>
              <w:rPr>
                <w:rFonts w:ascii="Arial" w:hAnsi="Arial"/>
                <w:sz w:val="18"/>
                <w:szCs w:val="18"/>
              </w:rPr>
            </w:pPr>
            <w:r w:rsidRPr="00302DCE">
              <w:rPr>
                <w:rFonts w:ascii="Arial" w:hAnsi="Arial"/>
                <w:sz w:val="18"/>
                <w:szCs w:val="18"/>
              </w:rPr>
              <w:t>45 Days after release/discover/notification</w:t>
            </w:r>
          </w:p>
        </w:tc>
      </w:tr>
      <w:tr w:rsidR="008D210D" w:rsidRPr="00302DCE" w14:paraId="388C9E70" w14:textId="77777777" w:rsidTr="004A2C48">
        <w:trPr>
          <w:trHeight w:val="138"/>
        </w:trPr>
        <w:tc>
          <w:tcPr>
            <w:tcW w:w="3600" w:type="dxa"/>
            <w:tcMar>
              <w:top w:w="0" w:type="dxa"/>
              <w:left w:w="108" w:type="dxa"/>
              <w:bottom w:w="0" w:type="dxa"/>
              <w:right w:w="108" w:type="dxa"/>
            </w:tcMar>
          </w:tcPr>
          <w:p w14:paraId="1DED8672" w14:textId="42441640" w:rsidR="008D210D" w:rsidRPr="00302DCE" w:rsidRDefault="008D210D">
            <w:pPr>
              <w:spacing w:before="40" w:after="40"/>
              <w:rPr>
                <w:rFonts w:ascii="Arial" w:hAnsi="Arial"/>
                <w:sz w:val="18"/>
                <w:szCs w:val="18"/>
              </w:rPr>
            </w:pPr>
            <w:r w:rsidRPr="00302DCE">
              <w:rPr>
                <w:rFonts w:ascii="Arial" w:hAnsi="Arial"/>
                <w:sz w:val="18"/>
                <w:szCs w:val="18"/>
              </w:rPr>
              <w:t>Low – CVSS 1.0-3.9</w:t>
            </w:r>
            <w:r w:rsidR="003F69F3" w:rsidRPr="00302DCE">
              <w:rPr>
                <w:rFonts w:ascii="Arial" w:hAnsi="Arial"/>
                <w:sz w:val="18"/>
                <w:szCs w:val="18"/>
              </w:rPr>
              <w:t>*</w:t>
            </w:r>
          </w:p>
        </w:tc>
        <w:tc>
          <w:tcPr>
            <w:tcW w:w="3690" w:type="dxa"/>
            <w:tcMar>
              <w:top w:w="0" w:type="dxa"/>
              <w:left w:w="108" w:type="dxa"/>
              <w:bottom w:w="0" w:type="dxa"/>
              <w:right w:w="108" w:type="dxa"/>
            </w:tcMar>
          </w:tcPr>
          <w:p w14:paraId="3C4B8726" w14:textId="77777777" w:rsidR="008D210D" w:rsidRPr="00302DCE" w:rsidRDefault="008D210D">
            <w:pPr>
              <w:spacing w:before="40" w:after="40"/>
              <w:rPr>
                <w:rFonts w:ascii="Arial" w:hAnsi="Arial"/>
                <w:sz w:val="18"/>
                <w:szCs w:val="18"/>
              </w:rPr>
            </w:pPr>
            <w:r w:rsidRPr="00302DCE">
              <w:rPr>
                <w:rFonts w:ascii="Arial" w:hAnsi="Arial"/>
                <w:sz w:val="18"/>
                <w:szCs w:val="18"/>
              </w:rPr>
              <w:t>90 Days after release/discover/notification</w:t>
            </w:r>
          </w:p>
        </w:tc>
      </w:tr>
    </w:tbl>
    <w:p w14:paraId="39D06F92" w14:textId="3AFF750C" w:rsidR="00542ACB" w:rsidRPr="00BE0A2F" w:rsidRDefault="00F31A6B" w:rsidP="00BE0A2F">
      <w:pPr>
        <w:pStyle w:val="Bullet"/>
        <w:numPr>
          <w:ilvl w:val="0"/>
          <w:numId w:val="0"/>
        </w:numPr>
        <w:spacing w:before="60"/>
        <w:ind w:left="2430" w:hanging="173"/>
        <w:rPr>
          <w:spacing w:val="-8"/>
        </w:rPr>
      </w:pPr>
      <w:r w:rsidRPr="00BE0A2F">
        <w:rPr>
          <w:spacing w:val="-8"/>
        </w:rPr>
        <w:t xml:space="preserve">* </w:t>
      </w:r>
      <w:r w:rsidR="00415023" w:rsidRPr="00BE0A2F">
        <w:rPr>
          <w:spacing w:val="-8"/>
        </w:rPr>
        <w:t>Patching timelines for non-Internet-facing</w:t>
      </w:r>
      <w:r w:rsidR="0014237F" w:rsidRPr="00BE0A2F">
        <w:rPr>
          <w:spacing w:val="-8"/>
        </w:rPr>
        <w:t>,</w:t>
      </w:r>
      <w:r w:rsidRPr="00BE0A2F">
        <w:rPr>
          <w:spacing w:val="-8"/>
        </w:rPr>
        <w:t xml:space="preserve"> </w:t>
      </w:r>
      <w:r w:rsidR="0006396B" w:rsidRPr="00BE0A2F">
        <w:rPr>
          <w:spacing w:val="-8"/>
        </w:rPr>
        <w:t>Medium and Low Vulnerabilit</w:t>
      </w:r>
      <w:r w:rsidR="00361E60" w:rsidRPr="00BE0A2F">
        <w:rPr>
          <w:spacing w:val="-8"/>
        </w:rPr>
        <w:t xml:space="preserve">ies </w:t>
      </w:r>
      <w:r w:rsidR="00943D43" w:rsidRPr="00BE0A2F">
        <w:rPr>
          <w:spacing w:val="-8"/>
        </w:rPr>
        <w:t>are GDIT-defined.</w:t>
      </w:r>
    </w:p>
    <w:p w14:paraId="14011B25" w14:textId="609B78B6" w:rsidR="00902F4C" w:rsidRDefault="00902F4C" w:rsidP="00A00C5C">
      <w:pPr>
        <w:pStyle w:val="BodyText"/>
        <w:widowControl w:val="0"/>
        <w:autoSpaceDE w:val="0"/>
        <w:autoSpaceDN w:val="0"/>
        <w:ind w:left="2700" w:right="187" w:hanging="540"/>
      </w:pPr>
      <w:r w:rsidRPr="00A00C5C">
        <w:rPr>
          <w:b/>
          <w:bCs/>
        </w:rPr>
        <w:t xml:space="preserve">Note: </w:t>
      </w:r>
      <w:r w:rsidRPr="00A00C5C">
        <w:rPr>
          <w:spacing w:val="-4"/>
        </w:rPr>
        <w:t xml:space="preserve">All GDIT-managed workstations and servers are protected by CrowdStrike </w:t>
      </w:r>
      <w:r w:rsidRPr="00A00C5C">
        <w:rPr>
          <w:spacing w:val="-4"/>
        </w:rPr>
        <w:lastRenderedPageBreak/>
        <w:t>monitoring and Falcon Complete, which provide 24/7 monitoring to detect and respond to malicious or unusual behavior. As a result, these systems are considered fully mitigated and are exempt from the patching schedule listed in the above tables.</w:t>
      </w:r>
    </w:p>
    <w:p w14:paraId="681F698D" w14:textId="439D3C4E" w:rsidR="00B80FE9" w:rsidRPr="00BF4EBE" w:rsidRDefault="00B80FE9" w:rsidP="000C24BE">
      <w:pPr>
        <w:pStyle w:val="BodyTextP3"/>
        <w:keepNext/>
        <w:spacing w:before="120" w:after="0"/>
        <w:ind w:left="2246"/>
        <w:rPr>
          <w:rFonts w:ascii="Arial Narrow" w:hAnsi="Arial Narrow"/>
          <w:b/>
          <w:bCs/>
          <w:u w:val="single"/>
        </w:rPr>
      </w:pPr>
      <w:r w:rsidRPr="00BF4EBE">
        <w:rPr>
          <w:rFonts w:ascii="Arial Narrow" w:hAnsi="Arial Narrow"/>
          <w:b/>
          <w:bCs/>
          <w:u w:val="single"/>
        </w:rPr>
        <w:t>Reference</w:t>
      </w:r>
      <w:r w:rsidRPr="00B80FE9">
        <w:rPr>
          <w:rFonts w:ascii="Arial Narrow" w:hAnsi="Arial Narrow"/>
          <w:b/>
          <w:bCs/>
          <w:u w:val="single"/>
        </w:rPr>
        <w:t>:</w:t>
      </w:r>
    </w:p>
    <w:p w14:paraId="1821242F" w14:textId="77777777" w:rsidR="00B80FE9" w:rsidRPr="00BF4EBE" w:rsidRDefault="00B80FE9" w:rsidP="00622B42">
      <w:pPr>
        <w:pStyle w:val="BodyTextP3"/>
        <w:spacing w:after="120"/>
        <w:ind w:left="2246"/>
      </w:pPr>
      <w:r>
        <w:t>GD Control Enhancement</w:t>
      </w:r>
    </w:p>
    <w:p w14:paraId="50164E4D" w14:textId="77777777" w:rsidR="00752512" w:rsidRPr="004513A1" w:rsidRDefault="7A45E343" w:rsidP="25982951">
      <w:pPr>
        <w:pStyle w:val="BodyTextP3"/>
        <w:keepNext/>
        <w:spacing w:after="0"/>
        <w:ind w:left="2246"/>
        <w:rPr>
          <w:rFonts w:ascii="Arial Narrow" w:hAnsi="Arial Narrow"/>
          <w:b/>
          <w:bCs/>
        </w:rPr>
      </w:pPr>
      <w:r w:rsidRPr="2EBF28C9">
        <w:rPr>
          <w:rFonts w:ascii="Arial Narrow" w:hAnsi="Arial Narrow"/>
          <w:b/>
          <w:bCs/>
          <w:u w:val="single"/>
        </w:rPr>
        <w:t>GDIT Additional Requirements</w:t>
      </w:r>
      <w:r w:rsidRPr="2EBF28C9">
        <w:rPr>
          <w:rFonts w:ascii="Arial Narrow" w:hAnsi="Arial Narrow"/>
          <w:b/>
          <w:bCs/>
        </w:rPr>
        <w:t>:</w:t>
      </w:r>
    </w:p>
    <w:p w14:paraId="2677D2C7" w14:textId="77777777" w:rsidR="000D48CE" w:rsidRPr="000D48CE" w:rsidRDefault="000D48CE" w:rsidP="002546C4">
      <w:pPr>
        <w:numPr>
          <w:ilvl w:val="0"/>
          <w:numId w:val="69"/>
        </w:numPr>
        <w:spacing w:after="0"/>
        <w:ind w:left="2610" w:hanging="364"/>
      </w:pPr>
      <w:r w:rsidRPr="000D48CE">
        <w:t>Critical Security Vulnerability is any vulnerability with a CVSS score of 7 or higher – i.e., Vulnerabilities with a Vulnerability Severity or Critical or High.</w:t>
      </w:r>
    </w:p>
    <w:p w14:paraId="5DDDDBAE" w14:textId="77777777" w:rsidR="000D48CE" w:rsidRPr="000D48CE" w:rsidRDefault="000D48CE" w:rsidP="002546C4">
      <w:pPr>
        <w:numPr>
          <w:ilvl w:val="0"/>
          <w:numId w:val="69"/>
        </w:numPr>
        <w:spacing w:after="0"/>
        <w:ind w:left="2610"/>
      </w:pPr>
      <w:r w:rsidRPr="000D48CE">
        <w:t>A Security Vulnerability is any vulnerability with a CVSS Score of less than 7 – i.e., Vulnerabilities with a Vulnerability Severity of Low or Medium.</w:t>
      </w:r>
    </w:p>
    <w:p w14:paraId="161499C0" w14:textId="353F06F6" w:rsidR="008732E1" w:rsidRPr="00622B42" w:rsidRDefault="008732E1" w:rsidP="00603D79">
      <w:pPr>
        <w:pStyle w:val="BodyText"/>
        <w:widowControl w:val="0"/>
        <w:numPr>
          <w:ilvl w:val="0"/>
          <w:numId w:val="50"/>
        </w:numPr>
        <w:autoSpaceDE w:val="0"/>
        <w:autoSpaceDN w:val="0"/>
        <w:spacing w:before="60" w:after="60"/>
        <w:ind w:left="2520" w:right="187" w:hanging="274"/>
        <w:rPr>
          <w:spacing w:val="-4"/>
        </w:rPr>
      </w:pPr>
      <w:r w:rsidRPr="00BD6459">
        <w:rPr>
          <w:rFonts w:cs="Times New Roman"/>
          <w:spacing w:val="-4"/>
        </w:rPr>
        <w:t xml:space="preserve">For </w:t>
      </w:r>
      <w:r w:rsidR="00BD6459" w:rsidRPr="00BD6459">
        <w:rPr>
          <w:rFonts w:cs="Times New Roman"/>
          <w:spacing w:val="-4"/>
        </w:rPr>
        <w:t xml:space="preserve">Non-enterprise Systems, </w:t>
      </w:r>
      <w:r w:rsidRPr="00BD6459">
        <w:rPr>
          <w:rFonts w:cs="Times New Roman"/>
          <w:spacing w:val="-4"/>
        </w:rPr>
        <w:t>Environment</w:t>
      </w:r>
      <w:r w:rsidR="001D050B" w:rsidRPr="00BD6459">
        <w:rPr>
          <w:rFonts w:cs="Times New Roman"/>
          <w:spacing w:val="-4"/>
        </w:rPr>
        <w:t xml:space="preserve"> Teams </w:t>
      </w:r>
      <w:r w:rsidRPr="00BD6459">
        <w:rPr>
          <w:rFonts w:cs="Times New Roman"/>
          <w:spacing w:val="-4"/>
        </w:rPr>
        <w:t xml:space="preserve">shall notify </w:t>
      </w:r>
      <w:r w:rsidR="00BD6459" w:rsidRPr="00BD6459">
        <w:rPr>
          <w:rFonts w:cs="Times New Roman"/>
          <w:spacing w:val="-4"/>
        </w:rPr>
        <w:t>their CISO</w:t>
      </w:r>
      <w:r w:rsidR="00AB689B">
        <w:rPr>
          <w:rFonts w:cs="Times New Roman"/>
          <w:spacing w:val="-4"/>
        </w:rPr>
        <w:t>s</w:t>
      </w:r>
      <w:r w:rsidR="004D2E32">
        <w:rPr>
          <w:rFonts w:cs="Times New Roman"/>
          <w:spacing w:val="-4"/>
        </w:rPr>
        <w:t>, as required by their AODR</w:t>
      </w:r>
      <w:r w:rsidRPr="00622B42">
        <w:rPr>
          <w:rFonts w:cs="Times New Roman"/>
          <w:spacing w:val="-4"/>
        </w:rPr>
        <w:t xml:space="preserve"> should any patching fall outside the GDIT</w:t>
      </w:r>
      <w:r w:rsidR="00CF4C87">
        <w:rPr>
          <w:rFonts w:cs="Times New Roman"/>
          <w:spacing w:val="-4"/>
        </w:rPr>
        <w:t>-</w:t>
      </w:r>
      <w:r w:rsidRPr="00622B42">
        <w:rPr>
          <w:rFonts w:cs="Times New Roman"/>
          <w:spacing w:val="-4"/>
        </w:rPr>
        <w:t>established timeline targets.</w:t>
      </w:r>
    </w:p>
    <w:p w14:paraId="3135D7B4" w14:textId="68262B0D" w:rsidR="008732E1" w:rsidRPr="00680A56" w:rsidRDefault="009D4BF4" w:rsidP="00603D79">
      <w:pPr>
        <w:pStyle w:val="BodyText"/>
        <w:widowControl w:val="0"/>
        <w:numPr>
          <w:ilvl w:val="0"/>
          <w:numId w:val="50"/>
        </w:numPr>
        <w:autoSpaceDE w:val="0"/>
        <w:autoSpaceDN w:val="0"/>
        <w:spacing w:after="60"/>
        <w:ind w:left="2520" w:right="187" w:hanging="274"/>
      </w:pPr>
      <w:r>
        <w:rPr>
          <w:rFonts w:cs="Times New Roman"/>
        </w:rPr>
        <w:t xml:space="preserve">For </w:t>
      </w:r>
      <w:r w:rsidR="00D57B09" w:rsidRPr="00D57B09">
        <w:rPr>
          <w:rFonts w:cs="Times New Roman"/>
        </w:rPr>
        <w:t>Non-enterprise Systems,</w:t>
      </w:r>
      <w:r w:rsidR="00D57B09" w:rsidRPr="00104CC6">
        <w:rPr>
          <w:rFonts w:cs="Times New Roman"/>
        </w:rPr>
        <w:t xml:space="preserve"> </w:t>
      </w:r>
      <w:r w:rsidR="008732E1" w:rsidRPr="00752512">
        <w:rPr>
          <w:rFonts w:cs="Times New Roman"/>
        </w:rPr>
        <w:t xml:space="preserve">systems unable to meet these timelines </w:t>
      </w:r>
      <w:r w:rsidR="00B814D8">
        <w:rPr>
          <w:rFonts w:cs="Times New Roman"/>
        </w:rPr>
        <w:t>shall</w:t>
      </w:r>
      <w:r w:rsidR="008732E1" w:rsidRPr="00752512">
        <w:rPr>
          <w:rFonts w:cs="Times New Roman"/>
        </w:rPr>
        <w:t xml:space="preserve"> have a</w:t>
      </w:r>
      <w:r w:rsidR="00EC4352">
        <w:rPr>
          <w:rFonts w:cs="Times New Roman"/>
        </w:rPr>
        <w:t>n</w:t>
      </w:r>
      <w:r w:rsidR="008732E1" w:rsidRPr="00752512">
        <w:rPr>
          <w:rFonts w:cs="Times New Roman"/>
        </w:rPr>
        <w:t xml:space="preserve"> </w:t>
      </w:r>
      <w:r w:rsidR="00EC4352">
        <w:rPr>
          <w:rFonts w:cs="Times New Roman"/>
        </w:rPr>
        <w:t>OPA</w:t>
      </w:r>
      <w:r w:rsidR="008732E1" w:rsidRPr="00752512">
        <w:rPr>
          <w:rFonts w:cs="Times New Roman"/>
        </w:rPr>
        <w:t xml:space="preserve"> or variance</w:t>
      </w:r>
      <w:r w:rsidR="00AD57F1">
        <w:rPr>
          <w:rFonts w:cs="Times New Roman"/>
        </w:rPr>
        <w:t>,</w:t>
      </w:r>
      <w:r w:rsidR="008732E1" w:rsidRPr="00752512">
        <w:rPr>
          <w:rFonts w:cs="Times New Roman"/>
        </w:rPr>
        <w:t xml:space="preserve"> </w:t>
      </w:r>
      <w:r w:rsidR="00D46A4B">
        <w:rPr>
          <w:rFonts w:cs="Times New Roman"/>
        </w:rPr>
        <w:t xml:space="preserve">as required by their </w:t>
      </w:r>
      <w:r w:rsidR="008732E1" w:rsidRPr="00752512">
        <w:rPr>
          <w:rFonts w:cs="Times New Roman"/>
        </w:rPr>
        <w:t>AODR.</w:t>
      </w:r>
    </w:p>
    <w:p w14:paraId="43734567" w14:textId="2807A33C" w:rsidR="00680A56" w:rsidRDefault="00B02618" w:rsidP="00603D79">
      <w:pPr>
        <w:pStyle w:val="BodyText"/>
        <w:widowControl w:val="0"/>
        <w:numPr>
          <w:ilvl w:val="0"/>
          <w:numId w:val="50"/>
        </w:numPr>
        <w:autoSpaceDE w:val="0"/>
        <w:autoSpaceDN w:val="0"/>
        <w:ind w:left="2520" w:right="187" w:hanging="274"/>
      </w:pPr>
      <w:r w:rsidRPr="00B02618">
        <w:t xml:space="preserve">Mitigating control effectiveness is determined based on risk and likelihood of an attack using various sources (e.g., industry intelligence, </w:t>
      </w:r>
      <w:r w:rsidR="000D0375">
        <w:t>Common Vulnerabilities and Exposures (</w:t>
      </w:r>
      <w:r w:rsidRPr="00B02618">
        <w:t>CVE</w:t>
      </w:r>
      <w:r w:rsidR="000D0375">
        <w:t>)</w:t>
      </w:r>
      <w:r w:rsidRPr="00B02618">
        <w:t xml:space="preserve"> publications, threat landscape) and subject to recommendations from GDIT Enterprise Cyber and Divisional CISOs.</w:t>
      </w:r>
    </w:p>
    <w:p w14:paraId="37924F52" w14:textId="489B1F30" w:rsidR="00DC13B0" w:rsidRPr="00D10A92" w:rsidRDefault="00DC13B0" w:rsidP="00DC13B0">
      <w:pPr>
        <w:pStyle w:val="BodyTextP3"/>
        <w:keepNext/>
        <w:spacing w:after="0"/>
        <w:ind w:left="1440"/>
        <w:rPr>
          <w:rFonts w:ascii="Arial Narrow" w:hAnsi="Arial Narrow"/>
          <w:b/>
          <w:bCs/>
          <w:sz w:val="22"/>
          <w:szCs w:val="22"/>
        </w:rPr>
      </w:pPr>
      <w:r w:rsidRPr="00D10A92">
        <w:rPr>
          <w:rFonts w:ascii="Arial Narrow" w:hAnsi="Arial Narrow"/>
          <w:b/>
          <w:bCs/>
          <w:sz w:val="22"/>
          <w:szCs w:val="22"/>
        </w:rPr>
        <w:t>3.14.</w:t>
      </w:r>
      <w:r w:rsidR="00517E34" w:rsidRPr="00D10A92">
        <w:rPr>
          <w:rFonts w:ascii="Arial Narrow" w:hAnsi="Arial Narrow"/>
          <w:b/>
          <w:bCs/>
          <w:sz w:val="22"/>
          <w:szCs w:val="22"/>
        </w:rPr>
        <w:t>2</w:t>
      </w:r>
      <w:r w:rsidRPr="00D10A92">
        <w:rPr>
          <w:rFonts w:ascii="Arial Narrow" w:hAnsi="Arial Narrow"/>
          <w:b/>
          <w:bCs/>
          <w:sz w:val="22"/>
          <w:szCs w:val="22"/>
        </w:rPr>
        <w:t xml:space="preserve"> - SYSTEM AND </w:t>
      </w:r>
      <w:r w:rsidR="003B3506" w:rsidRPr="003B3506">
        <w:rPr>
          <w:rFonts w:ascii="Arial Narrow" w:hAnsi="Arial Narrow"/>
          <w:b/>
          <w:bCs/>
          <w:sz w:val="22"/>
          <w:szCs w:val="22"/>
        </w:rPr>
        <w:t>INFORMATION INTEGRITY</w:t>
      </w:r>
    </w:p>
    <w:p w14:paraId="02F9D85B" w14:textId="7C75471F" w:rsidR="00DC13B0" w:rsidRPr="00D10A92" w:rsidRDefault="00DC13B0" w:rsidP="00603D79">
      <w:pPr>
        <w:pStyle w:val="ListParagraph"/>
        <w:widowControl w:val="0"/>
        <w:numPr>
          <w:ilvl w:val="3"/>
          <w:numId w:val="33"/>
        </w:numPr>
        <w:autoSpaceDE w:val="0"/>
        <w:autoSpaceDN w:val="0"/>
        <w:spacing w:after="120" w:line="240" w:lineRule="auto"/>
        <w:ind w:left="2246"/>
        <w:contextualSpacing w:val="0"/>
      </w:pPr>
      <w:r w:rsidRPr="00D10A92">
        <w:t>Provide protection from malicious code at appropriate locations within organizational information systems.</w:t>
      </w:r>
    </w:p>
    <w:p w14:paraId="49EE7822" w14:textId="77777777" w:rsidR="00B80FE9" w:rsidRPr="00D10A92" w:rsidRDefault="00B80FE9" w:rsidP="00B80FE9">
      <w:pPr>
        <w:pStyle w:val="BodyTextP3"/>
        <w:keepNext/>
        <w:spacing w:after="0"/>
        <w:ind w:left="2246"/>
        <w:rPr>
          <w:rFonts w:ascii="Arial Narrow" w:hAnsi="Arial Narrow"/>
          <w:b/>
          <w:bCs/>
          <w:u w:val="single"/>
        </w:rPr>
      </w:pPr>
      <w:r w:rsidRPr="00D10A92">
        <w:rPr>
          <w:rFonts w:ascii="Arial Narrow" w:hAnsi="Arial Narrow"/>
          <w:b/>
          <w:bCs/>
          <w:u w:val="single"/>
        </w:rPr>
        <w:t>Reference</w:t>
      </w:r>
      <w:r w:rsidRPr="00B80FE9">
        <w:rPr>
          <w:rFonts w:ascii="Arial Narrow" w:hAnsi="Arial Narrow"/>
          <w:b/>
          <w:bCs/>
          <w:u w:val="single"/>
        </w:rPr>
        <w:t>:</w:t>
      </w:r>
    </w:p>
    <w:p w14:paraId="5C839DBF" w14:textId="77777777" w:rsidR="00B80FE9" w:rsidRPr="00D10A92" w:rsidRDefault="00B80FE9" w:rsidP="009E0A52">
      <w:pPr>
        <w:pStyle w:val="BodyTextP3"/>
        <w:spacing w:after="120"/>
        <w:ind w:left="2246"/>
      </w:pPr>
      <w:r w:rsidRPr="00D10A92">
        <w:t>CMMC – SI.L1‐3.14.2 / NIST 800‐53 Rev. 5 – SI‐2, SI‐3, SI‐5</w:t>
      </w:r>
    </w:p>
    <w:p w14:paraId="72D2663F" w14:textId="77777777" w:rsidR="00C54E8C" w:rsidRPr="002A03D1" w:rsidRDefault="00C54E8C" w:rsidP="00C54E8C">
      <w:pPr>
        <w:pStyle w:val="BodyTextP3"/>
        <w:keepNext/>
        <w:spacing w:after="0"/>
        <w:ind w:left="2246"/>
        <w:rPr>
          <w:rFonts w:ascii="Arial Narrow" w:hAnsi="Arial Narrow"/>
          <w:b/>
          <w:bCs/>
          <w:u w:val="single"/>
        </w:rPr>
      </w:pPr>
      <w:r>
        <w:rPr>
          <w:rFonts w:ascii="Arial Narrow" w:hAnsi="Arial Narrow"/>
          <w:b/>
          <w:bCs/>
          <w:u w:val="single"/>
        </w:rPr>
        <w:t>GDIT Additional Requirements</w:t>
      </w:r>
      <w:r w:rsidRPr="00366750">
        <w:rPr>
          <w:rFonts w:ascii="Arial Narrow" w:hAnsi="Arial Narrow"/>
          <w:b/>
          <w:bCs/>
        </w:rPr>
        <w:t>:</w:t>
      </w:r>
    </w:p>
    <w:p w14:paraId="0CA96A56" w14:textId="76E4725E" w:rsidR="00C54E8C" w:rsidRPr="00491922" w:rsidRDefault="00C54E8C" w:rsidP="00603D79">
      <w:pPr>
        <w:pStyle w:val="BodyText"/>
        <w:widowControl w:val="0"/>
        <w:numPr>
          <w:ilvl w:val="0"/>
          <w:numId w:val="50"/>
        </w:numPr>
        <w:autoSpaceDE w:val="0"/>
        <w:autoSpaceDN w:val="0"/>
        <w:spacing w:after="60"/>
        <w:ind w:left="2520" w:right="187" w:hanging="274"/>
        <w:rPr>
          <w:rFonts w:cs="Times New Roman"/>
        </w:rPr>
      </w:pPr>
      <w:r w:rsidRPr="00491922">
        <w:rPr>
          <w:rFonts w:cs="Times New Roman"/>
        </w:rPr>
        <w:t>All workstations and servers shall be equipped with</w:t>
      </w:r>
      <w:r w:rsidR="008A2EB6" w:rsidRPr="00491922">
        <w:rPr>
          <w:rFonts w:cs="Times New Roman"/>
        </w:rPr>
        <w:t>,</w:t>
      </w:r>
      <w:r w:rsidRPr="00491922">
        <w:rPr>
          <w:rFonts w:cs="Times New Roman"/>
        </w:rPr>
        <w:t xml:space="preserve"> and continuously run</w:t>
      </w:r>
      <w:r w:rsidR="008A2EB6" w:rsidRPr="00491922">
        <w:rPr>
          <w:rFonts w:cs="Times New Roman"/>
        </w:rPr>
        <w:t>,</w:t>
      </w:r>
      <w:r w:rsidRPr="00491922">
        <w:rPr>
          <w:rFonts w:cs="Times New Roman"/>
        </w:rPr>
        <w:t xml:space="preserve"> an Endpoint Detection and Response (EDR) solution to monitor, detect, and respond to security threats in real-time.</w:t>
      </w:r>
    </w:p>
    <w:p w14:paraId="071AA8D4" w14:textId="4F550723" w:rsidR="00221DAD" w:rsidRPr="00491922" w:rsidRDefault="00221DAD" w:rsidP="00603D79">
      <w:pPr>
        <w:pStyle w:val="BodyText"/>
        <w:widowControl w:val="0"/>
        <w:numPr>
          <w:ilvl w:val="0"/>
          <w:numId w:val="50"/>
        </w:numPr>
        <w:autoSpaceDE w:val="0"/>
        <w:autoSpaceDN w:val="0"/>
        <w:spacing w:after="60"/>
        <w:ind w:left="2520" w:right="187" w:hanging="274"/>
        <w:rPr>
          <w:rFonts w:cs="Times New Roman"/>
        </w:rPr>
      </w:pPr>
      <w:r w:rsidRPr="00491922">
        <w:rPr>
          <w:rFonts w:cs="Times New Roman"/>
        </w:rPr>
        <w:t xml:space="preserve">Systems shall implement </w:t>
      </w:r>
      <w:r w:rsidR="00B20A51" w:rsidRPr="00491922">
        <w:rPr>
          <w:rFonts w:cs="Times New Roman"/>
        </w:rPr>
        <w:t xml:space="preserve">malicious code protection at </w:t>
      </w:r>
      <w:r w:rsidRPr="00491922">
        <w:rPr>
          <w:rFonts w:cs="Times New Roman"/>
        </w:rPr>
        <w:t>network entry points</w:t>
      </w:r>
      <w:r w:rsidR="003C225A" w:rsidRPr="00491922">
        <w:rPr>
          <w:rFonts w:cs="Times New Roman"/>
        </w:rPr>
        <w:t>,</w:t>
      </w:r>
      <w:r w:rsidR="005F5AA1" w:rsidRPr="00491922">
        <w:rPr>
          <w:rFonts w:cs="Times New Roman"/>
        </w:rPr>
        <w:t xml:space="preserve"> including</w:t>
      </w:r>
      <w:r w:rsidRPr="00491922">
        <w:rPr>
          <w:rFonts w:cs="Times New Roman"/>
        </w:rPr>
        <w:t xml:space="preserve"> </w:t>
      </w:r>
      <w:r w:rsidR="00CB0EE8" w:rsidRPr="00491922">
        <w:rPr>
          <w:rFonts w:cs="Times New Roman"/>
        </w:rPr>
        <w:t xml:space="preserve">DMZs, </w:t>
      </w:r>
      <w:r w:rsidRPr="00491922">
        <w:rPr>
          <w:rFonts w:cs="Times New Roman"/>
        </w:rPr>
        <w:t xml:space="preserve">email gateways, </w:t>
      </w:r>
      <w:r w:rsidR="003C225A" w:rsidRPr="00491922">
        <w:rPr>
          <w:rFonts w:cs="Times New Roman"/>
        </w:rPr>
        <w:t xml:space="preserve">and </w:t>
      </w:r>
      <w:r w:rsidRPr="00491922">
        <w:rPr>
          <w:rFonts w:cs="Times New Roman"/>
        </w:rPr>
        <w:t>web proxies</w:t>
      </w:r>
      <w:r w:rsidR="00CB0EE8" w:rsidRPr="00491922">
        <w:rPr>
          <w:rFonts w:cs="Times New Roman"/>
        </w:rPr>
        <w:t>.</w:t>
      </w:r>
    </w:p>
    <w:p w14:paraId="37FF6C38" w14:textId="35370BA6" w:rsidR="00DC13B0" w:rsidRPr="00491922" w:rsidRDefault="00DC13B0" w:rsidP="00603D79">
      <w:pPr>
        <w:pStyle w:val="BodyText"/>
        <w:widowControl w:val="0"/>
        <w:numPr>
          <w:ilvl w:val="0"/>
          <w:numId w:val="50"/>
        </w:numPr>
        <w:autoSpaceDE w:val="0"/>
        <w:autoSpaceDN w:val="0"/>
        <w:ind w:left="2520" w:right="187" w:hanging="274"/>
        <w:rPr>
          <w:rFonts w:cs="Times New Roman"/>
        </w:rPr>
      </w:pPr>
      <w:r w:rsidRPr="00491922">
        <w:rPr>
          <w:rFonts w:cs="Times New Roman"/>
        </w:rPr>
        <w:t xml:space="preserve">The application of new intrusion detection/prevention updates shall be made </w:t>
      </w:r>
      <w:r w:rsidR="0055296E" w:rsidRPr="00491922">
        <w:rPr>
          <w:rFonts w:cs="Times New Roman"/>
        </w:rPr>
        <w:t>as soon as feasible, but no later than 48 hours after release.</w:t>
      </w:r>
    </w:p>
    <w:p w14:paraId="2FDDBECA" w14:textId="06E3AB35" w:rsidR="008A2039" w:rsidRPr="00F25DD7" w:rsidRDefault="008A2039" w:rsidP="008A2039">
      <w:pPr>
        <w:pStyle w:val="BodyTextP3"/>
        <w:keepNext/>
        <w:spacing w:after="0"/>
        <w:ind w:left="1440"/>
        <w:rPr>
          <w:rFonts w:ascii="Arial Narrow" w:hAnsi="Arial Narrow"/>
          <w:b/>
          <w:bCs/>
          <w:sz w:val="22"/>
          <w:szCs w:val="22"/>
        </w:rPr>
      </w:pPr>
      <w:r w:rsidRPr="00F25DD7">
        <w:rPr>
          <w:rFonts w:ascii="Arial Narrow" w:hAnsi="Arial Narrow"/>
          <w:b/>
          <w:bCs/>
          <w:sz w:val="22"/>
          <w:szCs w:val="22"/>
        </w:rPr>
        <w:t>3.1</w:t>
      </w:r>
      <w:r>
        <w:rPr>
          <w:rFonts w:ascii="Arial Narrow" w:hAnsi="Arial Narrow"/>
          <w:b/>
          <w:bCs/>
          <w:sz w:val="22"/>
          <w:szCs w:val="22"/>
        </w:rPr>
        <w:t>4</w:t>
      </w:r>
      <w:r w:rsidRPr="00F25DD7">
        <w:rPr>
          <w:rFonts w:ascii="Arial Narrow" w:hAnsi="Arial Narrow"/>
          <w:b/>
          <w:bCs/>
          <w:sz w:val="22"/>
          <w:szCs w:val="22"/>
        </w:rPr>
        <w:t>.</w:t>
      </w:r>
      <w:r>
        <w:rPr>
          <w:rFonts w:ascii="Arial Narrow" w:hAnsi="Arial Narrow"/>
          <w:b/>
          <w:bCs/>
          <w:sz w:val="22"/>
          <w:szCs w:val="22"/>
        </w:rPr>
        <w:t>2</w:t>
      </w:r>
      <w:r w:rsidRPr="00F25DD7">
        <w:rPr>
          <w:rFonts w:ascii="Arial Narrow" w:hAnsi="Arial Narrow"/>
          <w:b/>
          <w:bCs/>
          <w:sz w:val="22"/>
          <w:szCs w:val="22"/>
        </w:rPr>
        <w:t xml:space="preserve"> </w:t>
      </w:r>
      <w:r>
        <w:rPr>
          <w:rFonts w:ascii="Arial Narrow" w:hAnsi="Arial Narrow"/>
          <w:b/>
          <w:bCs/>
          <w:sz w:val="22"/>
          <w:szCs w:val="22"/>
        </w:rPr>
        <w:t>GD-1 -</w:t>
      </w:r>
      <w:r w:rsidRPr="00F25DD7">
        <w:rPr>
          <w:rFonts w:ascii="Arial Narrow" w:hAnsi="Arial Narrow"/>
          <w:b/>
          <w:bCs/>
          <w:sz w:val="22"/>
          <w:szCs w:val="22"/>
        </w:rPr>
        <w:t xml:space="preserve"> SYSTEM AND </w:t>
      </w:r>
      <w:r w:rsidR="003B3506" w:rsidRPr="003B3506">
        <w:rPr>
          <w:rFonts w:ascii="Arial Narrow" w:hAnsi="Arial Narrow"/>
          <w:b/>
          <w:bCs/>
          <w:sz w:val="22"/>
          <w:szCs w:val="22"/>
        </w:rPr>
        <w:t>INFORMATION INTEGRITY</w:t>
      </w:r>
    </w:p>
    <w:p w14:paraId="68ED1FD3" w14:textId="400A889B" w:rsidR="008A2039" w:rsidRPr="003C103C" w:rsidRDefault="008A2039" w:rsidP="00603D79">
      <w:pPr>
        <w:pStyle w:val="ListParagraph"/>
        <w:widowControl w:val="0"/>
        <w:numPr>
          <w:ilvl w:val="3"/>
          <w:numId w:val="33"/>
        </w:numPr>
        <w:autoSpaceDE w:val="0"/>
        <w:autoSpaceDN w:val="0"/>
        <w:spacing w:after="120" w:line="240" w:lineRule="auto"/>
        <w:ind w:left="2246"/>
        <w:contextualSpacing w:val="0"/>
        <w:rPr>
          <w:spacing w:val="-2"/>
        </w:rPr>
      </w:pPr>
      <w:r w:rsidRPr="003C103C">
        <w:rPr>
          <w:spacing w:val="-2"/>
        </w:rPr>
        <w:t>All BU workstations, desktops, and laptops accessing the network remotely, which are used to exchange BU or enterprise information, shall use end point protection capabilities.</w:t>
      </w:r>
    </w:p>
    <w:p w14:paraId="724FEE89" w14:textId="77777777" w:rsidR="008A2039" w:rsidRPr="008A2039" w:rsidRDefault="008A2039" w:rsidP="008A2039">
      <w:pPr>
        <w:pStyle w:val="BodyTextP3"/>
        <w:keepNext/>
        <w:spacing w:after="0"/>
        <w:ind w:left="2246"/>
        <w:rPr>
          <w:rFonts w:ascii="Arial Narrow" w:hAnsi="Arial Narrow"/>
          <w:b/>
          <w:bCs/>
          <w:u w:val="single"/>
        </w:rPr>
      </w:pPr>
      <w:r w:rsidRPr="008A2039">
        <w:rPr>
          <w:rFonts w:ascii="Arial Narrow" w:hAnsi="Arial Narrow"/>
          <w:b/>
          <w:bCs/>
          <w:u w:val="single"/>
        </w:rPr>
        <w:t>Reference</w:t>
      </w:r>
      <w:r w:rsidRPr="00C1637C">
        <w:rPr>
          <w:rFonts w:ascii="Arial Narrow" w:hAnsi="Arial Narrow"/>
          <w:b/>
          <w:bCs/>
        </w:rPr>
        <w:t>:</w:t>
      </w:r>
    </w:p>
    <w:p w14:paraId="7F7EDF66" w14:textId="58CB0E38" w:rsidR="008A2039" w:rsidRPr="008A2039" w:rsidRDefault="008A2039" w:rsidP="00C55274">
      <w:pPr>
        <w:pStyle w:val="BodyTextP3"/>
        <w:spacing w:after="180"/>
        <w:ind w:left="2246"/>
      </w:pPr>
      <w:r w:rsidRPr="008A2039">
        <w:t>GD Control Enhancement</w:t>
      </w:r>
    </w:p>
    <w:p w14:paraId="401F5498" w14:textId="03B2CD6B" w:rsidR="008A2039" w:rsidRPr="002A03D1" w:rsidRDefault="008A2039" w:rsidP="008A2039">
      <w:pPr>
        <w:pStyle w:val="BodyTextP3"/>
        <w:keepNext/>
        <w:spacing w:after="0"/>
        <w:ind w:left="1440"/>
        <w:rPr>
          <w:rFonts w:ascii="Arial Narrow" w:hAnsi="Arial Narrow"/>
          <w:b/>
          <w:bCs/>
          <w:sz w:val="22"/>
          <w:szCs w:val="22"/>
        </w:rPr>
      </w:pPr>
      <w:r w:rsidRPr="008A2039">
        <w:rPr>
          <w:rFonts w:ascii="Arial Narrow" w:hAnsi="Arial Narrow"/>
          <w:b/>
          <w:bCs/>
          <w:sz w:val="22"/>
          <w:szCs w:val="22"/>
        </w:rPr>
        <w:t xml:space="preserve">3.14.3 - </w:t>
      </w:r>
      <w:r w:rsidRPr="002A03D1">
        <w:rPr>
          <w:rFonts w:ascii="Arial Narrow" w:hAnsi="Arial Narrow"/>
          <w:b/>
          <w:bCs/>
          <w:sz w:val="22"/>
          <w:szCs w:val="22"/>
        </w:rPr>
        <w:t xml:space="preserve">SYSTEM AND </w:t>
      </w:r>
      <w:r w:rsidR="003B3506">
        <w:rPr>
          <w:rFonts w:ascii="Arial Narrow" w:hAnsi="Arial Narrow"/>
          <w:b/>
          <w:bCs/>
          <w:sz w:val="22"/>
          <w:szCs w:val="22"/>
        </w:rPr>
        <w:t>INFORMATION INTEGRITY</w:t>
      </w:r>
    </w:p>
    <w:p w14:paraId="0CFD2FD0" w14:textId="1ED0C97B" w:rsidR="008A2039" w:rsidRPr="002A03D1" w:rsidRDefault="008A2039" w:rsidP="00603D79">
      <w:pPr>
        <w:pStyle w:val="ListParagraph"/>
        <w:widowControl w:val="0"/>
        <w:numPr>
          <w:ilvl w:val="3"/>
          <w:numId w:val="33"/>
        </w:numPr>
        <w:autoSpaceDE w:val="0"/>
        <w:autoSpaceDN w:val="0"/>
        <w:spacing w:after="60" w:line="240" w:lineRule="auto"/>
        <w:ind w:left="2246"/>
        <w:contextualSpacing w:val="0"/>
      </w:pPr>
      <w:r w:rsidRPr="002A03D1">
        <w:t>Monitor system security alerts and advisories and take action in response.</w:t>
      </w:r>
    </w:p>
    <w:p w14:paraId="681FFF99" w14:textId="77777777" w:rsidR="008A2039" w:rsidRPr="002A03D1" w:rsidRDefault="008A2039" w:rsidP="008A2039">
      <w:pPr>
        <w:pStyle w:val="BodyTextP3"/>
        <w:keepNext/>
        <w:spacing w:after="0"/>
        <w:ind w:left="2246"/>
        <w:rPr>
          <w:rFonts w:ascii="Arial Narrow" w:hAnsi="Arial Narrow"/>
          <w:b/>
          <w:bCs/>
          <w:u w:val="single"/>
        </w:rPr>
      </w:pPr>
      <w:r w:rsidRPr="002A03D1">
        <w:rPr>
          <w:rFonts w:ascii="Arial Narrow" w:hAnsi="Arial Narrow"/>
          <w:b/>
          <w:bCs/>
          <w:u w:val="single"/>
        </w:rPr>
        <w:t>Reference</w:t>
      </w:r>
      <w:r w:rsidRPr="00C1637C">
        <w:rPr>
          <w:rFonts w:ascii="Arial Narrow" w:hAnsi="Arial Narrow"/>
          <w:b/>
          <w:bCs/>
        </w:rPr>
        <w:t>:</w:t>
      </w:r>
    </w:p>
    <w:p w14:paraId="2E9D83E6" w14:textId="0F829223" w:rsidR="008A2039" w:rsidRPr="002A03D1" w:rsidRDefault="008A2039" w:rsidP="00C55274">
      <w:pPr>
        <w:pStyle w:val="BodyTextP3"/>
        <w:spacing w:after="180"/>
        <w:ind w:left="2246"/>
      </w:pPr>
      <w:r w:rsidRPr="002A03D1">
        <w:t>CMMC 2.0 – SI.L2‐3.14.3 / NIST 800‐53 Rev. 5 – SI‐2, SI‐3, SI‐5</w:t>
      </w:r>
    </w:p>
    <w:p w14:paraId="2EB55407" w14:textId="77777777" w:rsidR="00E57C34" w:rsidRPr="000048C7" w:rsidRDefault="00E57C34" w:rsidP="00E57C34">
      <w:pPr>
        <w:pStyle w:val="BodyTextP3"/>
        <w:keepNext/>
        <w:spacing w:after="0"/>
        <w:ind w:left="1440"/>
        <w:rPr>
          <w:rFonts w:ascii="Arial Narrow" w:hAnsi="Arial Narrow"/>
          <w:b/>
          <w:bCs/>
          <w:sz w:val="22"/>
          <w:szCs w:val="22"/>
        </w:rPr>
      </w:pPr>
      <w:r w:rsidRPr="000048C7">
        <w:rPr>
          <w:rFonts w:ascii="Arial Narrow" w:hAnsi="Arial Narrow"/>
          <w:b/>
          <w:bCs/>
          <w:sz w:val="22"/>
          <w:szCs w:val="22"/>
        </w:rPr>
        <w:t xml:space="preserve">3.14.3 GD-1 - SYSTEM AND </w:t>
      </w:r>
      <w:r>
        <w:rPr>
          <w:rFonts w:ascii="Arial Narrow" w:hAnsi="Arial Narrow"/>
          <w:b/>
          <w:bCs/>
          <w:sz w:val="22"/>
          <w:szCs w:val="22"/>
        </w:rPr>
        <w:t>INFORMATION INTEGRITY</w:t>
      </w:r>
    </w:p>
    <w:p w14:paraId="7D655699" w14:textId="77777777" w:rsidR="00E57C34" w:rsidRPr="000048C7" w:rsidRDefault="00E57C34" w:rsidP="00E57C34">
      <w:pPr>
        <w:pStyle w:val="ListParagraph"/>
        <w:widowControl w:val="0"/>
        <w:numPr>
          <w:ilvl w:val="3"/>
          <w:numId w:val="33"/>
        </w:numPr>
        <w:autoSpaceDE w:val="0"/>
        <w:autoSpaceDN w:val="0"/>
        <w:spacing w:after="60" w:line="240" w:lineRule="auto"/>
        <w:ind w:left="2246"/>
        <w:contextualSpacing w:val="0"/>
      </w:pPr>
      <w:r w:rsidRPr="000048C7">
        <w:t xml:space="preserve">The BU shall take action to mitigate information security risks presented by the GD </w:t>
      </w:r>
      <w:r w:rsidRPr="000048C7">
        <w:lastRenderedPageBreak/>
        <w:t>Cyber Council or GD CHQ.</w:t>
      </w:r>
    </w:p>
    <w:p w14:paraId="33B8256B" w14:textId="77777777" w:rsidR="00E57C34" w:rsidRPr="000048C7" w:rsidRDefault="00E57C34" w:rsidP="00E57C34">
      <w:pPr>
        <w:pStyle w:val="BodyTextP3"/>
        <w:keepNext/>
        <w:spacing w:after="0"/>
        <w:ind w:left="2246"/>
        <w:rPr>
          <w:rFonts w:ascii="Arial Narrow" w:hAnsi="Arial Narrow"/>
          <w:b/>
          <w:bCs/>
          <w:u w:val="single"/>
        </w:rPr>
      </w:pPr>
      <w:r w:rsidRPr="000048C7">
        <w:rPr>
          <w:rFonts w:ascii="Arial Narrow" w:hAnsi="Arial Narrow"/>
          <w:b/>
          <w:bCs/>
          <w:u w:val="single"/>
        </w:rPr>
        <w:t>Reference</w:t>
      </w:r>
      <w:r w:rsidRPr="000048C7">
        <w:rPr>
          <w:rFonts w:ascii="Arial Narrow" w:hAnsi="Arial Narrow"/>
          <w:b/>
          <w:bCs/>
        </w:rPr>
        <w:t>:</w:t>
      </w:r>
    </w:p>
    <w:p w14:paraId="3A803AD6" w14:textId="77777777" w:rsidR="00E57C34" w:rsidRPr="000048C7" w:rsidRDefault="00E57C34" w:rsidP="00E57C34">
      <w:pPr>
        <w:pStyle w:val="BodyTextP3"/>
        <w:spacing w:after="180"/>
        <w:ind w:left="2246"/>
      </w:pPr>
      <w:r w:rsidRPr="000048C7">
        <w:t>GD Control Enhancement</w:t>
      </w:r>
    </w:p>
    <w:p w14:paraId="46E126C8" w14:textId="61DC4E28" w:rsidR="00192212" w:rsidRPr="003C208B" w:rsidRDefault="00192212" w:rsidP="003C208B">
      <w:pPr>
        <w:pStyle w:val="BodyTextP3"/>
        <w:keepNext/>
        <w:spacing w:after="0"/>
        <w:ind w:left="1440"/>
        <w:rPr>
          <w:rFonts w:ascii="Arial Narrow" w:hAnsi="Arial Narrow"/>
          <w:b/>
          <w:sz w:val="22"/>
          <w:szCs w:val="22"/>
        </w:rPr>
      </w:pPr>
      <w:r w:rsidRPr="003C208B">
        <w:rPr>
          <w:rFonts w:ascii="Arial Narrow" w:hAnsi="Arial Narrow"/>
          <w:b/>
          <w:sz w:val="22"/>
          <w:szCs w:val="22"/>
        </w:rPr>
        <w:t>3.14.</w:t>
      </w:r>
      <w:r w:rsidR="00EE668D">
        <w:rPr>
          <w:rFonts w:ascii="Arial Narrow" w:hAnsi="Arial Narrow"/>
          <w:b/>
          <w:bCs/>
          <w:sz w:val="22"/>
          <w:szCs w:val="22"/>
        </w:rPr>
        <w:t>3</w:t>
      </w:r>
      <w:r w:rsidRPr="003C208B">
        <w:rPr>
          <w:rFonts w:ascii="Arial Narrow" w:hAnsi="Arial Narrow"/>
          <w:b/>
          <w:sz w:val="22"/>
          <w:szCs w:val="22"/>
        </w:rPr>
        <w:t xml:space="preserve"> GD</w:t>
      </w:r>
      <w:r w:rsidR="00317DE7">
        <w:rPr>
          <w:rFonts w:ascii="Arial Narrow" w:hAnsi="Arial Narrow"/>
          <w:b/>
          <w:bCs/>
          <w:sz w:val="22"/>
          <w:szCs w:val="22"/>
        </w:rPr>
        <w:t>IT</w:t>
      </w:r>
      <w:r w:rsidRPr="003C208B">
        <w:rPr>
          <w:rFonts w:ascii="Arial Narrow" w:hAnsi="Arial Narrow"/>
          <w:b/>
          <w:sz w:val="22"/>
          <w:szCs w:val="22"/>
        </w:rPr>
        <w:t>-1 - SYSTEM AND INFORMATION INTEGRITY</w:t>
      </w:r>
    </w:p>
    <w:p w14:paraId="64CC0EAD" w14:textId="7C2FD656" w:rsidR="008A2039" w:rsidRPr="00557A17" w:rsidRDefault="008A2039" w:rsidP="002546C4">
      <w:pPr>
        <w:pStyle w:val="ListParagraph"/>
        <w:widowControl w:val="0"/>
        <w:numPr>
          <w:ilvl w:val="2"/>
          <w:numId w:val="71"/>
        </w:numPr>
        <w:autoSpaceDE w:val="0"/>
        <w:autoSpaceDN w:val="0"/>
        <w:spacing w:after="60" w:line="240" w:lineRule="auto"/>
        <w:ind w:left="2250"/>
        <w:contextualSpacing w:val="0"/>
      </w:pPr>
      <w:r w:rsidRPr="00557A17">
        <w:t xml:space="preserve">The GDIT Vulnerability Management Team (VMT) and </w:t>
      </w:r>
      <w:r w:rsidR="00D731C0" w:rsidRPr="00557A17">
        <w:t xml:space="preserve">all </w:t>
      </w:r>
      <w:r w:rsidR="00097FD8" w:rsidRPr="00557A17">
        <w:t>E</w:t>
      </w:r>
      <w:r w:rsidRPr="00557A17">
        <w:t>nvironment Designated Responsible Part</w:t>
      </w:r>
      <w:r w:rsidR="59EBAAF1" w:rsidRPr="00557A17">
        <w:t>ies</w:t>
      </w:r>
      <w:r w:rsidRPr="00557A17">
        <w:t xml:space="preserve"> shall subscribe to all vendor vulnerability notifications/security advisories.</w:t>
      </w:r>
    </w:p>
    <w:p w14:paraId="035BF4BE" w14:textId="2966ED7C" w:rsidR="008A2039" w:rsidRPr="002A03D1" w:rsidRDefault="008A2039" w:rsidP="002546C4">
      <w:pPr>
        <w:pStyle w:val="ListParagraph"/>
        <w:widowControl w:val="0"/>
        <w:numPr>
          <w:ilvl w:val="2"/>
          <w:numId w:val="71"/>
        </w:numPr>
        <w:autoSpaceDE w:val="0"/>
        <w:autoSpaceDN w:val="0"/>
        <w:spacing w:after="60" w:line="240" w:lineRule="auto"/>
        <w:ind w:left="2250"/>
        <w:contextualSpacing w:val="0"/>
      </w:pPr>
      <w:r w:rsidRPr="002A03D1">
        <w:t xml:space="preserve">The GDIT VMT and </w:t>
      </w:r>
      <w:r w:rsidR="002B3E99">
        <w:t>e</w:t>
      </w:r>
      <w:r>
        <w:t>nvironment</w:t>
      </w:r>
      <w:r w:rsidRPr="002A03D1">
        <w:t xml:space="preserve"> Designated Responsible </w:t>
      </w:r>
      <w:r>
        <w:t>Part</w:t>
      </w:r>
      <w:r w:rsidR="4AC715EA">
        <w:t>ies</w:t>
      </w:r>
      <w:r w:rsidRPr="002A03D1">
        <w:t xml:space="preserve"> shall subscribe to updates from </w:t>
      </w:r>
      <w:r w:rsidR="00B23DE0" w:rsidRPr="0012327A">
        <w:t>Cybersecurity and Infrastructure Security Agency</w:t>
      </w:r>
      <w:r w:rsidR="00B23DE0" w:rsidRPr="002A03D1">
        <w:t xml:space="preserve"> </w:t>
      </w:r>
      <w:r w:rsidR="00B23DE0">
        <w:t>(</w:t>
      </w:r>
      <w:r w:rsidR="00E8743E" w:rsidRPr="002A03D1">
        <w:t>CISA</w:t>
      </w:r>
      <w:r w:rsidR="00B23DE0">
        <w:t>)</w:t>
      </w:r>
      <w:r w:rsidRPr="002A03D1">
        <w:t>.</w:t>
      </w:r>
    </w:p>
    <w:p w14:paraId="79C8D418" w14:textId="4964D58F" w:rsidR="008A2039" w:rsidRDefault="008A2039" w:rsidP="002546C4">
      <w:pPr>
        <w:pStyle w:val="ListParagraph"/>
        <w:widowControl w:val="0"/>
        <w:numPr>
          <w:ilvl w:val="2"/>
          <w:numId w:val="71"/>
        </w:numPr>
        <w:autoSpaceDE w:val="0"/>
        <w:autoSpaceDN w:val="0"/>
        <w:spacing w:after="120" w:line="240" w:lineRule="auto"/>
        <w:ind w:left="2250"/>
      </w:pPr>
      <w:r w:rsidRPr="002A03D1">
        <w:t xml:space="preserve">For systems in support of the </w:t>
      </w:r>
      <w:r w:rsidR="00B23DE0">
        <w:t>Department of Defense (</w:t>
      </w:r>
      <w:r w:rsidRPr="002A03D1">
        <w:t>D</w:t>
      </w:r>
      <w:r w:rsidR="00F804AD" w:rsidRPr="002A03D1">
        <w:t>O</w:t>
      </w:r>
      <w:r w:rsidRPr="002A03D1">
        <w:t>D</w:t>
      </w:r>
      <w:r w:rsidR="00B23DE0">
        <w:t>)</w:t>
      </w:r>
      <w:r w:rsidRPr="002A03D1">
        <w:t xml:space="preserve">, the </w:t>
      </w:r>
      <w:r w:rsidR="002B3E99">
        <w:t>e</w:t>
      </w:r>
      <w:r w:rsidRPr="002A03D1">
        <w:t>nvironment Designated Responsible Part</w:t>
      </w:r>
      <w:r w:rsidR="5CBBA080" w:rsidRPr="002A03D1">
        <w:t>ies</w:t>
      </w:r>
      <w:r w:rsidRPr="002A03D1">
        <w:t xml:space="preserve"> shall also subscribe to </w:t>
      </w:r>
      <w:r w:rsidR="00680388" w:rsidRPr="0012327A">
        <w:t>Information Assurance Vulnerability Management</w:t>
      </w:r>
      <w:r w:rsidR="00680388">
        <w:t xml:space="preserve"> (</w:t>
      </w:r>
      <w:r w:rsidRPr="002A03D1">
        <w:t>IAVM)</w:t>
      </w:r>
      <w:r w:rsidR="00E8743E">
        <w:t xml:space="preserve"> </w:t>
      </w:r>
      <w:r w:rsidR="00097FD8">
        <w:rPr>
          <w:spacing w:val="-2"/>
        </w:rPr>
        <w:t>notifications/security advisories</w:t>
      </w:r>
      <w:r w:rsidRPr="002A03D1">
        <w:t xml:space="preserve"> from the D</w:t>
      </w:r>
      <w:r w:rsidR="00F804AD" w:rsidRPr="002A03D1">
        <w:t>O</w:t>
      </w:r>
      <w:r w:rsidRPr="002A03D1">
        <w:t>D.</w:t>
      </w:r>
    </w:p>
    <w:p w14:paraId="15DEE7F7" w14:textId="77777777" w:rsidR="00D5432C" w:rsidRPr="0091111F" w:rsidRDefault="00D5432C" w:rsidP="00D5432C">
      <w:pPr>
        <w:pStyle w:val="BodyTextP3"/>
        <w:keepNext/>
        <w:spacing w:after="0"/>
        <w:ind w:left="2246"/>
        <w:rPr>
          <w:rFonts w:ascii="Arial Narrow" w:hAnsi="Arial Narrow"/>
          <w:b/>
          <w:bCs/>
          <w:u w:val="single"/>
        </w:rPr>
      </w:pPr>
      <w:r w:rsidRPr="0091111F">
        <w:rPr>
          <w:rFonts w:ascii="Arial Narrow" w:hAnsi="Arial Narrow"/>
          <w:b/>
          <w:bCs/>
          <w:u w:val="single"/>
        </w:rPr>
        <w:t>Reference:</w:t>
      </w:r>
    </w:p>
    <w:p w14:paraId="2375A74E" w14:textId="77777777" w:rsidR="00D5432C" w:rsidRPr="0091111F" w:rsidRDefault="00D5432C" w:rsidP="00D22019">
      <w:pPr>
        <w:pStyle w:val="BodyText"/>
        <w:spacing w:after="180"/>
        <w:ind w:left="2246"/>
      </w:pPr>
      <w:r>
        <w:t>GDIT Control Enhancement</w:t>
      </w:r>
    </w:p>
    <w:p w14:paraId="287E8FCB" w14:textId="64936371" w:rsidR="002A03D1" w:rsidRPr="000048C7" w:rsidRDefault="002A03D1" w:rsidP="002A03D1">
      <w:pPr>
        <w:pStyle w:val="BodyTextP3"/>
        <w:keepNext/>
        <w:spacing w:after="0"/>
        <w:ind w:left="1440"/>
        <w:rPr>
          <w:rFonts w:ascii="Arial Narrow" w:hAnsi="Arial Narrow"/>
          <w:b/>
          <w:bCs/>
          <w:sz w:val="22"/>
          <w:szCs w:val="22"/>
        </w:rPr>
      </w:pPr>
      <w:bookmarkStart w:id="87" w:name="_Hlk72392802"/>
      <w:r w:rsidRPr="000048C7">
        <w:rPr>
          <w:rFonts w:ascii="Arial Narrow" w:hAnsi="Arial Narrow"/>
          <w:b/>
          <w:bCs/>
          <w:sz w:val="22"/>
          <w:szCs w:val="22"/>
        </w:rPr>
        <w:t xml:space="preserve">3.14.4 - SYSTEM AND </w:t>
      </w:r>
      <w:r w:rsidR="003B3506">
        <w:rPr>
          <w:rFonts w:ascii="Arial Narrow" w:hAnsi="Arial Narrow"/>
          <w:b/>
          <w:bCs/>
          <w:sz w:val="22"/>
          <w:szCs w:val="22"/>
        </w:rPr>
        <w:t>INFORMATION INTEGRITY</w:t>
      </w:r>
    </w:p>
    <w:p w14:paraId="1A5F37D7" w14:textId="2CDB6933" w:rsidR="002A03D1" w:rsidRPr="000048C7" w:rsidRDefault="002A03D1" w:rsidP="00603D79">
      <w:pPr>
        <w:pStyle w:val="ListParagraph"/>
        <w:widowControl w:val="0"/>
        <w:numPr>
          <w:ilvl w:val="3"/>
          <w:numId w:val="33"/>
        </w:numPr>
        <w:autoSpaceDE w:val="0"/>
        <w:autoSpaceDN w:val="0"/>
        <w:spacing w:after="60" w:line="240" w:lineRule="auto"/>
        <w:ind w:left="2246"/>
        <w:contextualSpacing w:val="0"/>
      </w:pPr>
      <w:r w:rsidRPr="000048C7">
        <w:t>Update malicious code protection mechanisms when new releases are available.</w:t>
      </w:r>
    </w:p>
    <w:p w14:paraId="51EDE575" w14:textId="77777777" w:rsidR="002A03D1" w:rsidRPr="000048C7" w:rsidRDefault="002A03D1" w:rsidP="002A03D1">
      <w:pPr>
        <w:pStyle w:val="BodyTextP3"/>
        <w:keepNext/>
        <w:spacing w:after="0"/>
        <w:ind w:left="2246"/>
        <w:rPr>
          <w:rFonts w:ascii="Arial Narrow" w:hAnsi="Arial Narrow"/>
          <w:b/>
          <w:bCs/>
          <w:u w:val="single"/>
        </w:rPr>
      </w:pPr>
      <w:r w:rsidRPr="000048C7">
        <w:rPr>
          <w:rFonts w:ascii="Arial Narrow" w:hAnsi="Arial Narrow"/>
          <w:b/>
          <w:bCs/>
          <w:u w:val="single"/>
        </w:rPr>
        <w:t>Reference</w:t>
      </w:r>
      <w:r w:rsidRPr="000048C7">
        <w:rPr>
          <w:rFonts w:ascii="Arial Narrow" w:hAnsi="Arial Narrow"/>
          <w:b/>
          <w:bCs/>
        </w:rPr>
        <w:t>:</w:t>
      </w:r>
    </w:p>
    <w:p w14:paraId="2E8895BE" w14:textId="4AE68C69" w:rsidR="002A03D1" w:rsidRPr="000048C7" w:rsidRDefault="002A03D1" w:rsidP="002A03D1">
      <w:pPr>
        <w:pStyle w:val="BodyTextP3"/>
        <w:ind w:left="2246"/>
      </w:pPr>
      <w:r w:rsidRPr="000048C7">
        <w:t>CMMC 2.0 – SI.L1‐3.14.4 / NIST 800‐53 Rev. 5 – SI‐3</w:t>
      </w:r>
    </w:p>
    <w:p w14:paraId="0480E6E5" w14:textId="2C48167C" w:rsidR="003962F6" w:rsidRPr="000048C7" w:rsidRDefault="003962F6" w:rsidP="003962F6">
      <w:pPr>
        <w:pStyle w:val="BodyTextP3"/>
        <w:keepNext/>
        <w:spacing w:after="0"/>
        <w:ind w:left="1440"/>
        <w:rPr>
          <w:rFonts w:ascii="Arial Narrow" w:hAnsi="Arial Narrow"/>
          <w:b/>
          <w:bCs/>
          <w:sz w:val="22"/>
          <w:szCs w:val="22"/>
        </w:rPr>
      </w:pPr>
      <w:r w:rsidRPr="000048C7">
        <w:rPr>
          <w:rFonts w:ascii="Arial Narrow" w:hAnsi="Arial Narrow"/>
          <w:b/>
          <w:bCs/>
          <w:sz w:val="22"/>
          <w:szCs w:val="22"/>
        </w:rPr>
        <w:t xml:space="preserve">3.14.5 - SYSTEM AND </w:t>
      </w:r>
      <w:r w:rsidR="003B3506">
        <w:rPr>
          <w:rFonts w:ascii="Arial Narrow" w:hAnsi="Arial Narrow"/>
          <w:b/>
          <w:bCs/>
          <w:sz w:val="22"/>
          <w:szCs w:val="22"/>
        </w:rPr>
        <w:t>INFORMATION INTEGRITY</w:t>
      </w:r>
    </w:p>
    <w:p w14:paraId="60267F56" w14:textId="420170B7" w:rsidR="003962F6" w:rsidRPr="000048C7" w:rsidRDefault="003962F6" w:rsidP="00603D79">
      <w:pPr>
        <w:pStyle w:val="ListParagraph"/>
        <w:widowControl w:val="0"/>
        <w:numPr>
          <w:ilvl w:val="3"/>
          <w:numId w:val="33"/>
        </w:numPr>
        <w:autoSpaceDE w:val="0"/>
        <w:autoSpaceDN w:val="0"/>
        <w:spacing w:after="120" w:line="240" w:lineRule="auto"/>
        <w:ind w:left="2246"/>
        <w:contextualSpacing w:val="0"/>
      </w:pPr>
      <w:r w:rsidRPr="000048C7">
        <w:t>Perform periodic scans of the information system and real‐time scans of files from external sources as files are downloaded, opened, or executed.</w:t>
      </w:r>
    </w:p>
    <w:p w14:paraId="3FEFDD29" w14:textId="77777777" w:rsidR="003962F6" w:rsidRPr="000048C7" w:rsidRDefault="003962F6" w:rsidP="003962F6">
      <w:pPr>
        <w:pStyle w:val="BodyTextP3"/>
        <w:keepNext/>
        <w:spacing w:after="0"/>
        <w:ind w:left="2246"/>
        <w:rPr>
          <w:rFonts w:ascii="Arial Narrow" w:hAnsi="Arial Narrow"/>
          <w:b/>
          <w:bCs/>
          <w:u w:val="single"/>
        </w:rPr>
      </w:pPr>
      <w:r w:rsidRPr="000048C7">
        <w:rPr>
          <w:rFonts w:ascii="Arial Narrow" w:hAnsi="Arial Narrow"/>
          <w:b/>
          <w:bCs/>
          <w:u w:val="single"/>
        </w:rPr>
        <w:t>Reference</w:t>
      </w:r>
      <w:r w:rsidRPr="000048C7">
        <w:rPr>
          <w:rFonts w:ascii="Arial Narrow" w:hAnsi="Arial Narrow"/>
          <w:b/>
          <w:bCs/>
        </w:rPr>
        <w:t>:</w:t>
      </w:r>
    </w:p>
    <w:p w14:paraId="70043C58" w14:textId="6488CAFC" w:rsidR="003962F6" w:rsidRPr="000048C7" w:rsidRDefault="003962F6" w:rsidP="001565FA">
      <w:pPr>
        <w:pStyle w:val="BodyTextP3"/>
        <w:ind w:left="2246"/>
      </w:pPr>
      <w:r w:rsidRPr="000048C7">
        <w:t>CMMC 2.0 – SI.L1‐3.14.5 / NIST 800‐53 Rev. 5 – SI‐3</w:t>
      </w:r>
    </w:p>
    <w:p w14:paraId="0825CA82" w14:textId="055AE270" w:rsidR="00A03731" w:rsidRPr="002A03D1" w:rsidRDefault="00A03731" w:rsidP="00A03731">
      <w:pPr>
        <w:pStyle w:val="BodyTextP3"/>
        <w:keepNext/>
        <w:spacing w:after="0"/>
        <w:ind w:left="1440"/>
        <w:rPr>
          <w:rFonts w:ascii="Arial Narrow" w:hAnsi="Arial Narrow"/>
          <w:b/>
          <w:bCs/>
          <w:sz w:val="22"/>
          <w:szCs w:val="22"/>
        </w:rPr>
      </w:pPr>
      <w:r w:rsidRPr="008A2039">
        <w:rPr>
          <w:rFonts w:ascii="Arial Narrow" w:hAnsi="Arial Narrow"/>
          <w:b/>
          <w:bCs/>
          <w:sz w:val="22"/>
          <w:szCs w:val="22"/>
        </w:rPr>
        <w:t>3.14.</w:t>
      </w:r>
      <w:r>
        <w:rPr>
          <w:rFonts w:ascii="Arial Narrow" w:hAnsi="Arial Narrow"/>
          <w:b/>
          <w:bCs/>
          <w:sz w:val="22"/>
          <w:szCs w:val="22"/>
        </w:rPr>
        <w:t>6</w:t>
      </w:r>
      <w:r w:rsidRPr="008A2039">
        <w:rPr>
          <w:rFonts w:ascii="Arial Narrow" w:hAnsi="Arial Narrow"/>
          <w:b/>
          <w:bCs/>
          <w:sz w:val="22"/>
          <w:szCs w:val="22"/>
        </w:rPr>
        <w:t xml:space="preserve"> - </w:t>
      </w:r>
      <w:r w:rsidRPr="002A03D1">
        <w:rPr>
          <w:rFonts w:ascii="Arial Narrow" w:hAnsi="Arial Narrow"/>
          <w:b/>
          <w:bCs/>
          <w:sz w:val="22"/>
          <w:szCs w:val="22"/>
        </w:rPr>
        <w:t xml:space="preserve">SYSTEM AND </w:t>
      </w:r>
      <w:r w:rsidR="003B3506">
        <w:rPr>
          <w:rFonts w:ascii="Arial Narrow" w:hAnsi="Arial Narrow"/>
          <w:b/>
          <w:bCs/>
          <w:sz w:val="22"/>
          <w:szCs w:val="22"/>
        </w:rPr>
        <w:t>INFORMATION INTEGRITY</w:t>
      </w:r>
    </w:p>
    <w:p w14:paraId="2CD69D11" w14:textId="42A9FCBE" w:rsidR="00A03731" w:rsidRPr="0083374D" w:rsidRDefault="00A03731" w:rsidP="00603D79">
      <w:pPr>
        <w:pStyle w:val="ListParagraph"/>
        <w:widowControl w:val="0"/>
        <w:numPr>
          <w:ilvl w:val="3"/>
          <w:numId w:val="33"/>
        </w:numPr>
        <w:autoSpaceDE w:val="0"/>
        <w:autoSpaceDN w:val="0"/>
        <w:spacing w:after="120" w:line="240" w:lineRule="auto"/>
        <w:ind w:left="2246"/>
        <w:contextualSpacing w:val="0"/>
      </w:pPr>
      <w:r w:rsidRPr="0083374D">
        <w:t>Monitor organizational systems, including inbound and outbound communications traffic, to detect attacks and indicators of potential attacks.</w:t>
      </w:r>
    </w:p>
    <w:p w14:paraId="405465B9" w14:textId="77777777" w:rsidR="00A03731" w:rsidRPr="0083374D" w:rsidRDefault="00A03731" w:rsidP="00A03731">
      <w:pPr>
        <w:pStyle w:val="BodyTextP3"/>
        <w:keepNext/>
        <w:spacing w:after="0"/>
        <w:ind w:left="2246"/>
        <w:rPr>
          <w:rFonts w:ascii="Arial Narrow" w:hAnsi="Arial Narrow"/>
          <w:b/>
          <w:bCs/>
          <w:u w:val="single"/>
        </w:rPr>
      </w:pPr>
      <w:r w:rsidRPr="0083374D">
        <w:rPr>
          <w:rFonts w:ascii="Arial Narrow" w:hAnsi="Arial Narrow"/>
          <w:b/>
          <w:bCs/>
          <w:u w:val="single"/>
        </w:rPr>
        <w:t>Reference</w:t>
      </w:r>
      <w:r w:rsidRPr="00366750">
        <w:rPr>
          <w:rFonts w:ascii="Arial Narrow" w:hAnsi="Arial Narrow"/>
          <w:b/>
          <w:bCs/>
        </w:rPr>
        <w:t>:</w:t>
      </w:r>
    </w:p>
    <w:p w14:paraId="00CF4E2A" w14:textId="6E39D10C" w:rsidR="00A03731" w:rsidRPr="0083374D" w:rsidRDefault="00A03731" w:rsidP="00A03731">
      <w:pPr>
        <w:pStyle w:val="BodyTextP3"/>
        <w:ind w:left="2246"/>
      </w:pPr>
      <w:r w:rsidRPr="0083374D">
        <w:t>CMMC 2.0 – SI.L2‐3.14.6 / NIST 800‐53 Rev. 5 – SI‐4, SI‐4(4)</w:t>
      </w:r>
    </w:p>
    <w:p w14:paraId="4A2CB104" w14:textId="0AAD83E2" w:rsidR="00A03731" w:rsidRPr="0083374D" w:rsidRDefault="00A03731" w:rsidP="00A03731">
      <w:pPr>
        <w:pStyle w:val="BodyTextP3"/>
        <w:keepNext/>
        <w:spacing w:after="0"/>
        <w:ind w:left="1440"/>
        <w:rPr>
          <w:rFonts w:ascii="Arial Narrow" w:hAnsi="Arial Narrow"/>
          <w:b/>
          <w:bCs/>
          <w:sz w:val="22"/>
          <w:szCs w:val="22"/>
        </w:rPr>
      </w:pPr>
      <w:r w:rsidRPr="0083374D">
        <w:rPr>
          <w:rFonts w:ascii="Arial Narrow" w:hAnsi="Arial Narrow"/>
          <w:b/>
          <w:bCs/>
          <w:sz w:val="22"/>
          <w:szCs w:val="22"/>
        </w:rPr>
        <w:t xml:space="preserve">3.14.6 GD-1 - SYSTEM AND </w:t>
      </w:r>
      <w:r w:rsidR="003B3506">
        <w:rPr>
          <w:rFonts w:ascii="Arial Narrow" w:hAnsi="Arial Narrow"/>
          <w:b/>
          <w:bCs/>
          <w:sz w:val="22"/>
          <w:szCs w:val="22"/>
        </w:rPr>
        <w:t>INFORMATION INTEGRITY</w:t>
      </w:r>
    </w:p>
    <w:p w14:paraId="2F8FC012" w14:textId="2DA8C82D" w:rsidR="00A03731" w:rsidRPr="0083374D" w:rsidRDefault="0083374D" w:rsidP="00603D79">
      <w:pPr>
        <w:pStyle w:val="ListParagraph"/>
        <w:widowControl w:val="0"/>
        <w:numPr>
          <w:ilvl w:val="3"/>
          <w:numId w:val="33"/>
        </w:numPr>
        <w:autoSpaceDE w:val="0"/>
        <w:autoSpaceDN w:val="0"/>
        <w:spacing w:after="120" w:line="240" w:lineRule="auto"/>
        <w:ind w:left="2246"/>
        <w:contextualSpacing w:val="0"/>
      </w:pPr>
      <w:r w:rsidRPr="0083374D">
        <w:t>Employ spam protection mechanisms at information system access entry and exit points</w:t>
      </w:r>
      <w:r w:rsidR="00A03731" w:rsidRPr="0083374D">
        <w:t>.</w:t>
      </w:r>
    </w:p>
    <w:p w14:paraId="38C82F4F" w14:textId="77777777" w:rsidR="00A03731" w:rsidRPr="0083374D" w:rsidRDefault="00A03731" w:rsidP="00A03731">
      <w:pPr>
        <w:pStyle w:val="BodyTextP3"/>
        <w:keepNext/>
        <w:spacing w:after="0"/>
        <w:ind w:left="2246"/>
        <w:rPr>
          <w:rFonts w:ascii="Arial Narrow" w:hAnsi="Arial Narrow"/>
          <w:b/>
          <w:bCs/>
          <w:u w:val="single"/>
        </w:rPr>
      </w:pPr>
      <w:r w:rsidRPr="0083374D">
        <w:rPr>
          <w:rFonts w:ascii="Arial Narrow" w:hAnsi="Arial Narrow"/>
          <w:b/>
          <w:bCs/>
          <w:u w:val="single"/>
        </w:rPr>
        <w:t>Reference</w:t>
      </w:r>
      <w:r w:rsidRPr="00366750">
        <w:rPr>
          <w:rFonts w:ascii="Arial Narrow" w:hAnsi="Arial Narrow"/>
          <w:b/>
          <w:bCs/>
        </w:rPr>
        <w:t>:</w:t>
      </w:r>
    </w:p>
    <w:p w14:paraId="72CBA916" w14:textId="0E5C79C6" w:rsidR="00A03731" w:rsidRPr="0083374D" w:rsidRDefault="0083374D" w:rsidP="0083374D">
      <w:pPr>
        <w:pStyle w:val="BodyTextP3"/>
        <w:ind w:left="2246"/>
      </w:pPr>
      <w:r w:rsidRPr="0083374D">
        <w:t>NIST 800‐53 Rev. 5 – SI‐8</w:t>
      </w:r>
    </w:p>
    <w:p w14:paraId="10C4E89A" w14:textId="3DA93A7C" w:rsidR="0083374D" w:rsidRPr="0083374D" w:rsidRDefault="0083374D" w:rsidP="0083374D">
      <w:pPr>
        <w:pStyle w:val="BodyTextP3"/>
        <w:keepNext/>
        <w:spacing w:after="0"/>
        <w:ind w:left="1440"/>
        <w:rPr>
          <w:rFonts w:ascii="Arial Narrow" w:hAnsi="Arial Narrow"/>
          <w:b/>
          <w:bCs/>
          <w:sz w:val="22"/>
          <w:szCs w:val="22"/>
        </w:rPr>
      </w:pPr>
      <w:r w:rsidRPr="0083374D">
        <w:rPr>
          <w:rFonts w:ascii="Arial Narrow" w:hAnsi="Arial Narrow"/>
          <w:b/>
          <w:bCs/>
          <w:sz w:val="22"/>
          <w:szCs w:val="22"/>
        </w:rPr>
        <w:t xml:space="preserve">3.14.7 - SYSTEM AND </w:t>
      </w:r>
      <w:r w:rsidR="003B3506">
        <w:rPr>
          <w:rFonts w:ascii="Arial Narrow" w:hAnsi="Arial Narrow"/>
          <w:b/>
          <w:bCs/>
          <w:sz w:val="22"/>
          <w:szCs w:val="22"/>
        </w:rPr>
        <w:t>INFORMATION INTEGRITY</w:t>
      </w:r>
    </w:p>
    <w:p w14:paraId="6D1C273F" w14:textId="1F623662" w:rsidR="0083374D" w:rsidRPr="0083374D" w:rsidRDefault="0083374D" w:rsidP="00603D79">
      <w:pPr>
        <w:pStyle w:val="ListParagraph"/>
        <w:widowControl w:val="0"/>
        <w:numPr>
          <w:ilvl w:val="3"/>
          <w:numId w:val="33"/>
        </w:numPr>
        <w:autoSpaceDE w:val="0"/>
        <w:autoSpaceDN w:val="0"/>
        <w:spacing w:after="120" w:line="240" w:lineRule="auto"/>
        <w:ind w:left="2246"/>
        <w:contextualSpacing w:val="0"/>
      </w:pPr>
      <w:r w:rsidRPr="0083374D">
        <w:t>Identify unauthorized use of organizational systems.</w:t>
      </w:r>
    </w:p>
    <w:p w14:paraId="6C1A8AC7" w14:textId="77777777" w:rsidR="0083374D" w:rsidRPr="002A03D1" w:rsidRDefault="0083374D" w:rsidP="0083374D">
      <w:pPr>
        <w:pStyle w:val="BodyTextP3"/>
        <w:keepNext/>
        <w:spacing w:after="0"/>
        <w:ind w:left="2246"/>
        <w:rPr>
          <w:rFonts w:ascii="Arial Narrow" w:hAnsi="Arial Narrow"/>
          <w:b/>
          <w:bCs/>
          <w:u w:val="single"/>
        </w:rPr>
      </w:pPr>
      <w:r w:rsidRPr="002A03D1">
        <w:rPr>
          <w:rFonts w:ascii="Arial Narrow" w:hAnsi="Arial Narrow"/>
          <w:b/>
          <w:bCs/>
          <w:u w:val="single"/>
        </w:rPr>
        <w:t>Reference</w:t>
      </w:r>
      <w:r w:rsidRPr="00366750">
        <w:rPr>
          <w:rFonts w:ascii="Arial Narrow" w:hAnsi="Arial Narrow"/>
          <w:b/>
          <w:bCs/>
        </w:rPr>
        <w:t>:</w:t>
      </w:r>
    </w:p>
    <w:p w14:paraId="514AEDE7" w14:textId="679E6F0E" w:rsidR="0083374D" w:rsidRPr="002A03D1" w:rsidRDefault="0083374D" w:rsidP="00740D4A">
      <w:pPr>
        <w:pStyle w:val="BodyTextP3"/>
        <w:ind w:left="2246"/>
      </w:pPr>
      <w:r w:rsidRPr="00153E01">
        <w:t>CMMC 2.0 – SI.L2‐3.14.7 / NIST 800‐53 Rev. 5 – SI‐4</w:t>
      </w:r>
    </w:p>
    <w:p w14:paraId="7831DE23" w14:textId="77777777" w:rsidR="00B10D58" w:rsidRDefault="00B10D58" w:rsidP="0036101C">
      <w:pPr>
        <w:pStyle w:val="Heading1"/>
        <w:tabs>
          <w:tab w:val="clear" w:pos="1260"/>
        </w:tabs>
        <w:ind w:left="720"/>
      </w:pPr>
      <w:bookmarkStart w:id="88" w:name="p10"/>
      <w:bookmarkStart w:id="89" w:name="_Toc72763237"/>
      <w:bookmarkStart w:id="90" w:name="_Toc203571461"/>
      <w:bookmarkStart w:id="91" w:name="_Toc223620500"/>
      <w:bookmarkEnd w:id="87"/>
      <w:r>
        <w:lastRenderedPageBreak/>
        <w:t>Acronyms</w:t>
      </w:r>
      <w:bookmarkEnd w:id="88"/>
      <w:r>
        <w:t xml:space="preserve"> / Terms and Definitions</w:t>
      </w:r>
      <w:bookmarkEnd w:id="89"/>
      <w:bookmarkEnd w:id="90"/>
      <w:bookmarkEnd w:id="91"/>
    </w:p>
    <w:p w14:paraId="78547D72" w14:textId="38CEF90B" w:rsidR="00805490" w:rsidRPr="00880B13" w:rsidRDefault="00805490" w:rsidP="00380B55">
      <w:pPr>
        <w:pStyle w:val="Caption"/>
        <w:keepNext/>
        <w:spacing w:after="60"/>
        <w:ind w:left="720" w:right="-86"/>
      </w:pPr>
      <w:bookmarkStart w:id="92" w:name="_Toc223620474"/>
      <w:r w:rsidRPr="00302DCE">
        <w:rPr>
          <w:color w:val="auto"/>
        </w:rPr>
        <w:t xml:space="preserve">Table </w:t>
      </w:r>
      <w:r w:rsidRPr="00302DCE">
        <w:rPr>
          <w:noProof/>
          <w:color w:val="auto"/>
        </w:rPr>
        <w:fldChar w:fldCharType="begin"/>
      </w:r>
      <w:r w:rsidRPr="00302DCE">
        <w:rPr>
          <w:noProof/>
          <w:color w:val="auto"/>
        </w:rPr>
        <w:instrText xml:space="preserve"> SEQ Table \* ARABIC </w:instrText>
      </w:r>
      <w:r w:rsidRPr="00302DCE">
        <w:rPr>
          <w:noProof/>
          <w:color w:val="auto"/>
        </w:rPr>
        <w:fldChar w:fldCharType="separate"/>
      </w:r>
      <w:r w:rsidR="00525DD4">
        <w:rPr>
          <w:noProof/>
          <w:color w:val="auto"/>
        </w:rPr>
        <w:t>5</w:t>
      </w:r>
      <w:r w:rsidRPr="00302DCE">
        <w:rPr>
          <w:noProof/>
          <w:color w:val="auto"/>
        </w:rPr>
        <w:fldChar w:fldCharType="end"/>
      </w:r>
      <w:r w:rsidRPr="00302DCE">
        <w:rPr>
          <w:noProof/>
          <w:color w:val="auto"/>
        </w:rPr>
        <w:t>.</w:t>
      </w:r>
      <w:r w:rsidRPr="00302DCE">
        <w:rPr>
          <w:color w:val="auto"/>
        </w:rPr>
        <w:t xml:space="preserve"> </w:t>
      </w:r>
      <w:r w:rsidR="00525DD4">
        <w:rPr>
          <w:color w:val="auto"/>
        </w:rPr>
        <w:t>Acronyms</w:t>
      </w:r>
      <w:bookmarkEnd w:id="92"/>
    </w:p>
    <w:tbl>
      <w:tblPr>
        <w:tblW w:w="4671" w:type="pct"/>
        <w:tblInd w:w="7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Caption w:val="Acronym Table"/>
        <w:tblDescription w:val="This table contains a list of acronyms in this document."/>
      </w:tblPr>
      <w:tblGrid>
        <w:gridCol w:w="2520"/>
        <w:gridCol w:w="6209"/>
      </w:tblGrid>
      <w:tr w:rsidR="00B10D58" w14:paraId="03E814A0" w14:textId="77777777">
        <w:trPr>
          <w:cantSplit/>
          <w:tblHeader/>
        </w:trPr>
        <w:tc>
          <w:tcPr>
            <w:tcW w:w="2520" w:type="dxa"/>
            <w:shd w:val="clear" w:color="auto" w:fill="C0C0C0"/>
            <w:vAlign w:val="center"/>
          </w:tcPr>
          <w:p w14:paraId="6E295921" w14:textId="4CECB7E9" w:rsidR="00B10D58" w:rsidRDefault="00B10D58" w:rsidP="0093381D">
            <w:pPr>
              <w:pStyle w:val="TableHeaderP3"/>
              <w:spacing w:before="40" w:after="40"/>
              <w:rPr>
                <w:color w:val="C0C0C0"/>
              </w:rPr>
            </w:pPr>
            <w:r>
              <w:t>Acronym</w:t>
            </w:r>
          </w:p>
        </w:tc>
        <w:tc>
          <w:tcPr>
            <w:tcW w:w="6209" w:type="dxa"/>
            <w:shd w:val="clear" w:color="auto" w:fill="C0C0C0"/>
            <w:vAlign w:val="center"/>
          </w:tcPr>
          <w:p w14:paraId="434D349C" w14:textId="77777777" w:rsidR="00B10D58" w:rsidRDefault="00B10D58" w:rsidP="0093381D">
            <w:pPr>
              <w:pStyle w:val="TableHeaderP3"/>
              <w:spacing w:before="40" w:after="40"/>
              <w:rPr>
                <w:color w:val="C0C0C0"/>
              </w:rPr>
            </w:pPr>
            <w:r>
              <w:t>Meaning</w:t>
            </w:r>
          </w:p>
        </w:tc>
      </w:tr>
      <w:tr w:rsidR="00CC1778" w:rsidRPr="00F77DAE" w14:paraId="0BA740D3" w14:textId="77777777">
        <w:trPr>
          <w:trHeight w:val="210"/>
        </w:trPr>
        <w:tc>
          <w:tcPr>
            <w:tcW w:w="2520" w:type="dxa"/>
          </w:tcPr>
          <w:p w14:paraId="4A38B265" w14:textId="3EDCA612" w:rsidR="00CC1778" w:rsidRDefault="000F0622" w:rsidP="0093381D">
            <w:pPr>
              <w:pStyle w:val="TableBodyP3"/>
              <w:spacing w:before="20" w:after="20"/>
            </w:pPr>
            <w:r>
              <w:t>3PRA</w:t>
            </w:r>
          </w:p>
        </w:tc>
        <w:tc>
          <w:tcPr>
            <w:tcW w:w="6209" w:type="dxa"/>
          </w:tcPr>
          <w:p w14:paraId="7C20A6AD" w14:textId="165FF703" w:rsidR="00CC1778" w:rsidRDefault="000F0622" w:rsidP="0093381D">
            <w:pPr>
              <w:pStyle w:val="TableBodyP3"/>
              <w:spacing w:before="20" w:after="20"/>
            </w:pPr>
            <w:r>
              <w:t>3</w:t>
            </w:r>
            <w:r w:rsidRPr="000F0622">
              <w:rPr>
                <w:vertAlign w:val="superscript"/>
              </w:rPr>
              <w:t>rd</w:t>
            </w:r>
            <w:r>
              <w:t xml:space="preserve"> Party Risk Assessment</w:t>
            </w:r>
          </w:p>
        </w:tc>
      </w:tr>
      <w:tr w:rsidR="00666BCC" w:rsidRPr="00F77DAE" w14:paraId="3A95BD3A" w14:textId="77777777">
        <w:trPr>
          <w:trHeight w:val="210"/>
        </w:trPr>
        <w:tc>
          <w:tcPr>
            <w:tcW w:w="2520" w:type="dxa"/>
          </w:tcPr>
          <w:p w14:paraId="46A3B292" w14:textId="303AEA1E" w:rsidR="00666BCC" w:rsidRDefault="00666BCC" w:rsidP="0093381D">
            <w:pPr>
              <w:pStyle w:val="TableBodyP3"/>
              <w:spacing w:before="20" w:after="20"/>
            </w:pPr>
            <w:r>
              <w:t>AC</w:t>
            </w:r>
          </w:p>
        </w:tc>
        <w:tc>
          <w:tcPr>
            <w:tcW w:w="6209" w:type="dxa"/>
          </w:tcPr>
          <w:p w14:paraId="11065273" w14:textId="23397FC2" w:rsidR="00666BCC" w:rsidRDefault="00666BCC" w:rsidP="0093381D">
            <w:pPr>
              <w:pStyle w:val="TableBodyP3"/>
              <w:spacing w:before="20" w:after="20"/>
            </w:pPr>
            <w:r>
              <w:t>Access Control</w:t>
            </w:r>
          </w:p>
        </w:tc>
      </w:tr>
      <w:tr w:rsidR="00740D4A" w:rsidRPr="00F77DAE" w14:paraId="35E9B2E6" w14:textId="77777777">
        <w:trPr>
          <w:trHeight w:val="210"/>
        </w:trPr>
        <w:tc>
          <w:tcPr>
            <w:tcW w:w="2520" w:type="dxa"/>
          </w:tcPr>
          <w:p w14:paraId="0FC455FB" w14:textId="0D5C027E" w:rsidR="00740D4A" w:rsidRDefault="00740D4A" w:rsidP="0093381D">
            <w:pPr>
              <w:pStyle w:val="TableBodyP3"/>
              <w:spacing w:before="20" w:after="20"/>
            </w:pPr>
            <w:r>
              <w:t>ACL</w:t>
            </w:r>
          </w:p>
        </w:tc>
        <w:tc>
          <w:tcPr>
            <w:tcW w:w="6209" w:type="dxa"/>
          </w:tcPr>
          <w:p w14:paraId="7A2343B7" w14:textId="37F385A4" w:rsidR="00740D4A" w:rsidRDefault="00740D4A" w:rsidP="0093381D">
            <w:pPr>
              <w:pStyle w:val="TableBodyP3"/>
              <w:spacing w:before="20" w:after="20"/>
            </w:pPr>
            <w:r>
              <w:t>Access Control List</w:t>
            </w:r>
          </w:p>
        </w:tc>
      </w:tr>
      <w:tr w:rsidR="000F6B7E" w:rsidRPr="00F77DAE" w14:paraId="289BB5AD" w14:textId="77777777">
        <w:trPr>
          <w:trHeight w:val="210"/>
        </w:trPr>
        <w:tc>
          <w:tcPr>
            <w:tcW w:w="2520" w:type="dxa"/>
          </w:tcPr>
          <w:p w14:paraId="5D66E0F0" w14:textId="40827154" w:rsidR="000F6B7E" w:rsidRDefault="000F6B7E" w:rsidP="0093381D">
            <w:pPr>
              <w:pStyle w:val="TableBodyP3"/>
              <w:spacing w:before="20" w:after="20"/>
            </w:pPr>
            <w:r>
              <w:t>AES</w:t>
            </w:r>
          </w:p>
        </w:tc>
        <w:tc>
          <w:tcPr>
            <w:tcW w:w="6209" w:type="dxa"/>
          </w:tcPr>
          <w:p w14:paraId="4ED0500C" w14:textId="2C8824F8" w:rsidR="000F6B7E" w:rsidRDefault="000F6B7E" w:rsidP="0093381D">
            <w:pPr>
              <w:pStyle w:val="TableBodyP3"/>
              <w:spacing w:before="20" w:after="20"/>
            </w:pPr>
            <w:r>
              <w:t>Advanced Encryption Standard</w:t>
            </w:r>
          </w:p>
        </w:tc>
      </w:tr>
      <w:tr w:rsidR="00DC758F" w:rsidRPr="00F77DAE" w14:paraId="25C3C3B9" w14:textId="77777777">
        <w:trPr>
          <w:trHeight w:val="210"/>
        </w:trPr>
        <w:tc>
          <w:tcPr>
            <w:tcW w:w="2520" w:type="dxa"/>
          </w:tcPr>
          <w:p w14:paraId="2F46FD9D" w14:textId="2926A196" w:rsidR="00DC758F" w:rsidRDefault="00DC758F" w:rsidP="0093381D">
            <w:pPr>
              <w:pStyle w:val="TableBodyP3"/>
              <w:spacing w:before="20" w:after="20"/>
            </w:pPr>
            <w:r>
              <w:t>AO</w:t>
            </w:r>
          </w:p>
        </w:tc>
        <w:tc>
          <w:tcPr>
            <w:tcW w:w="6209" w:type="dxa"/>
          </w:tcPr>
          <w:p w14:paraId="517C39D7" w14:textId="1C53E58B" w:rsidR="00DC758F" w:rsidRDefault="00B370E7" w:rsidP="0093381D">
            <w:pPr>
              <w:pStyle w:val="TableBodyP3"/>
              <w:spacing w:before="20" w:after="20"/>
            </w:pPr>
            <w:r>
              <w:t>Authorizing Official</w:t>
            </w:r>
          </w:p>
        </w:tc>
      </w:tr>
      <w:tr w:rsidR="00DC758F" w:rsidRPr="00F77DAE" w14:paraId="7CC22190" w14:textId="77777777">
        <w:trPr>
          <w:trHeight w:val="210"/>
        </w:trPr>
        <w:tc>
          <w:tcPr>
            <w:tcW w:w="2520" w:type="dxa"/>
          </w:tcPr>
          <w:p w14:paraId="1B039E12" w14:textId="58BABBC7" w:rsidR="00DC758F" w:rsidRDefault="00DC758F" w:rsidP="0093381D">
            <w:pPr>
              <w:pStyle w:val="TableBodyP3"/>
              <w:spacing w:before="20" w:after="20"/>
            </w:pPr>
            <w:r>
              <w:t>AODR</w:t>
            </w:r>
          </w:p>
        </w:tc>
        <w:tc>
          <w:tcPr>
            <w:tcW w:w="6209" w:type="dxa"/>
          </w:tcPr>
          <w:p w14:paraId="74D3CF3C" w14:textId="4E35FF13" w:rsidR="00DC758F" w:rsidRDefault="00B370E7" w:rsidP="0093381D">
            <w:pPr>
              <w:pStyle w:val="TableBodyP3"/>
              <w:spacing w:before="20" w:after="20"/>
            </w:pPr>
            <w:r>
              <w:t>Authorizing Official Designated Representative</w:t>
            </w:r>
          </w:p>
        </w:tc>
      </w:tr>
      <w:tr w:rsidR="00CC1778" w:rsidRPr="00F77DAE" w14:paraId="6C98666E" w14:textId="77777777">
        <w:trPr>
          <w:trHeight w:val="210"/>
        </w:trPr>
        <w:tc>
          <w:tcPr>
            <w:tcW w:w="2520" w:type="dxa"/>
          </w:tcPr>
          <w:p w14:paraId="10A7A898" w14:textId="0781DB7D" w:rsidR="00CC1778" w:rsidRDefault="00CC1778" w:rsidP="0093381D">
            <w:pPr>
              <w:pStyle w:val="TableBodyP3"/>
              <w:spacing w:before="20" w:after="20"/>
            </w:pPr>
            <w:r>
              <w:t>ASP</w:t>
            </w:r>
          </w:p>
        </w:tc>
        <w:tc>
          <w:tcPr>
            <w:tcW w:w="6209" w:type="dxa"/>
          </w:tcPr>
          <w:p w14:paraId="0AFB7A88" w14:textId="04075E75" w:rsidR="00CC1778" w:rsidRDefault="00CC1778" w:rsidP="0093381D">
            <w:pPr>
              <w:pStyle w:val="TableBodyP3"/>
              <w:spacing w:before="20" w:after="20"/>
            </w:pPr>
            <w:r>
              <w:t>Application Service Provider</w:t>
            </w:r>
          </w:p>
        </w:tc>
      </w:tr>
      <w:tr w:rsidR="00412096" w:rsidRPr="00F77DAE" w14:paraId="12C91C23" w14:textId="77777777">
        <w:trPr>
          <w:trHeight w:val="210"/>
        </w:trPr>
        <w:tc>
          <w:tcPr>
            <w:tcW w:w="2520" w:type="dxa"/>
          </w:tcPr>
          <w:p w14:paraId="2C4DAD44" w14:textId="38D5C6F0" w:rsidR="00412096" w:rsidRDefault="00412096" w:rsidP="0093381D">
            <w:pPr>
              <w:pStyle w:val="TableBodyP3"/>
              <w:spacing w:before="20" w:after="20"/>
            </w:pPr>
            <w:r>
              <w:t>AT</w:t>
            </w:r>
          </w:p>
        </w:tc>
        <w:tc>
          <w:tcPr>
            <w:tcW w:w="6209" w:type="dxa"/>
          </w:tcPr>
          <w:p w14:paraId="3AFCE424" w14:textId="4211DD35" w:rsidR="00412096" w:rsidRDefault="00412096" w:rsidP="0093381D">
            <w:pPr>
              <w:pStyle w:val="TableBodyP3"/>
              <w:spacing w:before="20" w:after="20"/>
            </w:pPr>
            <w:r>
              <w:t>Awareness and Training</w:t>
            </w:r>
          </w:p>
        </w:tc>
      </w:tr>
      <w:tr w:rsidR="00A87A05" w:rsidRPr="00F77DAE" w14:paraId="098BCC71" w14:textId="77777777">
        <w:trPr>
          <w:trHeight w:val="210"/>
        </w:trPr>
        <w:tc>
          <w:tcPr>
            <w:tcW w:w="2520" w:type="dxa"/>
          </w:tcPr>
          <w:p w14:paraId="15E355D5" w14:textId="52456BC7" w:rsidR="00A87A05" w:rsidRDefault="00A87A05" w:rsidP="0093381D">
            <w:pPr>
              <w:pStyle w:val="TableBodyP3"/>
              <w:spacing w:before="20" w:after="20"/>
            </w:pPr>
            <w:r>
              <w:t>ATO</w:t>
            </w:r>
          </w:p>
        </w:tc>
        <w:tc>
          <w:tcPr>
            <w:tcW w:w="6209" w:type="dxa"/>
          </w:tcPr>
          <w:p w14:paraId="4D607C42" w14:textId="45F40BEA" w:rsidR="00A87A05" w:rsidRDefault="00A87A05" w:rsidP="0093381D">
            <w:pPr>
              <w:pStyle w:val="TableBodyP3"/>
              <w:spacing w:before="20" w:after="20"/>
            </w:pPr>
            <w:r>
              <w:t>Authorization to Operate</w:t>
            </w:r>
          </w:p>
        </w:tc>
      </w:tr>
      <w:tr w:rsidR="00412096" w:rsidRPr="00F77DAE" w14:paraId="3AE585F0" w14:textId="77777777">
        <w:trPr>
          <w:trHeight w:val="210"/>
        </w:trPr>
        <w:tc>
          <w:tcPr>
            <w:tcW w:w="2520" w:type="dxa"/>
          </w:tcPr>
          <w:p w14:paraId="5C6B6561" w14:textId="247E9784" w:rsidR="00412096" w:rsidRDefault="00412096" w:rsidP="0093381D">
            <w:pPr>
              <w:pStyle w:val="TableBodyP3"/>
              <w:spacing w:before="20" w:after="20"/>
            </w:pPr>
            <w:r>
              <w:t>AU</w:t>
            </w:r>
          </w:p>
        </w:tc>
        <w:tc>
          <w:tcPr>
            <w:tcW w:w="6209" w:type="dxa"/>
          </w:tcPr>
          <w:p w14:paraId="1F1D1CC5" w14:textId="407D6D6D" w:rsidR="00412096" w:rsidRDefault="00412096" w:rsidP="0093381D">
            <w:pPr>
              <w:pStyle w:val="TableBodyP3"/>
              <w:spacing w:before="20" w:after="20"/>
            </w:pPr>
            <w:r>
              <w:t>Audit and Accountability</w:t>
            </w:r>
          </w:p>
        </w:tc>
      </w:tr>
      <w:tr w:rsidR="001349C3" w:rsidRPr="00F77DAE" w14:paraId="5A69C4C8" w14:textId="77777777">
        <w:trPr>
          <w:trHeight w:val="210"/>
        </w:trPr>
        <w:tc>
          <w:tcPr>
            <w:tcW w:w="2520" w:type="dxa"/>
          </w:tcPr>
          <w:p w14:paraId="1203AD04" w14:textId="7F5D8320" w:rsidR="001349C3" w:rsidRDefault="001349C3" w:rsidP="0093381D">
            <w:pPr>
              <w:pStyle w:val="TableBodyP3"/>
              <w:spacing w:before="20" w:after="20"/>
            </w:pPr>
            <w:r>
              <w:t>AWS</w:t>
            </w:r>
          </w:p>
        </w:tc>
        <w:tc>
          <w:tcPr>
            <w:tcW w:w="6209" w:type="dxa"/>
          </w:tcPr>
          <w:p w14:paraId="32113D4F" w14:textId="4CA09FE1" w:rsidR="001349C3" w:rsidRDefault="001349C3" w:rsidP="0093381D">
            <w:pPr>
              <w:pStyle w:val="TableBodyP3"/>
              <w:spacing w:before="20" w:after="20"/>
            </w:pPr>
            <w:r>
              <w:t>Amazon Web Services</w:t>
            </w:r>
          </w:p>
        </w:tc>
      </w:tr>
      <w:tr w:rsidR="00BF284A" w:rsidRPr="00F77DAE" w14:paraId="1110E64E" w14:textId="77777777">
        <w:trPr>
          <w:trHeight w:val="210"/>
        </w:trPr>
        <w:tc>
          <w:tcPr>
            <w:tcW w:w="2520" w:type="dxa"/>
          </w:tcPr>
          <w:p w14:paraId="10FA5AC6" w14:textId="7EA2A615" w:rsidR="00BF284A" w:rsidRDefault="00BF284A" w:rsidP="0093381D">
            <w:pPr>
              <w:pStyle w:val="TableBodyP3"/>
              <w:spacing w:before="20" w:after="20"/>
            </w:pPr>
            <w:r>
              <w:t>BCP</w:t>
            </w:r>
          </w:p>
        </w:tc>
        <w:tc>
          <w:tcPr>
            <w:tcW w:w="6209" w:type="dxa"/>
          </w:tcPr>
          <w:p w14:paraId="6F790710" w14:textId="097A9784" w:rsidR="00BF284A" w:rsidRDefault="00BF284A" w:rsidP="0093381D">
            <w:pPr>
              <w:pStyle w:val="TableBodyP3"/>
              <w:spacing w:before="20" w:after="20"/>
            </w:pPr>
            <w:r>
              <w:t>Business Continuity Plan</w:t>
            </w:r>
          </w:p>
        </w:tc>
      </w:tr>
      <w:tr w:rsidR="00CC1778" w:rsidRPr="00F77DAE" w14:paraId="5563EC6C" w14:textId="77777777">
        <w:trPr>
          <w:trHeight w:val="210"/>
        </w:trPr>
        <w:tc>
          <w:tcPr>
            <w:tcW w:w="2520" w:type="dxa"/>
          </w:tcPr>
          <w:p w14:paraId="629EAF68" w14:textId="11E1A3EC" w:rsidR="00CC1778" w:rsidRPr="00F77DAE" w:rsidRDefault="00CC1778" w:rsidP="0093381D">
            <w:pPr>
              <w:pStyle w:val="TableBodyP3"/>
              <w:spacing w:before="20" w:after="20"/>
            </w:pPr>
            <w:r>
              <w:t>BU</w:t>
            </w:r>
          </w:p>
        </w:tc>
        <w:tc>
          <w:tcPr>
            <w:tcW w:w="6209" w:type="dxa"/>
          </w:tcPr>
          <w:p w14:paraId="7CBC0DA2" w14:textId="1FD8BD0D" w:rsidR="00CC1778" w:rsidRPr="00F77DAE" w:rsidRDefault="00CC1778" w:rsidP="0093381D">
            <w:pPr>
              <w:pStyle w:val="TableBodyP3"/>
              <w:spacing w:before="20" w:after="20"/>
            </w:pPr>
            <w:r>
              <w:t>Business Unit</w:t>
            </w:r>
          </w:p>
        </w:tc>
      </w:tr>
      <w:tr w:rsidR="001439B9" w:rsidRPr="00F77DAE" w14:paraId="78F92942" w14:textId="77777777">
        <w:trPr>
          <w:trHeight w:val="210"/>
        </w:trPr>
        <w:tc>
          <w:tcPr>
            <w:tcW w:w="2520" w:type="dxa"/>
          </w:tcPr>
          <w:p w14:paraId="266B1538" w14:textId="273AA962" w:rsidR="001439B9" w:rsidRDefault="001439B9" w:rsidP="0093381D">
            <w:pPr>
              <w:pStyle w:val="TableBodyP3"/>
              <w:spacing w:before="20" w:after="20"/>
            </w:pPr>
            <w:r>
              <w:t>CAB</w:t>
            </w:r>
          </w:p>
        </w:tc>
        <w:tc>
          <w:tcPr>
            <w:tcW w:w="6209" w:type="dxa"/>
          </w:tcPr>
          <w:p w14:paraId="7519C721" w14:textId="31DC6434" w:rsidR="001439B9" w:rsidRDefault="001439B9" w:rsidP="0093381D">
            <w:pPr>
              <w:pStyle w:val="TableBodyP3"/>
              <w:spacing w:before="20" w:after="20"/>
            </w:pPr>
            <w:r>
              <w:t>Change Advisory Board</w:t>
            </w:r>
          </w:p>
        </w:tc>
      </w:tr>
      <w:tr w:rsidR="003736E7" w:rsidRPr="00F77DAE" w14:paraId="784ECB5D" w14:textId="77777777">
        <w:trPr>
          <w:trHeight w:val="210"/>
        </w:trPr>
        <w:tc>
          <w:tcPr>
            <w:tcW w:w="2520" w:type="dxa"/>
          </w:tcPr>
          <w:p w14:paraId="67A11BE6" w14:textId="01FFD3E0" w:rsidR="003736E7" w:rsidRDefault="003736E7" w:rsidP="0093381D">
            <w:pPr>
              <w:pStyle w:val="TableBodyP3"/>
              <w:spacing w:before="20" w:after="20"/>
            </w:pPr>
            <w:r>
              <w:t>CAR</w:t>
            </w:r>
          </w:p>
        </w:tc>
        <w:tc>
          <w:tcPr>
            <w:tcW w:w="6209" w:type="dxa"/>
          </w:tcPr>
          <w:p w14:paraId="2AB83826" w14:textId="7C009A54" w:rsidR="003736E7" w:rsidRDefault="003736E7" w:rsidP="0093381D">
            <w:pPr>
              <w:pStyle w:val="TableBodyP3"/>
              <w:spacing w:before="20" w:after="20"/>
            </w:pPr>
            <w:r>
              <w:t>Cloud Account Registry</w:t>
            </w:r>
          </w:p>
        </w:tc>
      </w:tr>
      <w:tr w:rsidR="004C7B49" w:rsidRPr="00F77DAE" w14:paraId="2538687F" w14:textId="77777777">
        <w:trPr>
          <w:trHeight w:val="210"/>
        </w:trPr>
        <w:tc>
          <w:tcPr>
            <w:tcW w:w="2520" w:type="dxa"/>
          </w:tcPr>
          <w:p w14:paraId="1DA5BDD0" w14:textId="490BC2D5" w:rsidR="004C7B49" w:rsidRDefault="004C7B49" w:rsidP="0093381D">
            <w:pPr>
              <w:pStyle w:val="TableBodyP3"/>
              <w:spacing w:before="20" w:after="20"/>
            </w:pPr>
            <w:r>
              <w:t>CCB</w:t>
            </w:r>
          </w:p>
        </w:tc>
        <w:tc>
          <w:tcPr>
            <w:tcW w:w="6209" w:type="dxa"/>
          </w:tcPr>
          <w:p w14:paraId="7A6F91C7" w14:textId="518AC6E9" w:rsidR="004C7B49" w:rsidRDefault="004C7B49" w:rsidP="0093381D">
            <w:pPr>
              <w:pStyle w:val="TableBodyP3"/>
              <w:spacing w:before="20" w:after="20"/>
            </w:pPr>
            <w:r>
              <w:t>Change Control Board</w:t>
            </w:r>
          </w:p>
        </w:tc>
      </w:tr>
      <w:tr w:rsidR="0074215F" w:rsidRPr="00F77DAE" w14:paraId="3314497D" w14:textId="4DC812C3">
        <w:trPr>
          <w:trHeight w:val="210"/>
        </w:trPr>
        <w:tc>
          <w:tcPr>
            <w:tcW w:w="2520" w:type="dxa"/>
          </w:tcPr>
          <w:p w14:paraId="7C0243D6" w14:textId="16038630" w:rsidR="0074215F" w:rsidRDefault="0074215F" w:rsidP="0093381D">
            <w:pPr>
              <w:pStyle w:val="TableBodyP3"/>
              <w:spacing w:before="20" w:after="20"/>
            </w:pPr>
            <w:r>
              <w:t>CDI</w:t>
            </w:r>
          </w:p>
        </w:tc>
        <w:tc>
          <w:tcPr>
            <w:tcW w:w="6209" w:type="dxa"/>
          </w:tcPr>
          <w:p w14:paraId="7DF174A1" w14:textId="7C43BD74" w:rsidR="0074215F" w:rsidRDefault="0074215F" w:rsidP="0093381D">
            <w:pPr>
              <w:pStyle w:val="TableBodyP3"/>
              <w:spacing w:before="20" w:after="20"/>
            </w:pPr>
            <w:r>
              <w:t>Covered Defense Information</w:t>
            </w:r>
          </w:p>
        </w:tc>
      </w:tr>
      <w:tr w:rsidR="0074215F" w:rsidRPr="00F77DAE" w14:paraId="72886A67" w14:textId="61FFCC85">
        <w:trPr>
          <w:trHeight w:val="210"/>
        </w:trPr>
        <w:tc>
          <w:tcPr>
            <w:tcW w:w="2520" w:type="dxa"/>
          </w:tcPr>
          <w:p w14:paraId="26FE345A" w14:textId="6EED887F" w:rsidR="0074215F" w:rsidRDefault="0074215F" w:rsidP="0093381D">
            <w:pPr>
              <w:pStyle w:val="TableBodyP3"/>
              <w:spacing w:before="20" w:after="20"/>
            </w:pPr>
            <w:r>
              <w:t>CERT</w:t>
            </w:r>
          </w:p>
        </w:tc>
        <w:tc>
          <w:tcPr>
            <w:tcW w:w="6209" w:type="dxa"/>
          </w:tcPr>
          <w:p w14:paraId="012B3B23" w14:textId="4FB4B13A" w:rsidR="0074215F" w:rsidRDefault="0074215F" w:rsidP="0093381D">
            <w:pPr>
              <w:pStyle w:val="TableBodyP3"/>
              <w:spacing w:before="20" w:after="20"/>
            </w:pPr>
            <w:r>
              <w:rPr>
                <w:spacing w:val="-2"/>
              </w:rPr>
              <w:t>Computer Emergency</w:t>
            </w:r>
            <w:r>
              <w:rPr>
                <w:spacing w:val="-5"/>
              </w:rPr>
              <w:t xml:space="preserve"> </w:t>
            </w:r>
            <w:r>
              <w:rPr>
                <w:spacing w:val="-2"/>
              </w:rPr>
              <w:t>Readiness</w:t>
            </w:r>
            <w:r>
              <w:rPr>
                <w:spacing w:val="-1"/>
              </w:rPr>
              <w:t xml:space="preserve"> </w:t>
            </w:r>
            <w:r>
              <w:rPr>
                <w:spacing w:val="-4"/>
              </w:rPr>
              <w:t>Team</w:t>
            </w:r>
          </w:p>
        </w:tc>
      </w:tr>
      <w:tr w:rsidR="000F0622" w:rsidRPr="00F77DAE" w14:paraId="635E6E69" w14:textId="77777777">
        <w:trPr>
          <w:trHeight w:val="210"/>
        </w:trPr>
        <w:tc>
          <w:tcPr>
            <w:tcW w:w="2520" w:type="dxa"/>
          </w:tcPr>
          <w:p w14:paraId="4975CB83" w14:textId="365C8406" w:rsidR="000F0622" w:rsidRDefault="000F0622" w:rsidP="0093381D">
            <w:pPr>
              <w:pStyle w:val="TableBodyP3"/>
              <w:spacing w:before="20" w:after="20"/>
            </w:pPr>
            <w:r>
              <w:t>CHQ</w:t>
            </w:r>
          </w:p>
        </w:tc>
        <w:tc>
          <w:tcPr>
            <w:tcW w:w="6209" w:type="dxa"/>
          </w:tcPr>
          <w:p w14:paraId="470D46B5" w14:textId="37D5241A" w:rsidR="000F0622" w:rsidRDefault="000F0622" w:rsidP="0093381D">
            <w:pPr>
              <w:pStyle w:val="TableBodyP3"/>
              <w:spacing w:before="20" w:after="20"/>
            </w:pPr>
            <w:r>
              <w:t>Corporate Headquarters</w:t>
            </w:r>
          </w:p>
        </w:tc>
      </w:tr>
      <w:tr w:rsidR="0006327E" w:rsidRPr="00F77DAE" w14:paraId="6E48BE7B" w14:textId="6F691421">
        <w:trPr>
          <w:trHeight w:val="210"/>
        </w:trPr>
        <w:tc>
          <w:tcPr>
            <w:tcW w:w="2520" w:type="dxa"/>
          </w:tcPr>
          <w:p w14:paraId="0AD5531F" w14:textId="7976A804" w:rsidR="0006327E" w:rsidRDefault="0006327E" w:rsidP="0093381D">
            <w:pPr>
              <w:pStyle w:val="TableBodyP3"/>
              <w:spacing w:before="20" w:after="20"/>
            </w:pPr>
            <w:r>
              <w:t>CIO</w:t>
            </w:r>
          </w:p>
        </w:tc>
        <w:tc>
          <w:tcPr>
            <w:tcW w:w="6209" w:type="dxa"/>
          </w:tcPr>
          <w:p w14:paraId="34E27254" w14:textId="445797D8" w:rsidR="0006327E" w:rsidRDefault="0006327E" w:rsidP="0093381D">
            <w:pPr>
              <w:pStyle w:val="TableBodyP3"/>
              <w:spacing w:before="20" w:after="20"/>
            </w:pPr>
            <w:r>
              <w:t>Chief Information Officer</w:t>
            </w:r>
          </w:p>
        </w:tc>
      </w:tr>
      <w:tr w:rsidR="0003466B" w:rsidRPr="00F77DAE" w14:paraId="3CDB445A" w14:textId="77777777">
        <w:trPr>
          <w:trHeight w:val="210"/>
        </w:trPr>
        <w:tc>
          <w:tcPr>
            <w:tcW w:w="2520" w:type="dxa"/>
          </w:tcPr>
          <w:p w14:paraId="74EDC39E" w14:textId="176ACE78" w:rsidR="0003466B" w:rsidRDefault="0003466B" w:rsidP="0093381D">
            <w:pPr>
              <w:pStyle w:val="TableBodyP3"/>
              <w:spacing w:before="20" w:after="20"/>
            </w:pPr>
            <w:r>
              <w:t>CIS</w:t>
            </w:r>
          </w:p>
        </w:tc>
        <w:tc>
          <w:tcPr>
            <w:tcW w:w="6209" w:type="dxa"/>
          </w:tcPr>
          <w:p w14:paraId="60767E61" w14:textId="7B638797" w:rsidR="0003466B" w:rsidRDefault="0003466B" w:rsidP="0093381D">
            <w:pPr>
              <w:pStyle w:val="TableBodyP3"/>
              <w:spacing w:before="20" w:after="20"/>
            </w:pPr>
            <w:r>
              <w:t>Center for Internet Security</w:t>
            </w:r>
          </w:p>
        </w:tc>
      </w:tr>
      <w:tr w:rsidR="0012327A" w:rsidRPr="0012327A" w14:paraId="2B954993" w14:textId="77777777">
        <w:trPr>
          <w:trHeight w:val="210"/>
        </w:trPr>
        <w:tc>
          <w:tcPr>
            <w:tcW w:w="2520" w:type="dxa"/>
          </w:tcPr>
          <w:p w14:paraId="2F200D58" w14:textId="6DB42574" w:rsidR="0012327A" w:rsidRPr="0012327A" w:rsidRDefault="0012327A" w:rsidP="0093381D">
            <w:pPr>
              <w:pStyle w:val="TableBodyP3"/>
              <w:spacing w:before="20" w:after="20"/>
            </w:pPr>
            <w:r w:rsidRPr="0012327A">
              <w:t>CISA</w:t>
            </w:r>
          </w:p>
        </w:tc>
        <w:tc>
          <w:tcPr>
            <w:tcW w:w="6209" w:type="dxa"/>
          </w:tcPr>
          <w:p w14:paraId="7BACB47E" w14:textId="33AB51B7" w:rsidR="0012327A" w:rsidRPr="0012327A" w:rsidRDefault="0012327A" w:rsidP="0093381D">
            <w:pPr>
              <w:pStyle w:val="TableBodyP3"/>
              <w:spacing w:before="20" w:after="20"/>
            </w:pPr>
            <w:r w:rsidRPr="0012327A">
              <w:t>Cybersecurity and Infrastructure Security Agency</w:t>
            </w:r>
          </w:p>
        </w:tc>
      </w:tr>
      <w:tr w:rsidR="00CC1778" w:rsidRPr="00F77DAE" w14:paraId="65244C64" w14:textId="77777777">
        <w:trPr>
          <w:trHeight w:val="210"/>
        </w:trPr>
        <w:tc>
          <w:tcPr>
            <w:tcW w:w="2520" w:type="dxa"/>
          </w:tcPr>
          <w:p w14:paraId="5AB3F2DB" w14:textId="74963A05" w:rsidR="00CC1778" w:rsidRPr="00F77DAE" w:rsidRDefault="00CC1778" w:rsidP="0093381D">
            <w:pPr>
              <w:pStyle w:val="TableBodyP3"/>
              <w:spacing w:before="20" w:after="20"/>
            </w:pPr>
            <w:r>
              <w:t>CISO</w:t>
            </w:r>
          </w:p>
        </w:tc>
        <w:tc>
          <w:tcPr>
            <w:tcW w:w="6209" w:type="dxa"/>
          </w:tcPr>
          <w:p w14:paraId="4478B0D2" w14:textId="075822A2" w:rsidR="00CC1778" w:rsidRPr="00F77DAE" w:rsidRDefault="00CC1778" w:rsidP="0093381D">
            <w:pPr>
              <w:pStyle w:val="TableBodyP3"/>
              <w:spacing w:before="20" w:after="20"/>
            </w:pPr>
            <w:r>
              <w:t>Chief Information Security Officer</w:t>
            </w:r>
          </w:p>
        </w:tc>
      </w:tr>
      <w:tr w:rsidR="0006327E" w:rsidRPr="00F77DAE" w14:paraId="430AC139" w14:textId="77777777">
        <w:trPr>
          <w:trHeight w:val="210"/>
        </w:trPr>
        <w:tc>
          <w:tcPr>
            <w:tcW w:w="2520" w:type="dxa"/>
          </w:tcPr>
          <w:p w14:paraId="62E9B855" w14:textId="33FAEF05" w:rsidR="0006327E" w:rsidRDefault="0006327E" w:rsidP="0093381D">
            <w:pPr>
              <w:pStyle w:val="TableBodyP3"/>
              <w:spacing w:before="20" w:after="20"/>
            </w:pPr>
            <w:r>
              <w:t>CM</w:t>
            </w:r>
          </w:p>
        </w:tc>
        <w:tc>
          <w:tcPr>
            <w:tcW w:w="6209" w:type="dxa"/>
          </w:tcPr>
          <w:p w14:paraId="3B518FE9" w14:textId="52E2E4A4" w:rsidR="0006327E" w:rsidRDefault="0006327E" w:rsidP="0093381D">
            <w:pPr>
              <w:pStyle w:val="TableBodyP3"/>
              <w:spacing w:before="20" w:after="20"/>
            </w:pPr>
            <w:r>
              <w:t>Configuration Management</w:t>
            </w:r>
          </w:p>
        </w:tc>
      </w:tr>
      <w:tr w:rsidR="003736E7" w:rsidRPr="00F77DAE" w14:paraId="02705ABF" w14:textId="77777777">
        <w:trPr>
          <w:trHeight w:val="210"/>
        </w:trPr>
        <w:tc>
          <w:tcPr>
            <w:tcW w:w="2520" w:type="dxa"/>
          </w:tcPr>
          <w:p w14:paraId="633FE0F3" w14:textId="1B6D41F8" w:rsidR="003736E7" w:rsidRDefault="003736E7" w:rsidP="0093381D">
            <w:pPr>
              <w:pStyle w:val="TableBodyP3"/>
              <w:spacing w:before="20" w:after="20"/>
            </w:pPr>
            <w:r>
              <w:t>CMDB</w:t>
            </w:r>
          </w:p>
        </w:tc>
        <w:tc>
          <w:tcPr>
            <w:tcW w:w="6209" w:type="dxa"/>
          </w:tcPr>
          <w:p w14:paraId="24A5A9D0" w14:textId="064F00E7" w:rsidR="003736E7" w:rsidRDefault="003736E7" w:rsidP="0093381D">
            <w:pPr>
              <w:pStyle w:val="TableBodyP3"/>
              <w:spacing w:before="20" w:after="20"/>
            </w:pPr>
            <w:r>
              <w:t>Configuration Management Database</w:t>
            </w:r>
          </w:p>
        </w:tc>
      </w:tr>
      <w:tr w:rsidR="00CC1778" w:rsidRPr="00F77DAE" w14:paraId="55B0DBAE" w14:textId="77777777">
        <w:trPr>
          <w:trHeight w:val="210"/>
        </w:trPr>
        <w:tc>
          <w:tcPr>
            <w:tcW w:w="2520" w:type="dxa"/>
          </w:tcPr>
          <w:p w14:paraId="4F88639B" w14:textId="7C8D202B" w:rsidR="00CC1778" w:rsidRPr="00F77DAE" w:rsidRDefault="00CC1778" w:rsidP="0093381D">
            <w:pPr>
              <w:pStyle w:val="TableBodyP3"/>
              <w:spacing w:before="20" w:after="20"/>
            </w:pPr>
            <w:r w:rsidRPr="00F77DAE">
              <w:t>CMMC</w:t>
            </w:r>
          </w:p>
        </w:tc>
        <w:tc>
          <w:tcPr>
            <w:tcW w:w="6209" w:type="dxa"/>
          </w:tcPr>
          <w:p w14:paraId="3E6221A0" w14:textId="3B870D2A" w:rsidR="00CC1778" w:rsidRPr="00F77DAE" w:rsidRDefault="00CC1778" w:rsidP="0093381D">
            <w:pPr>
              <w:pStyle w:val="TableBodyP3"/>
              <w:spacing w:before="20" w:after="20"/>
            </w:pPr>
            <w:r w:rsidRPr="00F77DAE">
              <w:t>Cybersecurity Maturity Model Certification</w:t>
            </w:r>
          </w:p>
        </w:tc>
      </w:tr>
      <w:tr w:rsidR="000F0622" w:rsidRPr="00F77DAE" w14:paraId="1D36E8BE" w14:textId="77777777">
        <w:trPr>
          <w:trHeight w:val="210"/>
        </w:trPr>
        <w:tc>
          <w:tcPr>
            <w:tcW w:w="2520" w:type="dxa"/>
          </w:tcPr>
          <w:p w14:paraId="4A016C71" w14:textId="3E79E7AD" w:rsidR="000F0622" w:rsidRPr="00F77DAE" w:rsidRDefault="000F0622" w:rsidP="0093381D">
            <w:pPr>
              <w:pStyle w:val="TableBodyP3"/>
              <w:spacing w:before="20" w:after="20"/>
            </w:pPr>
            <w:r>
              <w:t>COC</w:t>
            </w:r>
            <w:r w:rsidR="00A87A05">
              <w:t>O</w:t>
            </w:r>
          </w:p>
        </w:tc>
        <w:tc>
          <w:tcPr>
            <w:tcW w:w="6209" w:type="dxa"/>
          </w:tcPr>
          <w:p w14:paraId="33AA0963" w14:textId="6EB7CBC7" w:rsidR="000F0622" w:rsidRPr="00F77DAE" w:rsidRDefault="000F0622" w:rsidP="0093381D">
            <w:pPr>
              <w:pStyle w:val="TableBodyP3"/>
              <w:spacing w:before="20" w:after="20"/>
            </w:pPr>
            <w:r>
              <w:t>Company Owned and Company Operated</w:t>
            </w:r>
          </w:p>
        </w:tc>
      </w:tr>
      <w:tr w:rsidR="00C4015B" w:rsidRPr="00F77DAE" w14:paraId="7C8C9571" w14:textId="77777777">
        <w:trPr>
          <w:trHeight w:val="210"/>
        </w:trPr>
        <w:tc>
          <w:tcPr>
            <w:tcW w:w="2520" w:type="dxa"/>
          </w:tcPr>
          <w:p w14:paraId="723D9D0E" w14:textId="13078203" w:rsidR="00C4015B" w:rsidRDefault="00C4015B" w:rsidP="0093381D">
            <w:pPr>
              <w:pStyle w:val="TableBodyP3"/>
              <w:spacing w:before="20" w:after="20"/>
            </w:pPr>
            <w:r w:rsidRPr="0071239B">
              <w:t>CONMON</w:t>
            </w:r>
          </w:p>
        </w:tc>
        <w:tc>
          <w:tcPr>
            <w:tcW w:w="6209" w:type="dxa"/>
          </w:tcPr>
          <w:p w14:paraId="40BF0E18" w14:textId="1C0E3EFC" w:rsidR="00C4015B" w:rsidRDefault="00310B8B" w:rsidP="0093381D">
            <w:pPr>
              <w:pStyle w:val="TableBodyP3"/>
              <w:spacing w:before="20" w:after="20"/>
            </w:pPr>
            <w:r w:rsidRPr="00310B8B">
              <w:t>Continuous Monitoring</w:t>
            </w:r>
          </w:p>
        </w:tc>
      </w:tr>
      <w:tr w:rsidR="00CC1778" w:rsidRPr="00F77DAE" w14:paraId="1D2A324B" w14:textId="77777777">
        <w:trPr>
          <w:trHeight w:val="210"/>
        </w:trPr>
        <w:tc>
          <w:tcPr>
            <w:tcW w:w="2520" w:type="dxa"/>
          </w:tcPr>
          <w:p w14:paraId="5BAD8AFE" w14:textId="5E155F64" w:rsidR="00CC1778" w:rsidRPr="00F77DAE" w:rsidRDefault="00CC1778" w:rsidP="0093381D">
            <w:pPr>
              <w:pStyle w:val="TableBodyP3"/>
              <w:spacing w:before="20" w:after="20"/>
            </w:pPr>
            <w:r>
              <w:t>CP</w:t>
            </w:r>
          </w:p>
        </w:tc>
        <w:tc>
          <w:tcPr>
            <w:tcW w:w="6209" w:type="dxa"/>
          </w:tcPr>
          <w:p w14:paraId="2BBA17A7" w14:textId="775A0A67" w:rsidR="00CC1778" w:rsidRPr="00F77DAE" w:rsidRDefault="00CC1778" w:rsidP="0093381D">
            <w:pPr>
              <w:pStyle w:val="TableBodyP3"/>
              <w:spacing w:before="20" w:after="20"/>
            </w:pPr>
            <w:r>
              <w:t>Corporate Policy</w:t>
            </w:r>
          </w:p>
        </w:tc>
      </w:tr>
      <w:tr w:rsidR="0006327E" w:rsidRPr="00F77DAE" w14:paraId="2F50C735" w14:textId="77777777">
        <w:trPr>
          <w:trHeight w:val="210"/>
        </w:trPr>
        <w:tc>
          <w:tcPr>
            <w:tcW w:w="2520" w:type="dxa"/>
          </w:tcPr>
          <w:p w14:paraId="71BCD3BB" w14:textId="558FFD7F" w:rsidR="0006327E" w:rsidRDefault="0006327E" w:rsidP="0093381D">
            <w:pPr>
              <w:pStyle w:val="TableBodyP3"/>
              <w:spacing w:before="20" w:after="20"/>
            </w:pPr>
            <w:r>
              <w:t>CSHB</w:t>
            </w:r>
          </w:p>
        </w:tc>
        <w:tc>
          <w:tcPr>
            <w:tcW w:w="6209" w:type="dxa"/>
          </w:tcPr>
          <w:p w14:paraId="74139BE6" w14:textId="77B5EBA0" w:rsidR="0006327E" w:rsidRDefault="0006327E" w:rsidP="0093381D">
            <w:pPr>
              <w:pStyle w:val="TableBodyP3"/>
              <w:spacing w:before="20" w:after="20"/>
            </w:pPr>
            <w:r>
              <w:t>Cyber Security Handbook</w:t>
            </w:r>
          </w:p>
        </w:tc>
      </w:tr>
      <w:tr w:rsidR="0006327E" w:rsidRPr="00F77DAE" w14:paraId="4C249809" w14:textId="77777777">
        <w:trPr>
          <w:trHeight w:val="210"/>
        </w:trPr>
        <w:tc>
          <w:tcPr>
            <w:tcW w:w="2520" w:type="dxa"/>
          </w:tcPr>
          <w:p w14:paraId="3DAC8478" w14:textId="449C82C3" w:rsidR="0006327E" w:rsidRDefault="0006327E" w:rsidP="0093381D">
            <w:pPr>
              <w:pStyle w:val="TableBodyP3"/>
              <w:spacing w:before="20" w:after="20"/>
            </w:pPr>
            <w:r>
              <w:t>CSP</w:t>
            </w:r>
          </w:p>
        </w:tc>
        <w:tc>
          <w:tcPr>
            <w:tcW w:w="6209" w:type="dxa"/>
          </w:tcPr>
          <w:p w14:paraId="1E62B774" w14:textId="5F8FAB78" w:rsidR="0006327E" w:rsidRDefault="0006327E" w:rsidP="0093381D">
            <w:pPr>
              <w:pStyle w:val="TableBodyP3"/>
              <w:spacing w:before="20" w:after="20"/>
            </w:pPr>
            <w:r>
              <w:t>Cloud Service Provider</w:t>
            </w:r>
          </w:p>
        </w:tc>
      </w:tr>
      <w:tr w:rsidR="0006327E" w:rsidRPr="00F77DAE" w14:paraId="0DF95E03" w14:textId="101DC594">
        <w:trPr>
          <w:trHeight w:val="210"/>
        </w:trPr>
        <w:tc>
          <w:tcPr>
            <w:tcW w:w="2520" w:type="dxa"/>
          </w:tcPr>
          <w:p w14:paraId="2D33DE0E" w14:textId="2572E619" w:rsidR="0006327E" w:rsidRDefault="0006327E" w:rsidP="0093381D">
            <w:pPr>
              <w:pStyle w:val="TableBodyP3"/>
              <w:spacing w:before="20" w:after="20"/>
            </w:pPr>
            <w:r>
              <w:t>CTI</w:t>
            </w:r>
          </w:p>
        </w:tc>
        <w:tc>
          <w:tcPr>
            <w:tcW w:w="6209" w:type="dxa"/>
          </w:tcPr>
          <w:p w14:paraId="39DA7CFA" w14:textId="3AD4C887" w:rsidR="0006327E" w:rsidRPr="00816EE8" w:rsidRDefault="0006327E" w:rsidP="0093381D">
            <w:pPr>
              <w:pStyle w:val="TableBodyP3"/>
              <w:spacing w:before="20" w:after="20"/>
            </w:pPr>
            <w:r>
              <w:t>Controlled Technical Information</w:t>
            </w:r>
          </w:p>
        </w:tc>
      </w:tr>
      <w:tr w:rsidR="0006327E" w:rsidRPr="00F77DAE" w14:paraId="3F5E0792" w14:textId="77777777">
        <w:trPr>
          <w:trHeight w:val="210"/>
        </w:trPr>
        <w:tc>
          <w:tcPr>
            <w:tcW w:w="2520" w:type="dxa"/>
          </w:tcPr>
          <w:p w14:paraId="12F1B5E1" w14:textId="72B8408C" w:rsidR="0006327E" w:rsidRDefault="0006327E" w:rsidP="0093381D">
            <w:pPr>
              <w:pStyle w:val="TableBodyP3"/>
              <w:spacing w:before="20" w:after="20"/>
            </w:pPr>
            <w:r>
              <w:t>CUI</w:t>
            </w:r>
          </w:p>
        </w:tc>
        <w:tc>
          <w:tcPr>
            <w:tcW w:w="6209" w:type="dxa"/>
          </w:tcPr>
          <w:p w14:paraId="5DDB411E" w14:textId="47CA7EB9" w:rsidR="0006327E" w:rsidRDefault="0006327E" w:rsidP="0093381D">
            <w:pPr>
              <w:pStyle w:val="TableBodyP3"/>
              <w:spacing w:before="20" w:after="20"/>
            </w:pPr>
            <w:r w:rsidRPr="00816EE8">
              <w:t>Controlled Unclassified Information</w:t>
            </w:r>
          </w:p>
        </w:tc>
      </w:tr>
      <w:tr w:rsidR="00A05D78" w:rsidRPr="00E43AB8" w14:paraId="385F72B1" w14:textId="77777777">
        <w:trPr>
          <w:trHeight w:val="210"/>
        </w:trPr>
        <w:tc>
          <w:tcPr>
            <w:tcW w:w="2520" w:type="dxa"/>
          </w:tcPr>
          <w:p w14:paraId="07CAE43E" w14:textId="68EA0104" w:rsidR="00A05D78" w:rsidRPr="00E43AB8" w:rsidRDefault="00A05D78" w:rsidP="0093381D">
            <w:pPr>
              <w:pStyle w:val="TableBodyP3"/>
              <w:spacing w:before="20" w:after="20"/>
            </w:pPr>
            <w:r>
              <w:t>CVE</w:t>
            </w:r>
          </w:p>
        </w:tc>
        <w:tc>
          <w:tcPr>
            <w:tcW w:w="6209" w:type="dxa"/>
          </w:tcPr>
          <w:p w14:paraId="0DA2C4AA" w14:textId="041D47A3" w:rsidR="00A05D78" w:rsidRPr="00E43AB8" w:rsidRDefault="000D0375" w:rsidP="0093381D">
            <w:pPr>
              <w:pStyle w:val="TableBodyP3"/>
              <w:spacing w:before="20" w:after="20"/>
            </w:pPr>
            <w:r>
              <w:t>Common Vulnerabilities and Exposures</w:t>
            </w:r>
          </w:p>
        </w:tc>
      </w:tr>
      <w:tr w:rsidR="0006327E" w:rsidRPr="00E43AB8" w14:paraId="00236552" w14:textId="77777777">
        <w:trPr>
          <w:trHeight w:val="210"/>
        </w:trPr>
        <w:tc>
          <w:tcPr>
            <w:tcW w:w="2520" w:type="dxa"/>
          </w:tcPr>
          <w:p w14:paraId="12718F4A" w14:textId="7F06EE13" w:rsidR="0006327E" w:rsidRPr="00E43AB8" w:rsidRDefault="0006327E" w:rsidP="0093381D">
            <w:pPr>
              <w:pStyle w:val="TableBodyP3"/>
              <w:spacing w:before="20" w:after="20"/>
            </w:pPr>
            <w:r w:rsidRPr="00E43AB8">
              <w:t>CVSS</w:t>
            </w:r>
          </w:p>
        </w:tc>
        <w:tc>
          <w:tcPr>
            <w:tcW w:w="6209" w:type="dxa"/>
          </w:tcPr>
          <w:p w14:paraId="2992CF31" w14:textId="42659387" w:rsidR="0006327E" w:rsidRPr="00E43AB8" w:rsidRDefault="0006327E" w:rsidP="0093381D">
            <w:pPr>
              <w:pStyle w:val="TableBodyP3"/>
              <w:spacing w:before="20" w:after="20"/>
            </w:pPr>
            <w:r w:rsidRPr="00E43AB8">
              <w:t>Common Vulnerability Scoring System</w:t>
            </w:r>
          </w:p>
        </w:tc>
      </w:tr>
      <w:tr w:rsidR="0097708D" w:rsidRPr="00F77DAE" w14:paraId="68E02A25" w14:textId="77777777">
        <w:trPr>
          <w:trHeight w:val="210"/>
        </w:trPr>
        <w:tc>
          <w:tcPr>
            <w:tcW w:w="2520" w:type="dxa"/>
          </w:tcPr>
          <w:p w14:paraId="6624B82B" w14:textId="720BD2A1" w:rsidR="0097708D" w:rsidRDefault="0097708D" w:rsidP="0093381D">
            <w:pPr>
              <w:pStyle w:val="TableBodyP3"/>
              <w:spacing w:before="20" w:after="20"/>
            </w:pPr>
            <w:r>
              <w:t>DCISO</w:t>
            </w:r>
          </w:p>
        </w:tc>
        <w:tc>
          <w:tcPr>
            <w:tcW w:w="6209" w:type="dxa"/>
          </w:tcPr>
          <w:p w14:paraId="29BA3DC3" w14:textId="759AD5FF" w:rsidR="0097708D" w:rsidRDefault="0097708D" w:rsidP="0093381D">
            <w:pPr>
              <w:pStyle w:val="TableBodyP3"/>
              <w:spacing w:before="20" w:after="20"/>
            </w:pPr>
            <w:r>
              <w:t>Division CISO</w:t>
            </w:r>
          </w:p>
        </w:tc>
      </w:tr>
      <w:tr w:rsidR="00882F96" w:rsidRPr="00F77DAE" w14:paraId="64EB1E00" w14:textId="5DD62FFF">
        <w:trPr>
          <w:trHeight w:val="210"/>
        </w:trPr>
        <w:tc>
          <w:tcPr>
            <w:tcW w:w="2520" w:type="dxa"/>
          </w:tcPr>
          <w:p w14:paraId="20206389" w14:textId="562B957A" w:rsidR="00882F96" w:rsidRDefault="00882F96" w:rsidP="0093381D">
            <w:pPr>
              <w:pStyle w:val="TableBodyP3"/>
              <w:spacing w:before="20" w:after="20"/>
            </w:pPr>
            <w:r>
              <w:t>DIB</w:t>
            </w:r>
          </w:p>
        </w:tc>
        <w:tc>
          <w:tcPr>
            <w:tcW w:w="6209" w:type="dxa"/>
          </w:tcPr>
          <w:p w14:paraId="15973579" w14:textId="1387DA81" w:rsidR="00882F96" w:rsidRDefault="00882F96" w:rsidP="0093381D">
            <w:pPr>
              <w:pStyle w:val="TableBodyP3"/>
              <w:spacing w:before="20" w:after="20"/>
            </w:pPr>
            <w:r>
              <w:t>Defense Industrial Base</w:t>
            </w:r>
          </w:p>
        </w:tc>
      </w:tr>
      <w:tr w:rsidR="0006327E" w:rsidRPr="00F77DAE" w14:paraId="02FC6D20" w14:textId="77777777">
        <w:trPr>
          <w:trHeight w:val="210"/>
        </w:trPr>
        <w:tc>
          <w:tcPr>
            <w:tcW w:w="2520" w:type="dxa"/>
          </w:tcPr>
          <w:p w14:paraId="5A78E1DF" w14:textId="5195B459" w:rsidR="0006327E" w:rsidRDefault="0006327E" w:rsidP="0093381D">
            <w:pPr>
              <w:pStyle w:val="TableBodyP3"/>
              <w:spacing w:before="20" w:after="20"/>
            </w:pPr>
            <w:r>
              <w:t>DMZ</w:t>
            </w:r>
          </w:p>
        </w:tc>
        <w:tc>
          <w:tcPr>
            <w:tcW w:w="6209" w:type="dxa"/>
          </w:tcPr>
          <w:p w14:paraId="6A7E1BC6" w14:textId="743054CF" w:rsidR="0006327E" w:rsidRDefault="0006327E" w:rsidP="0093381D">
            <w:pPr>
              <w:pStyle w:val="TableBodyP3"/>
              <w:spacing w:before="20" w:after="20"/>
            </w:pPr>
            <w:r>
              <w:t>Demilitarized Zone</w:t>
            </w:r>
          </w:p>
        </w:tc>
      </w:tr>
      <w:tr w:rsidR="0006327E" w:rsidRPr="00F77DAE" w14:paraId="73AE4234" w14:textId="77777777">
        <w:trPr>
          <w:trHeight w:val="210"/>
        </w:trPr>
        <w:tc>
          <w:tcPr>
            <w:tcW w:w="2520" w:type="dxa"/>
          </w:tcPr>
          <w:p w14:paraId="4BB370FB" w14:textId="12213083" w:rsidR="0006327E" w:rsidRDefault="0006327E" w:rsidP="0093381D">
            <w:pPr>
              <w:pStyle w:val="TableBodyP3"/>
              <w:spacing w:before="20" w:after="20"/>
            </w:pPr>
            <w:r>
              <w:t>DOD</w:t>
            </w:r>
          </w:p>
        </w:tc>
        <w:tc>
          <w:tcPr>
            <w:tcW w:w="6209" w:type="dxa"/>
          </w:tcPr>
          <w:p w14:paraId="3E022766" w14:textId="4E694D84" w:rsidR="0006327E" w:rsidRDefault="0006327E" w:rsidP="0093381D">
            <w:pPr>
              <w:pStyle w:val="TableBodyP3"/>
              <w:spacing w:before="20" w:after="20"/>
            </w:pPr>
            <w:r>
              <w:t>Department of Defense</w:t>
            </w:r>
          </w:p>
        </w:tc>
      </w:tr>
      <w:tr w:rsidR="0006327E" w:rsidRPr="00F77DAE" w14:paraId="218B60B7" w14:textId="77777777">
        <w:trPr>
          <w:trHeight w:val="210"/>
        </w:trPr>
        <w:tc>
          <w:tcPr>
            <w:tcW w:w="2520" w:type="dxa"/>
          </w:tcPr>
          <w:p w14:paraId="167CAE7C" w14:textId="4B849677" w:rsidR="0006327E" w:rsidRDefault="0006327E" w:rsidP="0093381D">
            <w:pPr>
              <w:pStyle w:val="TableBodyP3"/>
              <w:spacing w:before="20" w:after="20"/>
            </w:pPr>
            <w:r>
              <w:t>DR</w:t>
            </w:r>
          </w:p>
        </w:tc>
        <w:tc>
          <w:tcPr>
            <w:tcW w:w="6209" w:type="dxa"/>
          </w:tcPr>
          <w:p w14:paraId="483E8544" w14:textId="55B04776" w:rsidR="0006327E" w:rsidRDefault="0006327E" w:rsidP="0093381D">
            <w:pPr>
              <w:pStyle w:val="TableBodyP3"/>
              <w:spacing w:before="20" w:after="20"/>
            </w:pPr>
            <w:r>
              <w:t>Disaster Recovery</w:t>
            </w:r>
          </w:p>
        </w:tc>
      </w:tr>
      <w:tr w:rsidR="0006327E" w:rsidRPr="00F77DAE" w14:paraId="04FE2D0B" w14:textId="77777777">
        <w:trPr>
          <w:trHeight w:val="210"/>
        </w:trPr>
        <w:tc>
          <w:tcPr>
            <w:tcW w:w="2520" w:type="dxa"/>
          </w:tcPr>
          <w:p w14:paraId="7DDF29B1" w14:textId="7FFE8C37" w:rsidR="0006327E" w:rsidRDefault="0006327E" w:rsidP="0093381D">
            <w:pPr>
              <w:pStyle w:val="TableBodyP3"/>
              <w:spacing w:before="20" w:after="20"/>
            </w:pPr>
            <w:r>
              <w:t>DRP</w:t>
            </w:r>
          </w:p>
        </w:tc>
        <w:tc>
          <w:tcPr>
            <w:tcW w:w="6209" w:type="dxa"/>
          </w:tcPr>
          <w:p w14:paraId="754F79BD" w14:textId="315BBCAD" w:rsidR="0006327E" w:rsidRDefault="0006327E" w:rsidP="0093381D">
            <w:pPr>
              <w:pStyle w:val="TableBodyP3"/>
              <w:spacing w:before="20" w:after="20"/>
            </w:pPr>
            <w:r>
              <w:t>Disaster Recovery Plan</w:t>
            </w:r>
          </w:p>
        </w:tc>
      </w:tr>
      <w:tr w:rsidR="00C07357" w:rsidRPr="00F77DAE" w14:paraId="5B31749A" w14:textId="77777777">
        <w:trPr>
          <w:trHeight w:val="210"/>
        </w:trPr>
        <w:tc>
          <w:tcPr>
            <w:tcW w:w="2520" w:type="dxa"/>
          </w:tcPr>
          <w:p w14:paraId="268806C3" w14:textId="6A04311F" w:rsidR="00C07357" w:rsidRDefault="00C07357" w:rsidP="0093381D">
            <w:pPr>
              <w:pStyle w:val="TableBodyP3"/>
              <w:spacing w:before="20" w:after="20"/>
            </w:pPr>
            <w:r>
              <w:lastRenderedPageBreak/>
              <w:t>EC2</w:t>
            </w:r>
          </w:p>
        </w:tc>
        <w:tc>
          <w:tcPr>
            <w:tcW w:w="6209" w:type="dxa"/>
          </w:tcPr>
          <w:p w14:paraId="4B782508" w14:textId="16744E37" w:rsidR="00C07357" w:rsidRDefault="00C07357" w:rsidP="0093381D">
            <w:pPr>
              <w:pStyle w:val="TableBodyP3"/>
              <w:spacing w:before="20" w:after="20"/>
            </w:pPr>
            <w:r>
              <w:t>Elastic Compute Cloud</w:t>
            </w:r>
          </w:p>
        </w:tc>
      </w:tr>
      <w:tr w:rsidR="0006327E" w:rsidRPr="00F77DAE" w14:paraId="4A61C2B8" w14:textId="77777777">
        <w:trPr>
          <w:trHeight w:val="210"/>
        </w:trPr>
        <w:tc>
          <w:tcPr>
            <w:tcW w:w="2520" w:type="dxa"/>
          </w:tcPr>
          <w:p w14:paraId="59152C45" w14:textId="39B3C100" w:rsidR="0006327E" w:rsidRDefault="0006327E" w:rsidP="0093381D">
            <w:pPr>
              <w:pStyle w:val="TableBodyP3"/>
              <w:spacing w:before="20" w:after="20"/>
            </w:pPr>
            <w:r>
              <w:t>EDR</w:t>
            </w:r>
          </w:p>
        </w:tc>
        <w:tc>
          <w:tcPr>
            <w:tcW w:w="6209" w:type="dxa"/>
          </w:tcPr>
          <w:p w14:paraId="1C5029D6" w14:textId="4DEC694F" w:rsidR="0006327E" w:rsidRDefault="0006327E" w:rsidP="0093381D">
            <w:pPr>
              <w:pStyle w:val="TableBodyP3"/>
              <w:spacing w:before="20" w:after="20"/>
            </w:pPr>
            <w:r>
              <w:t>Endpoint Detection and Response</w:t>
            </w:r>
          </w:p>
        </w:tc>
      </w:tr>
      <w:tr w:rsidR="0006327E" w:rsidRPr="00F77DAE" w14:paraId="30C90716" w14:textId="77777777">
        <w:trPr>
          <w:trHeight w:val="210"/>
        </w:trPr>
        <w:tc>
          <w:tcPr>
            <w:tcW w:w="2520" w:type="dxa"/>
          </w:tcPr>
          <w:p w14:paraId="2D899510" w14:textId="3BD196F2" w:rsidR="0006327E" w:rsidRDefault="0006327E" w:rsidP="0093381D">
            <w:pPr>
              <w:pStyle w:val="TableBodyP3"/>
              <w:spacing w:before="20" w:after="20"/>
            </w:pPr>
            <w:r>
              <w:t>ENS</w:t>
            </w:r>
          </w:p>
        </w:tc>
        <w:tc>
          <w:tcPr>
            <w:tcW w:w="6209" w:type="dxa"/>
          </w:tcPr>
          <w:p w14:paraId="1228581D" w14:textId="3B43FF24" w:rsidR="0006327E" w:rsidRDefault="0006327E" w:rsidP="0093381D">
            <w:pPr>
              <w:pStyle w:val="TableBodyP3"/>
              <w:spacing w:before="20" w:after="20"/>
            </w:pPr>
            <w:r>
              <w:t>Enterprise Network Services</w:t>
            </w:r>
          </w:p>
        </w:tc>
      </w:tr>
      <w:tr w:rsidR="004C7B49" w:rsidRPr="000D6714" w14:paraId="54C8EFA3" w14:textId="77777777">
        <w:trPr>
          <w:trHeight w:val="210"/>
        </w:trPr>
        <w:tc>
          <w:tcPr>
            <w:tcW w:w="2520" w:type="dxa"/>
          </w:tcPr>
          <w:p w14:paraId="33B15573" w14:textId="6D454669" w:rsidR="004C7B49" w:rsidRPr="000D6714" w:rsidRDefault="004C7B49" w:rsidP="0093381D">
            <w:pPr>
              <w:pStyle w:val="TableBodyP3"/>
              <w:spacing w:before="20" w:after="20"/>
            </w:pPr>
            <w:r>
              <w:t>ERB</w:t>
            </w:r>
          </w:p>
        </w:tc>
        <w:tc>
          <w:tcPr>
            <w:tcW w:w="6209" w:type="dxa"/>
          </w:tcPr>
          <w:p w14:paraId="3527D952" w14:textId="0A8490CB" w:rsidR="004C7B49" w:rsidRPr="000D6714" w:rsidRDefault="004C7B49" w:rsidP="0093381D">
            <w:pPr>
              <w:pStyle w:val="TableBodyP3"/>
              <w:spacing w:before="20" w:after="20"/>
            </w:pPr>
            <w:r>
              <w:t>Engineering Review Board</w:t>
            </w:r>
          </w:p>
        </w:tc>
      </w:tr>
      <w:tr w:rsidR="0006327E" w:rsidRPr="00F77DAE" w14:paraId="38FB2746" w14:textId="77777777">
        <w:trPr>
          <w:trHeight w:val="210"/>
        </w:trPr>
        <w:tc>
          <w:tcPr>
            <w:tcW w:w="2520" w:type="dxa"/>
          </w:tcPr>
          <w:p w14:paraId="18FE563C" w14:textId="1D890CF6" w:rsidR="0006327E" w:rsidRDefault="0006327E" w:rsidP="0093381D">
            <w:pPr>
              <w:pStyle w:val="TableBodyP3"/>
              <w:spacing w:before="20" w:after="20"/>
            </w:pPr>
            <w:r>
              <w:t>FIPS</w:t>
            </w:r>
          </w:p>
        </w:tc>
        <w:tc>
          <w:tcPr>
            <w:tcW w:w="6209" w:type="dxa"/>
          </w:tcPr>
          <w:p w14:paraId="703EEC46" w14:textId="7CFCEFB8" w:rsidR="0006327E" w:rsidRDefault="0006327E" w:rsidP="0093381D">
            <w:pPr>
              <w:pStyle w:val="TableBodyP3"/>
              <w:spacing w:before="20" w:after="20"/>
            </w:pPr>
            <w:r>
              <w:t>Federal Information Processing Standard</w:t>
            </w:r>
          </w:p>
        </w:tc>
      </w:tr>
      <w:tr w:rsidR="00223BDB" w:rsidRPr="00F77DAE" w14:paraId="0E4D2190" w14:textId="11C27195">
        <w:trPr>
          <w:trHeight w:val="210"/>
        </w:trPr>
        <w:tc>
          <w:tcPr>
            <w:tcW w:w="2520" w:type="dxa"/>
          </w:tcPr>
          <w:p w14:paraId="67465322" w14:textId="1EADA198" w:rsidR="00223BDB" w:rsidRDefault="00223BDB" w:rsidP="0093381D">
            <w:pPr>
              <w:pStyle w:val="TableBodyP3"/>
              <w:spacing w:before="20" w:after="20"/>
            </w:pPr>
            <w:r>
              <w:t>FTP</w:t>
            </w:r>
          </w:p>
        </w:tc>
        <w:tc>
          <w:tcPr>
            <w:tcW w:w="6209" w:type="dxa"/>
          </w:tcPr>
          <w:p w14:paraId="0FF03C7C" w14:textId="22CF9CE3" w:rsidR="00223BDB" w:rsidRDefault="00223BDB" w:rsidP="0093381D">
            <w:pPr>
              <w:pStyle w:val="TableBodyP3"/>
              <w:spacing w:before="20" w:after="20"/>
            </w:pPr>
            <w:r>
              <w:t>File Transfer Protocol</w:t>
            </w:r>
          </w:p>
        </w:tc>
      </w:tr>
      <w:tr w:rsidR="0006327E" w:rsidRPr="00F77DAE" w14:paraId="4BA56D28" w14:textId="77777777">
        <w:trPr>
          <w:trHeight w:val="210"/>
        </w:trPr>
        <w:tc>
          <w:tcPr>
            <w:tcW w:w="2520" w:type="dxa"/>
          </w:tcPr>
          <w:p w14:paraId="0BBD811B" w14:textId="11879FF1" w:rsidR="0006327E" w:rsidRDefault="0006327E" w:rsidP="0093381D">
            <w:pPr>
              <w:pStyle w:val="TableBodyP3"/>
              <w:spacing w:before="20" w:after="20"/>
            </w:pPr>
            <w:r>
              <w:t>GCIO</w:t>
            </w:r>
          </w:p>
        </w:tc>
        <w:tc>
          <w:tcPr>
            <w:tcW w:w="6209" w:type="dxa"/>
          </w:tcPr>
          <w:p w14:paraId="000E9CE3" w14:textId="6478EFE2" w:rsidR="0006327E" w:rsidRDefault="0006327E" w:rsidP="0093381D">
            <w:pPr>
              <w:pStyle w:val="TableBodyP3"/>
              <w:spacing w:before="20" w:after="20"/>
            </w:pPr>
            <w:r>
              <w:t>Global Chief Information Officer</w:t>
            </w:r>
          </w:p>
        </w:tc>
      </w:tr>
      <w:tr w:rsidR="0006327E" w:rsidRPr="00220AE4" w14:paraId="74C11746" w14:textId="77777777">
        <w:trPr>
          <w:trHeight w:val="210"/>
        </w:trPr>
        <w:tc>
          <w:tcPr>
            <w:tcW w:w="2520" w:type="dxa"/>
          </w:tcPr>
          <w:p w14:paraId="09138832" w14:textId="07C48CD1" w:rsidR="0006327E" w:rsidRDefault="0006327E" w:rsidP="0093381D">
            <w:pPr>
              <w:pStyle w:val="TableBodyP3"/>
              <w:spacing w:before="20" w:after="20"/>
            </w:pPr>
            <w:r>
              <w:t>GCISO</w:t>
            </w:r>
          </w:p>
        </w:tc>
        <w:tc>
          <w:tcPr>
            <w:tcW w:w="6209" w:type="dxa"/>
          </w:tcPr>
          <w:p w14:paraId="4D5C9B5D" w14:textId="7BF6A9B2" w:rsidR="0006327E" w:rsidRDefault="000A7A84" w:rsidP="0093381D">
            <w:pPr>
              <w:pStyle w:val="TableBodyP3"/>
              <w:spacing w:before="20" w:after="20"/>
            </w:pPr>
            <w:r>
              <w:t>Global Chief Information Security Officer</w:t>
            </w:r>
          </w:p>
        </w:tc>
      </w:tr>
      <w:tr w:rsidR="0006327E" w:rsidRPr="00220AE4" w14:paraId="1E9BE06F" w14:textId="77777777">
        <w:trPr>
          <w:trHeight w:val="210"/>
        </w:trPr>
        <w:tc>
          <w:tcPr>
            <w:tcW w:w="2520" w:type="dxa"/>
          </w:tcPr>
          <w:p w14:paraId="45A33572" w14:textId="0FA3E393" w:rsidR="0006327E" w:rsidRPr="00220AE4" w:rsidRDefault="0006327E" w:rsidP="0093381D">
            <w:pPr>
              <w:pStyle w:val="TableBodyP3"/>
              <w:spacing w:before="20" w:after="20"/>
            </w:pPr>
            <w:r>
              <w:t>GD</w:t>
            </w:r>
          </w:p>
        </w:tc>
        <w:tc>
          <w:tcPr>
            <w:tcW w:w="6209" w:type="dxa"/>
          </w:tcPr>
          <w:p w14:paraId="21463CEC" w14:textId="4DCC3248" w:rsidR="0006327E" w:rsidRPr="00220AE4" w:rsidRDefault="0006327E" w:rsidP="0093381D">
            <w:pPr>
              <w:pStyle w:val="TableBodyP3"/>
              <w:spacing w:before="20" w:after="20"/>
            </w:pPr>
            <w:r>
              <w:t>General Dynamics</w:t>
            </w:r>
          </w:p>
        </w:tc>
      </w:tr>
      <w:tr w:rsidR="0006327E" w:rsidRPr="00220AE4" w14:paraId="433633E9" w14:textId="77777777">
        <w:trPr>
          <w:trHeight w:val="210"/>
        </w:trPr>
        <w:tc>
          <w:tcPr>
            <w:tcW w:w="2520" w:type="dxa"/>
          </w:tcPr>
          <w:p w14:paraId="5C70C8AB" w14:textId="77777777" w:rsidR="0006327E" w:rsidRPr="00220AE4" w:rsidRDefault="0006327E" w:rsidP="0093381D">
            <w:pPr>
              <w:pStyle w:val="TableBodyP3"/>
              <w:spacing w:before="20" w:after="20"/>
            </w:pPr>
            <w:r w:rsidRPr="00220AE4">
              <w:t>GDIT</w:t>
            </w:r>
          </w:p>
        </w:tc>
        <w:tc>
          <w:tcPr>
            <w:tcW w:w="6209" w:type="dxa"/>
          </w:tcPr>
          <w:p w14:paraId="6DCF427A" w14:textId="77777777" w:rsidR="0006327E" w:rsidRPr="00220AE4" w:rsidRDefault="0006327E" w:rsidP="0093381D">
            <w:pPr>
              <w:pStyle w:val="TableBodyP3"/>
              <w:spacing w:before="20" w:after="20"/>
            </w:pPr>
            <w:r w:rsidRPr="00220AE4">
              <w:t>General Dynamics Information Technology</w:t>
            </w:r>
          </w:p>
        </w:tc>
      </w:tr>
      <w:tr w:rsidR="0006327E" w:rsidRPr="00220AE4" w14:paraId="06BC7E63" w14:textId="77777777">
        <w:trPr>
          <w:trHeight w:val="210"/>
        </w:trPr>
        <w:tc>
          <w:tcPr>
            <w:tcW w:w="2520" w:type="dxa"/>
          </w:tcPr>
          <w:p w14:paraId="1AA2951A" w14:textId="0A8F62DC" w:rsidR="0006327E" w:rsidRDefault="0006327E" w:rsidP="0093381D">
            <w:pPr>
              <w:pStyle w:val="TableBodyP3"/>
              <w:spacing w:before="20" w:after="20"/>
            </w:pPr>
            <w:r>
              <w:t>GFE</w:t>
            </w:r>
          </w:p>
        </w:tc>
        <w:tc>
          <w:tcPr>
            <w:tcW w:w="6209" w:type="dxa"/>
          </w:tcPr>
          <w:p w14:paraId="6A3ECFF3" w14:textId="5392DEAC" w:rsidR="0006327E" w:rsidRDefault="0006327E" w:rsidP="0093381D">
            <w:pPr>
              <w:pStyle w:val="TableBodyP3"/>
              <w:spacing w:before="20" w:after="20"/>
            </w:pPr>
            <w:r>
              <w:t>Government Furnished Equipment</w:t>
            </w:r>
          </w:p>
        </w:tc>
      </w:tr>
      <w:tr w:rsidR="009D146B" w:rsidRPr="00220AE4" w14:paraId="0CE25BA2" w14:textId="77777777">
        <w:trPr>
          <w:trHeight w:val="210"/>
        </w:trPr>
        <w:tc>
          <w:tcPr>
            <w:tcW w:w="2520" w:type="dxa"/>
          </w:tcPr>
          <w:p w14:paraId="5A3A30E3" w14:textId="758469D5" w:rsidR="009D146B" w:rsidRDefault="009D146B" w:rsidP="0093381D">
            <w:pPr>
              <w:pStyle w:val="TableBodyP3"/>
              <w:spacing w:before="20" w:after="20"/>
            </w:pPr>
            <w:r>
              <w:t>HIDS</w:t>
            </w:r>
          </w:p>
        </w:tc>
        <w:tc>
          <w:tcPr>
            <w:tcW w:w="6209" w:type="dxa"/>
          </w:tcPr>
          <w:p w14:paraId="05724C36" w14:textId="6CFA4C45" w:rsidR="009D146B" w:rsidRDefault="009D146B" w:rsidP="0093381D">
            <w:pPr>
              <w:pStyle w:val="TableBodyP3"/>
              <w:spacing w:before="20" w:after="20"/>
            </w:pPr>
            <w:r>
              <w:rPr>
                <w:spacing w:val="-2"/>
              </w:rPr>
              <w:t>Host</w:t>
            </w:r>
            <w:r>
              <w:rPr>
                <w:spacing w:val="-1"/>
              </w:rPr>
              <w:t xml:space="preserve"> </w:t>
            </w:r>
            <w:r>
              <w:rPr>
                <w:spacing w:val="-2"/>
              </w:rPr>
              <w:t>Intrusion</w:t>
            </w:r>
            <w:r>
              <w:rPr>
                <w:spacing w:val="-4"/>
              </w:rPr>
              <w:t xml:space="preserve"> </w:t>
            </w:r>
            <w:r>
              <w:rPr>
                <w:spacing w:val="-2"/>
              </w:rPr>
              <w:t>Detection</w:t>
            </w:r>
            <w:r w:rsidR="0055296E">
              <w:rPr>
                <w:spacing w:val="-2"/>
              </w:rPr>
              <w:t xml:space="preserve"> System</w:t>
            </w:r>
          </w:p>
        </w:tc>
      </w:tr>
      <w:tr w:rsidR="0055296E" w:rsidRPr="00220AE4" w14:paraId="5E1EDF22" w14:textId="77777777">
        <w:trPr>
          <w:trHeight w:val="210"/>
        </w:trPr>
        <w:tc>
          <w:tcPr>
            <w:tcW w:w="2520" w:type="dxa"/>
          </w:tcPr>
          <w:p w14:paraId="39EF696D" w14:textId="48C1E777" w:rsidR="0055296E" w:rsidRDefault="0055296E" w:rsidP="0093381D">
            <w:pPr>
              <w:pStyle w:val="TableBodyP3"/>
              <w:spacing w:before="20" w:after="20"/>
            </w:pPr>
            <w:r>
              <w:t>HIPS</w:t>
            </w:r>
          </w:p>
        </w:tc>
        <w:tc>
          <w:tcPr>
            <w:tcW w:w="6209" w:type="dxa"/>
          </w:tcPr>
          <w:p w14:paraId="30AC53FD" w14:textId="5A601F03" w:rsidR="0055296E" w:rsidRDefault="0055296E" w:rsidP="0093381D">
            <w:pPr>
              <w:pStyle w:val="TableBodyP3"/>
              <w:spacing w:before="20" w:after="20"/>
            </w:pPr>
            <w:r>
              <w:t>Host Intrusion Protection System</w:t>
            </w:r>
          </w:p>
        </w:tc>
      </w:tr>
      <w:tr w:rsidR="0006327E" w:rsidRPr="00220AE4" w14:paraId="355EF433" w14:textId="77777777">
        <w:trPr>
          <w:trHeight w:val="210"/>
        </w:trPr>
        <w:tc>
          <w:tcPr>
            <w:tcW w:w="2520" w:type="dxa"/>
          </w:tcPr>
          <w:p w14:paraId="7C999D58" w14:textId="39C4A7A4" w:rsidR="0006327E" w:rsidRPr="00220AE4" w:rsidRDefault="0006327E" w:rsidP="0093381D">
            <w:pPr>
              <w:pStyle w:val="TableBodyP3"/>
              <w:spacing w:before="20" w:after="20"/>
            </w:pPr>
            <w:r>
              <w:t>HTTP</w:t>
            </w:r>
          </w:p>
        </w:tc>
        <w:tc>
          <w:tcPr>
            <w:tcW w:w="6209" w:type="dxa"/>
          </w:tcPr>
          <w:p w14:paraId="2C362CBC" w14:textId="51D3FCA1" w:rsidR="0006327E" w:rsidRPr="00220AE4" w:rsidRDefault="0006327E" w:rsidP="0093381D">
            <w:pPr>
              <w:pStyle w:val="TableBodyP3"/>
              <w:spacing w:before="20" w:after="20"/>
            </w:pPr>
            <w:r>
              <w:t>Hypertext Transfer Protocol</w:t>
            </w:r>
          </w:p>
        </w:tc>
      </w:tr>
      <w:tr w:rsidR="00822AF2" w:rsidRPr="00220AE4" w14:paraId="6AB8C3CB" w14:textId="77777777">
        <w:trPr>
          <w:trHeight w:val="210"/>
        </w:trPr>
        <w:tc>
          <w:tcPr>
            <w:tcW w:w="2520" w:type="dxa"/>
          </w:tcPr>
          <w:p w14:paraId="784AC6E7" w14:textId="741A58E5" w:rsidR="00822AF2" w:rsidRDefault="00822AF2" w:rsidP="0093381D">
            <w:pPr>
              <w:pStyle w:val="TableBodyP3"/>
              <w:spacing w:before="20" w:after="20"/>
            </w:pPr>
            <w:r>
              <w:t>HTTPS</w:t>
            </w:r>
          </w:p>
        </w:tc>
        <w:tc>
          <w:tcPr>
            <w:tcW w:w="6209" w:type="dxa"/>
          </w:tcPr>
          <w:p w14:paraId="67BD7830" w14:textId="32CE2A99" w:rsidR="00822AF2" w:rsidRDefault="00DD2D33" w:rsidP="0093381D">
            <w:pPr>
              <w:pStyle w:val="TableBodyP3"/>
              <w:spacing w:before="20" w:after="20"/>
            </w:pPr>
            <w:r>
              <w:t>Hypertext Transfer Protocol Secure</w:t>
            </w:r>
          </w:p>
        </w:tc>
      </w:tr>
      <w:tr w:rsidR="009D146B" w:rsidRPr="00220AE4" w14:paraId="242BFC55" w14:textId="77777777">
        <w:trPr>
          <w:trHeight w:val="210"/>
        </w:trPr>
        <w:tc>
          <w:tcPr>
            <w:tcW w:w="2520" w:type="dxa"/>
          </w:tcPr>
          <w:p w14:paraId="54759ED4" w14:textId="2141960E" w:rsidR="009D146B" w:rsidRDefault="009D146B" w:rsidP="0093381D">
            <w:pPr>
              <w:pStyle w:val="TableBodyP3"/>
              <w:spacing w:before="20" w:after="20"/>
            </w:pPr>
            <w:r>
              <w:t>IA</w:t>
            </w:r>
          </w:p>
        </w:tc>
        <w:tc>
          <w:tcPr>
            <w:tcW w:w="6209" w:type="dxa"/>
          </w:tcPr>
          <w:p w14:paraId="3F5B1471" w14:textId="67A967CA" w:rsidR="009D146B" w:rsidRDefault="009D146B" w:rsidP="0093381D">
            <w:pPr>
              <w:pStyle w:val="TableBodyP3"/>
              <w:spacing w:before="20" w:after="20"/>
            </w:pPr>
            <w:r>
              <w:t>Identification and Authentication</w:t>
            </w:r>
          </w:p>
        </w:tc>
      </w:tr>
      <w:tr w:rsidR="0006327E" w:rsidRPr="00220AE4" w14:paraId="1F50DF03" w14:textId="77777777">
        <w:trPr>
          <w:trHeight w:val="210"/>
        </w:trPr>
        <w:tc>
          <w:tcPr>
            <w:tcW w:w="2520" w:type="dxa"/>
          </w:tcPr>
          <w:p w14:paraId="25A611F3" w14:textId="784F36DB" w:rsidR="0006327E" w:rsidRDefault="0006327E" w:rsidP="0093381D">
            <w:pPr>
              <w:pStyle w:val="TableBodyP3"/>
              <w:spacing w:before="20" w:after="20"/>
            </w:pPr>
            <w:r>
              <w:t>IaaS</w:t>
            </w:r>
          </w:p>
        </w:tc>
        <w:tc>
          <w:tcPr>
            <w:tcW w:w="6209" w:type="dxa"/>
          </w:tcPr>
          <w:p w14:paraId="6F0B4B33" w14:textId="05DFB529" w:rsidR="0006327E" w:rsidRDefault="0006327E" w:rsidP="0093381D">
            <w:pPr>
              <w:pStyle w:val="TableBodyP3"/>
              <w:spacing w:before="20" w:after="20"/>
            </w:pPr>
            <w:r>
              <w:t>Infrastructure as a Service</w:t>
            </w:r>
          </w:p>
        </w:tc>
      </w:tr>
      <w:tr w:rsidR="00015C5B" w:rsidRPr="0012327A" w14:paraId="3C9ECE1F" w14:textId="77777777">
        <w:trPr>
          <w:trHeight w:val="210"/>
        </w:trPr>
        <w:tc>
          <w:tcPr>
            <w:tcW w:w="2520" w:type="dxa"/>
          </w:tcPr>
          <w:p w14:paraId="66C12691" w14:textId="0A50F675" w:rsidR="00015C5B" w:rsidRPr="0012327A" w:rsidRDefault="00015C5B" w:rsidP="0093381D">
            <w:pPr>
              <w:pStyle w:val="TableBodyP3"/>
              <w:spacing w:before="20" w:after="20"/>
            </w:pPr>
            <w:r>
              <w:t>IAM</w:t>
            </w:r>
          </w:p>
        </w:tc>
        <w:tc>
          <w:tcPr>
            <w:tcW w:w="6209" w:type="dxa"/>
          </w:tcPr>
          <w:p w14:paraId="1AF1783F" w14:textId="50E99328" w:rsidR="00015C5B" w:rsidRPr="0012327A" w:rsidRDefault="00015C5B" w:rsidP="0093381D">
            <w:pPr>
              <w:pStyle w:val="TableBodyP3"/>
              <w:spacing w:before="20" w:after="20"/>
            </w:pPr>
            <w:r>
              <w:t>Identity and Access Management</w:t>
            </w:r>
          </w:p>
        </w:tc>
      </w:tr>
      <w:tr w:rsidR="0006327E" w:rsidRPr="0012327A" w14:paraId="4F85631F" w14:textId="77777777">
        <w:trPr>
          <w:trHeight w:val="210"/>
        </w:trPr>
        <w:tc>
          <w:tcPr>
            <w:tcW w:w="2520" w:type="dxa"/>
          </w:tcPr>
          <w:p w14:paraId="160B1273" w14:textId="1E414C57" w:rsidR="0006327E" w:rsidRPr="0012327A" w:rsidRDefault="0006327E" w:rsidP="0093381D">
            <w:pPr>
              <w:pStyle w:val="TableBodyP3"/>
              <w:spacing w:before="20" w:after="20"/>
            </w:pPr>
            <w:r w:rsidRPr="0012327A">
              <w:t>IAVM</w:t>
            </w:r>
          </w:p>
        </w:tc>
        <w:tc>
          <w:tcPr>
            <w:tcW w:w="6209" w:type="dxa"/>
          </w:tcPr>
          <w:p w14:paraId="41CF79ED" w14:textId="2FF85C60" w:rsidR="0006327E" w:rsidRPr="0012327A" w:rsidRDefault="0006327E" w:rsidP="0093381D">
            <w:pPr>
              <w:pStyle w:val="TableBodyP3"/>
              <w:spacing w:before="20" w:after="20"/>
            </w:pPr>
            <w:r w:rsidRPr="0012327A">
              <w:t>Information Assurance Vulnerability Management</w:t>
            </w:r>
          </w:p>
        </w:tc>
      </w:tr>
      <w:tr w:rsidR="00661565" w:rsidRPr="00220AE4" w14:paraId="58F545F3" w14:textId="77777777">
        <w:trPr>
          <w:trHeight w:val="210"/>
        </w:trPr>
        <w:tc>
          <w:tcPr>
            <w:tcW w:w="2520" w:type="dxa"/>
          </w:tcPr>
          <w:p w14:paraId="0D9E9589" w14:textId="7A992E04" w:rsidR="00661565" w:rsidRDefault="00661565" w:rsidP="0093381D">
            <w:pPr>
              <w:pStyle w:val="TableBodyP3"/>
              <w:spacing w:before="20" w:after="20"/>
            </w:pPr>
            <w:r>
              <w:t>ID</w:t>
            </w:r>
          </w:p>
        </w:tc>
        <w:tc>
          <w:tcPr>
            <w:tcW w:w="6209" w:type="dxa"/>
          </w:tcPr>
          <w:p w14:paraId="17DB73C7" w14:textId="2CAFC7A7" w:rsidR="00661565" w:rsidRDefault="00661565" w:rsidP="0093381D">
            <w:pPr>
              <w:pStyle w:val="TableBodyP3"/>
              <w:spacing w:before="20" w:after="20"/>
            </w:pPr>
            <w:r>
              <w:t>Identif</w:t>
            </w:r>
            <w:r w:rsidR="005E0F9A">
              <w:t>i</w:t>
            </w:r>
            <w:r>
              <w:t>er</w:t>
            </w:r>
          </w:p>
        </w:tc>
      </w:tr>
      <w:tr w:rsidR="0006327E" w:rsidRPr="00220AE4" w14:paraId="11DB0EE7" w14:textId="77777777">
        <w:trPr>
          <w:trHeight w:val="210"/>
        </w:trPr>
        <w:tc>
          <w:tcPr>
            <w:tcW w:w="2520" w:type="dxa"/>
          </w:tcPr>
          <w:p w14:paraId="28FD5574" w14:textId="32968E6C" w:rsidR="0006327E" w:rsidRPr="00220AE4" w:rsidRDefault="0006327E" w:rsidP="0093381D">
            <w:pPr>
              <w:pStyle w:val="TableBodyP3"/>
              <w:spacing w:before="20" w:after="20"/>
            </w:pPr>
            <w:r>
              <w:t>IDS</w:t>
            </w:r>
          </w:p>
        </w:tc>
        <w:tc>
          <w:tcPr>
            <w:tcW w:w="6209" w:type="dxa"/>
          </w:tcPr>
          <w:p w14:paraId="19C4115E" w14:textId="6C321C3C" w:rsidR="0006327E" w:rsidRPr="00220AE4" w:rsidRDefault="0006327E" w:rsidP="0093381D">
            <w:pPr>
              <w:pStyle w:val="TableBodyP3"/>
              <w:spacing w:before="20" w:after="20"/>
            </w:pPr>
            <w:r>
              <w:t>Intrusion Detection System</w:t>
            </w:r>
          </w:p>
        </w:tc>
      </w:tr>
      <w:tr w:rsidR="0006327E" w:rsidRPr="00220AE4" w14:paraId="195DA6E5" w14:textId="77777777">
        <w:trPr>
          <w:trHeight w:val="210"/>
        </w:trPr>
        <w:tc>
          <w:tcPr>
            <w:tcW w:w="2520" w:type="dxa"/>
          </w:tcPr>
          <w:p w14:paraId="67CC9371" w14:textId="295B9038" w:rsidR="0006327E" w:rsidRDefault="0006327E" w:rsidP="0093381D">
            <w:pPr>
              <w:pStyle w:val="TableBodyP3"/>
              <w:spacing w:before="20" w:after="20"/>
            </w:pPr>
            <w:r>
              <w:t>IEC</w:t>
            </w:r>
          </w:p>
        </w:tc>
        <w:tc>
          <w:tcPr>
            <w:tcW w:w="6209" w:type="dxa"/>
          </w:tcPr>
          <w:p w14:paraId="2E41476B" w14:textId="0D994DB5" w:rsidR="0006327E" w:rsidRDefault="0006327E" w:rsidP="0093381D">
            <w:pPr>
              <w:pStyle w:val="TableBodyP3"/>
              <w:spacing w:before="20" w:after="20"/>
            </w:pPr>
            <w:r>
              <w:t>International Electrotechnical Commission</w:t>
            </w:r>
          </w:p>
        </w:tc>
      </w:tr>
      <w:tr w:rsidR="0082555B" w:rsidRPr="00220AE4" w14:paraId="14915C87" w14:textId="77777777">
        <w:trPr>
          <w:trHeight w:val="210"/>
        </w:trPr>
        <w:tc>
          <w:tcPr>
            <w:tcW w:w="2520" w:type="dxa"/>
          </w:tcPr>
          <w:p w14:paraId="599DC84A" w14:textId="4876EF0B" w:rsidR="0082555B" w:rsidRDefault="0082555B" w:rsidP="0093381D">
            <w:pPr>
              <w:pStyle w:val="TableBodyP3"/>
              <w:spacing w:before="20" w:after="20"/>
            </w:pPr>
            <w:r>
              <w:t>IHS</w:t>
            </w:r>
          </w:p>
        </w:tc>
        <w:tc>
          <w:tcPr>
            <w:tcW w:w="6209" w:type="dxa"/>
          </w:tcPr>
          <w:p w14:paraId="1519A9BC" w14:textId="4EEC3ACE" w:rsidR="0082555B" w:rsidRDefault="0082555B" w:rsidP="0093381D">
            <w:pPr>
              <w:pStyle w:val="TableBodyP3"/>
              <w:spacing w:before="20" w:after="20"/>
            </w:pPr>
            <w:r>
              <w:t>Intelligence and Homeland Security</w:t>
            </w:r>
          </w:p>
        </w:tc>
      </w:tr>
      <w:tr w:rsidR="0006327E" w:rsidRPr="00220AE4" w14:paraId="5C78BEE8" w14:textId="77777777">
        <w:trPr>
          <w:trHeight w:val="210"/>
        </w:trPr>
        <w:tc>
          <w:tcPr>
            <w:tcW w:w="2520" w:type="dxa"/>
          </w:tcPr>
          <w:p w14:paraId="4FDFDB5F" w14:textId="0E0A6941" w:rsidR="0006327E" w:rsidRDefault="0006327E" w:rsidP="0093381D">
            <w:pPr>
              <w:pStyle w:val="TableBodyP3"/>
              <w:spacing w:before="20" w:after="20"/>
            </w:pPr>
            <w:r>
              <w:t>IL</w:t>
            </w:r>
          </w:p>
        </w:tc>
        <w:tc>
          <w:tcPr>
            <w:tcW w:w="6209" w:type="dxa"/>
          </w:tcPr>
          <w:p w14:paraId="59EFB828" w14:textId="7A2FFB8A" w:rsidR="0006327E" w:rsidRDefault="0006327E" w:rsidP="0093381D">
            <w:pPr>
              <w:pStyle w:val="TableBodyP3"/>
              <w:spacing w:before="20" w:after="20"/>
            </w:pPr>
            <w:r>
              <w:t>Impact Level</w:t>
            </w:r>
          </w:p>
        </w:tc>
      </w:tr>
      <w:tr w:rsidR="0074586B" w:rsidRPr="00220AE4" w14:paraId="1ECC9909" w14:textId="69B6E575">
        <w:trPr>
          <w:trHeight w:val="210"/>
        </w:trPr>
        <w:tc>
          <w:tcPr>
            <w:tcW w:w="2520" w:type="dxa"/>
          </w:tcPr>
          <w:p w14:paraId="5039D4DB" w14:textId="383AA284" w:rsidR="0074586B" w:rsidRDefault="0074586B" w:rsidP="0093381D">
            <w:pPr>
              <w:pStyle w:val="TableBodyP3"/>
              <w:spacing w:before="20" w:after="20"/>
            </w:pPr>
            <w:r>
              <w:t>IM</w:t>
            </w:r>
          </w:p>
        </w:tc>
        <w:tc>
          <w:tcPr>
            <w:tcW w:w="6209" w:type="dxa"/>
          </w:tcPr>
          <w:p w14:paraId="55A7BB63" w14:textId="7A6AAE8A" w:rsidR="0074586B" w:rsidRDefault="0074586B" w:rsidP="0093381D">
            <w:pPr>
              <w:pStyle w:val="TableBodyP3"/>
              <w:spacing w:before="20" w:after="20"/>
            </w:pPr>
            <w:r>
              <w:t>Instant Messaging</w:t>
            </w:r>
          </w:p>
        </w:tc>
      </w:tr>
      <w:tr w:rsidR="0006327E" w:rsidRPr="00220AE4" w14:paraId="2908B515" w14:textId="77777777">
        <w:trPr>
          <w:trHeight w:val="210"/>
        </w:trPr>
        <w:tc>
          <w:tcPr>
            <w:tcW w:w="2520" w:type="dxa"/>
          </w:tcPr>
          <w:p w14:paraId="385254A3" w14:textId="001A2EF3" w:rsidR="0006327E" w:rsidRDefault="0006327E" w:rsidP="0093381D">
            <w:pPr>
              <w:pStyle w:val="TableBodyP3"/>
              <w:spacing w:before="20" w:after="20"/>
            </w:pPr>
            <w:r>
              <w:t>IP</w:t>
            </w:r>
          </w:p>
        </w:tc>
        <w:tc>
          <w:tcPr>
            <w:tcW w:w="6209" w:type="dxa"/>
          </w:tcPr>
          <w:p w14:paraId="4985B1F4" w14:textId="04413CDE" w:rsidR="0006327E" w:rsidRDefault="0006327E" w:rsidP="0093381D">
            <w:pPr>
              <w:pStyle w:val="TableBodyP3"/>
              <w:spacing w:before="20" w:after="20"/>
            </w:pPr>
            <w:r>
              <w:t>Internet Protocol</w:t>
            </w:r>
          </w:p>
        </w:tc>
      </w:tr>
      <w:tr w:rsidR="007E0508" w:rsidRPr="00220AE4" w14:paraId="682E7C65" w14:textId="77777777">
        <w:trPr>
          <w:trHeight w:val="210"/>
        </w:trPr>
        <w:tc>
          <w:tcPr>
            <w:tcW w:w="2520" w:type="dxa"/>
          </w:tcPr>
          <w:p w14:paraId="006DD2DE" w14:textId="287B9418" w:rsidR="007E0508" w:rsidRDefault="007E0508" w:rsidP="0093381D">
            <w:pPr>
              <w:pStyle w:val="TableBodyP3"/>
              <w:spacing w:before="20" w:after="20"/>
            </w:pPr>
            <w:r>
              <w:t>IPS</w:t>
            </w:r>
          </w:p>
        </w:tc>
        <w:tc>
          <w:tcPr>
            <w:tcW w:w="6209" w:type="dxa"/>
          </w:tcPr>
          <w:p w14:paraId="103F51B6" w14:textId="50EAD153" w:rsidR="007E0508" w:rsidRDefault="007E0508" w:rsidP="0093381D">
            <w:pPr>
              <w:pStyle w:val="TableBodyP3"/>
              <w:spacing w:before="20" w:after="20"/>
            </w:pPr>
            <w:r>
              <w:t>Intrusion Prevention System</w:t>
            </w:r>
          </w:p>
        </w:tc>
      </w:tr>
      <w:tr w:rsidR="007E0508" w:rsidRPr="00220AE4" w14:paraId="5065CE82" w14:textId="77777777">
        <w:trPr>
          <w:trHeight w:val="210"/>
        </w:trPr>
        <w:tc>
          <w:tcPr>
            <w:tcW w:w="2520" w:type="dxa"/>
          </w:tcPr>
          <w:p w14:paraId="72C8192B" w14:textId="621F2A56" w:rsidR="007E0508" w:rsidRDefault="007E0508" w:rsidP="0093381D">
            <w:pPr>
              <w:pStyle w:val="TableBodyP3"/>
              <w:spacing w:before="20" w:after="20"/>
            </w:pPr>
            <w:r>
              <w:t>IPsec</w:t>
            </w:r>
          </w:p>
        </w:tc>
        <w:tc>
          <w:tcPr>
            <w:tcW w:w="6209" w:type="dxa"/>
          </w:tcPr>
          <w:p w14:paraId="017A6AF4" w14:textId="10C66D43" w:rsidR="007E0508" w:rsidRDefault="007E0508" w:rsidP="0093381D">
            <w:pPr>
              <w:pStyle w:val="TableBodyP3"/>
              <w:spacing w:before="20" w:after="20"/>
            </w:pPr>
            <w:r>
              <w:t>Internet Protocol Security</w:t>
            </w:r>
          </w:p>
        </w:tc>
      </w:tr>
      <w:tr w:rsidR="007E0508" w:rsidRPr="00220AE4" w14:paraId="7F0ED64D" w14:textId="77777777">
        <w:trPr>
          <w:trHeight w:val="210"/>
        </w:trPr>
        <w:tc>
          <w:tcPr>
            <w:tcW w:w="2520" w:type="dxa"/>
          </w:tcPr>
          <w:p w14:paraId="70780D16" w14:textId="7A318017" w:rsidR="007E0508" w:rsidRDefault="007E0508" w:rsidP="0093381D">
            <w:pPr>
              <w:pStyle w:val="TableBodyP3"/>
              <w:spacing w:before="20" w:after="20"/>
            </w:pPr>
            <w:r>
              <w:t>IR</w:t>
            </w:r>
          </w:p>
        </w:tc>
        <w:tc>
          <w:tcPr>
            <w:tcW w:w="6209" w:type="dxa"/>
          </w:tcPr>
          <w:p w14:paraId="489B0B57" w14:textId="15C624FF" w:rsidR="007E0508" w:rsidRDefault="007E0508" w:rsidP="0093381D">
            <w:pPr>
              <w:pStyle w:val="TableBodyP3"/>
              <w:spacing w:before="20" w:after="20"/>
            </w:pPr>
            <w:r>
              <w:t>Incident Response</w:t>
            </w:r>
          </w:p>
        </w:tc>
      </w:tr>
      <w:tr w:rsidR="007E0508" w:rsidRPr="00220AE4" w14:paraId="2EAD3C2B" w14:textId="77777777">
        <w:trPr>
          <w:trHeight w:val="210"/>
        </w:trPr>
        <w:tc>
          <w:tcPr>
            <w:tcW w:w="2520" w:type="dxa"/>
          </w:tcPr>
          <w:p w14:paraId="42BE4115" w14:textId="7745A4D9" w:rsidR="007E0508" w:rsidRDefault="007E0508" w:rsidP="0093381D">
            <w:pPr>
              <w:pStyle w:val="TableBodyP3"/>
              <w:spacing w:before="20" w:after="20"/>
            </w:pPr>
            <w:r>
              <w:t>IRP</w:t>
            </w:r>
          </w:p>
        </w:tc>
        <w:tc>
          <w:tcPr>
            <w:tcW w:w="6209" w:type="dxa"/>
          </w:tcPr>
          <w:p w14:paraId="17D3AD54" w14:textId="2878FB9F" w:rsidR="007E0508" w:rsidRDefault="007E0508" w:rsidP="0093381D">
            <w:pPr>
              <w:pStyle w:val="TableBodyP3"/>
              <w:spacing w:before="20" w:after="20"/>
            </w:pPr>
            <w:r>
              <w:t>Incident Response Plan</w:t>
            </w:r>
          </w:p>
        </w:tc>
      </w:tr>
      <w:tr w:rsidR="007E0508" w:rsidRPr="00220AE4" w14:paraId="69B9C0CF" w14:textId="77777777">
        <w:trPr>
          <w:trHeight w:val="210"/>
        </w:trPr>
        <w:tc>
          <w:tcPr>
            <w:tcW w:w="2520" w:type="dxa"/>
          </w:tcPr>
          <w:p w14:paraId="2C9762FD" w14:textId="3D8B7C3C" w:rsidR="007E0508" w:rsidRDefault="007E0508" w:rsidP="0093381D">
            <w:pPr>
              <w:pStyle w:val="TableBodyP3"/>
              <w:spacing w:before="20" w:after="20"/>
            </w:pPr>
            <w:r>
              <w:t>ISMS</w:t>
            </w:r>
          </w:p>
        </w:tc>
        <w:tc>
          <w:tcPr>
            <w:tcW w:w="6209" w:type="dxa"/>
          </w:tcPr>
          <w:p w14:paraId="46BD5D86" w14:textId="4B43EB39" w:rsidR="007E0508" w:rsidRDefault="007E0508" w:rsidP="0093381D">
            <w:pPr>
              <w:pStyle w:val="TableBodyP3"/>
              <w:spacing w:before="20" w:after="20"/>
            </w:pPr>
            <w:r>
              <w:t>Information Security Management System</w:t>
            </w:r>
          </w:p>
        </w:tc>
      </w:tr>
      <w:tr w:rsidR="007E0508" w:rsidRPr="00220AE4" w14:paraId="238620AE" w14:textId="77777777">
        <w:trPr>
          <w:trHeight w:val="210"/>
        </w:trPr>
        <w:tc>
          <w:tcPr>
            <w:tcW w:w="2520" w:type="dxa"/>
          </w:tcPr>
          <w:p w14:paraId="11725993" w14:textId="79F616E0" w:rsidR="007E0508" w:rsidRPr="00220AE4" w:rsidRDefault="007E0508" w:rsidP="0093381D">
            <w:pPr>
              <w:pStyle w:val="TableBodyP3"/>
              <w:spacing w:before="20" w:after="20"/>
            </w:pPr>
            <w:r>
              <w:t>ISO</w:t>
            </w:r>
          </w:p>
        </w:tc>
        <w:tc>
          <w:tcPr>
            <w:tcW w:w="6209" w:type="dxa"/>
          </w:tcPr>
          <w:p w14:paraId="6AE30D67" w14:textId="0E6219E4" w:rsidR="007E0508" w:rsidRPr="00220AE4" w:rsidRDefault="007E0508" w:rsidP="0093381D">
            <w:pPr>
              <w:pStyle w:val="TableBodyP3"/>
              <w:spacing w:before="20" w:after="20"/>
            </w:pPr>
            <w:r>
              <w:t>International Organization for Standardization</w:t>
            </w:r>
          </w:p>
        </w:tc>
      </w:tr>
      <w:tr w:rsidR="00754933" w:rsidRPr="003D5019" w14:paraId="5B7646AE" w14:textId="77777777">
        <w:trPr>
          <w:trHeight w:val="210"/>
        </w:trPr>
        <w:tc>
          <w:tcPr>
            <w:tcW w:w="2520" w:type="dxa"/>
          </w:tcPr>
          <w:p w14:paraId="54A675EF" w14:textId="7031CDAC" w:rsidR="00754933" w:rsidRPr="003D5019" w:rsidRDefault="00754933" w:rsidP="0093381D">
            <w:pPr>
              <w:pStyle w:val="TableBodyP3"/>
              <w:spacing w:before="20" w:after="20"/>
            </w:pPr>
            <w:r w:rsidRPr="003D5019">
              <w:t>ISSO</w:t>
            </w:r>
          </w:p>
        </w:tc>
        <w:tc>
          <w:tcPr>
            <w:tcW w:w="6209" w:type="dxa"/>
          </w:tcPr>
          <w:p w14:paraId="11072DD7" w14:textId="6CDE1AF1" w:rsidR="00754933" w:rsidRPr="003D5019" w:rsidRDefault="00754933" w:rsidP="0093381D">
            <w:pPr>
              <w:pStyle w:val="TableBodyP3"/>
              <w:spacing w:before="20" w:after="20"/>
            </w:pPr>
            <w:r w:rsidRPr="003D5019">
              <w:t>Information System Security Officer</w:t>
            </w:r>
          </w:p>
        </w:tc>
      </w:tr>
      <w:tr w:rsidR="007E0508" w:rsidRPr="00220AE4" w14:paraId="2A98048E" w14:textId="77777777">
        <w:trPr>
          <w:trHeight w:val="210"/>
        </w:trPr>
        <w:tc>
          <w:tcPr>
            <w:tcW w:w="2520" w:type="dxa"/>
          </w:tcPr>
          <w:p w14:paraId="760E71B9" w14:textId="2EB873C8" w:rsidR="007E0508" w:rsidRPr="00220AE4" w:rsidRDefault="007E0508" w:rsidP="0093381D">
            <w:pPr>
              <w:pStyle w:val="TableBodyP3"/>
              <w:spacing w:before="20" w:after="20"/>
            </w:pPr>
            <w:r>
              <w:t>IT</w:t>
            </w:r>
          </w:p>
        </w:tc>
        <w:tc>
          <w:tcPr>
            <w:tcW w:w="6209" w:type="dxa"/>
          </w:tcPr>
          <w:p w14:paraId="232DAECF" w14:textId="32CBB700" w:rsidR="007E0508" w:rsidRPr="00220AE4" w:rsidRDefault="007E0508" w:rsidP="0093381D">
            <w:pPr>
              <w:pStyle w:val="TableBodyP3"/>
              <w:spacing w:before="20" w:after="20"/>
            </w:pPr>
            <w:r>
              <w:t>Information Technology</w:t>
            </w:r>
          </w:p>
        </w:tc>
      </w:tr>
      <w:tr w:rsidR="007E0508" w:rsidRPr="00220AE4" w14:paraId="5F7309EB" w14:textId="07C88D67">
        <w:trPr>
          <w:trHeight w:val="210"/>
        </w:trPr>
        <w:tc>
          <w:tcPr>
            <w:tcW w:w="2520" w:type="dxa"/>
          </w:tcPr>
          <w:p w14:paraId="0EA18AEE" w14:textId="7D2BF53F" w:rsidR="007E0508" w:rsidRDefault="007E0508" w:rsidP="0093381D">
            <w:pPr>
              <w:pStyle w:val="TableBodyP3"/>
              <w:spacing w:before="20" w:after="20"/>
            </w:pPr>
            <w:r>
              <w:t>ITAR</w:t>
            </w:r>
          </w:p>
        </w:tc>
        <w:tc>
          <w:tcPr>
            <w:tcW w:w="6209" w:type="dxa"/>
          </w:tcPr>
          <w:p w14:paraId="665B810F" w14:textId="1D34A5C7" w:rsidR="007E0508" w:rsidRDefault="007E0508" w:rsidP="0093381D">
            <w:pPr>
              <w:pStyle w:val="TableBodyP3"/>
              <w:spacing w:before="20" w:after="20"/>
            </w:pPr>
            <w:r>
              <w:t>International</w:t>
            </w:r>
            <w:r>
              <w:rPr>
                <w:spacing w:val="-13"/>
              </w:rPr>
              <w:t xml:space="preserve"> </w:t>
            </w:r>
            <w:r>
              <w:t>Traffic</w:t>
            </w:r>
            <w:r>
              <w:rPr>
                <w:spacing w:val="-12"/>
              </w:rPr>
              <w:t xml:space="preserve"> </w:t>
            </w:r>
            <w:r>
              <w:t>in</w:t>
            </w:r>
            <w:r>
              <w:rPr>
                <w:spacing w:val="-13"/>
              </w:rPr>
              <w:t xml:space="preserve"> </w:t>
            </w:r>
            <w:r>
              <w:t>Arms</w:t>
            </w:r>
            <w:r>
              <w:rPr>
                <w:spacing w:val="-12"/>
              </w:rPr>
              <w:t xml:space="preserve"> </w:t>
            </w:r>
            <w:r>
              <w:rPr>
                <w:spacing w:val="-2"/>
              </w:rPr>
              <w:t>Regulation</w:t>
            </w:r>
          </w:p>
        </w:tc>
      </w:tr>
      <w:tr w:rsidR="007E0508" w:rsidRPr="00220AE4" w14:paraId="3CA15C50" w14:textId="77777777">
        <w:trPr>
          <w:trHeight w:val="210"/>
        </w:trPr>
        <w:tc>
          <w:tcPr>
            <w:tcW w:w="2520" w:type="dxa"/>
          </w:tcPr>
          <w:p w14:paraId="5069599F" w14:textId="480E7A0D" w:rsidR="007E0508" w:rsidRDefault="007E0508" w:rsidP="0093381D">
            <w:pPr>
              <w:pStyle w:val="TableBodyP3"/>
              <w:spacing w:before="20" w:after="20"/>
            </w:pPr>
            <w:r>
              <w:t>LAN</w:t>
            </w:r>
          </w:p>
        </w:tc>
        <w:tc>
          <w:tcPr>
            <w:tcW w:w="6209" w:type="dxa"/>
          </w:tcPr>
          <w:p w14:paraId="74A0170E" w14:textId="37FF524D" w:rsidR="007E0508" w:rsidRDefault="007E0508" w:rsidP="0093381D">
            <w:pPr>
              <w:pStyle w:val="TableBodyP3"/>
              <w:spacing w:before="20" w:after="20"/>
            </w:pPr>
            <w:r>
              <w:t>Local Area Network</w:t>
            </w:r>
          </w:p>
        </w:tc>
      </w:tr>
      <w:tr w:rsidR="007E0508" w:rsidRPr="00220AE4" w14:paraId="529C016B" w14:textId="77777777">
        <w:trPr>
          <w:trHeight w:val="210"/>
        </w:trPr>
        <w:tc>
          <w:tcPr>
            <w:tcW w:w="2520" w:type="dxa"/>
          </w:tcPr>
          <w:p w14:paraId="6FC67006" w14:textId="6CA3CE98" w:rsidR="007E0508" w:rsidRDefault="007E0508" w:rsidP="0093381D">
            <w:pPr>
              <w:pStyle w:val="TableBodyP3"/>
              <w:spacing w:before="20" w:after="20"/>
            </w:pPr>
            <w:r>
              <w:t>LAPS</w:t>
            </w:r>
          </w:p>
        </w:tc>
        <w:tc>
          <w:tcPr>
            <w:tcW w:w="6209" w:type="dxa"/>
          </w:tcPr>
          <w:p w14:paraId="2AC4952F" w14:textId="022E5009" w:rsidR="007E0508" w:rsidRDefault="007E0508" w:rsidP="0093381D">
            <w:pPr>
              <w:pStyle w:val="TableBodyP3"/>
              <w:spacing w:before="20" w:after="20"/>
            </w:pPr>
            <w:r>
              <w:t>Local Administrator Password Solution</w:t>
            </w:r>
          </w:p>
        </w:tc>
      </w:tr>
      <w:tr w:rsidR="001A6C8F" w:rsidRPr="00220AE4" w14:paraId="06A3FD42" w14:textId="77777777">
        <w:trPr>
          <w:trHeight w:val="210"/>
        </w:trPr>
        <w:tc>
          <w:tcPr>
            <w:tcW w:w="2520" w:type="dxa"/>
          </w:tcPr>
          <w:p w14:paraId="45D3D693" w14:textId="502E11D3" w:rsidR="001A6C8F" w:rsidRDefault="001A6C8F" w:rsidP="0093381D">
            <w:pPr>
              <w:pStyle w:val="TableBodyP3"/>
              <w:spacing w:before="20" w:after="20"/>
            </w:pPr>
            <w:r>
              <w:t>MA</w:t>
            </w:r>
          </w:p>
        </w:tc>
        <w:tc>
          <w:tcPr>
            <w:tcW w:w="6209" w:type="dxa"/>
          </w:tcPr>
          <w:p w14:paraId="6ADBA05D" w14:textId="291FB270" w:rsidR="001A6C8F" w:rsidRDefault="001A6C8F" w:rsidP="0093381D">
            <w:pPr>
              <w:pStyle w:val="TableBodyP3"/>
              <w:spacing w:before="20" w:after="20"/>
            </w:pPr>
            <w:r>
              <w:t>Maintenance</w:t>
            </w:r>
          </w:p>
        </w:tc>
      </w:tr>
      <w:tr w:rsidR="00E74173" w:rsidRPr="00220AE4" w14:paraId="1EF34F19" w14:textId="77777777">
        <w:trPr>
          <w:trHeight w:val="210"/>
        </w:trPr>
        <w:tc>
          <w:tcPr>
            <w:tcW w:w="2520" w:type="dxa"/>
          </w:tcPr>
          <w:p w14:paraId="521A48E7" w14:textId="049544DE" w:rsidR="00E74173" w:rsidRDefault="00E74173" w:rsidP="0093381D">
            <w:pPr>
              <w:pStyle w:val="TableBodyP3"/>
              <w:spacing w:before="20" w:after="20"/>
            </w:pPr>
            <w:r>
              <w:t>MDM</w:t>
            </w:r>
          </w:p>
        </w:tc>
        <w:tc>
          <w:tcPr>
            <w:tcW w:w="6209" w:type="dxa"/>
          </w:tcPr>
          <w:p w14:paraId="556BADB1" w14:textId="320E77A2" w:rsidR="00E74173" w:rsidRDefault="00E74173" w:rsidP="0093381D">
            <w:pPr>
              <w:pStyle w:val="TableBodyP3"/>
              <w:spacing w:before="20" w:after="20"/>
            </w:pPr>
            <w:r>
              <w:t>Mobile Device Management</w:t>
            </w:r>
          </w:p>
        </w:tc>
      </w:tr>
      <w:tr w:rsidR="007E0508" w:rsidRPr="00220AE4" w14:paraId="079A8C5E" w14:textId="77777777">
        <w:trPr>
          <w:trHeight w:val="210"/>
        </w:trPr>
        <w:tc>
          <w:tcPr>
            <w:tcW w:w="2520" w:type="dxa"/>
          </w:tcPr>
          <w:p w14:paraId="5223AA9D" w14:textId="16EA6E2D" w:rsidR="007E0508" w:rsidRDefault="007E0508" w:rsidP="0093381D">
            <w:pPr>
              <w:pStyle w:val="TableBodyP3"/>
              <w:spacing w:before="20" w:after="20"/>
            </w:pPr>
            <w:r>
              <w:t>MFA</w:t>
            </w:r>
          </w:p>
        </w:tc>
        <w:tc>
          <w:tcPr>
            <w:tcW w:w="6209" w:type="dxa"/>
          </w:tcPr>
          <w:p w14:paraId="3D552C8A" w14:textId="7E8749A1" w:rsidR="007E0508" w:rsidRDefault="007E0508" w:rsidP="0093381D">
            <w:pPr>
              <w:pStyle w:val="TableBodyP3"/>
              <w:spacing w:before="20" w:after="20"/>
            </w:pPr>
            <w:r>
              <w:t>Multifactor Authentication</w:t>
            </w:r>
          </w:p>
        </w:tc>
      </w:tr>
      <w:tr w:rsidR="001A6C8F" w:rsidRPr="00220AE4" w14:paraId="59723BCB" w14:textId="77777777">
        <w:trPr>
          <w:trHeight w:val="210"/>
        </w:trPr>
        <w:tc>
          <w:tcPr>
            <w:tcW w:w="2520" w:type="dxa"/>
          </w:tcPr>
          <w:p w14:paraId="7A0A287E" w14:textId="7B4770F0" w:rsidR="001A6C8F" w:rsidRDefault="001A6C8F" w:rsidP="0093381D">
            <w:pPr>
              <w:pStyle w:val="TableBodyP3"/>
              <w:spacing w:before="20" w:after="20"/>
            </w:pPr>
            <w:r>
              <w:t>MP</w:t>
            </w:r>
          </w:p>
        </w:tc>
        <w:tc>
          <w:tcPr>
            <w:tcW w:w="6209" w:type="dxa"/>
          </w:tcPr>
          <w:p w14:paraId="72C061BB" w14:textId="5BDC90C1" w:rsidR="001A6C8F" w:rsidRDefault="001A6C8F" w:rsidP="0093381D">
            <w:pPr>
              <w:pStyle w:val="TableBodyP3"/>
              <w:spacing w:before="20" w:after="20"/>
            </w:pPr>
            <w:r>
              <w:t>Media Protection</w:t>
            </w:r>
          </w:p>
        </w:tc>
      </w:tr>
      <w:tr w:rsidR="00C145A4" w:rsidRPr="00220AE4" w14:paraId="284C7062" w14:textId="77777777">
        <w:trPr>
          <w:trHeight w:val="210"/>
        </w:trPr>
        <w:tc>
          <w:tcPr>
            <w:tcW w:w="2520" w:type="dxa"/>
          </w:tcPr>
          <w:p w14:paraId="5FEFE7F6" w14:textId="10D3CBC6" w:rsidR="00C145A4" w:rsidRDefault="00C145A4" w:rsidP="0093381D">
            <w:pPr>
              <w:pStyle w:val="TableBodyP3"/>
              <w:spacing w:before="20" w:after="20"/>
            </w:pPr>
            <w:r>
              <w:t>MS</w:t>
            </w:r>
          </w:p>
        </w:tc>
        <w:tc>
          <w:tcPr>
            <w:tcW w:w="6209" w:type="dxa"/>
          </w:tcPr>
          <w:p w14:paraId="11A2A97A" w14:textId="77506F98" w:rsidR="00C145A4" w:rsidRDefault="00C145A4" w:rsidP="0093381D">
            <w:pPr>
              <w:pStyle w:val="TableBodyP3"/>
              <w:spacing w:before="20" w:after="20"/>
            </w:pPr>
            <w:r>
              <w:t>Microsoft</w:t>
            </w:r>
          </w:p>
        </w:tc>
      </w:tr>
      <w:tr w:rsidR="00553D2E" w:rsidRPr="00220AE4" w14:paraId="49781F31" w14:textId="77777777">
        <w:trPr>
          <w:trHeight w:val="210"/>
        </w:trPr>
        <w:tc>
          <w:tcPr>
            <w:tcW w:w="2520" w:type="dxa"/>
          </w:tcPr>
          <w:p w14:paraId="4D7AB12B" w14:textId="2D969C19" w:rsidR="00553D2E" w:rsidRDefault="00553D2E" w:rsidP="0093381D">
            <w:pPr>
              <w:pStyle w:val="TableBodyP3"/>
              <w:spacing w:before="20" w:after="20"/>
            </w:pPr>
            <w:r>
              <w:t>N/A</w:t>
            </w:r>
          </w:p>
        </w:tc>
        <w:tc>
          <w:tcPr>
            <w:tcW w:w="6209" w:type="dxa"/>
          </w:tcPr>
          <w:p w14:paraId="76EBA725" w14:textId="3D5ACDD7" w:rsidR="00553D2E" w:rsidRDefault="00553D2E" w:rsidP="0093381D">
            <w:pPr>
              <w:pStyle w:val="TableBodyP3"/>
              <w:spacing w:before="20" w:after="20"/>
            </w:pPr>
            <w:r>
              <w:t>Not Applicable</w:t>
            </w:r>
          </w:p>
        </w:tc>
      </w:tr>
      <w:tr w:rsidR="00112922" w:rsidRPr="00220AE4" w14:paraId="1187B9D4" w14:textId="77777777">
        <w:trPr>
          <w:trHeight w:val="210"/>
        </w:trPr>
        <w:tc>
          <w:tcPr>
            <w:tcW w:w="2520" w:type="dxa"/>
          </w:tcPr>
          <w:p w14:paraId="76061633" w14:textId="29BAC29C" w:rsidR="00112922" w:rsidRDefault="00112922" w:rsidP="0093381D">
            <w:pPr>
              <w:pStyle w:val="TableBodyP3"/>
              <w:spacing w:before="20" w:after="20"/>
            </w:pPr>
            <w:r>
              <w:t>NAT</w:t>
            </w:r>
          </w:p>
        </w:tc>
        <w:tc>
          <w:tcPr>
            <w:tcW w:w="6209" w:type="dxa"/>
          </w:tcPr>
          <w:p w14:paraId="628E8B6D" w14:textId="5ED53239" w:rsidR="00112922" w:rsidRDefault="00112922" w:rsidP="0093381D">
            <w:pPr>
              <w:pStyle w:val="TableBodyP3"/>
              <w:spacing w:before="20" w:after="20"/>
            </w:pPr>
            <w:r>
              <w:t>Network Address Translation</w:t>
            </w:r>
          </w:p>
        </w:tc>
      </w:tr>
      <w:tr w:rsidR="007E0508" w:rsidRPr="00220AE4" w14:paraId="00B97BC1" w14:textId="77777777">
        <w:trPr>
          <w:trHeight w:val="210"/>
        </w:trPr>
        <w:tc>
          <w:tcPr>
            <w:tcW w:w="2520" w:type="dxa"/>
          </w:tcPr>
          <w:p w14:paraId="60397B81" w14:textId="0C8DEF7D" w:rsidR="007E0508" w:rsidRDefault="007E0508" w:rsidP="0093381D">
            <w:pPr>
              <w:pStyle w:val="TableBodyP3"/>
              <w:spacing w:before="20" w:after="20"/>
            </w:pPr>
            <w:r>
              <w:lastRenderedPageBreak/>
              <w:t>NFR</w:t>
            </w:r>
          </w:p>
        </w:tc>
        <w:tc>
          <w:tcPr>
            <w:tcW w:w="6209" w:type="dxa"/>
          </w:tcPr>
          <w:p w14:paraId="1843EBCB" w14:textId="00043939" w:rsidR="007E0508" w:rsidRPr="000C2CE5" w:rsidRDefault="007E0508" w:rsidP="0093381D">
            <w:pPr>
              <w:pStyle w:val="TableBodyP3"/>
              <w:spacing w:before="20" w:after="20"/>
            </w:pPr>
            <w:r>
              <w:t>Not for Resale</w:t>
            </w:r>
          </w:p>
        </w:tc>
      </w:tr>
      <w:tr w:rsidR="00494070" w:rsidRPr="00220AE4" w14:paraId="06E6560C" w14:textId="7AD0D42A">
        <w:trPr>
          <w:trHeight w:val="210"/>
        </w:trPr>
        <w:tc>
          <w:tcPr>
            <w:tcW w:w="2520" w:type="dxa"/>
          </w:tcPr>
          <w:p w14:paraId="2C388C39" w14:textId="77BEE0E9" w:rsidR="00494070" w:rsidRDefault="00494070" w:rsidP="0093381D">
            <w:pPr>
              <w:pStyle w:val="TableBodyP3"/>
              <w:spacing w:before="20" w:after="20"/>
            </w:pPr>
            <w:r>
              <w:t>NIDS</w:t>
            </w:r>
          </w:p>
        </w:tc>
        <w:tc>
          <w:tcPr>
            <w:tcW w:w="6209" w:type="dxa"/>
          </w:tcPr>
          <w:p w14:paraId="1068287F" w14:textId="5FCA9C08" w:rsidR="00494070" w:rsidRDefault="00494070" w:rsidP="0093381D">
            <w:pPr>
              <w:pStyle w:val="TableBodyP3"/>
              <w:spacing w:before="20" w:after="20"/>
            </w:pPr>
            <w:r>
              <w:rPr>
                <w:spacing w:val="-2"/>
              </w:rPr>
              <w:t>Network</w:t>
            </w:r>
            <w:r>
              <w:rPr>
                <w:rFonts w:ascii="Cambria Math" w:hAnsi="Cambria Math" w:cs="Cambria Math"/>
                <w:spacing w:val="-2"/>
              </w:rPr>
              <w:t>‐</w:t>
            </w:r>
            <w:r>
              <w:rPr>
                <w:spacing w:val="-2"/>
              </w:rPr>
              <w:t>Based</w:t>
            </w:r>
            <w:r>
              <w:rPr>
                <w:spacing w:val="3"/>
              </w:rPr>
              <w:t xml:space="preserve"> </w:t>
            </w:r>
            <w:r>
              <w:rPr>
                <w:spacing w:val="-2"/>
              </w:rPr>
              <w:t>Intrusion</w:t>
            </w:r>
            <w:r>
              <w:rPr>
                <w:spacing w:val="2"/>
              </w:rPr>
              <w:t xml:space="preserve"> </w:t>
            </w:r>
            <w:r>
              <w:rPr>
                <w:spacing w:val="-2"/>
              </w:rPr>
              <w:t>Detection/Prevention</w:t>
            </w:r>
          </w:p>
        </w:tc>
      </w:tr>
      <w:tr w:rsidR="007E0508" w:rsidRPr="00220AE4" w14:paraId="1BD0B893" w14:textId="77777777">
        <w:trPr>
          <w:trHeight w:val="210"/>
        </w:trPr>
        <w:tc>
          <w:tcPr>
            <w:tcW w:w="2520" w:type="dxa"/>
          </w:tcPr>
          <w:p w14:paraId="2C99EA18" w14:textId="565A8A8C" w:rsidR="007E0508" w:rsidRPr="00220AE4" w:rsidRDefault="007E0508" w:rsidP="0093381D">
            <w:pPr>
              <w:pStyle w:val="TableBodyP3"/>
              <w:spacing w:before="20" w:after="20"/>
            </w:pPr>
            <w:r>
              <w:t>NIST</w:t>
            </w:r>
          </w:p>
        </w:tc>
        <w:tc>
          <w:tcPr>
            <w:tcW w:w="6209" w:type="dxa"/>
          </w:tcPr>
          <w:p w14:paraId="27B6686C" w14:textId="1A49A252" w:rsidR="007E0508" w:rsidRPr="00220AE4" w:rsidRDefault="007E0508" w:rsidP="0093381D">
            <w:pPr>
              <w:pStyle w:val="TableBodyP3"/>
              <w:spacing w:before="20" w:after="20"/>
            </w:pPr>
            <w:r>
              <w:t>National Institute of Standards and Technology</w:t>
            </w:r>
          </w:p>
        </w:tc>
      </w:tr>
      <w:tr w:rsidR="007E0508" w:rsidRPr="00220AE4" w14:paraId="7CE62962" w14:textId="77777777">
        <w:trPr>
          <w:trHeight w:val="210"/>
        </w:trPr>
        <w:tc>
          <w:tcPr>
            <w:tcW w:w="2520" w:type="dxa"/>
          </w:tcPr>
          <w:p w14:paraId="14BE3A8D" w14:textId="4B5A1E46" w:rsidR="007E0508" w:rsidRDefault="007E0508" w:rsidP="0093381D">
            <w:pPr>
              <w:pStyle w:val="TableBodyP3"/>
              <w:spacing w:before="20" w:after="20"/>
            </w:pPr>
            <w:r>
              <w:t>NTP</w:t>
            </w:r>
          </w:p>
        </w:tc>
        <w:tc>
          <w:tcPr>
            <w:tcW w:w="6209" w:type="dxa"/>
          </w:tcPr>
          <w:p w14:paraId="60D8EC17" w14:textId="121DA95B" w:rsidR="007E0508" w:rsidRDefault="007E0508" w:rsidP="0093381D">
            <w:pPr>
              <w:pStyle w:val="TableBodyP3"/>
              <w:spacing w:before="20" w:after="20"/>
            </w:pPr>
            <w:r>
              <w:t>Network Time Protocol</w:t>
            </w:r>
          </w:p>
        </w:tc>
      </w:tr>
      <w:tr w:rsidR="00C145A4" w:rsidRPr="00220AE4" w14:paraId="2C9BC71D" w14:textId="77777777">
        <w:trPr>
          <w:trHeight w:val="210"/>
        </w:trPr>
        <w:tc>
          <w:tcPr>
            <w:tcW w:w="2520" w:type="dxa"/>
          </w:tcPr>
          <w:p w14:paraId="130D9DD2" w14:textId="7EEB65FF" w:rsidR="00C145A4" w:rsidRDefault="00C145A4" w:rsidP="0093381D">
            <w:pPr>
              <w:pStyle w:val="TableBodyP3"/>
              <w:spacing w:before="20" w:after="20"/>
            </w:pPr>
            <w:r>
              <w:t>OCI</w:t>
            </w:r>
          </w:p>
        </w:tc>
        <w:tc>
          <w:tcPr>
            <w:tcW w:w="6209" w:type="dxa"/>
          </w:tcPr>
          <w:p w14:paraId="0C6C2A34" w14:textId="394BFB08" w:rsidR="00C145A4" w:rsidRDefault="00C145A4" w:rsidP="0093381D">
            <w:pPr>
              <w:pStyle w:val="TableBodyP3"/>
              <w:spacing w:before="20" w:after="20"/>
            </w:pPr>
            <w:r>
              <w:t>Oracle Cloud Infrastructure</w:t>
            </w:r>
          </w:p>
        </w:tc>
      </w:tr>
      <w:tr w:rsidR="007E0508" w:rsidRPr="00220AE4" w14:paraId="2A8786DA" w14:textId="77777777">
        <w:trPr>
          <w:trHeight w:val="210"/>
        </w:trPr>
        <w:tc>
          <w:tcPr>
            <w:tcW w:w="2520" w:type="dxa"/>
          </w:tcPr>
          <w:p w14:paraId="0ED27EBF" w14:textId="4FE72D5F" w:rsidR="007E0508" w:rsidRDefault="007E0508" w:rsidP="0093381D">
            <w:pPr>
              <w:pStyle w:val="TableBodyP3"/>
              <w:spacing w:before="20" w:after="20"/>
            </w:pPr>
            <w:r>
              <w:t>OCISO</w:t>
            </w:r>
          </w:p>
        </w:tc>
        <w:tc>
          <w:tcPr>
            <w:tcW w:w="6209" w:type="dxa"/>
          </w:tcPr>
          <w:p w14:paraId="3C552C0B" w14:textId="264F2856" w:rsidR="007E0508" w:rsidRDefault="007E0508" w:rsidP="0093381D">
            <w:pPr>
              <w:pStyle w:val="TableBodyP3"/>
              <w:spacing w:before="20" w:after="20"/>
            </w:pPr>
            <w:r>
              <w:t>Office of the Chief Information Security Officer</w:t>
            </w:r>
          </w:p>
        </w:tc>
      </w:tr>
      <w:tr w:rsidR="00EC4352" w:rsidRPr="00220AE4" w14:paraId="1EA3012C" w14:textId="77777777">
        <w:trPr>
          <w:trHeight w:val="210"/>
        </w:trPr>
        <w:tc>
          <w:tcPr>
            <w:tcW w:w="2520" w:type="dxa"/>
          </w:tcPr>
          <w:p w14:paraId="3283234C" w14:textId="6FCBDC14" w:rsidR="00EC4352" w:rsidRDefault="00EC4352" w:rsidP="0093381D">
            <w:pPr>
              <w:pStyle w:val="TableBodyP3"/>
              <w:spacing w:before="20" w:after="20"/>
            </w:pPr>
            <w:r>
              <w:t>OPA</w:t>
            </w:r>
          </w:p>
        </w:tc>
        <w:tc>
          <w:tcPr>
            <w:tcW w:w="6209" w:type="dxa"/>
          </w:tcPr>
          <w:p w14:paraId="6BEDD8CC" w14:textId="0316EB41" w:rsidR="00EC4352" w:rsidRDefault="00EC4352" w:rsidP="0093381D">
            <w:pPr>
              <w:pStyle w:val="TableBodyP3"/>
              <w:spacing w:before="20" w:after="20"/>
            </w:pPr>
            <w:r>
              <w:t>Operational Plan of Action</w:t>
            </w:r>
          </w:p>
        </w:tc>
      </w:tr>
      <w:tr w:rsidR="007E0508" w:rsidRPr="00220AE4" w14:paraId="671C5C0F" w14:textId="77777777">
        <w:trPr>
          <w:trHeight w:val="210"/>
        </w:trPr>
        <w:tc>
          <w:tcPr>
            <w:tcW w:w="2520" w:type="dxa"/>
          </w:tcPr>
          <w:p w14:paraId="7B6F0999" w14:textId="1D0FE69C" w:rsidR="007E0508" w:rsidRDefault="007E0508" w:rsidP="0093381D">
            <w:pPr>
              <w:pStyle w:val="TableBodyP3"/>
              <w:spacing w:before="20" w:after="20"/>
            </w:pPr>
            <w:r>
              <w:t>OPSEC</w:t>
            </w:r>
          </w:p>
        </w:tc>
        <w:tc>
          <w:tcPr>
            <w:tcW w:w="6209" w:type="dxa"/>
          </w:tcPr>
          <w:p w14:paraId="6DD03208" w14:textId="0239DFE5" w:rsidR="007E0508" w:rsidRDefault="007E0508" w:rsidP="0093381D">
            <w:pPr>
              <w:pStyle w:val="TableBodyP3"/>
              <w:spacing w:before="20" w:after="20"/>
            </w:pPr>
            <w:r>
              <w:t>Operations Security</w:t>
            </w:r>
          </w:p>
        </w:tc>
      </w:tr>
      <w:tr w:rsidR="007E0508" w:rsidRPr="00220AE4" w14:paraId="4AAC26D8" w14:textId="77777777">
        <w:trPr>
          <w:trHeight w:val="210"/>
        </w:trPr>
        <w:tc>
          <w:tcPr>
            <w:tcW w:w="2520" w:type="dxa"/>
          </w:tcPr>
          <w:p w14:paraId="07CEA629" w14:textId="4591E4E9" w:rsidR="007E0508" w:rsidRDefault="007E0508" w:rsidP="0093381D">
            <w:pPr>
              <w:pStyle w:val="TableBodyP3"/>
              <w:spacing w:before="20" w:after="20"/>
            </w:pPr>
            <w:r>
              <w:t>OS</w:t>
            </w:r>
          </w:p>
        </w:tc>
        <w:tc>
          <w:tcPr>
            <w:tcW w:w="6209" w:type="dxa"/>
          </w:tcPr>
          <w:p w14:paraId="1DC932BC" w14:textId="02B33FFA" w:rsidR="007E0508" w:rsidRDefault="007E0508" w:rsidP="0093381D">
            <w:pPr>
              <w:pStyle w:val="TableBodyP3"/>
              <w:spacing w:before="20" w:after="20"/>
            </w:pPr>
            <w:r>
              <w:t>Operating System</w:t>
            </w:r>
          </w:p>
        </w:tc>
      </w:tr>
      <w:tr w:rsidR="007E0508" w:rsidRPr="00220AE4" w14:paraId="5758C352" w14:textId="77777777">
        <w:trPr>
          <w:trHeight w:val="210"/>
        </w:trPr>
        <w:tc>
          <w:tcPr>
            <w:tcW w:w="2520" w:type="dxa"/>
          </w:tcPr>
          <w:p w14:paraId="57FB96BE" w14:textId="46DED2A5" w:rsidR="007E0508" w:rsidRDefault="007E0508" w:rsidP="0093381D">
            <w:pPr>
              <w:pStyle w:val="TableBodyP3"/>
              <w:spacing w:before="20" w:after="20"/>
            </w:pPr>
            <w:r>
              <w:t>OT</w:t>
            </w:r>
          </w:p>
        </w:tc>
        <w:tc>
          <w:tcPr>
            <w:tcW w:w="6209" w:type="dxa"/>
          </w:tcPr>
          <w:p w14:paraId="69D2CEE9" w14:textId="5C50B8F9" w:rsidR="007E0508" w:rsidRDefault="00494070" w:rsidP="0093381D">
            <w:pPr>
              <w:pStyle w:val="TableBodyP3"/>
              <w:spacing w:before="20" w:after="20"/>
            </w:pPr>
            <w:r>
              <w:t>Operational Technology</w:t>
            </w:r>
          </w:p>
        </w:tc>
      </w:tr>
      <w:tr w:rsidR="007E0508" w:rsidRPr="00220AE4" w14:paraId="08876E43" w14:textId="77777777">
        <w:trPr>
          <w:trHeight w:val="210"/>
        </w:trPr>
        <w:tc>
          <w:tcPr>
            <w:tcW w:w="2520" w:type="dxa"/>
          </w:tcPr>
          <w:p w14:paraId="5722F98D" w14:textId="054DE63E" w:rsidR="007E0508" w:rsidRDefault="007E0508" w:rsidP="0093381D">
            <w:pPr>
              <w:pStyle w:val="TableBodyP3"/>
              <w:spacing w:before="20" w:after="20"/>
            </w:pPr>
            <w:r>
              <w:t>PaaS</w:t>
            </w:r>
          </w:p>
        </w:tc>
        <w:tc>
          <w:tcPr>
            <w:tcW w:w="6209" w:type="dxa"/>
          </w:tcPr>
          <w:p w14:paraId="73CC87EC" w14:textId="4918750F" w:rsidR="007E0508" w:rsidRDefault="007E0508" w:rsidP="0093381D">
            <w:pPr>
              <w:pStyle w:val="TableBodyP3"/>
              <w:spacing w:before="20" w:after="20"/>
            </w:pPr>
            <w:r>
              <w:t>Platform as a Service</w:t>
            </w:r>
          </w:p>
        </w:tc>
      </w:tr>
      <w:tr w:rsidR="007E0508" w:rsidRPr="00220AE4" w14:paraId="798141E5" w14:textId="77777777">
        <w:trPr>
          <w:trHeight w:val="210"/>
        </w:trPr>
        <w:tc>
          <w:tcPr>
            <w:tcW w:w="2520" w:type="dxa"/>
          </w:tcPr>
          <w:p w14:paraId="0EF401F6" w14:textId="3E8A4A1C" w:rsidR="007E0508" w:rsidRDefault="007E0508" w:rsidP="0093381D">
            <w:pPr>
              <w:pStyle w:val="TableBodyP3"/>
              <w:spacing w:before="20" w:after="20"/>
            </w:pPr>
            <w:r>
              <w:t>PAM</w:t>
            </w:r>
          </w:p>
        </w:tc>
        <w:tc>
          <w:tcPr>
            <w:tcW w:w="6209" w:type="dxa"/>
          </w:tcPr>
          <w:p w14:paraId="41FBF20A" w14:textId="4411793D" w:rsidR="007E0508" w:rsidRDefault="007E0508" w:rsidP="0093381D">
            <w:pPr>
              <w:pStyle w:val="TableBodyP3"/>
              <w:spacing w:before="20" w:after="20"/>
            </w:pPr>
            <w:r>
              <w:t>Privileged</w:t>
            </w:r>
            <w:r>
              <w:rPr>
                <w:spacing w:val="-8"/>
              </w:rPr>
              <w:t xml:space="preserve"> </w:t>
            </w:r>
            <w:r>
              <w:t>Access</w:t>
            </w:r>
            <w:r>
              <w:rPr>
                <w:spacing w:val="-8"/>
              </w:rPr>
              <w:t xml:space="preserve"> </w:t>
            </w:r>
            <w:r>
              <w:t>Management</w:t>
            </w:r>
          </w:p>
        </w:tc>
      </w:tr>
      <w:tr w:rsidR="0015292F" w:rsidRPr="00220AE4" w14:paraId="11C9F50C" w14:textId="22F9A15A">
        <w:trPr>
          <w:trHeight w:val="210"/>
        </w:trPr>
        <w:tc>
          <w:tcPr>
            <w:tcW w:w="2520" w:type="dxa"/>
          </w:tcPr>
          <w:p w14:paraId="411BFEF2" w14:textId="46F044DF" w:rsidR="0015292F" w:rsidRDefault="0015292F" w:rsidP="0093381D">
            <w:pPr>
              <w:pStyle w:val="TableBodyP3"/>
              <w:spacing w:before="20" w:after="20"/>
            </w:pPr>
            <w:r>
              <w:t>PDA</w:t>
            </w:r>
          </w:p>
        </w:tc>
        <w:tc>
          <w:tcPr>
            <w:tcW w:w="6209" w:type="dxa"/>
          </w:tcPr>
          <w:p w14:paraId="6A10639A" w14:textId="49ECF82D" w:rsidR="0015292F" w:rsidRDefault="0015292F" w:rsidP="0093381D">
            <w:pPr>
              <w:pStyle w:val="TableBodyP3"/>
              <w:spacing w:before="20" w:after="20"/>
            </w:pPr>
            <w:r>
              <w:t>Personal Digital Assistant</w:t>
            </w:r>
          </w:p>
        </w:tc>
      </w:tr>
      <w:tr w:rsidR="007E0508" w:rsidRPr="00220AE4" w14:paraId="483E1209" w14:textId="77777777">
        <w:trPr>
          <w:trHeight w:val="210"/>
        </w:trPr>
        <w:tc>
          <w:tcPr>
            <w:tcW w:w="2520" w:type="dxa"/>
          </w:tcPr>
          <w:p w14:paraId="63F68DD2" w14:textId="3E377E62" w:rsidR="007E0508" w:rsidRDefault="007E0508" w:rsidP="0093381D">
            <w:pPr>
              <w:pStyle w:val="TableBodyP3"/>
              <w:spacing w:before="20" w:after="20"/>
            </w:pPr>
            <w:r>
              <w:t>PDF</w:t>
            </w:r>
          </w:p>
        </w:tc>
        <w:tc>
          <w:tcPr>
            <w:tcW w:w="6209" w:type="dxa"/>
          </w:tcPr>
          <w:p w14:paraId="04ABA74E" w14:textId="2056202B" w:rsidR="007E0508" w:rsidRDefault="007E0508" w:rsidP="0093381D">
            <w:pPr>
              <w:pStyle w:val="TableBodyP3"/>
              <w:spacing w:before="20" w:after="20"/>
            </w:pPr>
            <w:r>
              <w:t>Portable Document Format</w:t>
            </w:r>
          </w:p>
        </w:tc>
      </w:tr>
      <w:tr w:rsidR="006B1DBB" w:rsidRPr="00220AE4" w14:paraId="1C4E7919" w14:textId="77777777">
        <w:trPr>
          <w:trHeight w:val="210"/>
        </w:trPr>
        <w:tc>
          <w:tcPr>
            <w:tcW w:w="2520" w:type="dxa"/>
          </w:tcPr>
          <w:p w14:paraId="4B847606" w14:textId="5540D959" w:rsidR="006B1DBB" w:rsidRDefault="006B1DBB" w:rsidP="0093381D">
            <w:pPr>
              <w:pStyle w:val="TableBodyP3"/>
              <w:spacing w:before="20" w:after="20"/>
            </w:pPr>
            <w:r>
              <w:t>PE</w:t>
            </w:r>
          </w:p>
        </w:tc>
        <w:tc>
          <w:tcPr>
            <w:tcW w:w="6209" w:type="dxa"/>
          </w:tcPr>
          <w:p w14:paraId="33B0AFA1" w14:textId="0CEF401D" w:rsidR="006B1DBB" w:rsidRDefault="006B1DBB" w:rsidP="0093381D">
            <w:pPr>
              <w:pStyle w:val="TableBodyP3"/>
              <w:spacing w:before="20" w:after="20"/>
            </w:pPr>
            <w:r>
              <w:t>Physical Protection</w:t>
            </w:r>
          </w:p>
        </w:tc>
      </w:tr>
      <w:tr w:rsidR="007E0508" w:rsidRPr="00220AE4" w14:paraId="10679EDA" w14:textId="77777777">
        <w:trPr>
          <w:trHeight w:val="210"/>
        </w:trPr>
        <w:tc>
          <w:tcPr>
            <w:tcW w:w="2520" w:type="dxa"/>
          </w:tcPr>
          <w:p w14:paraId="23FA1962" w14:textId="38DB19C6" w:rsidR="007E0508" w:rsidRDefault="007E0508" w:rsidP="0093381D">
            <w:pPr>
              <w:pStyle w:val="TableBodyP3"/>
              <w:spacing w:before="20" w:after="20"/>
            </w:pPr>
            <w:r>
              <w:t>PIM</w:t>
            </w:r>
          </w:p>
        </w:tc>
        <w:tc>
          <w:tcPr>
            <w:tcW w:w="6209" w:type="dxa"/>
          </w:tcPr>
          <w:p w14:paraId="4CAC7DEC" w14:textId="225D0C57" w:rsidR="007E0508" w:rsidRDefault="007E0508" w:rsidP="0093381D">
            <w:pPr>
              <w:pStyle w:val="TableBodyP3"/>
              <w:spacing w:before="20" w:after="20"/>
            </w:pPr>
            <w:r>
              <w:t>Privileged Identity Management</w:t>
            </w:r>
          </w:p>
        </w:tc>
      </w:tr>
      <w:tr w:rsidR="006B1DBB" w:rsidRPr="00220AE4" w14:paraId="1155C7BC" w14:textId="3FFDE1E8">
        <w:trPr>
          <w:trHeight w:val="210"/>
        </w:trPr>
        <w:tc>
          <w:tcPr>
            <w:tcW w:w="2520" w:type="dxa"/>
          </w:tcPr>
          <w:p w14:paraId="2D5AB105" w14:textId="056E0472" w:rsidR="006B1DBB" w:rsidRDefault="006B1DBB" w:rsidP="0093381D">
            <w:pPr>
              <w:pStyle w:val="TableBodyP3"/>
              <w:spacing w:before="20" w:after="20"/>
            </w:pPr>
            <w:r>
              <w:t>PIN</w:t>
            </w:r>
          </w:p>
        </w:tc>
        <w:tc>
          <w:tcPr>
            <w:tcW w:w="6209" w:type="dxa"/>
          </w:tcPr>
          <w:p w14:paraId="0B45D700" w14:textId="59D79F0F" w:rsidR="006B1DBB" w:rsidRDefault="006B1DBB" w:rsidP="0093381D">
            <w:pPr>
              <w:pStyle w:val="TableBodyP3"/>
              <w:spacing w:before="20" w:after="20"/>
            </w:pPr>
            <w:r>
              <w:t>Personal Identification Number</w:t>
            </w:r>
          </w:p>
        </w:tc>
      </w:tr>
      <w:tr w:rsidR="007E0508" w:rsidRPr="00220AE4" w14:paraId="48D20795" w14:textId="77777777">
        <w:trPr>
          <w:trHeight w:val="210"/>
        </w:trPr>
        <w:tc>
          <w:tcPr>
            <w:tcW w:w="2520" w:type="dxa"/>
          </w:tcPr>
          <w:p w14:paraId="48B36903" w14:textId="575E8A57" w:rsidR="007E0508" w:rsidRDefault="007E0508" w:rsidP="0093381D">
            <w:pPr>
              <w:pStyle w:val="TableBodyP3"/>
              <w:spacing w:before="20" w:after="20"/>
            </w:pPr>
            <w:r>
              <w:t>POA&amp;M</w:t>
            </w:r>
          </w:p>
        </w:tc>
        <w:tc>
          <w:tcPr>
            <w:tcW w:w="6209" w:type="dxa"/>
          </w:tcPr>
          <w:p w14:paraId="25D072D4" w14:textId="2A391E7C" w:rsidR="007E0508" w:rsidRDefault="007E0508" w:rsidP="0093381D">
            <w:pPr>
              <w:pStyle w:val="TableBodyP3"/>
              <w:spacing w:before="20" w:after="20"/>
            </w:pPr>
            <w:r>
              <w:t>Plan of Action &amp; Milestones</w:t>
            </w:r>
          </w:p>
        </w:tc>
      </w:tr>
      <w:tr w:rsidR="00C327A8" w:rsidRPr="00917B9B" w14:paraId="086794DA" w14:textId="77777777">
        <w:trPr>
          <w:trHeight w:val="210"/>
        </w:trPr>
        <w:tc>
          <w:tcPr>
            <w:tcW w:w="2520" w:type="dxa"/>
          </w:tcPr>
          <w:p w14:paraId="2E21BA24" w14:textId="41268B38" w:rsidR="00C327A8" w:rsidRDefault="00C327A8" w:rsidP="0093381D">
            <w:pPr>
              <w:pStyle w:val="TableBodyP3"/>
              <w:spacing w:before="20" w:after="20"/>
            </w:pPr>
            <w:r>
              <w:t>POC</w:t>
            </w:r>
          </w:p>
        </w:tc>
        <w:tc>
          <w:tcPr>
            <w:tcW w:w="6209" w:type="dxa"/>
          </w:tcPr>
          <w:p w14:paraId="5EEEC0CE" w14:textId="3C5DDCCA" w:rsidR="00C327A8" w:rsidRDefault="00C327A8" w:rsidP="0093381D">
            <w:pPr>
              <w:pStyle w:val="Bullet"/>
              <w:numPr>
                <w:ilvl w:val="0"/>
                <w:numId w:val="0"/>
              </w:numPr>
              <w:spacing w:before="20" w:after="20"/>
              <w:rPr>
                <w:rFonts w:ascii="Arial" w:hAnsi="Arial" w:cs="Arial"/>
                <w:sz w:val="18"/>
                <w:szCs w:val="18"/>
              </w:rPr>
            </w:pPr>
            <w:r>
              <w:rPr>
                <w:rFonts w:ascii="Arial" w:hAnsi="Arial" w:cs="Arial"/>
                <w:sz w:val="18"/>
                <w:szCs w:val="18"/>
              </w:rPr>
              <w:t>Point of Contact</w:t>
            </w:r>
          </w:p>
        </w:tc>
      </w:tr>
      <w:tr w:rsidR="00296607" w:rsidRPr="00917B9B" w14:paraId="35F3E5C1" w14:textId="77777777">
        <w:trPr>
          <w:trHeight w:val="210"/>
        </w:trPr>
        <w:tc>
          <w:tcPr>
            <w:tcW w:w="2520" w:type="dxa"/>
          </w:tcPr>
          <w:p w14:paraId="679A4549" w14:textId="73096D5F" w:rsidR="00296607" w:rsidRDefault="00296607" w:rsidP="0093381D">
            <w:pPr>
              <w:pStyle w:val="TableBodyP3"/>
              <w:spacing w:before="20" w:after="20"/>
            </w:pPr>
            <w:r>
              <w:t>PS</w:t>
            </w:r>
          </w:p>
        </w:tc>
        <w:tc>
          <w:tcPr>
            <w:tcW w:w="6209" w:type="dxa"/>
          </w:tcPr>
          <w:p w14:paraId="2460F06A" w14:textId="24DA2F13" w:rsidR="00296607" w:rsidRDefault="00296607" w:rsidP="0093381D">
            <w:pPr>
              <w:pStyle w:val="Bullet"/>
              <w:numPr>
                <w:ilvl w:val="0"/>
                <w:numId w:val="0"/>
              </w:numPr>
              <w:spacing w:before="20" w:after="20"/>
              <w:rPr>
                <w:rFonts w:ascii="Arial" w:hAnsi="Arial" w:cs="Arial"/>
                <w:sz w:val="18"/>
                <w:szCs w:val="18"/>
              </w:rPr>
            </w:pPr>
            <w:r>
              <w:rPr>
                <w:rFonts w:ascii="Arial" w:hAnsi="Arial" w:cs="Arial"/>
                <w:sz w:val="18"/>
                <w:szCs w:val="18"/>
              </w:rPr>
              <w:t>Personal Security</w:t>
            </w:r>
          </w:p>
        </w:tc>
      </w:tr>
      <w:tr w:rsidR="00AA0247" w:rsidRPr="00AA0247" w14:paraId="03B4A5C1" w14:textId="32586A7B">
        <w:trPr>
          <w:trHeight w:val="210"/>
        </w:trPr>
        <w:tc>
          <w:tcPr>
            <w:tcW w:w="2520" w:type="dxa"/>
          </w:tcPr>
          <w:p w14:paraId="2A7D7660" w14:textId="05BC10A5" w:rsidR="00AA0247" w:rsidRPr="00AA0247" w:rsidRDefault="00AA0247" w:rsidP="0093381D">
            <w:pPr>
              <w:pStyle w:val="TableBodyP3"/>
              <w:spacing w:before="20" w:after="20"/>
            </w:pPr>
            <w:r w:rsidRPr="00AA0247">
              <w:t>PVT</w:t>
            </w:r>
          </w:p>
        </w:tc>
        <w:tc>
          <w:tcPr>
            <w:tcW w:w="6209" w:type="dxa"/>
          </w:tcPr>
          <w:p w14:paraId="2A330E34" w14:textId="12C889BA" w:rsidR="00AA0247" w:rsidRPr="00AA0247" w:rsidRDefault="00AA0247" w:rsidP="0093381D">
            <w:pPr>
              <w:pStyle w:val="Bullet"/>
              <w:numPr>
                <w:ilvl w:val="0"/>
                <w:numId w:val="0"/>
              </w:numPr>
              <w:spacing w:before="20" w:after="20"/>
              <w:rPr>
                <w:rFonts w:ascii="Arial" w:hAnsi="Arial" w:cs="Arial"/>
                <w:sz w:val="18"/>
                <w:szCs w:val="18"/>
              </w:rPr>
            </w:pPr>
            <w:r w:rsidRPr="00AA0247">
              <w:rPr>
                <w:rFonts w:ascii="Arial" w:hAnsi="Arial" w:cs="Arial"/>
                <w:spacing w:val="-2"/>
                <w:sz w:val="18"/>
                <w:szCs w:val="18"/>
              </w:rPr>
              <w:t>Patch</w:t>
            </w:r>
            <w:r w:rsidRPr="00AA0247">
              <w:rPr>
                <w:rFonts w:ascii="Arial" w:hAnsi="Arial" w:cs="Arial"/>
                <w:spacing w:val="-1"/>
                <w:sz w:val="18"/>
                <w:szCs w:val="18"/>
              </w:rPr>
              <w:t xml:space="preserve"> </w:t>
            </w:r>
            <w:r w:rsidRPr="00AA0247">
              <w:rPr>
                <w:rFonts w:ascii="Arial" w:hAnsi="Arial" w:cs="Arial"/>
                <w:spacing w:val="-2"/>
                <w:sz w:val="18"/>
                <w:szCs w:val="18"/>
              </w:rPr>
              <w:t>and</w:t>
            </w:r>
            <w:r w:rsidRPr="00AA0247">
              <w:rPr>
                <w:rFonts w:ascii="Arial" w:hAnsi="Arial" w:cs="Arial"/>
                <w:spacing w:val="-1"/>
                <w:sz w:val="18"/>
                <w:szCs w:val="18"/>
              </w:rPr>
              <w:t xml:space="preserve"> </w:t>
            </w:r>
            <w:r w:rsidRPr="00AA0247">
              <w:rPr>
                <w:rFonts w:ascii="Arial" w:hAnsi="Arial" w:cs="Arial"/>
                <w:spacing w:val="-2"/>
                <w:sz w:val="18"/>
                <w:szCs w:val="18"/>
              </w:rPr>
              <w:t>Vulnerability</w:t>
            </w:r>
            <w:r w:rsidRPr="00AA0247">
              <w:rPr>
                <w:rFonts w:ascii="Arial" w:hAnsi="Arial" w:cs="Arial"/>
                <w:sz w:val="18"/>
                <w:szCs w:val="18"/>
              </w:rPr>
              <w:t xml:space="preserve"> </w:t>
            </w:r>
            <w:r w:rsidRPr="00AA0247">
              <w:rPr>
                <w:rFonts w:ascii="Arial" w:hAnsi="Arial" w:cs="Arial"/>
                <w:spacing w:val="-4"/>
                <w:sz w:val="18"/>
                <w:szCs w:val="18"/>
              </w:rPr>
              <w:t>Team</w:t>
            </w:r>
          </w:p>
        </w:tc>
      </w:tr>
      <w:tr w:rsidR="00AA0247" w:rsidRPr="00917B9B" w14:paraId="3C4DA156" w14:textId="77777777">
        <w:trPr>
          <w:trHeight w:val="210"/>
        </w:trPr>
        <w:tc>
          <w:tcPr>
            <w:tcW w:w="2520" w:type="dxa"/>
          </w:tcPr>
          <w:p w14:paraId="5B13D394" w14:textId="0A204DA5" w:rsidR="00AA0247" w:rsidRPr="00917B9B" w:rsidRDefault="00AA0247" w:rsidP="0093381D">
            <w:pPr>
              <w:pStyle w:val="TableBodyP3"/>
              <w:spacing w:before="20" w:after="20"/>
            </w:pPr>
            <w:r>
              <w:t>RA</w:t>
            </w:r>
          </w:p>
        </w:tc>
        <w:tc>
          <w:tcPr>
            <w:tcW w:w="6209" w:type="dxa"/>
          </w:tcPr>
          <w:p w14:paraId="22A8AEFB" w14:textId="571F4BF1" w:rsidR="00AA0247" w:rsidRPr="00917B9B" w:rsidRDefault="00AA0247" w:rsidP="0093381D">
            <w:pPr>
              <w:pStyle w:val="Bullet"/>
              <w:numPr>
                <w:ilvl w:val="0"/>
                <w:numId w:val="0"/>
              </w:numPr>
              <w:spacing w:before="20" w:after="20"/>
              <w:rPr>
                <w:rFonts w:ascii="Arial" w:hAnsi="Arial" w:cs="Arial"/>
                <w:sz w:val="18"/>
                <w:szCs w:val="18"/>
              </w:rPr>
            </w:pPr>
            <w:r>
              <w:rPr>
                <w:rFonts w:ascii="Arial" w:hAnsi="Arial" w:cs="Arial"/>
                <w:sz w:val="18"/>
                <w:szCs w:val="18"/>
              </w:rPr>
              <w:t>Risk Assessment</w:t>
            </w:r>
          </w:p>
        </w:tc>
      </w:tr>
      <w:tr w:rsidR="007E0508" w:rsidRPr="00220AE4" w14:paraId="4922400D" w14:textId="77777777">
        <w:trPr>
          <w:trHeight w:val="210"/>
        </w:trPr>
        <w:tc>
          <w:tcPr>
            <w:tcW w:w="2520" w:type="dxa"/>
          </w:tcPr>
          <w:p w14:paraId="45065E13" w14:textId="271DBB0E" w:rsidR="007E0508" w:rsidRDefault="007E0508" w:rsidP="0093381D">
            <w:pPr>
              <w:pStyle w:val="TableBodyP3"/>
              <w:spacing w:before="20" w:after="20"/>
            </w:pPr>
            <w:r>
              <w:t>RAS</w:t>
            </w:r>
          </w:p>
        </w:tc>
        <w:tc>
          <w:tcPr>
            <w:tcW w:w="6209" w:type="dxa"/>
          </w:tcPr>
          <w:p w14:paraId="2053C7BC" w14:textId="71B98797" w:rsidR="007E0508" w:rsidRDefault="007E0508" w:rsidP="0093381D">
            <w:pPr>
              <w:pStyle w:val="TableBodyP3"/>
              <w:spacing w:before="20" w:after="20"/>
            </w:pPr>
            <w:r>
              <w:t xml:space="preserve">Remote Access </w:t>
            </w:r>
            <w:r w:rsidR="00AA0247">
              <w:t xml:space="preserve">or Remote Access </w:t>
            </w:r>
            <w:r>
              <w:t>Server</w:t>
            </w:r>
          </w:p>
        </w:tc>
      </w:tr>
      <w:tr w:rsidR="007E0508" w:rsidRPr="00220AE4" w14:paraId="02873A47" w14:textId="77777777">
        <w:trPr>
          <w:trHeight w:val="210"/>
        </w:trPr>
        <w:tc>
          <w:tcPr>
            <w:tcW w:w="2520" w:type="dxa"/>
          </w:tcPr>
          <w:p w14:paraId="2ED3BCED" w14:textId="2260EF38" w:rsidR="007E0508" w:rsidRDefault="007E0508" w:rsidP="0093381D">
            <w:pPr>
              <w:pStyle w:val="TableBodyP3"/>
              <w:spacing w:before="20" w:after="20"/>
            </w:pPr>
            <w:r>
              <w:t>RDP</w:t>
            </w:r>
          </w:p>
        </w:tc>
        <w:tc>
          <w:tcPr>
            <w:tcW w:w="6209" w:type="dxa"/>
          </w:tcPr>
          <w:p w14:paraId="0C03A2BF" w14:textId="1C394608" w:rsidR="007E0508" w:rsidRDefault="007E0508" w:rsidP="0093381D">
            <w:pPr>
              <w:pStyle w:val="TableBodyP3"/>
              <w:spacing w:before="20" w:after="20"/>
            </w:pPr>
            <w:r>
              <w:t>Remote Desktop Protocol</w:t>
            </w:r>
          </w:p>
        </w:tc>
      </w:tr>
      <w:tr w:rsidR="00750224" w:rsidRPr="00220AE4" w14:paraId="70275FE6" w14:textId="77777777">
        <w:trPr>
          <w:trHeight w:val="210"/>
        </w:trPr>
        <w:tc>
          <w:tcPr>
            <w:tcW w:w="2520" w:type="dxa"/>
          </w:tcPr>
          <w:p w14:paraId="362DD619" w14:textId="258DB202" w:rsidR="00750224" w:rsidRDefault="00750224" w:rsidP="0093381D">
            <w:pPr>
              <w:pStyle w:val="TableBodyP3"/>
              <w:spacing w:before="20" w:after="20"/>
            </w:pPr>
            <w:r>
              <w:t>RDS</w:t>
            </w:r>
          </w:p>
        </w:tc>
        <w:tc>
          <w:tcPr>
            <w:tcW w:w="6209" w:type="dxa"/>
          </w:tcPr>
          <w:p w14:paraId="177B4C36" w14:textId="054074EA" w:rsidR="00750224" w:rsidRDefault="00750224" w:rsidP="0093381D">
            <w:pPr>
              <w:pStyle w:val="TableBodyP3"/>
              <w:spacing w:before="20" w:after="20"/>
            </w:pPr>
            <w:r w:rsidRPr="00C83493">
              <w:t>Relational Database Service</w:t>
            </w:r>
          </w:p>
        </w:tc>
      </w:tr>
      <w:tr w:rsidR="00AA0247" w:rsidRPr="00220AE4" w14:paraId="17291867" w14:textId="77777777">
        <w:trPr>
          <w:trHeight w:val="210"/>
        </w:trPr>
        <w:tc>
          <w:tcPr>
            <w:tcW w:w="2520" w:type="dxa"/>
          </w:tcPr>
          <w:p w14:paraId="1785D4C0" w14:textId="5215603A" w:rsidR="00AA0247" w:rsidRDefault="00AA0247" w:rsidP="0093381D">
            <w:pPr>
              <w:pStyle w:val="TableBodyP3"/>
              <w:spacing w:before="20" w:after="20"/>
            </w:pPr>
            <w:r>
              <w:t>SA</w:t>
            </w:r>
          </w:p>
        </w:tc>
        <w:tc>
          <w:tcPr>
            <w:tcW w:w="6209" w:type="dxa"/>
          </w:tcPr>
          <w:p w14:paraId="043F9AFA" w14:textId="7773B4C4" w:rsidR="00AA0247" w:rsidRDefault="00AA0247" w:rsidP="0093381D">
            <w:pPr>
              <w:pStyle w:val="TableBodyP3"/>
              <w:spacing w:before="20" w:after="20"/>
            </w:pPr>
            <w:r>
              <w:t>Security Assessment</w:t>
            </w:r>
          </w:p>
        </w:tc>
      </w:tr>
      <w:tr w:rsidR="007E0508" w:rsidRPr="00220AE4" w14:paraId="3BF9FD2C" w14:textId="77777777">
        <w:trPr>
          <w:trHeight w:val="210"/>
        </w:trPr>
        <w:tc>
          <w:tcPr>
            <w:tcW w:w="2520" w:type="dxa"/>
          </w:tcPr>
          <w:p w14:paraId="78E2BA0D" w14:textId="53838342" w:rsidR="007E0508" w:rsidRDefault="007E0508" w:rsidP="0093381D">
            <w:pPr>
              <w:pStyle w:val="TableBodyP3"/>
              <w:spacing w:before="20" w:after="20"/>
            </w:pPr>
            <w:r>
              <w:t>SaaS</w:t>
            </w:r>
          </w:p>
        </w:tc>
        <w:tc>
          <w:tcPr>
            <w:tcW w:w="6209" w:type="dxa"/>
          </w:tcPr>
          <w:p w14:paraId="2D088C45" w14:textId="00DCE522" w:rsidR="007E0508" w:rsidRDefault="007E0508" w:rsidP="0093381D">
            <w:pPr>
              <w:pStyle w:val="TableBodyP3"/>
              <w:spacing w:before="20" w:after="20"/>
            </w:pPr>
            <w:r>
              <w:t>Software as a Service</w:t>
            </w:r>
          </w:p>
        </w:tc>
      </w:tr>
      <w:tr w:rsidR="00AA0247" w:rsidRPr="00220AE4" w14:paraId="2A943659" w14:textId="77777777">
        <w:trPr>
          <w:trHeight w:val="210"/>
        </w:trPr>
        <w:tc>
          <w:tcPr>
            <w:tcW w:w="2520" w:type="dxa"/>
          </w:tcPr>
          <w:p w14:paraId="0471DB98" w14:textId="79AE6E44" w:rsidR="00AA0247" w:rsidRDefault="00AA0247" w:rsidP="0093381D">
            <w:pPr>
              <w:pStyle w:val="TableBodyP3"/>
              <w:spacing w:before="20" w:after="20"/>
            </w:pPr>
            <w:r>
              <w:t>SC</w:t>
            </w:r>
          </w:p>
        </w:tc>
        <w:tc>
          <w:tcPr>
            <w:tcW w:w="6209" w:type="dxa"/>
          </w:tcPr>
          <w:p w14:paraId="1F01FEAF" w14:textId="53CCBA0D" w:rsidR="00AA0247" w:rsidRPr="00592EE7" w:rsidRDefault="00AA0247" w:rsidP="0093381D">
            <w:pPr>
              <w:pStyle w:val="TableBodyP3"/>
              <w:spacing w:before="20" w:after="20"/>
            </w:pPr>
            <w:r>
              <w:t>System and Communications Protection</w:t>
            </w:r>
          </w:p>
        </w:tc>
      </w:tr>
      <w:tr w:rsidR="007E0508" w:rsidRPr="00220AE4" w14:paraId="69DD3D30" w14:textId="77777777">
        <w:trPr>
          <w:trHeight w:val="210"/>
        </w:trPr>
        <w:tc>
          <w:tcPr>
            <w:tcW w:w="2520" w:type="dxa"/>
          </w:tcPr>
          <w:p w14:paraId="0FE05468" w14:textId="35FCB9A4" w:rsidR="007E0508" w:rsidRDefault="007E0508" w:rsidP="0093381D">
            <w:pPr>
              <w:pStyle w:val="TableBodyP3"/>
              <w:spacing w:before="20" w:after="20"/>
            </w:pPr>
            <w:r>
              <w:t>SDWAN</w:t>
            </w:r>
          </w:p>
        </w:tc>
        <w:tc>
          <w:tcPr>
            <w:tcW w:w="6209" w:type="dxa"/>
          </w:tcPr>
          <w:p w14:paraId="2C12D760" w14:textId="297D76C8" w:rsidR="007E0508" w:rsidRDefault="007E0508" w:rsidP="0093381D">
            <w:pPr>
              <w:pStyle w:val="TableBodyP3"/>
              <w:spacing w:before="20" w:after="20"/>
            </w:pPr>
            <w:r w:rsidRPr="00592EE7">
              <w:t>Software-defined Wide Area Network</w:t>
            </w:r>
          </w:p>
        </w:tc>
      </w:tr>
      <w:tr w:rsidR="0027114B" w:rsidRPr="000D6714" w14:paraId="554A06A1" w14:textId="77777777">
        <w:trPr>
          <w:trHeight w:val="210"/>
        </w:trPr>
        <w:tc>
          <w:tcPr>
            <w:tcW w:w="2520" w:type="dxa"/>
          </w:tcPr>
          <w:p w14:paraId="467A3FAE" w14:textId="0CF74744" w:rsidR="0027114B" w:rsidRPr="000D6714" w:rsidRDefault="0027114B" w:rsidP="0093381D">
            <w:pPr>
              <w:pStyle w:val="TableBodyP3"/>
              <w:spacing w:before="20" w:after="20"/>
            </w:pPr>
            <w:r>
              <w:t>SI</w:t>
            </w:r>
          </w:p>
        </w:tc>
        <w:tc>
          <w:tcPr>
            <w:tcW w:w="6209" w:type="dxa"/>
          </w:tcPr>
          <w:p w14:paraId="5AE9C57C" w14:textId="0E779EF1" w:rsidR="0027114B" w:rsidRPr="000D6714" w:rsidRDefault="0027114B" w:rsidP="0093381D">
            <w:pPr>
              <w:pStyle w:val="TableBodyP3"/>
              <w:spacing w:before="20" w:after="20"/>
            </w:pPr>
            <w:r>
              <w:t>System and Information Integrity</w:t>
            </w:r>
          </w:p>
        </w:tc>
      </w:tr>
      <w:tr w:rsidR="00D81FE5" w:rsidRPr="00220AE4" w14:paraId="53E39ACB" w14:textId="77777777">
        <w:trPr>
          <w:trHeight w:val="210"/>
        </w:trPr>
        <w:tc>
          <w:tcPr>
            <w:tcW w:w="2520" w:type="dxa"/>
          </w:tcPr>
          <w:p w14:paraId="3FC12E16" w14:textId="5525D7C8" w:rsidR="00D81FE5" w:rsidRDefault="00D81FE5" w:rsidP="0093381D">
            <w:pPr>
              <w:pStyle w:val="TableBodyP3"/>
              <w:spacing w:before="20" w:after="20"/>
            </w:pPr>
            <w:r>
              <w:t>SIEM</w:t>
            </w:r>
          </w:p>
        </w:tc>
        <w:tc>
          <w:tcPr>
            <w:tcW w:w="6209" w:type="dxa"/>
          </w:tcPr>
          <w:p w14:paraId="7111D349" w14:textId="2A3F6443" w:rsidR="00D81FE5" w:rsidRDefault="00D81FE5" w:rsidP="0093381D">
            <w:pPr>
              <w:pStyle w:val="TableBodyP3"/>
              <w:spacing w:before="20" w:after="20"/>
            </w:pPr>
            <w:r w:rsidRPr="00AC6303">
              <w:t>Security Information and Event Management</w:t>
            </w:r>
          </w:p>
        </w:tc>
      </w:tr>
      <w:tr w:rsidR="007E0508" w:rsidRPr="00220AE4" w14:paraId="4EC83F83" w14:textId="77777777">
        <w:trPr>
          <w:trHeight w:val="210"/>
        </w:trPr>
        <w:tc>
          <w:tcPr>
            <w:tcW w:w="2520" w:type="dxa"/>
          </w:tcPr>
          <w:p w14:paraId="09C0B1B3" w14:textId="7A7298EF" w:rsidR="007E0508" w:rsidRDefault="007E0508" w:rsidP="0093381D">
            <w:pPr>
              <w:pStyle w:val="TableBodyP3"/>
              <w:spacing w:before="20" w:after="20"/>
            </w:pPr>
            <w:r>
              <w:t>SP</w:t>
            </w:r>
          </w:p>
        </w:tc>
        <w:tc>
          <w:tcPr>
            <w:tcW w:w="6209" w:type="dxa"/>
          </w:tcPr>
          <w:p w14:paraId="406DC917" w14:textId="0835444C" w:rsidR="007E0508" w:rsidRDefault="007E0508" w:rsidP="0093381D">
            <w:pPr>
              <w:pStyle w:val="TableBodyP3"/>
              <w:spacing w:before="20" w:after="20"/>
            </w:pPr>
            <w:r>
              <w:t>Special Publication</w:t>
            </w:r>
          </w:p>
        </w:tc>
      </w:tr>
      <w:tr w:rsidR="00C07357" w:rsidRPr="00220AE4" w14:paraId="4D67268D" w14:textId="77777777">
        <w:trPr>
          <w:trHeight w:val="210"/>
        </w:trPr>
        <w:tc>
          <w:tcPr>
            <w:tcW w:w="2520" w:type="dxa"/>
          </w:tcPr>
          <w:p w14:paraId="34410AB0" w14:textId="3D242731" w:rsidR="00C07357" w:rsidRDefault="00C07357" w:rsidP="0093381D">
            <w:pPr>
              <w:pStyle w:val="TableBodyP3"/>
              <w:spacing w:before="20" w:after="20"/>
            </w:pPr>
            <w:r>
              <w:t>SQL</w:t>
            </w:r>
          </w:p>
        </w:tc>
        <w:tc>
          <w:tcPr>
            <w:tcW w:w="6209" w:type="dxa"/>
          </w:tcPr>
          <w:p w14:paraId="3E43E2F8" w14:textId="549DFAA4" w:rsidR="00C07357" w:rsidRDefault="00C07357" w:rsidP="0093381D">
            <w:pPr>
              <w:pStyle w:val="TableBodyP3"/>
              <w:spacing w:before="20" w:after="20"/>
            </w:pPr>
            <w:r>
              <w:t>Structured Query Language</w:t>
            </w:r>
          </w:p>
        </w:tc>
      </w:tr>
      <w:tr w:rsidR="007E0508" w:rsidRPr="00220AE4" w14:paraId="318BFCC0" w14:textId="77777777">
        <w:trPr>
          <w:trHeight w:val="210"/>
        </w:trPr>
        <w:tc>
          <w:tcPr>
            <w:tcW w:w="2520" w:type="dxa"/>
          </w:tcPr>
          <w:p w14:paraId="532496B9" w14:textId="6611CBF1" w:rsidR="007E0508" w:rsidRDefault="007E0508" w:rsidP="0093381D">
            <w:pPr>
              <w:pStyle w:val="TableBodyP3"/>
              <w:spacing w:before="20" w:after="20"/>
            </w:pPr>
            <w:r>
              <w:t>SSH</w:t>
            </w:r>
          </w:p>
        </w:tc>
        <w:tc>
          <w:tcPr>
            <w:tcW w:w="6209" w:type="dxa"/>
          </w:tcPr>
          <w:p w14:paraId="3DB706C8" w14:textId="7A5256EE" w:rsidR="007E0508" w:rsidRDefault="007E0508" w:rsidP="0093381D">
            <w:pPr>
              <w:pStyle w:val="TableBodyP3"/>
              <w:spacing w:before="20" w:after="20"/>
            </w:pPr>
            <w:r>
              <w:t>Secure Shell</w:t>
            </w:r>
          </w:p>
        </w:tc>
      </w:tr>
      <w:tr w:rsidR="007E0508" w:rsidRPr="00220AE4" w14:paraId="0837125C" w14:textId="77777777">
        <w:trPr>
          <w:trHeight w:val="210"/>
        </w:trPr>
        <w:tc>
          <w:tcPr>
            <w:tcW w:w="2520" w:type="dxa"/>
          </w:tcPr>
          <w:p w14:paraId="17C7536D" w14:textId="4170D6F8" w:rsidR="007E0508" w:rsidRDefault="007E0508" w:rsidP="0093381D">
            <w:pPr>
              <w:pStyle w:val="TableBodyP3"/>
              <w:spacing w:before="20" w:after="20"/>
            </w:pPr>
            <w:r>
              <w:t>SSL</w:t>
            </w:r>
          </w:p>
        </w:tc>
        <w:tc>
          <w:tcPr>
            <w:tcW w:w="6209" w:type="dxa"/>
          </w:tcPr>
          <w:p w14:paraId="54D84760" w14:textId="4645C81D" w:rsidR="007E0508" w:rsidRDefault="007E0508" w:rsidP="0093381D">
            <w:pPr>
              <w:pStyle w:val="TableBodyP3"/>
              <w:spacing w:before="20" w:after="20"/>
            </w:pPr>
            <w:r>
              <w:t>Secure Sockets Layer</w:t>
            </w:r>
          </w:p>
        </w:tc>
      </w:tr>
      <w:tr w:rsidR="007E0508" w:rsidRPr="00220AE4" w14:paraId="6E7B2959" w14:textId="77777777">
        <w:trPr>
          <w:trHeight w:val="210"/>
        </w:trPr>
        <w:tc>
          <w:tcPr>
            <w:tcW w:w="2520" w:type="dxa"/>
          </w:tcPr>
          <w:p w14:paraId="1D8F3F1C" w14:textId="0D460ABD" w:rsidR="007E0508" w:rsidRDefault="007E0508" w:rsidP="0093381D">
            <w:pPr>
              <w:pStyle w:val="TableBodyP3"/>
              <w:spacing w:before="20" w:after="20"/>
            </w:pPr>
            <w:r>
              <w:t>SVP</w:t>
            </w:r>
          </w:p>
        </w:tc>
        <w:tc>
          <w:tcPr>
            <w:tcW w:w="6209" w:type="dxa"/>
          </w:tcPr>
          <w:p w14:paraId="1B74E4D3" w14:textId="7A6727B1" w:rsidR="007E0508" w:rsidRDefault="007E0508" w:rsidP="0093381D">
            <w:pPr>
              <w:pStyle w:val="TableBodyP3"/>
              <w:spacing w:before="20" w:after="20"/>
            </w:pPr>
            <w:r>
              <w:t>Senior Vice President</w:t>
            </w:r>
          </w:p>
        </w:tc>
      </w:tr>
      <w:tr w:rsidR="007E0508" w:rsidRPr="00220AE4" w14:paraId="2888F32B" w14:textId="77777777">
        <w:trPr>
          <w:trHeight w:val="210"/>
        </w:trPr>
        <w:tc>
          <w:tcPr>
            <w:tcW w:w="2520" w:type="dxa"/>
          </w:tcPr>
          <w:p w14:paraId="0105E6CC" w14:textId="48DAAF6E" w:rsidR="007E0508" w:rsidRDefault="007E0508" w:rsidP="0093381D">
            <w:pPr>
              <w:pStyle w:val="TableBodyP3"/>
              <w:spacing w:before="20" w:after="20"/>
            </w:pPr>
            <w:r>
              <w:t>TLS</w:t>
            </w:r>
          </w:p>
        </w:tc>
        <w:tc>
          <w:tcPr>
            <w:tcW w:w="6209" w:type="dxa"/>
          </w:tcPr>
          <w:p w14:paraId="5A73D395" w14:textId="2BFA9E41" w:rsidR="007E0508" w:rsidRDefault="007E0508" w:rsidP="0093381D">
            <w:pPr>
              <w:pStyle w:val="TableBodyP3"/>
              <w:spacing w:before="20" w:after="20"/>
            </w:pPr>
            <w:r>
              <w:t>Transport Layer Security</w:t>
            </w:r>
          </w:p>
        </w:tc>
      </w:tr>
      <w:tr w:rsidR="00F976CE" w:rsidRPr="00220AE4" w14:paraId="0B8FD86A" w14:textId="77777777">
        <w:trPr>
          <w:trHeight w:val="210"/>
        </w:trPr>
        <w:tc>
          <w:tcPr>
            <w:tcW w:w="2520" w:type="dxa"/>
          </w:tcPr>
          <w:p w14:paraId="7112F210" w14:textId="0765F25D" w:rsidR="00F976CE" w:rsidRDefault="00F976CE" w:rsidP="0093381D">
            <w:pPr>
              <w:pStyle w:val="TableBodyP3"/>
              <w:spacing w:before="20" w:after="20"/>
            </w:pPr>
            <w:r>
              <w:t>TSS</w:t>
            </w:r>
          </w:p>
        </w:tc>
        <w:tc>
          <w:tcPr>
            <w:tcW w:w="6209" w:type="dxa"/>
          </w:tcPr>
          <w:p w14:paraId="7EDD5196" w14:textId="3CC765F6" w:rsidR="00F976CE" w:rsidRDefault="00F976CE" w:rsidP="0093381D">
            <w:pPr>
              <w:pStyle w:val="TableBodyP3"/>
              <w:spacing w:before="20" w:after="20"/>
            </w:pPr>
            <w:r>
              <w:t>Technology Shared Services</w:t>
            </w:r>
          </w:p>
        </w:tc>
      </w:tr>
      <w:tr w:rsidR="007E0508" w:rsidRPr="00220AE4" w14:paraId="255AB282" w14:textId="77777777">
        <w:trPr>
          <w:trHeight w:val="210"/>
        </w:trPr>
        <w:tc>
          <w:tcPr>
            <w:tcW w:w="2520" w:type="dxa"/>
          </w:tcPr>
          <w:p w14:paraId="5145D6BE" w14:textId="1683AC48" w:rsidR="007E0508" w:rsidRDefault="007E0508" w:rsidP="0093381D">
            <w:pPr>
              <w:pStyle w:val="TableBodyP3"/>
              <w:spacing w:before="20" w:after="20"/>
            </w:pPr>
            <w:r>
              <w:t>U.S.</w:t>
            </w:r>
          </w:p>
        </w:tc>
        <w:tc>
          <w:tcPr>
            <w:tcW w:w="6209" w:type="dxa"/>
          </w:tcPr>
          <w:p w14:paraId="7F4C18A7" w14:textId="503340B5" w:rsidR="007E0508" w:rsidRDefault="007E0508" w:rsidP="0093381D">
            <w:pPr>
              <w:pStyle w:val="TableBodyP3"/>
              <w:spacing w:before="20" w:after="20"/>
            </w:pPr>
            <w:r>
              <w:t>United States</w:t>
            </w:r>
          </w:p>
        </w:tc>
      </w:tr>
      <w:tr w:rsidR="007E0508" w:rsidRPr="00220AE4" w14:paraId="643BC166" w14:textId="77777777">
        <w:trPr>
          <w:trHeight w:val="210"/>
        </w:trPr>
        <w:tc>
          <w:tcPr>
            <w:tcW w:w="2520" w:type="dxa"/>
          </w:tcPr>
          <w:p w14:paraId="40231F33" w14:textId="4A1511E4" w:rsidR="007E0508" w:rsidRDefault="007E0508" w:rsidP="0093381D">
            <w:pPr>
              <w:pStyle w:val="TableBodyP3"/>
              <w:spacing w:before="20" w:after="20"/>
            </w:pPr>
            <w:r>
              <w:t>URL</w:t>
            </w:r>
          </w:p>
        </w:tc>
        <w:tc>
          <w:tcPr>
            <w:tcW w:w="6209" w:type="dxa"/>
          </w:tcPr>
          <w:p w14:paraId="1E70B0CF" w14:textId="3B9E156B" w:rsidR="007E0508" w:rsidRDefault="007E0508" w:rsidP="0093381D">
            <w:pPr>
              <w:pStyle w:val="TableBodyP3"/>
              <w:spacing w:before="20" w:after="20"/>
            </w:pPr>
            <w:r>
              <w:t>Uniform Resource Locator</w:t>
            </w:r>
          </w:p>
        </w:tc>
      </w:tr>
      <w:tr w:rsidR="0027114B" w:rsidRPr="00220AE4" w14:paraId="6AC20D66" w14:textId="38E8C826">
        <w:trPr>
          <w:trHeight w:val="210"/>
        </w:trPr>
        <w:tc>
          <w:tcPr>
            <w:tcW w:w="2520" w:type="dxa"/>
          </w:tcPr>
          <w:p w14:paraId="53CA28D1" w14:textId="30B3FC2F" w:rsidR="0027114B" w:rsidRDefault="0027114B" w:rsidP="0093381D">
            <w:pPr>
              <w:pStyle w:val="TableBodyP3"/>
              <w:spacing w:before="20" w:after="20"/>
            </w:pPr>
            <w:r>
              <w:t>USB</w:t>
            </w:r>
          </w:p>
        </w:tc>
        <w:tc>
          <w:tcPr>
            <w:tcW w:w="6209" w:type="dxa"/>
          </w:tcPr>
          <w:p w14:paraId="0D8CB9D6" w14:textId="035A43D4" w:rsidR="0027114B" w:rsidRDefault="0027114B" w:rsidP="0093381D">
            <w:pPr>
              <w:pStyle w:val="TableBodyP3"/>
              <w:spacing w:before="20" w:after="20"/>
            </w:pPr>
            <w:r>
              <w:t>Universal Serial Bus</w:t>
            </w:r>
          </w:p>
        </w:tc>
      </w:tr>
      <w:tr w:rsidR="007E0508" w:rsidRPr="00220AE4" w14:paraId="0497BE50" w14:textId="77777777">
        <w:trPr>
          <w:trHeight w:val="210"/>
        </w:trPr>
        <w:tc>
          <w:tcPr>
            <w:tcW w:w="2520" w:type="dxa"/>
          </w:tcPr>
          <w:p w14:paraId="6661C58B" w14:textId="36D0BD84" w:rsidR="007E0508" w:rsidRDefault="007E0508" w:rsidP="0093381D">
            <w:pPr>
              <w:pStyle w:val="TableBodyP3"/>
              <w:spacing w:before="20" w:after="20"/>
            </w:pPr>
            <w:r>
              <w:t>VBScript</w:t>
            </w:r>
          </w:p>
        </w:tc>
        <w:tc>
          <w:tcPr>
            <w:tcW w:w="6209" w:type="dxa"/>
          </w:tcPr>
          <w:p w14:paraId="4FE44E2C" w14:textId="26573EA5" w:rsidR="007E0508" w:rsidRDefault="007E0508" w:rsidP="0093381D">
            <w:pPr>
              <w:pStyle w:val="TableBodyP3"/>
              <w:spacing w:before="20" w:after="20"/>
            </w:pPr>
            <w:r>
              <w:t>Visual Basic Script</w:t>
            </w:r>
            <w:r w:rsidR="00740D4A">
              <w:t xml:space="preserve"> (“Microsoft</w:t>
            </w:r>
            <w:r w:rsidR="00740D4A">
              <w:rPr>
                <w:spacing w:val="-12"/>
              </w:rPr>
              <w:t xml:space="preserve"> </w:t>
            </w:r>
            <w:r w:rsidR="00740D4A">
              <w:t>Visual</w:t>
            </w:r>
            <w:r w:rsidR="00740D4A">
              <w:rPr>
                <w:spacing w:val="-11"/>
              </w:rPr>
              <w:t xml:space="preserve"> </w:t>
            </w:r>
            <w:r w:rsidR="00740D4A">
              <w:t>Basic</w:t>
            </w:r>
            <w:r w:rsidR="00740D4A">
              <w:rPr>
                <w:spacing w:val="-11"/>
              </w:rPr>
              <w:t xml:space="preserve"> </w:t>
            </w:r>
            <w:r w:rsidR="00740D4A">
              <w:t>Scripting</w:t>
            </w:r>
            <w:r w:rsidR="00740D4A">
              <w:rPr>
                <w:spacing w:val="-11"/>
              </w:rPr>
              <w:t xml:space="preserve"> </w:t>
            </w:r>
            <w:r w:rsidR="00740D4A">
              <w:rPr>
                <w:spacing w:val="-2"/>
              </w:rPr>
              <w:t>Edition”)</w:t>
            </w:r>
          </w:p>
        </w:tc>
      </w:tr>
      <w:tr w:rsidR="007E0508" w:rsidRPr="00220AE4" w14:paraId="584296EA" w14:textId="77777777">
        <w:trPr>
          <w:trHeight w:val="210"/>
        </w:trPr>
        <w:tc>
          <w:tcPr>
            <w:tcW w:w="2520" w:type="dxa"/>
          </w:tcPr>
          <w:p w14:paraId="1C9BFF06" w14:textId="1D2B4C49" w:rsidR="007E0508" w:rsidRDefault="007E0508" w:rsidP="0093381D">
            <w:pPr>
              <w:pStyle w:val="TableBodyP3"/>
              <w:spacing w:before="20" w:after="20"/>
            </w:pPr>
            <w:r>
              <w:t>VMT</w:t>
            </w:r>
          </w:p>
        </w:tc>
        <w:tc>
          <w:tcPr>
            <w:tcW w:w="6209" w:type="dxa"/>
          </w:tcPr>
          <w:p w14:paraId="2793481F" w14:textId="377ECD5C" w:rsidR="007E0508" w:rsidRDefault="007E0508" w:rsidP="0093381D">
            <w:pPr>
              <w:pStyle w:val="TableBodyP3"/>
              <w:spacing w:before="20" w:after="20"/>
            </w:pPr>
            <w:r>
              <w:t>Vulnerability Management Team</w:t>
            </w:r>
          </w:p>
        </w:tc>
      </w:tr>
      <w:tr w:rsidR="007E0508" w:rsidRPr="00220AE4" w14:paraId="07C7C287" w14:textId="77777777">
        <w:trPr>
          <w:trHeight w:val="210"/>
        </w:trPr>
        <w:tc>
          <w:tcPr>
            <w:tcW w:w="2520" w:type="dxa"/>
          </w:tcPr>
          <w:p w14:paraId="260B95B7" w14:textId="7E05D48D" w:rsidR="007E0508" w:rsidRDefault="007E0508" w:rsidP="0093381D">
            <w:pPr>
              <w:pStyle w:val="TableBodyP3"/>
              <w:spacing w:before="20" w:after="20"/>
            </w:pPr>
            <w:r>
              <w:t>VoIP</w:t>
            </w:r>
          </w:p>
        </w:tc>
        <w:tc>
          <w:tcPr>
            <w:tcW w:w="6209" w:type="dxa"/>
          </w:tcPr>
          <w:p w14:paraId="257B5710" w14:textId="160D6B4A" w:rsidR="007E0508" w:rsidRDefault="007E0508" w:rsidP="0093381D">
            <w:pPr>
              <w:pStyle w:val="TableBodyP3"/>
              <w:spacing w:before="20" w:after="20"/>
            </w:pPr>
            <w:r>
              <w:t>Voice over Internet Protocol</w:t>
            </w:r>
          </w:p>
        </w:tc>
      </w:tr>
      <w:tr w:rsidR="007E0508" w:rsidRPr="00220AE4" w14:paraId="13AB314E" w14:textId="77777777">
        <w:trPr>
          <w:trHeight w:val="210"/>
        </w:trPr>
        <w:tc>
          <w:tcPr>
            <w:tcW w:w="2520" w:type="dxa"/>
          </w:tcPr>
          <w:p w14:paraId="61353B5D" w14:textId="6FC63716" w:rsidR="007E0508" w:rsidRDefault="007E0508" w:rsidP="0093381D">
            <w:pPr>
              <w:pStyle w:val="TableBodyP3"/>
              <w:spacing w:before="20" w:after="20"/>
            </w:pPr>
            <w:r>
              <w:lastRenderedPageBreak/>
              <w:t>VPC</w:t>
            </w:r>
          </w:p>
        </w:tc>
        <w:tc>
          <w:tcPr>
            <w:tcW w:w="6209" w:type="dxa"/>
          </w:tcPr>
          <w:p w14:paraId="52334357" w14:textId="368A6930" w:rsidR="007E0508" w:rsidRDefault="007E0508" w:rsidP="0093381D">
            <w:pPr>
              <w:pStyle w:val="TableBodyP3"/>
              <w:spacing w:before="20" w:after="20"/>
            </w:pPr>
            <w:r>
              <w:t>Virtual Private Cloud</w:t>
            </w:r>
          </w:p>
        </w:tc>
      </w:tr>
      <w:tr w:rsidR="007E0508" w:rsidRPr="00220AE4" w14:paraId="702E8D32" w14:textId="77777777">
        <w:trPr>
          <w:trHeight w:val="210"/>
        </w:trPr>
        <w:tc>
          <w:tcPr>
            <w:tcW w:w="2520" w:type="dxa"/>
          </w:tcPr>
          <w:p w14:paraId="242883F8" w14:textId="04F4EF2A" w:rsidR="007E0508" w:rsidRDefault="007E0508" w:rsidP="0093381D">
            <w:pPr>
              <w:pStyle w:val="TableBodyP3"/>
              <w:spacing w:before="20" w:after="20"/>
            </w:pPr>
            <w:r>
              <w:t>VPN</w:t>
            </w:r>
          </w:p>
        </w:tc>
        <w:tc>
          <w:tcPr>
            <w:tcW w:w="6209" w:type="dxa"/>
          </w:tcPr>
          <w:p w14:paraId="415B8C9F" w14:textId="0AB338DC" w:rsidR="007E0508" w:rsidRDefault="007E0508" w:rsidP="0093381D">
            <w:pPr>
              <w:pStyle w:val="TableBodyP3"/>
              <w:spacing w:before="20" w:after="20"/>
            </w:pPr>
            <w:r>
              <w:t>Virtual Private Network</w:t>
            </w:r>
          </w:p>
        </w:tc>
      </w:tr>
      <w:tr w:rsidR="007E0508" w:rsidRPr="00220AE4" w14:paraId="604D2BAE" w14:textId="77777777">
        <w:trPr>
          <w:trHeight w:val="210"/>
        </w:trPr>
        <w:tc>
          <w:tcPr>
            <w:tcW w:w="2520" w:type="dxa"/>
          </w:tcPr>
          <w:p w14:paraId="00E31F88" w14:textId="72D626E7" w:rsidR="007E0508" w:rsidRDefault="007E0508" w:rsidP="0093381D">
            <w:pPr>
              <w:pStyle w:val="TableBodyP3"/>
              <w:spacing w:before="20" w:after="20"/>
            </w:pPr>
            <w:r>
              <w:t>WAN</w:t>
            </w:r>
          </w:p>
        </w:tc>
        <w:tc>
          <w:tcPr>
            <w:tcW w:w="6209" w:type="dxa"/>
          </w:tcPr>
          <w:p w14:paraId="243D575C" w14:textId="7A652002" w:rsidR="007E0508" w:rsidRDefault="007E0508" w:rsidP="0093381D">
            <w:pPr>
              <w:pStyle w:val="TableBodyP3"/>
              <w:spacing w:before="20" w:after="20"/>
            </w:pPr>
            <w:r>
              <w:t>Wide Area Network</w:t>
            </w:r>
          </w:p>
        </w:tc>
      </w:tr>
    </w:tbl>
    <w:p w14:paraId="02F03C44" w14:textId="7D2E5942" w:rsidR="00525DD4" w:rsidRPr="00C43450" w:rsidRDefault="00525DD4" w:rsidP="00380B55">
      <w:pPr>
        <w:pStyle w:val="Caption"/>
        <w:keepNext/>
        <w:spacing w:before="240" w:after="60"/>
        <w:ind w:left="720"/>
        <w:rPr>
          <w:color w:val="auto"/>
        </w:rPr>
      </w:pPr>
      <w:bookmarkStart w:id="93" w:name="_Toc223620475"/>
      <w:r w:rsidRPr="00302DCE">
        <w:rPr>
          <w:color w:val="auto"/>
        </w:rPr>
        <w:t xml:space="preserve">Table </w:t>
      </w:r>
      <w:r w:rsidRPr="00302DCE">
        <w:rPr>
          <w:noProof/>
          <w:color w:val="auto"/>
        </w:rPr>
        <w:fldChar w:fldCharType="begin"/>
      </w:r>
      <w:r w:rsidRPr="00302DCE">
        <w:rPr>
          <w:noProof/>
          <w:color w:val="auto"/>
        </w:rPr>
        <w:instrText xml:space="preserve"> SEQ Table \* ARABIC </w:instrText>
      </w:r>
      <w:r w:rsidRPr="00302DCE">
        <w:rPr>
          <w:noProof/>
          <w:color w:val="auto"/>
        </w:rPr>
        <w:fldChar w:fldCharType="separate"/>
      </w:r>
      <w:r>
        <w:rPr>
          <w:noProof/>
          <w:color w:val="auto"/>
        </w:rPr>
        <w:t>6</w:t>
      </w:r>
      <w:r w:rsidRPr="00302DCE">
        <w:rPr>
          <w:noProof/>
          <w:color w:val="auto"/>
        </w:rPr>
        <w:fldChar w:fldCharType="end"/>
      </w:r>
      <w:r w:rsidRPr="00302DCE">
        <w:rPr>
          <w:noProof/>
          <w:color w:val="auto"/>
        </w:rPr>
        <w:t>.</w:t>
      </w:r>
      <w:r w:rsidRPr="00302DCE">
        <w:rPr>
          <w:color w:val="auto"/>
        </w:rPr>
        <w:t xml:space="preserve"> </w:t>
      </w:r>
      <w:r>
        <w:rPr>
          <w:color w:val="auto"/>
        </w:rPr>
        <w:t>Terms and Definitions</w:t>
      </w:r>
      <w:bookmarkEnd w:id="93"/>
    </w:p>
    <w:tbl>
      <w:tblPr>
        <w:tblW w:w="873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965697" w:rsidRPr="00965697" w14:paraId="076B230F" w14:textId="77777777" w:rsidTr="7090E594">
        <w:trPr>
          <w:cantSplit/>
          <w:trHeight w:val="251"/>
          <w:tblHeader/>
        </w:trPr>
        <w:tc>
          <w:tcPr>
            <w:tcW w:w="2520" w:type="dxa"/>
            <w:shd w:val="clear" w:color="auto" w:fill="BFBFBF" w:themeFill="background1" w:themeFillShade="BF"/>
          </w:tcPr>
          <w:p w14:paraId="41919CD7" w14:textId="77777777" w:rsidR="00740D4A" w:rsidRPr="00965697" w:rsidRDefault="00740D4A" w:rsidP="0093381D">
            <w:pPr>
              <w:pStyle w:val="TableParagraph"/>
              <w:spacing w:after="40"/>
              <w:ind w:left="124"/>
              <w:jc w:val="center"/>
              <w:rPr>
                <w:rFonts w:ascii="Arial" w:hAnsi="Arial" w:cs="Arial"/>
                <w:b/>
                <w:sz w:val="18"/>
                <w:szCs w:val="18"/>
              </w:rPr>
            </w:pPr>
            <w:r w:rsidRPr="00965697">
              <w:rPr>
                <w:rFonts w:ascii="Arial" w:hAnsi="Arial" w:cs="Arial"/>
                <w:b/>
                <w:spacing w:val="-4"/>
                <w:sz w:val="18"/>
                <w:szCs w:val="18"/>
              </w:rPr>
              <w:t>Term</w:t>
            </w:r>
          </w:p>
        </w:tc>
        <w:tc>
          <w:tcPr>
            <w:tcW w:w="6210" w:type="dxa"/>
            <w:shd w:val="clear" w:color="auto" w:fill="BFBFBF" w:themeFill="background1" w:themeFillShade="BF"/>
          </w:tcPr>
          <w:p w14:paraId="0A3AA8D1" w14:textId="77777777" w:rsidR="00740D4A" w:rsidRPr="00965697" w:rsidRDefault="00740D4A" w:rsidP="0093381D">
            <w:pPr>
              <w:pStyle w:val="TableParagraph"/>
              <w:spacing w:after="40"/>
              <w:ind w:left="128"/>
              <w:jc w:val="center"/>
              <w:rPr>
                <w:rFonts w:ascii="Arial" w:hAnsi="Arial" w:cs="Arial"/>
                <w:b/>
                <w:sz w:val="18"/>
                <w:szCs w:val="18"/>
              </w:rPr>
            </w:pPr>
            <w:r w:rsidRPr="00965697">
              <w:rPr>
                <w:rFonts w:ascii="Arial" w:hAnsi="Arial" w:cs="Arial"/>
                <w:b/>
                <w:spacing w:val="-2"/>
                <w:sz w:val="18"/>
                <w:szCs w:val="18"/>
              </w:rPr>
              <w:t>Definition</w:t>
            </w:r>
          </w:p>
        </w:tc>
      </w:tr>
      <w:tr w:rsidR="00740D4A" w14:paraId="36C88136" w14:textId="77777777" w:rsidTr="7090E594">
        <w:trPr>
          <w:trHeight w:val="593"/>
        </w:trPr>
        <w:tc>
          <w:tcPr>
            <w:tcW w:w="2520" w:type="dxa"/>
          </w:tcPr>
          <w:p w14:paraId="342CB4B7" w14:textId="77777777" w:rsidR="00740D4A" w:rsidRPr="00965697" w:rsidRDefault="00740D4A" w:rsidP="0093381D">
            <w:pPr>
              <w:pStyle w:val="TableParagraph"/>
              <w:spacing w:before="20" w:after="20"/>
              <w:rPr>
                <w:rFonts w:ascii="Arial" w:hAnsi="Arial" w:cs="Arial"/>
                <w:sz w:val="18"/>
                <w:szCs w:val="18"/>
              </w:rPr>
            </w:pPr>
            <w:r w:rsidRPr="00965697">
              <w:rPr>
                <w:rFonts w:ascii="Arial" w:hAnsi="Arial" w:cs="Arial"/>
                <w:spacing w:val="-2"/>
                <w:sz w:val="18"/>
                <w:szCs w:val="18"/>
              </w:rPr>
              <w:t>Access Control</w:t>
            </w:r>
            <w:r w:rsidRPr="00965697">
              <w:rPr>
                <w:rFonts w:ascii="Arial" w:hAnsi="Arial" w:cs="Arial"/>
                <w:spacing w:val="-4"/>
                <w:sz w:val="18"/>
                <w:szCs w:val="18"/>
              </w:rPr>
              <w:t xml:space="preserve"> </w:t>
            </w:r>
            <w:r w:rsidRPr="00965697">
              <w:rPr>
                <w:rFonts w:ascii="Arial" w:hAnsi="Arial" w:cs="Arial"/>
                <w:spacing w:val="-2"/>
                <w:sz w:val="18"/>
                <w:szCs w:val="18"/>
              </w:rPr>
              <w:t xml:space="preserve">List </w:t>
            </w:r>
            <w:r w:rsidRPr="00965697">
              <w:rPr>
                <w:rFonts w:ascii="Arial" w:hAnsi="Arial" w:cs="Arial"/>
                <w:spacing w:val="-4"/>
                <w:sz w:val="18"/>
                <w:szCs w:val="18"/>
              </w:rPr>
              <w:t>(ACL)</w:t>
            </w:r>
          </w:p>
        </w:tc>
        <w:tc>
          <w:tcPr>
            <w:tcW w:w="6210" w:type="dxa"/>
          </w:tcPr>
          <w:p w14:paraId="321DA826" w14:textId="7F8388C5" w:rsidR="00740D4A" w:rsidRPr="00965697" w:rsidRDefault="00740D4A" w:rsidP="0093381D">
            <w:pPr>
              <w:pStyle w:val="TableParagraph"/>
              <w:spacing w:before="20" w:after="20"/>
              <w:ind w:right="154"/>
              <w:rPr>
                <w:rFonts w:ascii="Arial" w:hAnsi="Arial" w:cs="Arial"/>
                <w:sz w:val="18"/>
                <w:szCs w:val="18"/>
              </w:rPr>
            </w:pPr>
            <w:r w:rsidRPr="00965697">
              <w:rPr>
                <w:rFonts w:ascii="Arial" w:hAnsi="Arial" w:cs="Arial"/>
                <w:sz w:val="18"/>
                <w:szCs w:val="18"/>
              </w:rPr>
              <w:t>A</w:t>
            </w:r>
            <w:r w:rsidRPr="00965697">
              <w:rPr>
                <w:rFonts w:ascii="Arial" w:hAnsi="Arial" w:cs="Arial"/>
                <w:spacing w:val="-10"/>
                <w:sz w:val="18"/>
                <w:szCs w:val="18"/>
              </w:rPr>
              <w:t xml:space="preserve"> </w:t>
            </w:r>
            <w:r w:rsidRPr="00965697">
              <w:rPr>
                <w:rFonts w:ascii="Arial" w:hAnsi="Arial" w:cs="Arial"/>
                <w:sz w:val="18"/>
                <w:szCs w:val="18"/>
              </w:rPr>
              <w:t>list</w:t>
            </w:r>
            <w:r w:rsidRPr="00965697">
              <w:rPr>
                <w:rFonts w:ascii="Arial" w:hAnsi="Arial" w:cs="Arial"/>
                <w:spacing w:val="-10"/>
                <w:sz w:val="18"/>
                <w:szCs w:val="18"/>
              </w:rPr>
              <w:t xml:space="preserve"> </w:t>
            </w:r>
            <w:r w:rsidRPr="00965697">
              <w:rPr>
                <w:rFonts w:ascii="Arial" w:hAnsi="Arial" w:cs="Arial"/>
                <w:sz w:val="18"/>
                <w:szCs w:val="18"/>
              </w:rPr>
              <w:t>of</w:t>
            </w:r>
            <w:r w:rsidRPr="00965697">
              <w:rPr>
                <w:rFonts w:ascii="Arial" w:hAnsi="Arial" w:cs="Arial"/>
                <w:spacing w:val="-7"/>
                <w:sz w:val="18"/>
                <w:szCs w:val="18"/>
              </w:rPr>
              <w:t xml:space="preserve"> </w:t>
            </w:r>
            <w:r w:rsidRPr="00965697">
              <w:rPr>
                <w:rFonts w:ascii="Arial" w:hAnsi="Arial" w:cs="Arial"/>
                <w:sz w:val="18"/>
                <w:szCs w:val="18"/>
              </w:rPr>
              <w:t>permissions</w:t>
            </w:r>
            <w:r w:rsidRPr="00965697">
              <w:rPr>
                <w:rFonts w:ascii="Arial" w:hAnsi="Arial" w:cs="Arial"/>
                <w:spacing w:val="-7"/>
                <w:sz w:val="18"/>
                <w:szCs w:val="18"/>
              </w:rPr>
              <w:t xml:space="preserve"> </w:t>
            </w:r>
            <w:r w:rsidRPr="00965697">
              <w:rPr>
                <w:rFonts w:ascii="Arial" w:hAnsi="Arial" w:cs="Arial"/>
                <w:sz w:val="18"/>
                <w:szCs w:val="18"/>
              </w:rPr>
              <w:t>specifying</w:t>
            </w:r>
            <w:r w:rsidRPr="00965697">
              <w:rPr>
                <w:rFonts w:ascii="Arial" w:hAnsi="Arial" w:cs="Arial"/>
                <w:spacing w:val="-9"/>
                <w:sz w:val="18"/>
                <w:szCs w:val="18"/>
              </w:rPr>
              <w:t xml:space="preserve"> </w:t>
            </w:r>
            <w:r w:rsidRPr="00965697">
              <w:rPr>
                <w:rFonts w:ascii="Arial" w:hAnsi="Arial" w:cs="Arial"/>
                <w:sz w:val="18"/>
                <w:szCs w:val="18"/>
              </w:rPr>
              <w:t>who</w:t>
            </w:r>
            <w:r w:rsidRPr="00965697">
              <w:rPr>
                <w:rFonts w:ascii="Arial" w:hAnsi="Arial" w:cs="Arial"/>
                <w:spacing w:val="-10"/>
                <w:sz w:val="18"/>
                <w:szCs w:val="18"/>
              </w:rPr>
              <w:t xml:space="preserve"> </w:t>
            </w:r>
            <w:r w:rsidRPr="00965697">
              <w:rPr>
                <w:rFonts w:ascii="Arial" w:hAnsi="Arial" w:cs="Arial"/>
                <w:sz w:val="18"/>
                <w:szCs w:val="18"/>
              </w:rPr>
              <w:t>or</w:t>
            </w:r>
            <w:r w:rsidRPr="00965697">
              <w:rPr>
                <w:rFonts w:ascii="Arial" w:hAnsi="Arial" w:cs="Arial"/>
                <w:spacing w:val="-12"/>
                <w:sz w:val="18"/>
                <w:szCs w:val="18"/>
              </w:rPr>
              <w:t xml:space="preserve"> </w:t>
            </w:r>
            <w:r w:rsidRPr="00965697">
              <w:rPr>
                <w:rFonts w:ascii="Arial" w:hAnsi="Arial" w:cs="Arial"/>
                <w:sz w:val="18"/>
                <w:szCs w:val="18"/>
              </w:rPr>
              <w:t>what</w:t>
            </w:r>
            <w:r w:rsidRPr="00965697">
              <w:rPr>
                <w:rFonts w:ascii="Arial" w:hAnsi="Arial" w:cs="Arial"/>
                <w:spacing w:val="-12"/>
                <w:sz w:val="18"/>
                <w:szCs w:val="18"/>
              </w:rPr>
              <w:t xml:space="preserve"> </w:t>
            </w:r>
            <w:r w:rsidRPr="00965697">
              <w:rPr>
                <w:rFonts w:ascii="Arial" w:hAnsi="Arial" w:cs="Arial"/>
                <w:sz w:val="18"/>
                <w:szCs w:val="18"/>
              </w:rPr>
              <w:t>is</w:t>
            </w:r>
            <w:r w:rsidRPr="00965697">
              <w:rPr>
                <w:rFonts w:ascii="Arial" w:hAnsi="Arial" w:cs="Arial"/>
                <w:spacing w:val="-7"/>
                <w:sz w:val="18"/>
                <w:szCs w:val="18"/>
              </w:rPr>
              <w:t xml:space="preserve"> </w:t>
            </w:r>
            <w:r w:rsidRPr="00965697">
              <w:rPr>
                <w:rFonts w:ascii="Arial" w:hAnsi="Arial" w:cs="Arial"/>
                <w:sz w:val="18"/>
                <w:szCs w:val="18"/>
              </w:rPr>
              <w:t>allowed</w:t>
            </w:r>
            <w:r w:rsidRPr="00965697">
              <w:rPr>
                <w:rFonts w:ascii="Arial" w:hAnsi="Arial" w:cs="Arial"/>
                <w:spacing w:val="-11"/>
                <w:sz w:val="18"/>
                <w:szCs w:val="18"/>
              </w:rPr>
              <w:t xml:space="preserve"> </w:t>
            </w:r>
            <w:r w:rsidRPr="00965697">
              <w:rPr>
                <w:rFonts w:ascii="Arial" w:hAnsi="Arial" w:cs="Arial"/>
                <w:sz w:val="18"/>
                <w:szCs w:val="18"/>
              </w:rPr>
              <w:t>to</w:t>
            </w:r>
            <w:r w:rsidRPr="00965697">
              <w:rPr>
                <w:rFonts w:ascii="Arial" w:hAnsi="Arial" w:cs="Arial"/>
                <w:spacing w:val="-5"/>
                <w:sz w:val="18"/>
                <w:szCs w:val="18"/>
              </w:rPr>
              <w:t xml:space="preserve"> </w:t>
            </w:r>
            <w:r w:rsidRPr="00965697">
              <w:rPr>
                <w:rFonts w:ascii="Arial" w:hAnsi="Arial" w:cs="Arial"/>
                <w:sz w:val="18"/>
                <w:szCs w:val="18"/>
              </w:rPr>
              <w:t>access</w:t>
            </w:r>
            <w:r w:rsidRPr="00965697">
              <w:rPr>
                <w:rFonts w:ascii="Arial" w:hAnsi="Arial" w:cs="Arial"/>
                <w:spacing w:val="-8"/>
                <w:sz w:val="18"/>
                <w:szCs w:val="18"/>
              </w:rPr>
              <w:t xml:space="preserve"> </w:t>
            </w:r>
            <w:r w:rsidRPr="00965697">
              <w:rPr>
                <w:rFonts w:ascii="Arial" w:hAnsi="Arial" w:cs="Arial"/>
                <w:sz w:val="18"/>
                <w:szCs w:val="18"/>
              </w:rPr>
              <w:t>an</w:t>
            </w:r>
            <w:r w:rsidRPr="00965697">
              <w:rPr>
                <w:rFonts w:ascii="Arial" w:hAnsi="Arial" w:cs="Arial"/>
                <w:spacing w:val="-13"/>
                <w:sz w:val="18"/>
                <w:szCs w:val="18"/>
              </w:rPr>
              <w:t xml:space="preserve"> </w:t>
            </w:r>
            <w:r w:rsidRPr="00965697">
              <w:rPr>
                <w:rFonts w:ascii="Arial" w:hAnsi="Arial" w:cs="Arial"/>
                <w:sz w:val="18"/>
                <w:szCs w:val="18"/>
              </w:rPr>
              <w:t xml:space="preserve">object (e.g., a program, </w:t>
            </w:r>
            <w:r w:rsidR="00D26147">
              <w:rPr>
                <w:rFonts w:ascii="Arial" w:hAnsi="Arial" w:cs="Arial"/>
                <w:sz w:val="18"/>
                <w:szCs w:val="18"/>
              </w:rPr>
              <w:t>OS</w:t>
            </w:r>
            <w:r w:rsidRPr="00965697">
              <w:rPr>
                <w:rFonts w:ascii="Arial" w:hAnsi="Arial" w:cs="Arial"/>
                <w:sz w:val="18"/>
                <w:szCs w:val="18"/>
              </w:rPr>
              <w:t>, or network device) and what operations are allowed to be performed on an object</w:t>
            </w:r>
          </w:p>
        </w:tc>
      </w:tr>
      <w:tr w:rsidR="00740D4A" w14:paraId="5D1AF3F1" w14:textId="77777777" w:rsidTr="7090E594">
        <w:trPr>
          <w:trHeight w:val="341"/>
        </w:trPr>
        <w:tc>
          <w:tcPr>
            <w:tcW w:w="2520" w:type="dxa"/>
          </w:tcPr>
          <w:p w14:paraId="4511D26D" w14:textId="77777777" w:rsidR="00740D4A" w:rsidRPr="00965697" w:rsidRDefault="00740D4A" w:rsidP="0093381D">
            <w:pPr>
              <w:pStyle w:val="TableParagraph"/>
              <w:spacing w:before="20" w:after="20"/>
              <w:rPr>
                <w:rFonts w:ascii="Arial" w:hAnsi="Arial" w:cs="Arial"/>
                <w:sz w:val="18"/>
                <w:szCs w:val="18"/>
              </w:rPr>
            </w:pPr>
            <w:bookmarkStart w:id="94" w:name="AccApp"/>
            <w:r w:rsidRPr="00965697">
              <w:rPr>
                <w:rFonts w:ascii="Arial" w:hAnsi="Arial" w:cs="Arial"/>
                <w:sz w:val="18"/>
                <w:szCs w:val="18"/>
              </w:rPr>
              <w:t>Account</w:t>
            </w:r>
            <w:r w:rsidRPr="00965697">
              <w:rPr>
                <w:rFonts w:ascii="Arial" w:hAnsi="Arial" w:cs="Arial"/>
                <w:spacing w:val="-13"/>
                <w:sz w:val="18"/>
                <w:szCs w:val="18"/>
              </w:rPr>
              <w:t xml:space="preserve"> </w:t>
            </w:r>
            <w:r w:rsidRPr="00965697">
              <w:rPr>
                <w:rFonts w:ascii="Arial" w:hAnsi="Arial" w:cs="Arial"/>
                <w:sz w:val="18"/>
                <w:szCs w:val="18"/>
              </w:rPr>
              <w:t>–</w:t>
            </w:r>
            <w:r w:rsidRPr="00965697">
              <w:rPr>
                <w:rFonts w:ascii="Arial" w:hAnsi="Arial" w:cs="Arial"/>
                <w:spacing w:val="-9"/>
                <w:sz w:val="18"/>
                <w:szCs w:val="18"/>
              </w:rPr>
              <w:t xml:space="preserve"> </w:t>
            </w:r>
            <w:r w:rsidRPr="00965697">
              <w:rPr>
                <w:rFonts w:ascii="Arial" w:hAnsi="Arial" w:cs="Arial"/>
                <w:spacing w:val="-2"/>
                <w:sz w:val="18"/>
                <w:szCs w:val="18"/>
              </w:rPr>
              <w:t>Application</w:t>
            </w:r>
            <w:bookmarkEnd w:id="94"/>
          </w:p>
        </w:tc>
        <w:tc>
          <w:tcPr>
            <w:tcW w:w="6210" w:type="dxa"/>
          </w:tcPr>
          <w:p w14:paraId="57C28952" w14:textId="77777777" w:rsidR="00740D4A" w:rsidRPr="00965697" w:rsidRDefault="00740D4A" w:rsidP="0093381D">
            <w:pPr>
              <w:pStyle w:val="TableParagraph"/>
              <w:spacing w:before="20" w:after="20"/>
              <w:ind w:hanging="1"/>
              <w:rPr>
                <w:rFonts w:ascii="Arial" w:hAnsi="Arial" w:cs="Arial"/>
                <w:sz w:val="18"/>
                <w:szCs w:val="18"/>
              </w:rPr>
            </w:pPr>
            <w:r w:rsidRPr="00965697">
              <w:rPr>
                <w:rFonts w:ascii="Arial" w:hAnsi="Arial" w:cs="Arial"/>
                <w:sz w:val="18"/>
                <w:szCs w:val="18"/>
              </w:rPr>
              <w:t>A</w:t>
            </w:r>
            <w:r w:rsidRPr="00965697">
              <w:rPr>
                <w:rFonts w:ascii="Arial" w:hAnsi="Arial" w:cs="Arial"/>
                <w:spacing w:val="-11"/>
                <w:sz w:val="18"/>
                <w:szCs w:val="18"/>
              </w:rPr>
              <w:t xml:space="preserve"> </w:t>
            </w:r>
            <w:r w:rsidRPr="00965697">
              <w:rPr>
                <w:rFonts w:ascii="Arial" w:hAnsi="Arial" w:cs="Arial"/>
                <w:sz w:val="18"/>
                <w:szCs w:val="18"/>
              </w:rPr>
              <w:t>unique</w:t>
            </w:r>
            <w:r w:rsidRPr="00965697">
              <w:rPr>
                <w:rFonts w:ascii="Arial" w:hAnsi="Arial" w:cs="Arial"/>
                <w:spacing w:val="-8"/>
                <w:sz w:val="18"/>
                <w:szCs w:val="18"/>
              </w:rPr>
              <w:t xml:space="preserve"> </w:t>
            </w:r>
            <w:r w:rsidRPr="00965697">
              <w:rPr>
                <w:rFonts w:ascii="Arial" w:hAnsi="Arial" w:cs="Arial"/>
                <w:sz w:val="18"/>
                <w:szCs w:val="18"/>
              </w:rPr>
              <w:t>User</w:t>
            </w:r>
            <w:r w:rsidRPr="00965697">
              <w:rPr>
                <w:rFonts w:ascii="Arial" w:hAnsi="Arial" w:cs="Arial"/>
                <w:spacing w:val="-11"/>
                <w:sz w:val="18"/>
                <w:szCs w:val="18"/>
              </w:rPr>
              <w:t xml:space="preserve"> </w:t>
            </w:r>
            <w:r w:rsidRPr="00965697">
              <w:rPr>
                <w:rFonts w:ascii="Arial" w:hAnsi="Arial" w:cs="Arial"/>
                <w:sz w:val="18"/>
                <w:szCs w:val="18"/>
              </w:rPr>
              <w:t>ID</w:t>
            </w:r>
            <w:r w:rsidRPr="00965697">
              <w:rPr>
                <w:rFonts w:ascii="Arial" w:hAnsi="Arial" w:cs="Arial"/>
                <w:spacing w:val="-8"/>
                <w:sz w:val="18"/>
                <w:szCs w:val="18"/>
              </w:rPr>
              <w:t xml:space="preserve"> </w:t>
            </w:r>
            <w:r w:rsidRPr="00965697">
              <w:rPr>
                <w:rFonts w:ascii="Arial" w:hAnsi="Arial" w:cs="Arial"/>
                <w:sz w:val="18"/>
                <w:szCs w:val="18"/>
              </w:rPr>
              <w:t>created</w:t>
            </w:r>
            <w:r w:rsidRPr="00965697">
              <w:rPr>
                <w:rFonts w:ascii="Arial" w:hAnsi="Arial" w:cs="Arial"/>
                <w:spacing w:val="-12"/>
                <w:sz w:val="18"/>
                <w:szCs w:val="18"/>
              </w:rPr>
              <w:t xml:space="preserve"> </w:t>
            </w:r>
            <w:r w:rsidRPr="00965697">
              <w:rPr>
                <w:rFonts w:ascii="Arial" w:hAnsi="Arial" w:cs="Arial"/>
                <w:sz w:val="18"/>
                <w:szCs w:val="18"/>
              </w:rPr>
              <w:t>by</w:t>
            </w:r>
            <w:r w:rsidRPr="00965697">
              <w:rPr>
                <w:rFonts w:ascii="Arial" w:hAnsi="Arial" w:cs="Arial"/>
                <w:spacing w:val="-9"/>
                <w:sz w:val="18"/>
                <w:szCs w:val="18"/>
              </w:rPr>
              <w:t xml:space="preserve"> </w:t>
            </w:r>
            <w:r w:rsidRPr="00965697">
              <w:rPr>
                <w:rFonts w:ascii="Arial" w:hAnsi="Arial" w:cs="Arial"/>
                <w:sz w:val="18"/>
                <w:szCs w:val="18"/>
              </w:rPr>
              <w:t>the</w:t>
            </w:r>
            <w:r w:rsidRPr="00965697">
              <w:rPr>
                <w:rFonts w:ascii="Arial" w:hAnsi="Arial" w:cs="Arial"/>
                <w:spacing w:val="-10"/>
                <w:sz w:val="18"/>
                <w:szCs w:val="18"/>
              </w:rPr>
              <w:t xml:space="preserve"> </w:t>
            </w:r>
            <w:r w:rsidRPr="00965697">
              <w:rPr>
                <w:rFonts w:ascii="Arial" w:hAnsi="Arial" w:cs="Arial"/>
                <w:sz w:val="18"/>
                <w:szCs w:val="18"/>
              </w:rPr>
              <w:t>application</w:t>
            </w:r>
            <w:r w:rsidRPr="00965697">
              <w:rPr>
                <w:rFonts w:ascii="Arial" w:hAnsi="Arial" w:cs="Arial"/>
                <w:spacing w:val="-13"/>
                <w:sz w:val="18"/>
                <w:szCs w:val="18"/>
              </w:rPr>
              <w:t xml:space="preserve"> </w:t>
            </w:r>
            <w:r w:rsidRPr="00965697">
              <w:rPr>
                <w:rFonts w:ascii="Arial" w:hAnsi="Arial" w:cs="Arial"/>
                <w:sz w:val="18"/>
                <w:szCs w:val="18"/>
              </w:rPr>
              <w:t>during</w:t>
            </w:r>
            <w:r w:rsidRPr="00965697">
              <w:rPr>
                <w:rFonts w:ascii="Arial" w:hAnsi="Arial" w:cs="Arial"/>
                <w:spacing w:val="-10"/>
                <w:sz w:val="18"/>
                <w:szCs w:val="18"/>
              </w:rPr>
              <w:t xml:space="preserve"> </w:t>
            </w:r>
            <w:r w:rsidRPr="00965697">
              <w:rPr>
                <w:rFonts w:ascii="Arial" w:hAnsi="Arial" w:cs="Arial"/>
                <w:sz w:val="18"/>
                <w:szCs w:val="18"/>
              </w:rPr>
              <w:t>an</w:t>
            </w:r>
            <w:r w:rsidRPr="00965697">
              <w:rPr>
                <w:rFonts w:ascii="Arial" w:hAnsi="Arial" w:cs="Arial"/>
                <w:spacing w:val="-10"/>
                <w:sz w:val="18"/>
                <w:szCs w:val="18"/>
              </w:rPr>
              <w:t xml:space="preserve"> </w:t>
            </w:r>
            <w:r w:rsidRPr="00965697">
              <w:rPr>
                <w:rFonts w:ascii="Arial" w:hAnsi="Arial" w:cs="Arial"/>
                <w:sz w:val="18"/>
                <w:szCs w:val="18"/>
              </w:rPr>
              <w:t>installation</w:t>
            </w:r>
            <w:r w:rsidRPr="00965697">
              <w:rPr>
                <w:rFonts w:ascii="Arial" w:hAnsi="Arial" w:cs="Arial"/>
                <w:spacing w:val="-10"/>
                <w:sz w:val="18"/>
                <w:szCs w:val="18"/>
              </w:rPr>
              <w:t xml:space="preserve"> </w:t>
            </w:r>
            <w:r w:rsidRPr="00965697">
              <w:rPr>
                <w:rFonts w:ascii="Arial" w:hAnsi="Arial" w:cs="Arial"/>
                <w:sz w:val="18"/>
                <w:szCs w:val="18"/>
              </w:rPr>
              <w:t>used</w:t>
            </w:r>
            <w:r w:rsidRPr="00965697">
              <w:rPr>
                <w:rFonts w:ascii="Arial" w:hAnsi="Arial" w:cs="Arial"/>
                <w:spacing w:val="-12"/>
                <w:sz w:val="18"/>
                <w:szCs w:val="18"/>
              </w:rPr>
              <w:t xml:space="preserve"> </w:t>
            </w:r>
            <w:r w:rsidRPr="00965697">
              <w:rPr>
                <w:rFonts w:ascii="Arial" w:hAnsi="Arial" w:cs="Arial"/>
                <w:sz w:val="18"/>
                <w:szCs w:val="18"/>
              </w:rPr>
              <w:t>to perform administrative tasks</w:t>
            </w:r>
          </w:p>
        </w:tc>
      </w:tr>
      <w:tr w:rsidR="00740D4A" w:rsidRPr="000D593E" w14:paraId="6827DD5C" w14:textId="77777777" w:rsidTr="7090E594">
        <w:trPr>
          <w:trHeight w:val="260"/>
        </w:trPr>
        <w:tc>
          <w:tcPr>
            <w:tcW w:w="2520" w:type="dxa"/>
          </w:tcPr>
          <w:p w14:paraId="6E0D46A1" w14:textId="77777777" w:rsidR="00740D4A" w:rsidRPr="000D593E" w:rsidRDefault="00740D4A" w:rsidP="0093381D">
            <w:pPr>
              <w:pStyle w:val="TableParagraph"/>
              <w:spacing w:before="20" w:after="20"/>
              <w:rPr>
                <w:rFonts w:ascii="Arial" w:hAnsi="Arial" w:cs="Arial"/>
                <w:sz w:val="18"/>
                <w:szCs w:val="18"/>
              </w:rPr>
            </w:pPr>
            <w:bookmarkStart w:id="95" w:name="AccGen"/>
            <w:r w:rsidRPr="000D593E">
              <w:rPr>
                <w:rFonts w:ascii="Arial" w:hAnsi="Arial" w:cs="Arial"/>
                <w:sz w:val="18"/>
                <w:szCs w:val="18"/>
              </w:rPr>
              <w:t xml:space="preserve">Account </w:t>
            </w:r>
            <w:r w:rsidRPr="000D593E">
              <w:rPr>
                <w:rFonts w:ascii="Cambria Math" w:hAnsi="Cambria Math" w:cs="Cambria Math"/>
                <w:sz w:val="18"/>
                <w:szCs w:val="18"/>
              </w:rPr>
              <w:t>‐</w:t>
            </w:r>
            <w:r w:rsidRPr="000D593E">
              <w:rPr>
                <w:rFonts w:ascii="Arial" w:hAnsi="Arial" w:cs="Arial"/>
                <w:sz w:val="18"/>
                <w:szCs w:val="18"/>
              </w:rPr>
              <w:t xml:space="preserve"> Generic</w:t>
            </w:r>
            <w:bookmarkEnd w:id="95"/>
          </w:p>
        </w:tc>
        <w:tc>
          <w:tcPr>
            <w:tcW w:w="6210" w:type="dxa"/>
          </w:tcPr>
          <w:p w14:paraId="0E5B85C7" w14:textId="7777777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An account that is not uniquely owned by an individual user</w:t>
            </w:r>
          </w:p>
        </w:tc>
      </w:tr>
      <w:tr w:rsidR="00740D4A" w:rsidRPr="000D593E" w14:paraId="6158E74A" w14:textId="77777777" w:rsidTr="7090E594">
        <w:trPr>
          <w:trHeight w:val="350"/>
        </w:trPr>
        <w:tc>
          <w:tcPr>
            <w:tcW w:w="2520" w:type="dxa"/>
          </w:tcPr>
          <w:p w14:paraId="5C6409DB" w14:textId="7777777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Account – Group</w:t>
            </w:r>
          </w:p>
        </w:tc>
        <w:tc>
          <w:tcPr>
            <w:tcW w:w="6210" w:type="dxa"/>
          </w:tcPr>
          <w:p w14:paraId="04DB04EF" w14:textId="77777777" w:rsidR="00740D4A" w:rsidRPr="00DA20DE" w:rsidRDefault="00740D4A" w:rsidP="0093381D">
            <w:pPr>
              <w:pStyle w:val="TableParagraph"/>
              <w:spacing w:before="20" w:after="20"/>
              <w:ind w:hanging="1"/>
              <w:rPr>
                <w:rFonts w:ascii="Arial" w:hAnsi="Arial" w:cs="Arial"/>
                <w:spacing w:val="-2"/>
                <w:sz w:val="18"/>
                <w:szCs w:val="18"/>
              </w:rPr>
            </w:pPr>
            <w:r w:rsidRPr="00DA20DE">
              <w:rPr>
                <w:rFonts w:ascii="Arial" w:hAnsi="Arial" w:cs="Arial"/>
                <w:spacing w:val="-2"/>
                <w:sz w:val="18"/>
                <w:szCs w:val="18"/>
              </w:rPr>
              <w:t xml:space="preserve">A unique User ID used by multiple individuals to gain authorized access to BU </w:t>
            </w:r>
            <w:r w:rsidRPr="00DA20DE">
              <w:rPr>
                <w:rFonts w:ascii="Arial" w:hAnsi="Arial" w:cs="Arial"/>
                <w:spacing w:val="-4"/>
                <w:sz w:val="18"/>
                <w:szCs w:val="18"/>
              </w:rPr>
              <w:t>Information Systems. A Group Account may also be called a “Shared Account”.</w:t>
            </w:r>
          </w:p>
        </w:tc>
      </w:tr>
      <w:tr w:rsidR="00740D4A" w:rsidRPr="000D593E" w14:paraId="1E22DE99" w14:textId="77777777" w:rsidTr="7090E594">
        <w:trPr>
          <w:trHeight w:val="1763"/>
        </w:trPr>
        <w:tc>
          <w:tcPr>
            <w:tcW w:w="2520" w:type="dxa"/>
          </w:tcPr>
          <w:p w14:paraId="2AADF101" w14:textId="77777777" w:rsidR="00740D4A" w:rsidRPr="000D593E" w:rsidRDefault="00740D4A" w:rsidP="0093381D">
            <w:pPr>
              <w:pStyle w:val="TableParagraph"/>
              <w:spacing w:before="20" w:after="20"/>
              <w:rPr>
                <w:rFonts w:ascii="Arial" w:hAnsi="Arial" w:cs="Arial"/>
                <w:sz w:val="18"/>
                <w:szCs w:val="18"/>
              </w:rPr>
            </w:pPr>
            <w:bookmarkStart w:id="96" w:name="AccSvc"/>
            <w:r w:rsidRPr="000D593E">
              <w:rPr>
                <w:rFonts w:ascii="Arial" w:hAnsi="Arial" w:cs="Arial"/>
                <w:sz w:val="18"/>
                <w:szCs w:val="18"/>
              </w:rPr>
              <w:t xml:space="preserve">Account </w:t>
            </w:r>
            <w:r w:rsidRPr="000D593E">
              <w:rPr>
                <w:rFonts w:ascii="Cambria Math" w:hAnsi="Cambria Math" w:cs="Cambria Math"/>
                <w:sz w:val="18"/>
                <w:szCs w:val="18"/>
              </w:rPr>
              <w:t>‐</w:t>
            </w:r>
            <w:r w:rsidRPr="000D593E">
              <w:rPr>
                <w:rFonts w:ascii="Arial" w:hAnsi="Arial" w:cs="Arial"/>
                <w:sz w:val="18"/>
                <w:szCs w:val="18"/>
              </w:rPr>
              <w:t xml:space="preserve"> Service</w:t>
            </w:r>
            <w:bookmarkEnd w:id="96"/>
          </w:p>
        </w:tc>
        <w:tc>
          <w:tcPr>
            <w:tcW w:w="6210" w:type="dxa"/>
          </w:tcPr>
          <w:p w14:paraId="6E037526" w14:textId="77777777" w:rsidR="00740D4A" w:rsidRPr="000D593E" w:rsidRDefault="00740D4A" w:rsidP="007A5627">
            <w:pPr>
              <w:pStyle w:val="TableParagraph"/>
              <w:spacing w:before="20" w:after="60"/>
              <w:rPr>
                <w:rFonts w:ascii="Arial" w:hAnsi="Arial" w:cs="Arial"/>
                <w:sz w:val="18"/>
                <w:szCs w:val="18"/>
              </w:rPr>
            </w:pPr>
            <w:r w:rsidRPr="000D593E">
              <w:rPr>
                <w:rFonts w:ascii="Arial" w:hAnsi="Arial" w:cs="Arial"/>
                <w:sz w:val="18"/>
                <w:szCs w:val="18"/>
              </w:rPr>
              <w:t>A unique User ID that is created to explicitly provide a security context for services running (e.g., batch jobs, scripts, daemon processes)</w:t>
            </w:r>
          </w:p>
          <w:p w14:paraId="15B21F14" w14:textId="77777777" w:rsidR="00740D4A" w:rsidRPr="000D593E" w:rsidRDefault="00740D4A" w:rsidP="007A5627">
            <w:pPr>
              <w:pStyle w:val="TableParagraph"/>
              <w:spacing w:before="20" w:after="60"/>
              <w:ind w:right="154" w:hanging="1"/>
              <w:rPr>
                <w:rFonts w:ascii="Arial" w:hAnsi="Arial" w:cs="Arial"/>
                <w:sz w:val="18"/>
                <w:szCs w:val="18"/>
              </w:rPr>
            </w:pPr>
            <w:r w:rsidRPr="000D593E">
              <w:rPr>
                <w:rFonts w:ascii="Arial" w:hAnsi="Arial" w:cs="Arial"/>
                <w:sz w:val="18"/>
                <w:szCs w:val="18"/>
              </w:rPr>
              <w:t>A Service Account is an account that is used to run applications or functions and is not associated with an individual.</w:t>
            </w:r>
          </w:p>
          <w:p w14:paraId="6D5F07DF" w14:textId="77777777" w:rsidR="00740D4A" w:rsidRPr="000D593E" w:rsidRDefault="00740D4A" w:rsidP="00F85A6F">
            <w:pPr>
              <w:pStyle w:val="TableParagraph"/>
              <w:spacing w:before="0" w:after="20"/>
              <w:ind w:left="720" w:right="58" w:hanging="590"/>
              <w:rPr>
                <w:rFonts w:ascii="Arial" w:hAnsi="Arial" w:cs="Arial"/>
                <w:sz w:val="18"/>
                <w:szCs w:val="18"/>
              </w:rPr>
            </w:pPr>
            <w:r w:rsidRPr="000D593E">
              <w:rPr>
                <w:rFonts w:ascii="Arial" w:hAnsi="Arial" w:cs="Arial"/>
                <w:b/>
                <w:sz w:val="18"/>
                <w:szCs w:val="18"/>
              </w:rPr>
              <w:t xml:space="preserve">Note: </w:t>
            </w:r>
            <w:r w:rsidRPr="000D593E">
              <w:rPr>
                <w:rFonts w:ascii="Arial" w:hAnsi="Arial" w:cs="Arial"/>
                <w:sz w:val="18"/>
                <w:szCs w:val="18"/>
              </w:rPr>
              <w:t>Service Accounts are usually tied to an application function and can even function remotely. System Accounts are usually tied to the local operation of the OS or the underlying system on the hardware.</w:t>
            </w:r>
          </w:p>
          <w:p w14:paraId="71BDEC65" w14:textId="77777777" w:rsidR="00740D4A" w:rsidRPr="000D593E" w:rsidRDefault="00740D4A" w:rsidP="0093381D">
            <w:pPr>
              <w:pStyle w:val="TableParagraph"/>
              <w:spacing w:before="20" w:after="20"/>
              <w:ind w:left="704"/>
              <w:rPr>
                <w:rFonts w:ascii="Arial" w:hAnsi="Arial" w:cs="Arial"/>
                <w:sz w:val="18"/>
                <w:szCs w:val="18"/>
              </w:rPr>
            </w:pPr>
            <w:r w:rsidRPr="000D593E">
              <w:rPr>
                <w:rFonts w:ascii="Arial" w:hAnsi="Arial" w:cs="Arial"/>
                <w:sz w:val="18"/>
                <w:szCs w:val="18"/>
              </w:rPr>
              <w:t>A Service Account can also be referred to as an “Interface Account”.</w:t>
            </w:r>
          </w:p>
        </w:tc>
      </w:tr>
      <w:tr w:rsidR="00740D4A" w:rsidRPr="000D593E" w14:paraId="7ED2A726" w14:textId="77777777" w:rsidTr="7090E594">
        <w:trPr>
          <w:trHeight w:val="575"/>
        </w:trPr>
        <w:tc>
          <w:tcPr>
            <w:tcW w:w="2520" w:type="dxa"/>
          </w:tcPr>
          <w:p w14:paraId="3AC24975" w14:textId="77777777" w:rsidR="00740D4A" w:rsidRPr="000D593E" w:rsidRDefault="00740D4A" w:rsidP="0093381D">
            <w:pPr>
              <w:pStyle w:val="TableParagraph"/>
              <w:spacing w:before="20" w:after="20"/>
              <w:rPr>
                <w:rFonts w:ascii="Arial" w:hAnsi="Arial" w:cs="Arial"/>
                <w:sz w:val="18"/>
                <w:szCs w:val="18"/>
              </w:rPr>
            </w:pPr>
            <w:bookmarkStart w:id="97" w:name="AccShr"/>
            <w:r w:rsidRPr="000D593E">
              <w:rPr>
                <w:rFonts w:ascii="Arial" w:hAnsi="Arial" w:cs="Arial"/>
                <w:sz w:val="18"/>
                <w:szCs w:val="18"/>
              </w:rPr>
              <w:t>Account – Shared</w:t>
            </w:r>
            <w:bookmarkEnd w:id="97"/>
          </w:p>
        </w:tc>
        <w:tc>
          <w:tcPr>
            <w:tcW w:w="6210" w:type="dxa"/>
          </w:tcPr>
          <w:p w14:paraId="4A88D7FB" w14:textId="77777777" w:rsidR="00740D4A" w:rsidRPr="000D593E" w:rsidRDefault="00740D4A" w:rsidP="0093381D">
            <w:pPr>
              <w:pStyle w:val="TableParagraph"/>
              <w:spacing w:before="20" w:after="20"/>
              <w:ind w:right="154"/>
              <w:rPr>
                <w:rFonts w:ascii="Arial" w:hAnsi="Arial" w:cs="Arial"/>
                <w:sz w:val="18"/>
                <w:szCs w:val="18"/>
              </w:rPr>
            </w:pPr>
            <w:r w:rsidRPr="000D593E">
              <w:rPr>
                <w:rFonts w:ascii="Arial" w:hAnsi="Arial" w:cs="Arial"/>
                <w:sz w:val="18"/>
                <w:szCs w:val="18"/>
              </w:rPr>
              <w:t>A unique User ID used by multiple individuals to gain authorized access to BU Information Systems. A Shared Account may also be called “Group Account” or “Group Login”.</w:t>
            </w:r>
          </w:p>
        </w:tc>
      </w:tr>
      <w:tr w:rsidR="00740D4A" w:rsidRPr="000D593E" w14:paraId="03EE0D87" w14:textId="77777777" w:rsidTr="7090E594">
        <w:trPr>
          <w:trHeight w:val="935"/>
        </w:trPr>
        <w:tc>
          <w:tcPr>
            <w:tcW w:w="2520" w:type="dxa"/>
          </w:tcPr>
          <w:p w14:paraId="72635D61" w14:textId="77777777" w:rsidR="00740D4A" w:rsidRPr="000D593E" w:rsidRDefault="00740D4A" w:rsidP="0093381D">
            <w:pPr>
              <w:pStyle w:val="TableParagraph"/>
              <w:spacing w:before="20" w:after="20"/>
              <w:rPr>
                <w:rFonts w:ascii="Arial" w:hAnsi="Arial" w:cs="Arial"/>
                <w:sz w:val="18"/>
                <w:szCs w:val="18"/>
              </w:rPr>
            </w:pPr>
            <w:bookmarkStart w:id="98" w:name="AccSys"/>
            <w:r w:rsidRPr="000D593E">
              <w:rPr>
                <w:rFonts w:ascii="Arial" w:hAnsi="Arial" w:cs="Arial"/>
                <w:sz w:val="18"/>
                <w:szCs w:val="18"/>
              </w:rPr>
              <w:t xml:space="preserve">Account </w:t>
            </w:r>
            <w:r w:rsidRPr="000D593E">
              <w:rPr>
                <w:rFonts w:ascii="Cambria Math" w:hAnsi="Cambria Math" w:cs="Cambria Math"/>
                <w:sz w:val="18"/>
                <w:szCs w:val="18"/>
              </w:rPr>
              <w:t>‐</w:t>
            </w:r>
            <w:r w:rsidRPr="000D593E">
              <w:rPr>
                <w:rFonts w:ascii="Arial" w:hAnsi="Arial" w:cs="Arial"/>
                <w:sz w:val="18"/>
                <w:szCs w:val="18"/>
              </w:rPr>
              <w:t xml:space="preserve"> System</w:t>
            </w:r>
            <w:bookmarkEnd w:id="98"/>
          </w:p>
        </w:tc>
        <w:tc>
          <w:tcPr>
            <w:tcW w:w="6210" w:type="dxa"/>
          </w:tcPr>
          <w:p w14:paraId="690246C0" w14:textId="574556C4" w:rsidR="00740D4A" w:rsidRPr="000D593E" w:rsidRDefault="00740D4A" w:rsidP="0093381D">
            <w:pPr>
              <w:pStyle w:val="TableParagraph"/>
              <w:spacing w:before="20" w:after="20"/>
              <w:ind w:right="154" w:hanging="1"/>
              <w:rPr>
                <w:rFonts w:ascii="Arial" w:hAnsi="Arial" w:cs="Arial"/>
                <w:sz w:val="18"/>
                <w:szCs w:val="18"/>
              </w:rPr>
            </w:pPr>
            <w:r w:rsidRPr="000D593E">
              <w:rPr>
                <w:rFonts w:ascii="Arial" w:hAnsi="Arial" w:cs="Arial"/>
                <w:sz w:val="18"/>
                <w:szCs w:val="18"/>
              </w:rPr>
              <w:t xml:space="preserve">A unique User ID created by the </w:t>
            </w:r>
            <w:r w:rsidR="00D26147">
              <w:rPr>
                <w:rFonts w:ascii="Arial" w:hAnsi="Arial" w:cs="Arial"/>
                <w:sz w:val="18"/>
                <w:szCs w:val="18"/>
              </w:rPr>
              <w:t>OS</w:t>
            </w:r>
            <w:r w:rsidRPr="000D593E">
              <w:rPr>
                <w:rFonts w:ascii="Arial" w:hAnsi="Arial" w:cs="Arial"/>
                <w:sz w:val="18"/>
                <w:szCs w:val="18"/>
              </w:rPr>
              <w:t xml:space="preserve"> during an installation used to perform administrative tasks.</w:t>
            </w:r>
          </w:p>
          <w:p w14:paraId="17611EFA" w14:textId="77777777" w:rsidR="00740D4A" w:rsidRPr="000D593E" w:rsidRDefault="00740D4A" w:rsidP="0093381D">
            <w:pPr>
              <w:pStyle w:val="TableParagraph"/>
              <w:spacing w:before="20" w:after="20"/>
              <w:ind w:left="103" w:firstLine="12"/>
              <w:rPr>
                <w:rFonts w:ascii="Arial" w:hAnsi="Arial" w:cs="Arial"/>
                <w:sz w:val="18"/>
                <w:szCs w:val="18"/>
              </w:rPr>
            </w:pPr>
            <w:r w:rsidRPr="000D593E">
              <w:rPr>
                <w:rFonts w:ascii="Arial" w:hAnsi="Arial" w:cs="Arial"/>
                <w:sz w:val="18"/>
                <w:szCs w:val="18"/>
              </w:rPr>
              <w:t>System accounts are usually tied to the local operation of the OS or the underlying system on the hardware. Service accounts, on the other hand, are usually tied to an application function and can even function remotely.</w:t>
            </w:r>
          </w:p>
        </w:tc>
      </w:tr>
      <w:tr w:rsidR="00740D4A" w:rsidRPr="000D593E" w14:paraId="6B2B5594" w14:textId="77777777" w:rsidTr="7090E594">
        <w:trPr>
          <w:trHeight w:val="377"/>
        </w:trPr>
        <w:tc>
          <w:tcPr>
            <w:tcW w:w="2520" w:type="dxa"/>
          </w:tcPr>
          <w:p w14:paraId="5E89AA11" w14:textId="7777777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 xml:space="preserve">Account </w:t>
            </w:r>
            <w:r w:rsidRPr="000D593E">
              <w:rPr>
                <w:rFonts w:ascii="Cambria Math" w:hAnsi="Cambria Math" w:cs="Cambria Math"/>
                <w:sz w:val="18"/>
                <w:szCs w:val="18"/>
              </w:rPr>
              <w:t>‐</w:t>
            </w:r>
            <w:r w:rsidRPr="000D593E">
              <w:rPr>
                <w:rFonts w:ascii="Arial" w:hAnsi="Arial" w:cs="Arial"/>
                <w:sz w:val="18"/>
                <w:szCs w:val="18"/>
              </w:rPr>
              <w:t xml:space="preserve"> User</w:t>
            </w:r>
          </w:p>
        </w:tc>
        <w:tc>
          <w:tcPr>
            <w:tcW w:w="6210" w:type="dxa"/>
          </w:tcPr>
          <w:p w14:paraId="624E2697" w14:textId="7777777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A unique User ID used by an individual to gain authorized access to BU Information Systems</w:t>
            </w:r>
          </w:p>
        </w:tc>
      </w:tr>
      <w:tr w:rsidR="00740D4A" w:rsidRPr="000D593E" w14:paraId="38D259C5" w14:textId="77777777" w:rsidTr="7090E594">
        <w:trPr>
          <w:trHeight w:val="665"/>
        </w:trPr>
        <w:tc>
          <w:tcPr>
            <w:tcW w:w="2520" w:type="dxa"/>
          </w:tcPr>
          <w:p w14:paraId="787F1017" w14:textId="7777777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Application Gateway</w:t>
            </w:r>
          </w:p>
        </w:tc>
        <w:tc>
          <w:tcPr>
            <w:tcW w:w="6210" w:type="dxa"/>
          </w:tcPr>
          <w:p w14:paraId="3D992FFA" w14:textId="09422238" w:rsidR="00740D4A" w:rsidRPr="000D593E" w:rsidRDefault="00740D4A" w:rsidP="0093381D">
            <w:pPr>
              <w:pStyle w:val="TableParagraph"/>
              <w:spacing w:before="20" w:after="20"/>
              <w:ind w:right="154"/>
              <w:rPr>
                <w:rFonts w:ascii="Arial" w:hAnsi="Arial" w:cs="Arial"/>
                <w:sz w:val="18"/>
                <w:szCs w:val="18"/>
              </w:rPr>
            </w:pPr>
            <w:r w:rsidRPr="000D593E">
              <w:rPr>
                <w:rFonts w:ascii="Arial" w:hAnsi="Arial" w:cs="Arial"/>
                <w:sz w:val="18"/>
                <w:szCs w:val="18"/>
              </w:rPr>
              <w:t>Provides external access to internal applications in a secure manner, using a combination of access controls, assured channel (e.g., IP</w:t>
            </w:r>
            <w:r w:rsidR="007A5627">
              <w:rPr>
                <w:rFonts w:ascii="Arial" w:hAnsi="Arial" w:cs="Arial"/>
                <w:sz w:val="18"/>
                <w:szCs w:val="18"/>
              </w:rPr>
              <w:t>s</w:t>
            </w:r>
            <w:r w:rsidRPr="000D593E">
              <w:rPr>
                <w:rFonts w:ascii="Arial" w:hAnsi="Arial" w:cs="Arial"/>
                <w:sz w:val="18"/>
                <w:szCs w:val="18"/>
              </w:rPr>
              <w:t>ec VPN, SSL VPN), endpoint security and application security components</w:t>
            </w:r>
          </w:p>
        </w:tc>
      </w:tr>
      <w:tr w:rsidR="00740D4A" w:rsidRPr="000D593E" w14:paraId="2D16DB36" w14:textId="77777777" w:rsidTr="7090E594">
        <w:trPr>
          <w:trHeight w:val="206"/>
        </w:trPr>
        <w:tc>
          <w:tcPr>
            <w:tcW w:w="2520" w:type="dxa"/>
          </w:tcPr>
          <w:p w14:paraId="78CAAD22" w14:textId="7777777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Application Account</w:t>
            </w:r>
          </w:p>
        </w:tc>
        <w:tc>
          <w:tcPr>
            <w:tcW w:w="6210" w:type="dxa"/>
          </w:tcPr>
          <w:p w14:paraId="1260F800" w14:textId="341695B7" w:rsidR="00740D4A" w:rsidRPr="000D593E" w:rsidRDefault="00740D4A" w:rsidP="0093381D">
            <w:pPr>
              <w:pStyle w:val="TableParagraph"/>
              <w:spacing w:before="20" w:after="20"/>
              <w:rPr>
                <w:rFonts w:ascii="Arial" w:hAnsi="Arial" w:cs="Arial"/>
                <w:sz w:val="18"/>
                <w:szCs w:val="18"/>
              </w:rPr>
            </w:pPr>
            <w:r w:rsidRPr="000D593E">
              <w:rPr>
                <w:rFonts w:ascii="Arial" w:hAnsi="Arial" w:cs="Arial"/>
                <w:sz w:val="18"/>
                <w:szCs w:val="18"/>
              </w:rPr>
              <w:t>See “</w:t>
            </w:r>
            <w:r w:rsidR="00965697" w:rsidRPr="000D593E">
              <w:rPr>
                <w:rFonts w:ascii="Arial" w:hAnsi="Arial" w:cs="Arial"/>
                <w:sz w:val="18"/>
                <w:szCs w:val="18"/>
              </w:rPr>
              <w:fldChar w:fldCharType="begin"/>
            </w:r>
            <w:r w:rsidR="00965697" w:rsidRPr="000D593E">
              <w:rPr>
                <w:rFonts w:ascii="Arial" w:hAnsi="Arial" w:cs="Arial"/>
                <w:sz w:val="18"/>
                <w:szCs w:val="18"/>
              </w:rPr>
              <w:instrText xml:space="preserve"> REF AccApp \h </w:instrText>
            </w:r>
            <w:r w:rsidR="000D593E">
              <w:rPr>
                <w:rFonts w:ascii="Arial" w:hAnsi="Arial" w:cs="Arial"/>
                <w:sz w:val="18"/>
                <w:szCs w:val="18"/>
              </w:rPr>
              <w:instrText xml:space="preserve"> \* MERGEFORMAT </w:instrText>
            </w:r>
            <w:r w:rsidR="00965697" w:rsidRPr="000D593E">
              <w:rPr>
                <w:rFonts w:ascii="Arial" w:hAnsi="Arial" w:cs="Arial"/>
                <w:sz w:val="18"/>
                <w:szCs w:val="18"/>
              </w:rPr>
            </w:r>
            <w:r w:rsidR="00965697" w:rsidRPr="000D593E">
              <w:rPr>
                <w:rFonts w:ascii="Arial" w:hAnsi="Arial" w:cs="Arial"/>
                <w:sz w:val="18"/>
                <w:szCs w:val="18"/>
              </w:rPr>
              <w:fldChar w:fldCharType="separate"/>
            </w:r>
            <w:r w:rsidR="00DC1B3A" w:rsidRPr="00965697">
              <w:rPr>
                <w:rFonts w:ascii="Arial" w:hAnsi="Arial" w:cs="Arial"/>
                <w:sz w:val="18"/>
                <w:szCs w:val="18"/>
              </w:rPr>
              <w:t>Account</w:t>
            </w:r>
            <w:r w:rsidR="00DC1B3A" w:rsidRPr="00DC1B3A">
              <w:rPr>
                <w:rFonts w:ascii="Arial" w:hAnsi="Arial" w:cs="Arial"/>
                <w:sz w:val="18"/>
                <w:szCs w:val="18"/>
              </w:rPr>
              <w:t xml:space="preserve"> </w:t>
            </w:r>
            <w:r w:rsidR="00DC1B3A" w:rsidRPr="00965697">
              <w:rPr>
                <w:rFonts w:ascii="Arial" w:hAnsi="Arial" w:cs="Arial"/>
                <w:sz w:val="18"/>
                <w:szCs w:val="18"/>
              </w:rPr>
              <w:t>–</w:t>
            </w:r>
            <w:r w:rsidR="00DC1B3A" w:rsidRPr="00DC1B3A">
              <w:rPr>
                <w:rFonts w:ascii="Arial" w:hAnsi="Arial" w:cs="Arial"/>
                <w:sz w:val="18"/>
                <w:szCs w:val="18"/>
              </w:rPr>
              <w:t xml:space="preserve"> Application</w:t>
            </w:r>
            <w:r w:rsidR="00965697" w:rsidRPr="000D593E">
              <w:rPr>
                <w:rFonts w:ascii="Arial" w:hAnsi="Arial" w:cs="Arial"/>
                <w:sz w:val="18"/>
                <w:szCs w:val="18"/>
              </w:rPr>
              <w:fldChar w:fldCharType="end"/>
            </w:r>
            <w:r w:rsidRPr="000D593E">
              <w:rPr>
                <w:rFonts w:ascii="Arial" w:hAnsi="Arial" w:cs="Arial"/>
                <w:sz w:val="18"/>
                <w:szCs w:val="18"/>
              </w:rPr>
              <w:t>”.</w:t>
            </w:r>
          </w:p>
        </w:tc>
      </w:tr>
      <w:tr w:rsidR="00740D4A" w:rsidRPr="000D593E" w14:paraId="6F755E43" w14:textId="77777777" w:rsidTr="7090E594">
        <w:trPr>
          <w:trHeight w:val="1736"/>
        </w:trPr>
        <w:tc>
          <w:tcPr>
            <w:tcW w:w="2520" w:type="dxa"/>
          </w:tcPr>
          <w:p w14:paraId="60E47DD5" w14:textId="77777777" w:rsidR="00740D4A" w:rsidRPr="000D593E" w:rsidRDefault="00740D4A" w:rsidP="003034B0">
            <w:pPr>
              <w:pStyle w:val="TableParagraph"/>
              <w:spacing w:before="20" w:after="20"/>
              <w:rPr>
                <w:rFonts w:ascii="Arial" w:hAnsi="Arial" w:cs="Arial"/>
                <w:sz w:val="18"/>
                <w:szCs w:val="18"/>
              </w:rPr>
            </w:pPr>
            <w:r w:rsidRPr="000D593E">
              <w:rPr>
                <w:rFonts w:ascii="Arial" w:hAnsi="Arial" w:cs="Arial"/>
                <w:sz w:val="18"/>
                <w:szCs w:val="18"/>
              </w:rPr>
              <w:t>Application Service Provider (ASP)</w:t>
            </w:r>
          </w:p>
        </w:tc>
        <w:tc>
          <w:tcPr>
            <w:tcW w:w="6210" w:type="dxa"/>
          </w:tcPr>
          <w:p w14:paraId="38BC3EB4" w14:textId="77777777" w:rsidR="00740D4A" w:rsidRPr="000D593E" w:rsidRDefault="00740D4A" w:rsidP="0093381D">
            <w:pPr>
              <w:pStyle w:val="TableParagraph"/>
              <w:spacing w:before="20" w:after="20"/>
              <w:ind w:hanging="1"/>
              <w:rPr>
                <w:rFonts w:ascii="Arial" w:hAnsi="Arial" w:cs="Arial"/>
                <w:sz w:val="18"/>
                <w:szCs w:val="18"/>
              </w:rPr>
            </w:pPr>
            <w:r w:rsidRPr="000D593E">
              <w:rPr>
                <w:rFonts w:ascii="Arial" w:hAnsi="Arial" w:cs="Arial"/>
                <w:sz w:val="18"/>
                <w:szCs w:val="18"/>
              </w:rPr>
              <w:t>An ASP meets the following four requirements, otherwise the provider is considered a Service Provider:</w:t>
            </w:r>
          </w:p>
          <w:p w14:paraId="28BE4F91" w14:textId="2B26E498" w:rsidR="00740D4A" w:rsidRPr="000D593E" w:rsidRDefault="49D29B0C" w:rsidP="002546C4">
            <w:pPr>
              <w:pStyle w:val="TableParagraph"/>
              <w:numPr>
                <w:ilvl w:val="0"/>
                <w:numId w:val="59"/>
              </w:numPr>
              <w:tabs>
                <w:tab w:val="left" w:pos="342"/>
              </w:tabs>
              <w:spacing w:before="0" w:after="20"/>
              <w:ind w:left="342" w:hanging="227"/>
              <w:rPr>
                <w:rFonts w:ascii="Arial" w:hAnsi="Arial" w:cs="Arial"/>
                <w:sz w:val="18"/>
                <w:szCs w:val="18"/>
              </w:rPr>
            </w:pPr>
            <w:r w:rsidRPr="7090E594">
              <w:rPr>
                <w:rFonts w:ascii="Arial" w:hAnsi="Arial" w:cs="Arial"/>
                <w:sz w:val="18"/>
                <w:szCs w:val="18"/>
              </w:rPr>
              <w:t>The provider host</w:t>
            </w:r>
            <w:r w:rsidR="002F306C" w:rsidRPr="7090E594">
              <w:rPr>
                <w:rFonts w:ascii="Arial" w:hAnsi="Arial" w:cs="Arial"/>
                <w:sz w:val="18"/>
                <w:szCs w:val="18"/>
              </w:rPr>
              <w:t>s</w:t>
            </w:r>
            <w:r w:rsidRPr="7090E594">
              <w:rPr>
                <w:rFonts w:ascii="Arial" w:hAnsi="Arial" w:cs="Arial"/>
                <w:sz w:val="18"/>
                <w:szCs w:val="18"/>
              </w:rPr>
              <w:t xml:space="preserve"> an application outside of the GD Network;</w:t>
            </w:r>
          </w:p>
          <w:p w14:paraId="27FF2ECA" w14:textId="77777777" w:rsidR="00740D4A" w:rsidRPr="000D593E" w:rsidRDefault="00740D4A" w:rsidP="002546C4">
            <w:pPr>
              <w:pStyle w:val="TableParagraph"/>
              <w:numPr>
                <w:ilvl w:val="0"/>
                <w:numId w:val="59"/>
              </w:numPr>
              <w:tabs>
                <w:tab w:val="left" w:pos="339"/>
              </w:tabs>
              <w:spacing w:before="0" w:after="20"/>
              <w:ind w:left="345" w:hanging="230"/>
              <w:rPr>
                <w:rFonts w:ascii="Arial" w:hAnsi="Arial" w:cs="Arial"/>
                <w:sz w:val="18"/>
                <w:szCs w:val="18"/>
              </w:rPr>
            </w:pPr>
            <w:r w:rsidRPr="000D593E">
              <w:rPr>
                <w:rFonts w:ascii="Arial" w:hAnsi="Arial" w:cs="Arial"/>
                <w:sz w:val="18"/>
                <w:szCs w:val="18"/>
              </w:rPr>
              <w:t>GD employees log</w:t>
            </w:r>
            <w:r w:rsidRPr="000D593E">
              <w:rPr>
                <w:rFonts w:ascii="Cambria Math" w:hAnsi="Cambria Math" w:cs="Cambria Math"/>
                <w:sz w:val="18"/>
                <w:szCs w:val="18"/>
              </w:rPr>
              <w:t>‐</w:t>
            </w:r>
            <w:r w:rsidRPr="000D593E">
              <w:rPr>
                <w:rFonts w:ascii="Arial" w:hAnsi="Arial" w:cs="Arial"/>
                <w:sz w:val="18"/>
                <w:szCs w:val="18"/>
              </w:rPr>
              <w:t>in and use this application;</w:t>
            </w:r>
          </w:p>
          <w:p w14:paraId="03B2CF4E" w14:textId="77777777" w:rsidR="00740D4A" w:rsidRPr="000D593E" w:rsidRDefault="00740D4A" w:rsidP="002546C4">
            <w:pPr>
              <w:pStyle w:val="TableParagraph"/>
              <w:numPr>
                <w:ilvl w:val="0"/>
                <w:numId w:val="59"/>
              </w:numPr>
              <w:tabs>
                <w:tab w:val="left" w:pos="339"/>
              </w:tabs>
              <w:spacing w:before="0" w:after="20"/>
              <w:ind w:left="339" w:hanging="224"/>
              <w:rPr>
                <w:rFonts w:ascii="Arial" w:hAnsi="Arial" w:cs="Arial"/>
                <w:sz w:val="18"/>
                <w:szCs w:val="18"/>
              </w:rPr>
            </w:pPr>
            <w:r w:rsidRPr="000D593E">
              <w:rPr>
                <w:rFonts w:ascii="Arial" w:hAnsi="Arial" w:cs="Arial"/>
                <w:sz w:val="18"/>
                <w:szCs w:val="18"/>
              </w:rPr>
              <w:t>GD data is transmitted to or from the provider; and</w:t>
            </w:r>
          </w:p>
          <w:p w14:paraId="7DC7A798" w14:textId="77777777" w:rsidR="00740D4A" w:rsidRPr="0093381D" w:rsidRDefault="00740D4A" w:rsidP="002546C4">
            <w:pPr>
              <w:pStyle w:val="TableParagraph"/>
              <w:numPr>
                <w:ilvl w:val="0"/>
                <w:numId w:val="59"/>
              </w:numPr>
              <w:tabs>
                <w:tab w:val="left" w:pos="355"/>
              </w:tabs>
              <w:spacing w:before="0" w:after="20"/>
              <w:ind w:left="355" w:right="38" w:hanging="240"/>
              <w:rPr>
                <w:rFonts w:ascii="Arial" w:hAnsi="Arial" w:cs="Arial"/>
                <w:spacing w:val="-4"/>
                <w:sz w:val="18"/>
                <w:szCs w:val="18"/>
              </w:rPr>
            </w:pPr>
            <w:r w:rsidRPr="0093381D">
              <w:rPr>
                <w:rFonts w:ascii="Arial" w:hAnsi="Arial" w:cs="Arial"/>
                <w:spacing w:val="-4"/>
                <w:sz w:val="18"/>
                <w:szCs w:val="18"/>
              </w:rPr>
              <w:t xml:space="preserve">The application, or its equivalent, could have been a GD internal application, </w:t>
            </w:r>
            <w:r w:rsidRPr="00F85A6F">
              <w:rPr>
                <w:rFonts w:ascii="Arial" w:hAnsi="Arial" w:cs="Arial"/>
                <w:sz w:val="18"/>
                <w:szCs w:val="18"/>
              </w:rPr>
              <w:t>either a package that we host internally or developed ourselves.</w:t>
            </w:r>
          </w:p>
        </w:tc>
      </w:tr>
      <w:tr w:rsidR="000C5CAD" w:rsidRPr="000D593E" w14:paraId="5DD55906" w14:textId="77777777" w:rsidTr="7090E594">
        <w:trPr>
          <w:trHeight w:val="233"/>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D201B1"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Authentication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97C109"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The process of verifying or testing that the claimed identity is valid</w:t>
            </w:r>
          </w:p>
        </w:tc>
      </w:tr>
      <w:tr w:rsidR="000C5CAD" w:rsidRPr="000D593E" w14:paraId="193CC8CC" w14:textId="77777777" w:rsidTr="00A00C5C">
        <w:trPr>
          <w:trHeight w:val="8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52474"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Authentication Factor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457DA" w14:textId="77777777" w:rsidR="000C5CAD" w:rsidRPr="000D593E" w:rsidRDefault="000C5CAD" w:rsidP="002546C4">
            <w:pPr>
              <w:pStyle w:val="TableParagraph"/>
              <w:numPr>
                <w:ilvl w:val="0"/>
                <w:numId w:val="60"/>
              </w:numPr>
              <w:spacing w:before="20" w:after="20"/>
              <w:ind w:left="360" w:right="84" w:hanging="274"/>
              <w:rPr>
                <w:rFonts w:ascii="Arial" w:hAnsi="Arial" w:cs="Arial"/>
                <w:sz w:val="18"/>
                <w:szCs w:val="18"/>
              </w:rPr>
            </w:pPr>
            <w:r w:rsidRPr="000D593E">
              <w:rPr>
                <w:rFonts w:ascii="Arial" w:hAnsi="Arial" w:cs="Arial"/>
                <w:sz w:val="18"/>
                <w:szCs w:val="18"/>
              </w:rPr>
              <w:t xml:space="preserve">Something the individual knows (a secret </w:t>
            </w:r>
            <w:r w:rsidRPr="000D593E">
              <w:rPr>
                <w:rFonts w:ascii="Cambria Math" w:hAnsi="Cambria Math" w:cs="Cambria Math"/>
                <w:sz w:val="18"/>
                <w:szCs w:val="18"/>
              </w:rPr>
              <w:t>‐</w:t>
            </w:r>
            <w:r w:rsidRPr="000D593E">
              <w:rPr>
                <w:rFonts w:ascii="Arial" w:hAnsi="Arial" w:cs="Arial"/>
                <w:sz w:val="18"/>
                <w:szCs w:val="18"/>
              </w:rPr>
              <w:t xml:space="preserve"> e.g., a password, Personal Identification Number (PIN), or cryptographic key;</w:t>
            </w:r>
          </w:p>
          <w:p w14:paraId="317AF447" w14:textId="77777777" w:rsidR="000C5CAD" w:rsidRPr="00501756" w:rsidRDefault="000C5CAD" w:rsidP="002546C4">
            <w:pPr>
              <w:pStyle w:val="TableParagraph"/>
              <w:numPr>
                <w:ilvl w:val="0"/>
                <w:numId w:val="60"/>
              </w:numPr>
              <w:spacing w:before="0" w:after="20"/>
              <w:ind w:left="360" w:right="84" w:hanging="274"/>
              <w:rPr>
                <w:rFonts w:ascii="Arial" w:hAnsi="Arial" w:cs="Arial"/>
                <w:spacing w:val="-6"/>
                <w:sz w:val="18"/>
                <w:szCs w:val="18"/>
              </w:rPr>
            </w:pPr>
            <w:r w:rsidRPr="00501756">
              <w:rPr>
                <w:rFonts w:ascii="Arial" w:hAnsi="Arial" w:cs="Arial"/>
                <w:spacing w:val="-6"/>
                <w:sz w:val="18"/>
                <w:szCs w:val="18"/>
              </w:rPr>
              <w:t xml:space="preserve">Something the individual possesses (a security token </w:t>
            </w:r>
            <w:r w:rsidRPr="00501756">
              <w:rPr>
                <w:rFonts w:ascii="Cambria Math" w:hAnsi="Cambria Math" w:cs="Cambria Math"/>
                <w:spacing w:val="-6"/>
                <w:sz w:val="18"/>
                <w:szCs w:val="18"/>
              </w:rPr>
              <w:t>‐‐</w:t>
            </w:r>
            <w:r w:rsidRPr="00501756">
              <w:rPr>
                <w:rFonts w:ascii="Arial" w:hAnsi="Arial" w:cs="Arial"/>
                <w:spacing w:val="-6"/>
                <w:sz w:val="18"/>
                <w:szCs w:val="18"/>
              </w:rPr>
              <w:t xml:space="preserve"> e.g., a smart card); or</w:t>
            </w:r>
          </w:p>
          <w:p w14:paraId="54FA1677" w14:textId="2C8A13A2" w:rsidR="000C5CAD" w:rsidRPr="004912D3" w:rsidRDefault="000C5CAD" w:rsidP="002546C4">
            <w:pPr>
              <w:pStyle w:val="TableParagraph"/>
              <w:numPr>
                <w:ilvl w:val="0"/>
                <w:numId w:val="60"/>
              </w:numPr>
              <w:spacing w:before="0" w:after="20"/>
              <w:ind w:left="360" w:right="84" w:hanging="274"/>
              <w:rPr>
                <w:rFonts w:ascii="Arial" w:hAnsi="Arial" w:cs="Arial"/>
                <w:sz w:val="18"/>
                <w:szCs w:val="18"/>
              </w:rPr>
            </w:pPr>
            <w:r w:rsidRPr="004912D3">
              <w:rPr>
                <w:rFonts w:ascii="Arial" w:hAnsi="Arial" w:cs="Arial"/>
                <w:sz w:val="18"/>
                <w:szCs w:val="18"/>
              </w:rPr>
              <w:t xml:space="preserve">A unique physical identifier (i.e., a biometric that includes such </w:t>
            </w:r>
            <w:r w:rsidRPr="00DE20DB">
              <w:rPr>
                <w:rFonts w:ascii="Arial" w:hAnsi="Arial" w:cs="Arial"/>
                <w:spacing w:val="-2"/>
                <w:sz w:val="18"/>
                <w:szCs w:val="18"/>
              </w:rPr>
              <w:lastRenderedPageBreak/>
              <w:t>characteristics as a voice pattern, handwriting dynamics, or a fingerprint)</w:t>
            </w:r>
          </w:p>
        </w:tc>
      </w:tr>
      <w:tr w:rsidR="000C5CAD" w:rsidRPr="000D593E" w14:paraId="7DB497F9" w14:textId="77777777" w:rsidTr="7090E594">
        <w:trPr>
          <w:trHeight w:val="44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FED5C"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lastRenderedPageBreak/>
              <w:t>Authorization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1C58D"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The process of verifying a claimed identity of a user, device, or other entity in a computer system</w:t>
            </w:r>
          </w:p>
        </w:tc>
      </w:tr>
      <w:tr w:rsidR="002C0423" w:rsidRPr="000D593E" w14:paraId="73C231A5" w14:textId="77777777" w:rsidTr="7090E594">
        <w:trPr>
          <w:trHeight w:val="44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115AC" w14:textId="782E0094" w:rsidR="002C0423" w:rsidRPr="000D593E" w:rsidRDefault="002C0423" w:rsidP="002C0423">
            <w:pPr>
              <w:pStyle w:val="TableParagraph"/>
              <w:spacing w:before="20" w:after="20"/>
              <w:rPr>
                <w:rFonts w:ascii="Arial" w:hAnsi="Arial" w:cs="Arial"/>
                <w:sz w:val="18"/>
                <w:szCs w:val="18"/>
              </w:rPr>
            </w:pPr>
            <w:r w:rsidRPr="00D93805">
              <w:rPr>
                <w:rFonts w:ascii="Arial" w:hAnsi="Arial" w:cs="Arial"/>
                <w:sz w:val="18"/>
                <w:szCs w:val="18"/>
              </w:rPr>
              <w:t>Authorizing Official</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923E1" w14:textId="17D9262E" w:rsidR="002C0423" w:rsidRPr="00501756" w:rsidRDefault="002C0423" w:rsidP="002C0423">
            <w:pPr>
              <w:pStyle w:val="TableParagraph"/>
              <w:spacing w:before="20" w:after="20"/>
              <w:ind w:hanging="1"/>
              <w:rPr>
                <w:rFonts w:ascii="Arial" w:hAnsi="Arial" w:cs="Arial"/>
                <w:spacing w:val="-4"/>
                <w:sz w:val="18"/>
                <w:szCs w:val="18"/>
              </w:rPr>
            </w:pPr>
            <w:r w:rsidRPr="00501756">
              <w:rPr>
                <w:rFonts w:ascii="Arial" w:hAnsi="Arial" w:cs="Arial"/>
                <w:spacing w:val="-4"/>
                <w:sz w:val="18"/>
                <w:szCs w:val="18"/>
              </w:rPr>
              <w:t xml:space="preserve">A senior official or executive with the authority to formally assume responsibility </w:t>
            </w:r>
            <w:r w:rsidRPr="00501756">
              <w:rPr>
                <w:rFonts w:ascii="Arial" w:hAnsi="Arial" w:cs="Arial"/>
                <w:sz w:val="18"/>
                <w:szCs w:val="18"/>
              </w:rPr>
              <w:t>for operating an information system at an acceptable level of risk.</w:t>
            </w:r>
          </w:p>
        </w:tc>
      </w:tr>
      <w:tr w:rsidR="002C0423" w:rsidRPr="000D593E" w14:paraId="668DC52C" w14:textId="77777777" w:rsidTr="7090E594">
        <w:trPr>
          <w:trHeight w:val="44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0B97F1" w14:textId="009A624B" w:rsidR="002C0423" w:rsidRPr="000D593E" w:rsidRDefault="002C0423" w:rsidP="002C0423">
            <w:pPr>
              <w:pStyle w:val="TableParagraph"/>
              <w:spacing w:before="20" w:after="20"/>
              <w:rPr>
                <w:rFonts w:ascii="Arial" w:hAnsi="Arial" w:cs="Arial"/>
                <w:sz w:val="18"/>
                <w:szCs w:val="18"/>
              </w:rPr>
            </w:pPr>
            <w:r w:rsidRPr="003E702C">
              <w:rPr>
                <w:rFonts w:ascii="Arial" w:hAnsi="Arial" w:cs="Arial"/>
                <w:sz w:val="18"/>
                <w:szCs w:val="18"/>
              </w:rPr>
              <w:t>Authorizing Official Designated Representative</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0EFD7" w14:textId="3DB997D6" w:rsidR="002C0423" w:rsidRPr="000D593E" w:rsidRDefault="002C0423" w:rsidP="002C0423">
            <w:pPr>
              <w:pStyle w:val="TableParagraph"/>
              <w:spacing w:before="20" w:after="20"/>
              <w:ind w:hanging="1"/>
              <w:rPr>
                <w:rFonts w:ascii="Arial" w:hAnsi="Arial" w:cs="Arial"/>
                <w:sz w:val="18"/>
                <w:szCs w:val="18"/>
              </w:rPr>
            </w:pPr>
            <w:r w:rsidRPr="004B1616">
              <w:rPr>
                <w:rFonts w:ascii="Arial" w:hAnsi="Arial" w:cs="Arial"/>
                <w:sz w:val="18"/>
                <w:szCs w:val="18"/>
              </w:rPr>
              <w:t>An organizational official acting on behalf of an Authorizing Official in carrying out and coordinating the required activities associated with security authorization or privacy authorization.</w:t>
            </w:r>
          </w:p>
        </w:tc>
      </w:tr>
      <w:tr w:rsidR="000C5CAD" w:rsidRPr="000D593E" w14:paraId="15B92807" w14:textId="77777777" w:rsidTr="7090E594">
        <w:trPr>
          <w:trHeight w:val="66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71EED"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Biometrics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AA1A21"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Field of technology devoted to identification of individuals using biological traits, such as those based on retinal or iris scanning, fingerprints, or face recognition</w:t>
            </w:r>
          </w:p>
        </w:tc>
      </w:tr>
      <w:tr w:rsidR="000C5CAD" w:rsidRPr="000D593E" w14:paraId="2115E5E3" w14:textId="77777777" w:rsidTr="7090E594">
        <w:trPr>
          <w:trHeight w:val="19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14551"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Business Unit (BU)</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D3E26"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Any GD subsidiary, business unit, or division</w:t>
            </w:r>
          </w:p>
        </w:tc>
      </w:tr>
      <w:tr w:rsidR="000C5CAD" w:rsidRPr="000D593E" w14:paraId="7A4C8567" w14:textId="77777777" w:rsidTr="7090E594">
        <w:trPr>
          <w:trHeight w:val="75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10423"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Center for Internet Security (CIS)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8A846" w14:textId="77777777" w:rsidR="000C5CAD" w:rsidRPr="00AD07E2" w:rsidRDefault="000C5CAD" w:rsidP="0093381D">
            <w:pPr>
              <w:pStyle w:val="TableParagraph"/>
              <w:spacing w:before="20" w:after="20"/>
              <w:ind w:hanging="1"/>
              <w:rPr>
                <w:rFonts w:ascii="Arial" w:hAnsi="Arial" w:cs="Arial"/>
                <w:spacing w:val="-4"/>
                <w:sz w:val="18"/>
                <w:szCs w:val="18"/>
              </w:rPr>
            </w:pPr>
            <w:r w:rsidRPr="000D593E">
              <w:rPr>
                <w:rFonts w:ascii="Arial" w:hAnsi="Arial" w:cs="Arial"/>
                <w:sz w:val="18"/>
                <w:szCs w:val="18"/>
              </w:rPr>
              <w:t>A non</w:t>
            </w:r>
            <w:r w:rsidRPr="000D593E">
              <w:rPr>
                <w:rFonts w:ascii="Cambria Math" w:hAnsi="Cambria Math" w:cs="Cambria Math"/>
                <w:sz w:val="18"/>
                <w:szCs w:val="18"/>
              </w:rPr>
              <w:t>‐</w:t>
            </w:r>
            <w:r w:rsidRPr="000D593E">
              <w:rPr>
                <w:rFonts w:ascii="Arial" w:hAnsi="Arial" w:cs="Arial"/>
                <w:sz w:val="18"/>
                <w:szCs w:val="18"/>
              </w:rPr>
              <w:t xml:space="preserve">profit enterprise that helps organizations effectively manage the </w:t>
            </w:r>
            <w:r w:rsidRPr="00AD07E2">
              <w:rPr>
                <w:rFonts w:ascii="Arial" w:hAnsi="Arial" w:cs="Arial"/>
                <w:spacing w:val="-4"/>
                <w:sz w:val="18"/>
                <w:szCs w:val="18"/>
              </w:rPr>
              <w:t xml:space="preserve">organizational risks related to information security. CIS members develop and encourage the widespread use of security configuration benchmarks through a </w:t>
            </w:r>
            <w:r w:rsidRPr="00AD07E2">
              <w:rPr>
                <w:rFonts w:ascii="Arial" w:hAnsi="Arial" w:cs="Arial"/>
                <w:spacing w:val="-6"/>
                <w:sz w:val="18"/>
                <w:szCs w:val="18"/>
              </w:rPr>
              <w:t>global consensus process involving participants from the public and private sector.</w:t>
            </w:r>
          </w:p>
        </w:tc>
      </w:tr>
      <w:tr w:rsidR="000C5CAD" w:rsidRPr="000D593E" w14:paraId="34B65707" w14:textId="77777777" w:rsidTr="7090E594">
        <w:trPr>
          <w:trHeight w:val="26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A6C9E9"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CIS Hardening</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CD578"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A process that uses CIS Benchmarks Settings that helps protect against unauthorized access, denial of service, and other cyber threats by limiting potential weaknesses that make systems vulnerable to cyber</w:t>
            </w:r>
            <w:r w:rsidRPr="000D593E">
              <w:rPr>
                <w:rFonts w:ascii="Cambria Math" w:hAnsi="Cambria Math" w:cs="Cambria Math"/>
                <w:sz w:val="18"/>
                <w:szCs w:val="18"/>
              </w:rPr>
              <w:t>‐</w:t>
            </w:r>
            <w:r w:rsidRPr="000D593E">
              <w:rPr>
                <w:rFonts w:ascii="Arial" w:hAnsi="Arial" w:cs="Arial"/>
                <w:sz w:val="18"/>
                <w:szCs w:val="18"/>
              </w:rPr>
              <w:t>attacks</w:t>
            </w:r>
          </w:p>
        </w:tc>
      </w:tr>
      <w:tr w:rsidR="000C5CAD" w:rsidRPr="000D593E" w14:paraId="40F91FC1" w14:textId="77777777" w:rsidTr="7090E594">
        <w:trPr>
          <w:trHeight w:val="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579E3" w14:textId="77777777" w:rsidR="000C5CAD" w:rsidRPr="00AD07E2" w:rsidRDefault="000C5CAD" w:rsidP="003034B0">
            <w:pPr>
              <w:pStyle w:val="TableParagraph"/>
              <w:spacing w:before="20" w:after="20"/>
              <w:rPr>
                <w:rFonts w:ascii="Arial" w:hAnsi="Arial" w:cs="Arial"/>
                <w:spacing w:val="-2"/>
                <w:sz w:val="18"/>
                <w:szCs w:val="18"/>
              </w:rPr>
            </w:pPr>
            <w:r w:rsidRPr="00AD07E2">
              <w:rPr>
                <w:rFonts w:ascii="Arial" w:hAnsi="Arial" w:cs="Arial"/>
                <w:spacing w:val="-2"/>
                <w:sz w:val="18"/>
                <w:szCs w:val="18"/>
              </w:rPr>
              <w:t>Chief Information Officer (CIO)</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1EB34"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The senior IT person at each BU</w:t>
            </w:r>
          </w:p>
        </w:tc>
      </w:tr>
      <w:tr w:rsidR="000C5CAD" w:rsidRPr="000D593E" w14:paraId="4E929216" w14:textId="77777777" w:rsidTr="7090E594">
        <w:trPr>
          <w:trHeight w:val="21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3FE3D"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Chief Information Security Officer (CISO)</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D3CCF"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The Information Technology Cyber Security</w:t>
            </w:r>
            <w:r w:rsidRPr="000D593E">
              <w:rPr>
                <w:rFonts w:ascii="Cambria Math" w:hAnsi="Cambria Math" w:cs="Cambria Math"/>
                <w:sz w:val="18"/>
                <w:szCs w:val="18"/>
              </w:rPr>
              <w:t>‐</w:t>
            </w:r>
            <w:r w:rsidRPr="000D593E">
              <w:rPr>
                <w:rFonts w:ascii="Arial" w:hAnsi="Arial" w:cs="Arial"/>
                <w:sz w:val="18"/>
                <w:szCs w:val="18"/>
              </w:rPr>
              <w:t>responsible individual at Corporate Headquarters or at each BU</w:t>
            </w:r>
          </w:p>
        </w:tc>
      </w:tr>
      <w:tr w:rsidR="000C5CAD" w:rsidRPr="000D593E" w14:paraId="1BA40F47" w14:textId="77777777" w:rsidTr="7090E594">
        <w:trPr>
          <w:trHeight w:val="39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FB3B5E"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Classified Information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217C23"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Information to which access is restricted by law or regulation to particular classes of people. A formal security clearance is required to handle classified documents or access classified data. The clearance process requires a satisfactory background investigation.</w:t>
            </w:r>
          </w:p>
        </w:tc>
      </w:tr>
      <w:tr w:rsidR="000C5CAD" w:rsidRPr="000D593E" w14:paraId="3D51E8DD" w14:textId="77777777" w:rsidTr="7090E594">
        <w:trPr>
          <w:trHeight w:val="64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AD1FC"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Cloud Computing Provider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69D6A" w14:textId="76BA9F93" w:rsidR="000C5CAD" w:rsidRPr="005919A9" w:rsidRDefault="000C5CAD" w:rsidP="0093381D">
            <w:pPr>
              <w:pStyle w:val="TableParagraph"/>
              <w:spacing w:before="20" w:after="20"/>
              <w:ind w:hanging="1"/>
              <w:rPr>
                <w:rFonts w:ascii="Arial" w:hAnsi="Arial" w:cs="Arial"/>
                <w:sz w:val="18"/>
                <w:szCs w:val="18"/>
              </w:rPr>
            </w:pPr>
            <w:r w:rsidRPr="005919A9">
              <w:rPr>
                <w:rFonts w:ascii="Arial" w:hAnsi="Arial" w:cs="Arial"/>
                <w:sz w:val="18"/>
                <w:szCs w:val="18"/>
              </w:rPr>
              <w:t>A service provider that delivers on</w:t>
            </w:r>
            <w:r w:rsidRPr="005919A9">
              <w:rPr>
                <w:rFonts w:ascii="Cambria Math" w:hAnsi="Cambria Math" w:cs="Cambria Math"/>
                <w:sz w:val="18"/>
                <w:szCs w:val="18"/>
              </w:rPr>
              <w:t>‐</w:t>
            </w:r>
            <w:r w:rsidRPr="005919A9">
              <w:rPr>
                <w:rFonts w:ascii="Arial" w:hAnsi="Arial" w:cs="Arial"/>
                <w:sz w:val="18"/>
                <w:szCs w:val="18"/>
              </w:rPr>
              <w:t>demand computing and application resources (Software as a Service</w:t>
            </w:r>
            <w:r w:rsidR="005919A9" w:rsidRPr="005919A9">
              <w:rPr>
                <w:rFonts w:ascii="Arial" w:hAnsi="Arial" w:cs="Arial"/>
                <w:sz w:val="18"/>
                <w:szCs w:val="18"/>
              </w:rPr>
              <w:t xml:space="preserve"> (SaaS)</w:t>
            </w:r>
            <w:r w:rsidRPr="005919A9">
              <w:rPr>
                <w:rFonts w:ascii="Arial" w:hAnsi="Arial" w:cs="Arial"/>
                <w:sz w:val="18"/>
                <w:szCs w:val="18"/>
              </w:rPr>
              <w:t>, Platform as a Service</w:t>
            </w:r>
            <w:r w:rsidR="005919A9" w:rsidRPr="005919A9">
              <w:rPr>
                <w:rFonts w:ascii="Arial" w:hAnsi="Arial" w:cs="Arial"/>
                <w:sz w:val="18"/>
                <w:szCs w:val="18"/>
              </w:rPr>
              <w:t xml:space="preserve"> (PaaS)</w:t>
            </w:r>
            <w:r w:rsidRPr="005919A9">
              <w:rPr>
                <w:rFonts w:ascii="Arial" w:hAnsi="Arial" w:cs="Arial"/>
                <w:sz w:val="18"/>
                <w:szCs w:val="18"/>
              </w:rPr>
              <w:t>, Infrastructure as a Service</w:t>
            </w:r>
            <w:r w:rsidR="005919A9" w:rsidRPr="005919A9">
              <w:rPr>
                <w:rFonts w:ascii="Arial" w:hAnsi="Arial" w:cs="Arial"/>
                <w:sz w:val="18"/>
                <w:szCs w:val="18"/>
              </w:rPr>
              <w:t xml:space="preserve"> (IaaS)</w:t>
            </w:r>
            <w:r w:rsidRPr="005919A9">
              <w:rPr>
                <w:rFonts w:ascii="Arial" w:hAnsi="Arial" w:cs="Arial"/>
                <w:sz w:val="18"/>
                <w:szCs w:val="18"/>
              </w:rPr>
              <w:t>) as defined by NIST 800</w:t>
            </w:r>
            <w:r w:rsidRPr="005919A9">
              <w:rPr>
                <w:rFonts w:ascii="Cambria Math" w:hAnsi="Cambria Math" w:cs="Cambria Math"/>
                <w:sz w:val="18"/>
                <w:szCs w:val="18"/>
              </w:rPr>
              <w:t>‐</w:t>
            </w:r>
            <w:r w:rsidRPr="005919A9">
              <w:rPr>
                <w:rFonts w:ascii="Arial" w:hAnsi="Arial" w:cs="Arial"/>
                <w:sz w:val="18"/>
                <w:szCs w:val="18"/>
              </w:rPr>
              <w:t>145</w:t>
            </w:r>
            <w:r w:rsidR="00AA219A" w:rsidRPr="005919A9">
              <w:rPr>
                <w:rFonts w:ascii="Arial" w:hAnsi="Arial" w:cs="Arial"/>
                <w:sz w:val="18"/>
                <w:szCs w:val="18"/>
              </w:rPr>
              <w:t>,</w:t>
            </w:r>
            <w:r w:rsidRPr="005919A9">
              <w:rPr>
                <w:rFonts w:ascii="Arial" w:hAnsi="Arial" w:cs="Arial"/>
                <w:sz w:val="18"/>
                <w:szCs w:val="18"/>
              </w:rPr>
              <w:t xml:space="preserve"> </w:t>
            </w:r>
            <w:r w:rsidRPr="005919A9">
              <w:rPr>
                <w:rFonts w:ascii="Arial" w:hAnsi="Arial" w:cs="Arial"/>
                <w:i/>
                <w:sz w:val="18"/>
                <w:szCs w:val="18"/>
              </w:rPr>
              <w:t>The NIST Definition of Cloud Computing</w:t>
            </w:r>
          </w:p>
        </w:tc>
      </w:tr>
      <w:tr w:rsidR="000C5CAD" w:rsidRPr="000D593E" w14:paraId="48E18857" w14:textId="77777777" w:rsidTr="7090E594">
        <w:trPr>
          <w:trHeight w:val="44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5F3BC8"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Common Vulnerability Scoring System (CVSS)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524CD"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CVSS is a public framework for rating the severity of security vulnerabilities in software.</w:t>
            </w:r>
          </w:p>
        </w:tc>
      </w:tr>
      <w:tr w:rsidR="000C5CAD" w:rsidRPr="000D593E" w14:paraId="3CA9225B" w14:textId="77777777" w:rsidTr="7090E594">
        <w:trPr>
          <w:trHeight w:val="12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85078"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Computer Emergency Readiness Team (CERT)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3D46C"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A group of security specialists providing a capability to quickly and effectively coordinate communication among experts during security emergencies in order to prevent future incidents and also build awareness of security issues across the Internet community</w:t>
            </w:r>
          </w:p>
        </w:tc>
      </w:tr>
      <w:tr w:rsidR="00A80766" w:rsidRPr="000D593E" w14:paraId="1814BEF4"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15F70" w14:textId="4BFF8FCB" w:rsidR="00A80766" w:rsidRPr="000D593E" w:rsidRDefault="00A80766" w:rsidP="003034B0">
            <w:pPr>
              <w:pStyle w:val="TableParagraph"/>
              <w:spacing w:before="20" w:after="20"/>
              <w:rPr>
                <w:rFonts w:ascii="Arial" w:hAnsi="Arial" w:cs="Arial"/>
                <w:sz w:val="18"/>
                <w:szCs w:val="18"/>
              </w:rPr>
            </w:pPr>
            <w:r>
              <w:rPr>
                <w:rFonts w:ascii="Arial" w:hAnsi="Arial" w:cs="Arial"/>
                <w:sz w:val="18"/>
                <w:szCs w:val="18"/>
              </w:rPr>
              <w:t>Continuous Monitoring (CONMON)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71245" w14:textId="3C855C5E" w:rsidR="00A80766" w:rsidRPr="000D593E" w:rsidRDefault="002652A6" w:rsidP="0093381D">
            <w:pPr>
              <w:pStyle w:val="TableParagraph"/>
              <w:spacing w:before="20" w:after="20"/>
              <w:ind w:hanging="1"/>
              <w:rPr>
                <w:rFonts w:ascii="Arial" w:hAnsi="Arial" w:cs="Arial"/>
                <w:sz w:val="18"/>
                <w:szCs w:val="18"/>
              </w:rPr>
            </w:pPr>
            <w:r w:rsidRPr="002652A6">
              <w:rPr>
                <w:rFonts w:ascii="Arial" w:hAnsi="Arial" w:cs="Arial"/>
                <w:sz w:val="18"/>
                <w:szCs w:val="18"/>
              </w:rPr>
              <w:t>An approach used to maintain ongoing awareness of an organization</w:t>
            </w:r>
            <w:r w:rsidR="00DF464A">
              <w:rPr>
                <w:rFonts w:ascii="Arial" w:hAnsi="Arial" w:cs="Arial"/>
                <w:sz w:val="18"/>
                <w:szCs w:val="18"/>
              </w:rPr>
              <w:t>’</w:t>
            </w:r>
            <w:r w:rsidRPr="002652A6">
              <w:rPr>
                <w:rFonts w:ascii="Arial" w:hAnsi="Arial" w:cs="Arial"/>
                <w:sz w:val="18"/>
                <w:szCs w:val="18"/>
              </w:rPr>
              <w:t>s information security practices, vulnerabilities, and threats. This process includes, but is not limited to, assessing the effectiveness of implemented security controls, identifying new vulnerabilities and threats, and ensuring compliance with security policies and regulations.</w:t>
            </w:r>
          </w:p>
        </w:tc>
      </w:tr>
      <w:tr w:rsidR="000C5CAD" w:rsidRPr="000D593E" w14:paraId="5949B872"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7BEEC" w14:textId="77777777" w:rsidR="000C5CAD" w:rsidRPr="000D593E" w:rsidRDefault="000C5CAD" w:rsidP="003034B0">
            <w:pPr>
              <w:pStyle w:val="TableParagraph"/>
              <w:spacing w:before="20" w:after="20"/>
              <w:rPr>
                <w:rFonts w:ascii="Arial" w:hAnsi="Arial" w:cs="Arial"/>
                <w:sz w:val="18"/>
                <w:szCs w:val="18"/>
              </w:rPr>
            </w:pPr>
            <w:r w:rsidRPr="000D593E">
              <w:rPr>
                <w:rFonts w:ascii="Arial" w:hAnsi="Arial" w:cs="Arial"/>
                <w:sz w:val="18"/>
                <w:szCs w:val="18"/>
              </w:rPr>
              <w:t>Controlled Technical Information (CTI)</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84309D" w14:textId="77777777" w:rsidR="000C5CAD" w:rsidRPr="000D593E" w:rsidRDefault="000C5CAD" w:rsidP="0093381D">
            <w:pPr>
              <w:pStyle w:val="TableParagraph"/>
              <w:spacing w:before="20" w:after="20"/>
              <w:ind w:hanging="1"/>
              <w:rPr>
                <w:rFonts w:ascii="Arial" w:hAnsi="Arial" w:cs="Arial"/>
                <w:sz w:val="18"/>
                <w:szCs w:val="18"/>
              </w:rPr>
            </w:pPr>
            <w:r w:rsidRPr="000D593E">
              <w:rPr>
                <w:rFonts w:ascii="Arial" w:hAnsi="Arial" w:cs="Arial"/>
                <w:sz w:val="18"/>
                <w:szCs w:val="18"/>
              </w:rPr>
              <w:t>Technical information with military or space application that is subject to controls on its access, use, reproduction, modification, performance, display, release, disclosure, or dissemination</w:t>
            </w:r>
          </w:p>
        </w:tc>
      </w:tr>
      <w:tr w:rsidR="003F6F42" w:rsidRPr="000D593E" w14:paraId="3BB7DE40"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40A01" w14:textId="77777777" w:rsidR="003F6F42" w:rsidRPr="000D593E" w:rsidRDefault="003F6F42" w:rsidP="003034B0">
            <w:pPr>
              <w:pStyle w:val="TableParagraph"/>
              <w:spacing w:before="20" w:after="20"/>
              <w:rPr>
                <w:rFonts w:ascii="Arial" w:hAnsi="Arial" w:cs="Arial"/>
                <w:sz w:val="18"/>
                <w:szCs w:val="18"/>
              </w:rPr>
            </w:pPr>
            <w:r w:rsidRPr="000D593E">
              <w:rPr>
                <w:rFonts w:ascii="Arial" w:hAnsi="Arial" w:cs="Arial"/>
                <w:sz w:val="18"/>
                <w:szCs w:val="18"/>
              </w:rPr>
              <w:t>Controlled Unclassified Information (CUI)</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0B04A" w14:textId="77777777"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Information that requires safeguarding or dissemination controls pursuant to, and consistent with, applicable law, regulations, and government</w:t>
            </w:r>
            <w:r w:rsidRPr="000D593E">
              <w:rPr>
                <w:rFonts w:ascii="Cambria Math" w:hAnsi="Cambria Math" w:cs="Cambria Math"/>
                <w:sz w:val="18"/>
                <w:szCs w:val="18"/>
              </w:rPr>
              <w:t>‐</w:t>
            </w:r>
            <w:r w:rsidRPr="000D593E">
              <w:rPr>
                <w:rFonts w:ascii="Arial" w:hAnsi="Arial" w:cs="Arial"/>
                <w:sz w:val="18"/>
                <w:szCs w:val="18"/>
              </w:rPr>
              <w:t>wide policies, but is not Classified under Executive Order 13526 or the Atomic Energy Act, as amended</w:t>
            </w:r>
          </w:p>
        </w:tc>
      </w:tr>
      <w:tr w:rsidR="003F6F42" w:rsidRPr="000D593E" w14:paraId="1FF9D086" w14:textId="77777777" w:rsidTr="7090E594">
        <w:trPr>
          <w:trHeight w:val="26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60F26" w14:textId="77777777" w:rsidR="003F6F42" w:rsidRPr="000D593E" w:rsidRDefault="003F6F42" w:rsidP="003034B0">
            <w:pPr>
              <w:pStyle w:val="TableParagraph"/>
              <w:spacing w:before="20" w:after="20"/>
              <w:rPr>
                <w:rFonts w:ascii="Arial" w:hAnsi="Arial" w:cs="Arial"/>
                <w:sz w:val="18"/>
                <w:szCs w:val="18"/>
              </w:rPr>
            </w:pPr>
            <w:r w:rsidRPr="000D593E">
              <w:rPr>
                <w:rFonts w:ascii="Arial" w:hAnsi="Arial" w:cs="Arial"/>
                <w:sz w:val="18"/>
                <w:szCs w:val="18"/>
              </w:rPr>
              <w:t>Covered Defense Information (CDI)</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FECBD" w14:textId="1222489B"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 xml:space="preserve">Unclassified CTI or other information, as described in the CUI Registry </w:t>
            </w:r>
            <w:r w:rsidR="00B42C62">
              <w:rPr>
                <w:rFonts w:ascii="Arial" w:hAnsi="Arial" w:cs="Arial"/>
                <w:sz w:val="18"/>
                <w:szCs w:val="18"/>
              </w:rPr>
              <w:t>(</w:t>
            </w:r>
            <w:hyperlink r:id="rId12" w:history="1">
              <w:r w:rsidR="00B42C62" w:rsidRPr="004A539F">
                <w:rPr>
                  <w:rStyle w:val="Hyperlink"/>
                  <w:rFonts w:ascii="Arial" w:hAnsi="Arial" w:cs="Arial"/>
                  <w:sz w:val="18"/>
                  <w:szCs w:val="18"/>
                </w:rPr>
                <w:t>https://www.archives.gov/cui/registry/category-marking-list</w:t>
              </w:r>
            </w:hyperlink>
            <w:r w:rsidR="00B42C62">
              <w:rPr>
                <w:rFonts w:ascii="Arial" w:hAnsi="Arial" w:cs="Arial"/>
                <w:sz w:val="18"/>
                <w:szCs w:val="18"/>
              </w:rPr>
              <w:t>)</w:t>
            </w:r>
            <w:r w:rsidRPr="000D593E">
              <w:rPr>
                <w:rFonts w:ascii="Arial" w:hAnsi="Arial" w:cs="Arial"/>
                <w:sz w:val="18"/>
                <w:szCs w:val="18"/>
              </w:rPr>
              <w:t xml:space="preserve">, which requires safeguarding/dissemination controls AND IS EITHER marked or otherwise </w:t>
            </w:r>
            <w:r w:rsidRPr="005637AE">
              <w:rPr>
                <w:rFonts w:ascii="Arial" w:hAnsi="Arial" w:cs="Arial"/>
                <w:sz w:val="18"/>
                <w:szCs w:val="18"/>
              </w:rPr>
              <w:t xml:space="preserve">identified in the contract and provided to the contractor by DOD in support of </w:t>
            </w:r>
            <w:r w:rsidRPr="005637AE">
              <w:rPr>
                <w:rFonts w:ascii="Arial" w:hAnsi="Arial" w:cs="Arial"/>
                <w:sz w:val="18"/>
                <w:szCs w:val="18"/>
              </w:rPr>
              <w:lastRenderedPageBreak/>
              <w:t>performance of the contract; OR collected/developed/received/transmitted/used/stored by the contractor in performance of contract</w:t>
            </w:r>
          </w:p>
        </w:tc>
      </w:tr>
      <w:tr w:rsidR="003F6F42" w:rsidRPr="000D593E" w14:paraId="35CE8537" w14:textId="77777777" w:rsidTr="7090E594">
        <w:trPr>
          <w:trHeight w:val="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1718E" w14:textId="77777777" w:rsidR="003F6F42" w:rsidRPr="000D593E" w:rsidRDefault="003F6F42" w:rsidP="003034B0">
            <w:pPr>
              <w:pStyle w:val="TableParagraph"/>
              <w:spacing w:before="20" w:after="20"/>
              <w:rPr>
                <w:rFonts w:ascii="Arial" w:hAnsi="Arial" w:cs="Arial"/>
                <w:sz w:val="18"/>
                <w:szCs w:val="18"/>
              </w:rPr>
            </w:pPr>
            <w:r w:rsidRPr="000D593E">
              <w:rPr>
                <w:rFonts w:ascii="Arial" w:hAnsi="Arial" w:cs="Arial"/>
                <w:sz w:val="18"/>
                <w:szCs w:val="18"/>
              </w:rPr>
              <w:lastRenderedPageBreak/>
              <w:t>Critical Security Patch</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E3C5D" w14:textId="77777777"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Typically defined by the vendor to address exploitable vulnerabilities, unless otherwise downgraded by the BU Patch and Vulnerability Team (PVT)</w:t>
            </w:r>
          </w:p>
        </w:tc>
      </w:tr>
      <w:tr w:rsidR="003F6F42" w:rsidRPr="000D593E" w14:paraId="48B28B52" w14:textId="77777777" w:rsidTr="7090E594">
        <w:trPr>
          <w:trHeight w:val="4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D9691E" w14:textId="1DB165A8" w:rsidR="003F6F42" w:rsidRPr="000D593E" w:rsidRDefault="003F6F42" w:rsidP="003034B0">
            <w:pPr>
              <w:pStyle w:val="TableParagraph"/>
              <w:spacing w:before="20" w:after="20"/>
              <w:rPr>
                <w:rFonts w:ascii="Arial" w:hAnsi="Arial" w:cs="Arial"/>
                <w:sz w:val="18"/>
                <w:szCs w:val="18"/>
              </w:rPr>
            </w:pPr>
            <w:r w:rsidRPr="000D593E">
              <w:rPr>
                <w:rFonts w:ascii="Arial" w:hAnsi="Arial" w:cs="Arial"/>
                <w:sz w:val="18"/>
                <w:szCs w:val="18"/>
              </w:rPr>
              <w:t>Cryptographic</w:t>
            </w:r>
            <w:r w:rsidR="00824F90" w:rsidRPr="000D593E">
              <w:rPr>
                <w:rFonts w:ascii="Arial" w:hAnsi="Arial" w:cs="Arial"/>
                <w:sz w:val="18"/>
                <w:szCs w:val="18"/>
              </w:rPr>
              <w:t xml:space="preserve"> </w:t>
            </w:r>
            <w:r w:rsidRPr="000D593E">
              <w:rPr>
                <w:rFonts w:ascii="Arial" w:hAnsi="Arial" w:cs="Arial"/>
                <w:sz w:val="18"/>
                <w:szCs w:val="18"/>
              </w:rPr>
              <w:t>/</w:t>
            </w:r>
            <w:r w:rsidR="00824F90" w:rsidRPr="000D593E">
              <w:rPr>
                <w:rFonts w:ascii="Arial" w:hAnsi="Arial" w:cs="Arial"/>
                <w:sz w:val="18"/>
                <w:szCs w:val="18"/>
              </w:rPr>
              <w:t xml:space="preserve"> </w:t>
            </w:r>
            <w:r w:rsidRPr="000D593E">
              <w:rPr>
                <w:rFonts w:ascii="Arial" w:hAnsi="Arial" w:cs="Arial"/>
                <w:sz w:val="18"/>
                <w:szCs w:val="18"/>
              </w:rPr>
              <w:t>Cryptography</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29173" w14:textId="77777777"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A process of hiding or coding information so that only the person for whom a message was intended can read it</w:t>
            </w:r>
          </w:p>
        </w:tc>
      </w:tr>
      <w:tr w:rsidR="003F6F42" w:rsidRPr="000D593E" w14:paraId="35AC77B0"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979884" w14:textId="77777777" w:rsidR="003F6F42" w:rsidRPr="000D593E" w:rsidRDefault="003F6F42" w:rsidP="003034B0">
            <w:pPr>
              <w:pStyle w:val="TableParagraph"/>
              <w:spacing w:before="20" w:after="20"/>
              <w:rPr>
                <w:rFonts w:ascii="Arial" w:hAnsi="Arial" w:cs="Arial"/>
                <w:sz w:val="18"/>
                <w:szCs w:val="18"/>
              </w:rPr>
            </w:pPr>
            <w:r w:rsidRPr="000D593E">
              <w:rPr>
                <w:rFonts w:ascii="Arial" w:hAnsi="Arial" w:cs="Arial"/>
                <w:sz w:val="18"/>
                <w:szCs w:val="18"/>
              </w:rPr>
              <w:t>Customer Sensitive Information/Data</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2BD9E" w14:textId="77777777"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Data from GD‘s customers, suppliers, and other third parties with whom GD conducts, or may conduct, business that:</w:t>
            </w:r>
          </w:p>
          <w:p w14:paraId="37F1430C" w14:textId="77777777" w:rsidR="003F6F42" w:rsidRPr="000D593E" w:rsidRDefault="003F6F42" w:rsidP="002546C4">
            <w:pPr>
              <w:pStyle w:val="TableParagraph"/>
              <w:numPr>
                <w:ilvl w:val="0"/>
                <w:numId w:val="61"/>
              </w:numPr>
              <w:tabs>
                <w:tab w:val="left" w:pos="488"/>
              </w:tabs>
              <w:spacing w:before="0" w:after="20"/>
              <w:ind w:left="490"/>
              <w:rPr>
                <w:rFonts w:ascii="Arial" w:hAnsi="Arial" w:cs="Arial"/>
                <w:sz w:val="18"/>
                <w:szCs w:val="18"/>
              </w:rPr>
            </w:pPr>
            <w:r w:rsidRPr="000D593E">
              <w:rPr>
                <w:rFonts w:ascii="Arial" w:hAnsi="Arial" w:cs="Arial"/>
                <w:sz w:val="18"/>
                <w:szCs w:val="18"/>
              </w:rPr>
              <w:t>Is identified as sensitive, or could reasonably be understood to be sensitive, and</w:t>
            </w:r>
          </w:p>
          <w:p w14:paraId="3DA5E55F" w14:textId="77777777" w:rsidR="003F6F42" w:rsidRPr="000D593E" w:rsidRDefault="003F6F42" w:rsidP="002546C4">
            <w:pPr>
              <w:pStyle w:val="TableParagraph"/>
              <w:numPr>
                <w:ilvl w:val="0"/>
                <w:numId w:val="61"/>
              </w:numPr>
              <w:tabs>
                <w:tab w:val="left" w:pos="488"/>
              </w:tabs>
              <w:spacing w:before="0" w:after="20"/>
              <w:ind w:left="490"/>
              <w:rPr>
                <w:rFonts w:ascii="Arial" w:hAnsi="Arial" w:cs="Arial"/>
                <w:sz w:val="18"/>
                <w:szCs w:val="18"/>
              </w:rPr>
            </w:pPr>
            <w:r w:rsidRPr="000D593E">
              <w:rPr>
                <w:rFonts w:ascii="Arial" w:hAnsi="Arial" w:cs="Arial"/>
                <w:sz w:val="18"/>
                <w:szCs w:val="18"/>
              </w:rPr>
              <w:t>Could pose a significant risk to GD and its customers, or is the subject of unauthorized use or access, if discovered by a competitor or the general public (e.g., customer records, data, and documents, in any medium), and that</w:t>
            </w:r>
          </w:p>
          <w:p w14:paraId="205D4854" w14:textId="77777777" w:rsidR="003F6F42" w:rsidRPr="000D593E" w:rsidRDefault="003F6F42" w:rsidP="002546C4">
            <w:pPr>
              <w:pStyle w:val="TableParagraph"/>
              <w:numPr>
                <w:ilvl w:val="0"/>
                <w:numId w:val="61"/>
              </w:numPr>
              <w:tabs>
                <w:tab w:val="left" w:pos="488"/>
              </w:tabs>
              <w:spacing w:before="0" w:after="20"/>
              <w:ind w:left="490"/>
              <w:rPr>
                <w:rFonts w:ascii="Arial" w:hAnsi="Arial" w:cs="Arial"/>
                <w:sz w:val="18"/>
                <w:szCs w:val="18"/>
              </w:rPr>
            </w:pPr>
            <w:r w:rsidRPr="000D593E">
              <w:rPr>
                <w:rFonts w:ascii="Arial" w:hAnsi="Arial" w:cs="Arial"/>
                <w:sz w:val="18"/>
                <w:szCs w:val="18"/>
              </w:rPr>
              <w:t>GD has a contractual obligation to protect as Sensitive Data.</w:t>
            </w:r>
          </w:p>
        </w:tc>
      </w:tr>
      <w:tr w:rsidR="003F6F42" w:rsidRPr="000D593E" w14:paraId="729BB4F8"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8651E" w14:textId="77777777" w:rsidR="003F6F42" w:rsidRPr="000D593E" w:rsidRDefault="003F6F42" w:rsidP="003034B0">
            <w:pPr>
              <w:pStyle w:val="TableParagraph"/>
              <w:spacing w:before="20" w:after="20"/>
              <w:rPr>
                <w:rFonts w:ascii="Arial" w:hAnsi="Arial" w:cs="Arial"/>
                <w:sz w:val="18"/>
                <w:szCs w:val="18"/>
              </w:rPr>
            </w:pPr>
            <w:r w:rsidRPr="000D593E">
              <w:rPr>
                <w:rFonts w:ascii="Arial" w:hAnsi="Arial" w:cs="Arial"/>
                <w:sz w:val="18"/>
                <w:szCs w:val="18"/>
              </w:rPr>
              <w:t>Cybersecurity Maturity Model Certification (CMMC)</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CC02FF" w14:textId="5F671641"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A unifying standard for the implementation of cybersecurity across the Defense Industrial Base (DIB). The CMMC Framework includes a</w:t>
            </w:r>
            <w:r w:rsidR="00824F90" w:rsidRPr="000D593E">
              <w:rPr>
                <w:rFonts w:ascii="Arial" w:hAnsi="Arial" w:cs="Arial"/>
                <w:sz w:val="18"/>
                <w:szCs w:val="18"/>
              </w:rPr>
              <w:t xml:space="preserve"> comprehensive and scalable certification element to verify the implementation of processes and practices associated with the achievement of a cybersecurity maturity level. CMMC is designed to provide increased assurance to the DOD that a DIB company can adequately protect sensitive unclassified information, accounting for information flow down to subcontractors in a multi</w:t>
            </w:r>
            <w:r w:rsidR="00824F90" w:rsidRPr="000D593E">
              <w:rPr>
                <w:rFonts w:ascii="Cambria Math" w:hAnsi="Cambria Math" w:cs="Cambria Math"/>
                <w:sz w:val="18"/>
                <w:szCs w:val="18"/>
              </w:rPr>
              <w:t>‐</w:t>
            </w:r>
            <w:r w:rsidR="00824F90" w:rsidRPr="000D593E">
              <w:rPr>
                <w:rFonts w:ascii="Arial" w:hAnsi="Arial" w:cs="Arial"/>
                <w:sz w:val="18"/>
                <w:szCs w:val="18"/>
              </w:rPr>
              <w:t>tier supply chain.</w:t>
            </w:r>
          </w:p>
        </w:tc>
      </w:tr>
      <w:tr w:rsidR="003F6F42" w:rsidRPr="000D593E" w14:paraId="654C5933" w14:textId="77777777" w:rsidTr="7090E594">
        <w:trPr>
          <w:trHeight w:val="12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0A949" w14:textId="77777777" w:rsidR="003F6F42" w:rsidRPr="000D593E" w:rsidRDefault="003F6F42" w:rsidP="003034B0">
            <w:pPr>
              <w:pStyle w:val="TableParagraph"/>
              <w:spacing w:before="20" w:after="20"/>
              <w:ind w:right="90"/>
              <w:rPr>
                <w:rFonts w:ascii="Arial" w:hAnsi="Arial" w:cs="Arial"/>
                <w:sz w:val="18"/>
                <w:szCs w:val="18"/>
              </w:rPr>
            </w:pPr>
            <w:r w:rsidRPr="000D593E">
              <w:rPr>
                <w:rFonts w:ascii="Arial" w:hAnsi="Arial" w:cs="Arial"/>
                <w:sz w:val="18"/>
                <w:szCs w:val="18"/>
              </w:rPr>
              <w:t>Demilitarized Zone (DMZ)</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DB4E01" w14:textId="77777777"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A separate network segment that is established to provide additional levels of security, while enabling external access by trusted or un</w:t>
            </w:r>
            <w:r w:rsidRPr="000D593E">
              <w:rPr>
                <w:rFonts w:ascii="Cambria Math" w:hAnsi="Cambria Math" w:cs="Cambria Math"/>
                <w:sz w:val="18"/>
                <w:szCs w:val="18"/>
              </w:rPr>
              <w:t>‐</w:t>
            </w:r>
            <w:r w:rsidRPr="000D593E">
              <w:rPr>
                <w:rFonts w:ascii="Arial" w:hAnsi="Arial" w:cs="Arial"/>
                <w:sz w:val="18"/>
                <w:szCs w:val="18"/>
              </w:rPr>
              <w:t>trusted partners to information, services, or data</w:t>
            </w:r>
          </w:p>
        </w:tc>
      </w:tr>
      <w:tr w:rsidR="006C2062" w:rsidRPr="000D593E" w14:paraId="60D6E12D" w14:textId="77777777" w:rsidTr="7090E594">
        <w:trPr>
          <w:trHeight w:val="28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00D0A" w14:textId="31122752" w:rsidR="006C2062" w:rsidRPr="000D593E" w:rsidRDefault="006C2062" w:rsidP="006C2062">
            <w:pPr>
              <w:pStyle w:val="TableParagraph"/>
              <w:spacing w:before="20" w:after="20"/>
              <w:ind w:right="90"/>
              <w:rPr>
                <w:rFonts w:ascii="Arial" w:hAnsi="Arial" w:cs="Arial"/>
                <w:sz w:val="18"/>
                <w:szCs w:val="18"/>
              </w:rPr>
            </w:pPr>
            <w:r>
              <w:rPr>
                <w:rFonts w:ascii="Arial" w:hAnsi="Arial" w:cs="Arial"/>
                <w:sz w:val="18"/>
                <w:szCs w:val="18"/>
              </w:rPr>
              <w:t>Designated Responsible Party</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122F4" w14:textId="090BDE94" w:rsidR="006C2062" w:rsidRPr="000D593E" w:rsidRDefault="006C2062" w:rsidP="006C2062">
            <w:pPr>
              <w:pStyle w:val="TableParagraph"/>
              <w:spacing w:before="20" w:after="20"/>
              <w:ind w:hanging="1"/>
              <w:rPr>
                <w:rFonts w:ascii="Arial" w:hAnsi="Arial" w:cs="Arial"/>
                <w:sz w:val="18"/>
                <w:szCs w:val="18"/>
              </w:rPr>
            </w:pPr>
            <w:r w:rsidRPr="006C2062">
              <w:rPr>
                <w:rFonts w:ascii="Arial" w:hAnsi="Arial" w:cs="Arial"/>
                <w:sz w:val="18"/>
                <w:szCs w:val="18"/>
              </w:rPr>
              <w:t>An individual assigned responsibility for the overall security and compliance of a specific environment. This person may or may not hold an official ISSO title</w:t>
            </w:r>
            <w:r>
              <w:rPr>
                <w:rFonts w:ascii="Arial" w:hAnsi="Arial" w:cs="Arial"/>
                <w:sz w:val="18"/>
                <w:szCs w:val="18"/>
              </w:rPr>
              <w:t>,</w:t>
            </w:r>
            <w:r w:rsidRPr="006C2062">
              <w:rPr>
                <w:rFonts w:ascii="Arial" w:hAnsi="Arial" w:cs="Arial"/>
                <w:sz w:val="18"/>
                <w:szCs w:val="18"/>
              </w:rPr>
              <w:t xml:space="preserve"> but is accountable for ensuring that security requirements and procedures are properly implemented and maintained</w:t>
            </w:r>
            <w:r w:rsidR="0031044D">
              <w:rPr>
                <w:rFonts w:ascii="Arial" w:hAnsi="Arial" w:cs="Arial"/>
                <w:sz w:val="18"/>
                <w:szCs w:val="18"/>
              </w:rPr>
              <w:t>.</w:t>
            </w:r>
          </w:p>
        </w:tc>
      </w:tr>
      <w:tr w:rsidR="009835E6" w:rsidRPr="000D593E" w14:paraId="0CFDEF1E" w14:textId="77777777" w:rsidTr="7090E594">
        <w:trPr>
          <w:trHeight w:val="28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EFEDA" w14:textId="2DB944CC" w:rsidR="009835E6" w:rsidRPr="000D593E" w:rsidRDefault="009835E6" w:rsidP="003034B0">
            <w:pPr>
              <w:pStyle w:val="TableParagraph"/>
              <w:spacing w:before="20" w:after="20"/>
              <w:ind w:right="90"/>
              <w:rPr>
                <w:rFonts w:ascii="Arial" w:hAnsi="Arial" w:cs="Arial"/>
                <w:sz w:val="18"/>
                <w:szCs w:val="18"/>
              </w:rPr>
            </w:pPr>
            <w:r>
              <w:rPr>
                <w:rFonts w:ascii="Arial" w:hAnsi="Arial" w:cs="Arial"/>
                <w:sz w:val="18"/>
                <w:szCs w:val="18"/>
              </w:rPr>
              <w:t>Deviation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63C80A" w14:textId="4C7F1573" w:rsidR="009835E6" w:rsidRPr="000D593E" w:rsidRDefault="009835E6" w:rsidP="0093381D">
            <w:pPr>
              <w:pStyle w:val="TableParagraph"/>
              <w:spacing w:before="20" w:after="20"/>
              <w:ind w:hanging="1"/>
              <w:rPr>
                <w:rFonts w:ascii="Arial" w:hAnsi="Arial" w:cs="Arial"/>
                <w:sz w:val="18"/>
                <w:szCs w:val="18"/>
              </w:rPr>
            </w:pPr>
            <w:r w:rsidRPr="009835E6">
              <w:rPr>
                <w:rFonts w:ascii="Arial" w:hAnsi="Arial" w:cs="Arial"/>
                <w:sz w:val="18"/>
                <w:szCs w:val="18"/>
              </w:rPr>
              <w:t>A deviation refers to any instance where an implemented security practice diverges from the prescribed or standard security control.</w:t>
            </w:r>
          </w:p>
        </w:tc>
      </w:tr>
      <w:tr w:rsidR="003F6F42" w:rsidRPr="000D593E" w14:paraId="74CC12B9" w14:textId="77777777" w:rsidTr="7090E594">
        <w:trPr>
          <w:trHeight w:val="28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6D564" w14:textId="77777777" w:rsidR="003F6F42" w:rsidRPr="000D593E" w:rsidRDefault="003F6F42" w:rsidP="003034B0">
            <w:pPr>
              <w:pStyle w:val="TableParagraph"/>
              <w:spacing w:before="20" w:after="20"/>
              <w:ind w:right="90"/>
              <w:rPr>
                <w:rFonts w:ascii="Arial" w:hAnsi="Arial" w:cs="Arial"/>
                <w:sz w:val="18"/>
                <w:szCs w:val="18"/>
              </w:rPr>
            </w:pPr>
            <w:r w:rsidRPr="000D593E">
              <w:rPr>
                <w:rFonts w:ascii="Arial" w:hAnsi="Arial" w:cs="Arial"/>
                <w:sz w:val="18"/>
                <w:szCs w:val="18"/>
              </w:rPr>
              <w:t>Encryption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352B54" w14:textId="78CA7BE6"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The reversible transformation of data from plain text to cipher text as a mechanism for protecting its confidentiality</w:t>
            </w:r>
          </w:p>
        </w:tc>
      </w:tr>
      <w:tr w:rsidR="003F6F42" w:rsidRPr="000D593E" w14:paraId="0A969960"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741E9" w14:textId="77777777" w:rsidR="003F6F42" w:rsidRPr="000D593E" w:rsidRDefault="003F6F42" w:rsidP="003034B0">
            <w:pPr>
              <w:pStyle w:val="TableParagraph"/>
              <w:spacing w:before="20" w:after="20"/>
              <w:ind w:right="90"/>
              <w:rPr>
                <w:rFonts w:ascii="Arial" w:hAnsi="Arial" w:cs="Arial"/>
                <w:sz w:val="18"/>
                <w:szCs w:val="18"/>
              </w:rPr>
            </w:pPr>
            <w:r w:rsidRPr="000D593E">
              <w:rPr>
                <w:rFonts w:ascii="Arial" w:hAnsi="Arial" w:cs="Arial"/>
                <w:sz w:val="18"/>
                <w:szCs w:val="18"/>
              </w:rPr>
              <w:t>End</w:t>
            </w:r>
            <w:r w:rsidRPr="000D593E">
              <w:rPr>
                <w:rFonts w:ascii="Cambria Math" w:hAnsi="Cambria Math" w:cs="Cambria Math"/>
                <w:sz w:val="18"/>
                <w:szCs w:val="18"/>
              </w:rPr>
              <w:t>‐</w:t>
            </w:r>
            <w:r w:rsidRPr="000D593E">
              <w:rPr>
                <w:rFonts w:ascii="Arial" w:hAnsi="Arial" w:cs="Arial"/>
                <w:sz w:val="18"/>
                <w:szCs w:val="18"/>
              </w:rPr>
              <w:t>of</w:t>
            </w:r>
            <w:r w:rsidRPr="000D593E">
              <w:rPr>
                <w:rFonts w:ascii="Cambria Math" w:hAnsi="Cambria Math" w:cs="Cambria Math"/>
                <w:sz w:val="18"/>
                <w:szCs w:val="18"/>
              </w:rPr>
              <w:t>‐</w:t>
            </w:r>
            <w:r w:rsidRPr="000D593E">
              <w:rPr>
                <w:rFonts w:ascii="Arial" w:hAnsi="Arial" w:cs="Arial"/>
                <w:sz w:val="18"/>
                <w:szCs w:val="18"/>
              </w:rPr>
              <w:t>Life</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8677A" w14:textId="77777777" w:rsidR="003F6F42" w:rsidRPr="00924165" w:rsidRDefault="003F6F42" w:rsidP="0093381D">
            <w:pPr>
              <w:pStyle w:val="TableParagraph"/>
              <w:spacing w:before="20" w:after="20"/>
              <w:ind w:hanging="1"/>
              <w:rPr>
                <w:rFonts w:ascii="Arial" w:hAnsi="Arial" w:cs="Arial"/>
                <w:spacing w:val="-2"/>
                <w:sz w:val="18"/>
                <w:szCs w:val="18"/>
              </w:rPr>
            </w:pPr>
            <w:r w:rsidRPr="00924165">
              <w:rPr>
                <w:rFonts w:ascii="Arial" w:hAnsi="Arial" w:cs="Arial"/>
                <w:spacing w:val="-2"/>
                <w:sz w:val="18"/>
                <w:szCs w:val="18"/>
              </w:rPr>
              <w:t>Hardware and software that is no longer supported. An end</w:t>
            </w:r>
            <w:r w:rsidRPr="00924165">
              <w:rPr>
                <w:rFonts w:ascii="Cambria Math" w:hAnsi="Cambria Math" w:cs="Cambria Math"/>
                <w:spacing w:val="-2"/>
                <w:sz w:val="18"/>
                <w:szCs w:val="18"/>
              </w:rPr>
              <w:t>‐</w:t>
            </w:r>
            <w:r w:rsidRPr="00924165">
              <w:rPr>
                <w:rFonts w:ascii="Arial" w:hAnsi="Arial" w:cs="Arial"/>
                <w:spacing w:val="-2"/>
                <w:sz w:val="18"/>
                <w:szCs w:val="18"/>
              </w:rPr>
              <w:t>of</w:t>
            </w:r>
            <w:r w:rsidRPr="00924165">
              <w:rPr>
                <w:rFonts w:ascii="Cambria Math" w:hAnsi="Cambria Math" w:cs="Cambria Math"/>
                <w:spacing w:val="-2"/>
                <w:sz w:val="18"/>
                <w:szCs w:val="18"/>
              </w:rPr>
              <w:t>‐</w:t>
            </w:r>
            <w:r w:rsidRPr="00924165">
              <w:rPr>
                <w:rFonts w:ascii="Arial" w:hAnsi="Arial" w:cs="Arial"/>
                <w:spacing w:val="-2"/>
                <w:sz w:val="18"/>
                <w:szCs w:val="18"/>
              </w:rPr>
              <w:t>life announcement by a vendor stipulates when the manufacturing will end, or if already ended, how far into the future support for the product will be provided.</w:t>
            </w:r>
          </w:p>
        </w:tc>
      </w:tr>
      <w:tr w:rsidR="003F6F42" w:rsidRPr="000D593E" w14:paraId="07C81675" w14:textId="77777777" w:rsidTr="7090E594">
        <w:trPr>
          <w:trHeight w:val="431"/>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6BA7C" w14:textId="77777777" w:rsidR="003F6F42" w:rsidRPr="000D593E" w:rsidRDefault="003F6F42" w:rsidP="003034B0">
            <w:pPr>
              <w:pStyle w:val="TableParagraph"/>
              <w:spacing w:before="20" w:after="20"/>
              <w:ind w:right="90"/>
              <w:rPr>
                <w:rFonts w:ascii="Arial" w:hAnsi="Arial" w:cs="Arial"/>
                <w:sz w:val="18"/>
                <w:szCs w:val="18"/>
              </w:rPr>
            </w:pPr>
            <w:r w:rsidRPr="000D593E">
              <w:rPr>
                <w:rFonts w:ascii="Arial" w:hAnsi="Arial" w:cs="Arial"/>
                <w:sz w:val="18"/>
                <w:szCs w:val="18"/>
              </w:rPr>
              <w:t>Endpoint Protection Capability</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AD133F" w14:textId="40636CBD" w:rsidR="003F6F42" w:rsidRPr="000D593E" w:rsidRDefault="003F6F42" w:rsidP="0093381D">
            <w:pPr>
              <w:pStyle w:val="TableParagraph"/>
              <w:spacing w:before="20" w:after="20"/>
              <w:ind w:hanging="1"/>
              <w:rPr>
                <w:rFonts w:ascii="Arial" w:hAnsi="Arial" w:cs="Arial"/>
                <w:sz w:val="18"/>
                <w:szCs w:val="18"/>
              </w:rPr>
            </w:pPr>
            <w:r w:rsidRPr="000D593E">
              <w:rPr>
                <w:rFonts w:ascii="Arial" w:hAnsi="Arial" w:cs="Arial"/>
                <w:sz w:val="18"/>
                <w:szCs w:val="18"/>
              </w:rPr>
              <w:t>Enhanced protection capabilities consisting of a minimum of: network flow control, anti</w:t>
            </w:r>
            <w:r w:rsidRPr="000D593E">
              <w:rPr>
                <w:rFonts w:ascii="Cambria Math" w:hAnsi="Cambria Math" w:cs="Cambria Math"/>
                <w:sz w:val="18"/>
                <w:szCs w:val="18"/>
              </w:rPr>
              <w:t>‐</w:t>
            </w:r>
            <w:r w:rsidRPr="000D593E">
              <w:rPr>
                <w:rFonts w:ascii="Arial" w:hAnsi="Arial" w:cs="Arial"/>
                <w:sz w:val="18"/>
                <w:szCs w:val="18"/>
              </w:rPr>
              <w:t>virus/anti</w:t>
            </w:r>
            <w:r w:rsidRPr="000D593E">
              <w:rPr>
                <w:rFonts w:ascii="Cambria Math" w:hAnsi="Cambria Math" w:cs="Cambria Math"/>
                <w:sz w:val="18"/>
                <w:szCs w:val="18"/>
              </w:rPr>
              <w:t>‐</w:t>
            </w:r>
            <w:r w:rsidRPr="000D593E">
              <w:rPr>
                <w:rFonts w:ascii="Arial" w:hAnsi="Arial" w:cs="Arial"/>
                <w:sz w:val="18"/>
                <w:szCs w:val="18"/>
              </w:rPr>
              <w:t>malware, and host intrusion prevention capabilities</w:t>
            </w:r>
          </w:p>
        </w:tc>
      </w:tr>
      <w:tr w:rsidR="00CF793A" w:rsidRPr="000D593E" w14:paraId="77DFF48F" w14:textId="77777777" w:rsidTr="7090E594">
        <w:trPr>
          <w:trHeight w:val="12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0E8C7" w14:textId="74BC2A63" w:rsidR="00CF793A" w:rsidRPr="000D593E" w:rsidRDefault="00CF793A" w:rsidP="00CF793A">
            <w:pPr>
              <w:pStyle w:val="TableParagraph"/>
              <w:spacing w:before="20" w:after="20"/>
              <w:ind w:right="90"/>
              <w:rPr>
                <w:rFonts w:ascii="Arial" w:hAnsi="Arial" w:cs="Arial"/>
                <w:sz w:val="18"/>
                <w:szCs w:val="18"/>
              </w:rPr>
            </w:pPr>
            <w:r>
              <w:rPr>
                <w:rFonts w:ascii="Arial" w:hAnsi="Arial" w:cs="Arial"/>
                <w:sz w:val="18"/>
                <w:szCs w:val="18"/>
              </w:rPr>
              <w:t>Enterprise System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EDDCF" w14:textId="36308616" w:rsidR="00CF793A" w:rsidRPr="000D593E" w:rsidRDefault="00CF793A" w:rsidP="00CF793A">
            <w:pPr>
              <w:pStyle w:val="TableParagraph"/>
              <w:spacing w:before="20" w:after="20"/>
              <w:ind w:hanging="1"/>
              <w:rPr>
                <w:rFonts w:ascii="Arial" w:hAnsi="Arial" w:cs="Arial"/>
                <w:sz w:val="18"/>
                <w:szCs w:val="18"/>
              </w:rPr>
            </w:pPr>
            <w:r w:rsidRPr="00980043">
              <w:rPr>
                <w:rFonts w:ascii="Arial" w:hAnsi="Arial" w:cs="Arial"/>
                <w:spacing w:val="-4"/>
                <w:sz w:val="18"/>
                <w:szCs w:val="18"/>
              </w:rPr>
              <w:t xml:space="preserve">An IT system </w:t>
            </w:r>
            <w:r w:rsidR="0097683E">
              <w:rPr>
                <w:rFonts w:ascii="Arial" w:hAnsi="Arial" w:cs="Arial"/>
                <w:spacing w:val="-4"/>
                <w:sz w:val="18"/>
                <w:szCs w:val="18"/>
              </w:rPr>
              <w:t>directly supporting</w:t>
            </w:r>
            <w:r w:rsidR="00924A12">
              <w:rPr>
                <w:rFonts w:ascii="Arial" w:hAnsi="Arial" w:cs="Arial"/>
                <w:spacing w:val="-4"/>
                <w:sz w:val="18"/>
                <w:szCs w:val="18"/>
              </w:rPr>
              <w:t xml:space="preserve"> the</w:t>
            </w:r>
            <w:r w:rsidRPr="00980043">
              <w:rPr>
                <w:rFonts w:ascii="Arial" w:hAnsi="Arial" w:cs="Arial"/>
                <w:spacing w:val="-6"/>
                <w:sz w:val="18"/>
                <w:szCs w:val="18"/>
              </w:rPr>
              <w:t xml:space="preserve"> GDIT </w:t>
            </w:r>
            <w:r w:rsidR="00CD17D9">
              <w:rPr>
                <w:rFonts w:ascii="Arial" w:hAnsi="Arial" w:cs="Arial"/>
                <w:spacing w:val="-6"/>
                <w:sz w:val="18"/>
                <w:szCs w:val="18"/>
              </w:rPr>
              <w:t>C</w:t>
            </w:r>
            <w:r w:rsidRPr="00980043">
              <w:rPr>
                <w:rFonts w:ascii="Arial" w:hAnsi="Arial" w:cs="Arial"/>
                <w:spacing w:val="-6"/>
                <w:sz w:val="18"/>
                <w:szCs w:val="18"/>
              </w:rPr>
              <w:t xml:space="preserve">orporate or </w:t>
            </w:r>
            <w:r w:rsidR="00CD17D9">
              <w:rPr>
                <w:rFonts w:ascii="Arial" w:hAnsi="Arial" w:cs="Arial"/>
                <w:spacing w:val="-6"/>
                <w:sz w:val="18"/>
                <w:szCs w:val="18"/>
              </w:rPr>
              <w:t>E</w:t>
            </w:r>
            <w:r w:rsidRPr="00980043">
              <w:rPr>
                <w:rFonts w:ascii="Arial" w:hAnsi="Arial" w:cs="Arial"/>
                <w:spacing w:val="-6"/>
                <w:sz w:val="18"/>
                <w:szCs w:val="18"/>
              </w:rPr>
              <w:t xml:space="preserve">nterprise </w:t>
            </w:r>
            <w:r w:rsidR="00CD17D9">
              <w:rPr>
                <w:rFonts w:ascii="Arial" w:hAnsi="Arial" w:cs="Arial"/>
                <w:spacing w:val="-6"/>
                <w:sz w:val="18"/>
                <w:szCs w:val="18"/>
              </w:rPr>
              <w:t>E</w:t>
            </w:r>
            <w:r w:rsidRPr="00980043">
              <w:rPr>
                <w:rFonts w:ascii="Arial" w:hAnsi="Arial" w:cs="Arial"/>
                <w:spacing w:val="-6"/>
                <w:sz w:val="18"/>
                <w:szCs w:val="18"/>
              </w:rPr>
              <w:t>nvironment</w:t>
            </w:r>
          </w:p>
        </w:tc>
      </w:tr>
      <w:tr w:rsidR="006C2062" w:rsidRPr="000D593E" w14:paraId="0D3515B8" w14:textId="77777777" w:rsidTr="7090E594">
        <w:trPr>
          <w:trHeight w:val="431"/>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2A05BC" w14:textId="0C787CD2" w:rsidR="006C2062" w:rsidRPr="000D593E" w:rsidRDefault="006C2062" w:rsidP="006C2062">
            <w:pPr>
              <w:pStyle w:val="TableParagraph"/>
              <w:spacing w:before="20" w:after="20"/>
              <w:rPr>
                <w:rFonts w:ascii="Arial" w:hAnsi="Arial" w:cs="Arial"/>
                <w:sz w:val="18"/>
                <w:szCs w:val="18"/>
              </w:rPr>
            </w:pPr>
            <w:r w:rsidRPr="006C2062">
              <w:rPr>
                <w:rFonts w:ascii="Arial" w:hAnsi="Arial" w:cs="Arial"/>
                <w:sz w:val="18"/>
                <w:szCs w:val="18"/>
              </w:rPr>
              <w:t>Environment Team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AF63B" w14:textId="34DAC9F4" w:rsidR="006C2062" w:rsidRPr="000D593E" w:rsidRDefault="006C2062" w:rsidP="006C2062">
            <w:pPr>
              <w:pStyle w:val="TableParagraph"/>
              <w:spacing w:before="20" w:after="20"/>
              <w:rPr>
                <w:rFonts w:ascii="Arial" w:hAnsi="Arial" w:cs="Arial"/>
                <w:sz w:val="18"/>
                <w:szCs w:val="18"/>
              </w:rPr>
            </w:pPr>
            <w:r w:rsidRPr="006C2062">
              <w:rPr>
                <w:rFonts w:ascii="Arial" w:hAnsi="Arial" w:cs="Arial"/>
                <w:sz w:val="18"/>
                <w:szCs w:val="18"/>
              </w:rPr>
              <w:t xml:space="preserve">The individual or group of individuals responsible for providing IT support, maintenance, and operational oversight for a specific environment or program. This </w:t>
            </w:r>
            <w:r>
              <w:rPr>
                <w:rFonts w:ascii="Arial" w:hAnsi="Arial" w:cs="Arial"/>
                <w:sz w:val="18"/>
                <w:szCs w:val="18"/>
              </w:rPr>
              <w:t>T</w:t>
            </w:r>
            <w:r w:rsidRPr="006C2062">
              <w:rPr>
                <w:rFonts w:ascii="Arial" w:hAnsi="Arial" w:cs="Arial"/>
                <w:sz w:val="18"/>
                <w:szCs w:val="18"/>
              </w:rPr>
              <w:t>eam ensures the environment functions effectively and securely, supporting both technical and programmatic needs.</w:t>
            </w:r>
          </w:p>
        </w:tc>
      </w:tr>
      <w:tr w:rsidR="00824F90" w:rsidRPr="000D593E" w14:paraId="0BA1EC78" w14:textId="77777777" w:rsidTr="7090E594">
        <w:trPr>
          <w:trHeight w:val="12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925AE"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 xml:space="preserve">Federal Information </w:t>
            </w:r>
            <w:r w:rsidRPr="00F85A6F">
              <w:rPr>
                <w:rFonts w:ascii="Arial" w:hAnsi="Arial" w:cs="Arial"/>
                <w:spacing w:val="-2"/>
                <w:sz w:val="18"/>
                <w:szCs w:val="18"/>
              </w:rPr>
              <w:t>Processing Standards (FIPS)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75CDB"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Publicly announced standards developed by NIST for use by all non</w:t>
            </w:r>
            <w:r w:rsidRPr="000D593E">
              <w:rPr>
                <w:rFonts w:ascii="Cambria Math" w:hAnsi="Cambria Math" w:cs="Cambria Math"/>
                <w:sz w:val="18"/>
                <w:szCs w:val="18"/>
              </w:rPr>
              <w:t>‐</w:t>
            </w:r>
            <w:r w:rsidRPr="000D593E">
              <w:rPr>
                <w:rFonts w:ascii="Arial" w:hAnsi="Arial" w:cs="Arial"/>
                <w:sz w:val="18"/>
                <w:szCs w:val="18"/>
              </w:rPr>
              <w:t xml:space="preserve"> military government agencies and by government contractors</w:t>
            </w:r>
          </w:p>
        </w:tc>
      </w:tr>
      <w:tr w:rsidR="00824F90" w:rsidRPr="000D593E" w14:paraId="61E1DC68"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95FD4"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File Transfer Protocol (FTP)</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DE369C"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The protocol for exchanging files over the Internet. Most commonly used to download a file from a server, using the Internet, or to upload a file to a server (e.g., uploading a Web page file to a server)</w:t>
            </w:r>
          </w:p>
        </w:tc>
      </w:tr>
      <w:tr w:rsidR="00824F90" w:rsidRPr="000D593E" w14:paraId="743618B3" w14:textId="77777777" w:rsidTr="7090E594">
        <w:trPr>
          <w:trHeight w:val="44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648A"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lastRenderedPageBreak/>
              <w:t>Firewall</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AC50B"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A network security device that monitors traffic to or from your network. It allows, or blocks, traffic based on a defined set of security rules.</w:t>
            </w:r>
          </w:p>
        </w:tc>
      </w:tr>
      <w:tr w:rsidR="00824F90" w:rsidRPr="000D593E" w14:paraId="1B1484F2" w14:textId="77777777" w:rsidTr="7090E594">
        <w:trPr>
          <w:trHeight w:val="386"/>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E85D5"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General Dynamics (GD) Sensitive</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1317D" w14:textId="617A54E3"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See “</w:t>
            </w:r>
            <w:r w:rsidR="00F97FEC" w:rsidRPr="000D593E">
              <w:rPr>
                <w:rFonts w:ascii="Arial" w:hAnsi="Arial" w:cs="Arial"/>
                <w:sz w:val="18"/>
                <w:szCs w:val="18"/>
              </w:rPr>
              <w:fldChar w:fldCharType="begin"/>
            </w:r>
            <w:r w:rsidR="00F97FEC" w:rsidRPr="000D593E">
              <w:rPr>
                <w:rFonts w:ascii="Arial" w:hAnsi="Arial" w:cs="Arial"/>
                <w:sz w:val="18"/>
                <w:szCs w:val="18"/>
              </w:rPr>
              <w:instrText xml:space="preserve"> REF SensInfo \h </w:instrText>
            </w:r>
            <w:r w:rsidR="000D593E">
              <w:rPr>
                <w:rFonts w:ascii="Arial" w:hAnsi="Arial" w:cs="Arial"/>
                <w:sz w:val="18"/>
                <w:szCs w:val="18"/>
              </w:rPr>
              <w:instrText xml:space="preserve"> \* MERGEFORMAT </w:instrText>
            </w:r>
            <w:r w:rsidR="00F97FEC" w:rsidRPr="000D593E">
              <w:rPr>
                <w:rFonts w:ascii="Arial" w:hAnsi="Arial" w:cs="Arial"/>
                <w:sz w:val="18"/>
                <w:szCs w:val="18"/>
              </w:rPr>
            </w:r>
            <w:r w:rsidR="00F97FEC" w:rsidRPr="000D593E">
              <w:rPr>
                <w:rFonts w:ascii="Arial" w:hAnsi="Arial" w:cs="Arial"/>
                <w:sz w:val="18"/>
                <w:szCs w:val="18"/>
              </w:rPr>
              <w:fldChar w:fldCharType="separate"/>
            </w:r>
            <w:r w:rsidR="00DC1B3A" w:rsidRPr="000D593E">
              <w:rPr>
                <w:rFonts w:ascii="Arial" w:hAnsi="Arial" w:cs="Arial"/>
                <w:sz w:val="18"/>
                <w:szCs w:val="18"/>
              </w:rPr>
              <w:t>Sensitive Information</w:t>
            </w:r>
            <w:r w:rsidR="00F97FEC" w:rsidRPr="000D593E">
              <w:rPr>
                <w:rFonts w:ascii="Arial" w:hAnsi="Arial" w:cs="Arial"/>
                <w:sz w:val="18"/>
                <w:szCs w:val="18"/>
              </w:rPr>
              <w:fldChar w:fldCharType="end"/>
            </w:r>
            <w:r w:rsidRPr="000D593E">
              <w:rPr>
                <w:rFonts w:ascii="Arial" w:hAnsi="Arial" w:cs="Arial"/>
                <w:sz w:val="18"/>
                <w:szCs w:val="18"/>
              </w:rPr>
              <w:t>”.</w:t>
            </w:r>
          </w:p>
        </w:tc>
      </w:tr>
      <w:tr w:rsidR="00824F90" w:rsidRPr="000D593E" w14:paraId="18A708AA" w14:textId="77777777" w:rsidTr="7090E594">
        <w:trPr>
          <w:trHeight w:val="251"/>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CE731"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Generic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E343F" w14:textId="2D17664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See “</w:t>
            </w:r>
            <w:r w:rsidR="00963CE0" w:rsidRPr="000D593E">
              <w:rPr>
                <w:rFonts w:ascii="Arial" w:hAnsi="Arial" w:cs="Arial"/>
                <w:sz w:val="18"/>
                <w:szCs w:val="18"/>
              </w:rPr>
              <w:fldChar w:fldCharType="begin"/>
            </w:r>
            <w:r w:rsidR="00963CE0" w:rsidRPr="000D593E">
              <w:rPr>
                <w:rFonts w:ascii="Arial" w:hAnsi="Arial" w:cs="Arial"/>
                <w:sz w:val="18"/>
                <w:szCs w:val="18"/>
              </w:rPr>
              <w:instrText xml:space="preserve"> REF AccGen \h </w:instrText>
            </w:r>
            <w:r w:rsidR="000D593E">
              <w:rPr>
                <w:rFonts w:ascii="Arial" w:hAnsi="Arial" w:cs="Arial"/>
                <w:sz w:val="18"/>
                <w:szCs w:val="18"/>
              </w:rPr>
              <w:instrText xml:space="preserve"> \* MERGEFORMAT </w:instrText>
            </w:r>
            <w:r w:rsidR="00963CE0" w:rsidRPr="000D593E">
              <w:rPr>
                <w:rFonts w:ascii="Arial" w:hAnsi="Arial" w:cs="Arial"/>
                <w:sz w:val="18"/>
                <w:szCs w:val="18"/>
              </w:rPr>
            </w:r>
            <w:r w:rsidR="00963CE0" w:rsidRPr="000D593E">
              <w:rPr>
                <w:rFonts w:ascii="Arial" w:hAnsi="Arial" w:cs="Arial"/>
                <w:sz w:val="18"/>
                <w:szCs w:val="18"/>
              </w:rPr>
              <w:fldChar w:fldCharType="separate"/>
            </w:r>
            <w:r w:rsidR="00DC1B3A" w:rsidRPr="000D593E">
              <w:rPr>
                <w:rFonts w:ascii="Arial" w:hAnsi="Arial" w:cs="Arial"/>
                <w:sz w:val="18"/>
                <w:szCs w:val="18"/>
              </w:rPr>
              <w:t xml:space="preserve">Account </w:t>
            </w:r>
            <w:r w:rsidR="00DC1B3A" w:rsidRPr="000D593E">
              <w:rPr>
                <w:rFonts w:ascii="Cambria Math" w:hAnsi="Cambria Math" w:cs="Cambria Math"/>
                <w:sz w:val="18"/>
                <w:szCs w:val="18"/>
              </w:rPr>
              <w:t>‐</w:t>
            </w:r>
            <w:r w:rsidR="00DC1B3A" w:rsidRPr="000D593E">
              <w:rPr>
                <w:rFonts w:ascii="Arial" w:hAnsi="Arial" w:cs="Arial"/>
                <w:sz w:val="18"/>
                <w:szCs w:val="18"/>
              </w:rPr>
              <w:t xml:space="preserve"> Generic</w:t>
            </w:r>
            <w:r w:rsidR="00963CE0" w:rsidRPr="000D593E">
              <w:rPr>
                <w:rFonts w:ascii="Arial" w:hAnsi="Arial" w:cs="Arial"/>
                <w:sz w:val="18"/>
                <w:szCs w:val="18"/>
              </w:rPr>
              <w:fldChar w:fldCharType="end"/>
            </w:r>
            <w:r w:rsidRPr="000D593E">
              <w:rPr>
                <w:rFonts w:ascii="Arial" w:hAnsi="Arial" w:cs="Arial"/>
                <w:sz w:val="18"/>
                <w:szCs w:val="18"/>
              </w:rPr>
              <w:t>”.</w:t>
            </w:r>
          </w:p>
        </w:tc>
      </w:tr>
      <w:tr w:rsidR="00824F90" w:rsidRPr="00924165" w14:paraId="1DD14E3B" w14:textId="77777777" w:rsidTr="7090E594">
        <w:trPr>
          <w:trHeight w:val="4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428F0" w14:textId="59BCE1FD" w:rsidR="00824F90" w:rsidRPr="00924165" w:rsidRDefault="00824F90" w:rsidP="003034B0">
            <w:pPr>
              <w:pStyle w:val="TableParagraph"/>
              <w:spacing w:before="20" w:after="20"/>
              <w:ind w:right="90"/>
              <w:rPr>
                <w:rFonts w:ascii="Arial" w:hAnsi="Arial" w:cs="Arial"/>
                <w:sz w:val="18"/>
                <w:szCs w:val="18"/>
              </w:rPr>
            </w:pPr>
            <w:r w:rsidRPr="00924165">
              <w:rPr>
                <w:rFonts w:ascii="Arial" w:hAnsi="Arial" w:cs="Arial"/>
                <w:sz w:val="18"/>
                <w:szCs w:val="18"/>
              </w:rPr>
              <w:t>Host Intrusion Detection</w:t>
            </w:r>
            <w:r w:rsidR="0055296E">
              <w:rPr>
                <w:rFonts w:ascii="Arial" w:hAnsi="Arial" w:cs="Arial"/>
                <w:sz w:val="18"/>
                <w:szCs w:val="18"/>
              </w:rPr>
              <w:t xml:space="preserve"> System</w:t>
            </w:r>
            <w:r w:rsidRPr="00924165">
              <w:rPr>
                <w:rFonts w:ascii="Arial" w:hAnsi="Arial" w:cs="Arial"/>
                <w:sz w:val="18"/>
                <w:szCs w:val="18"/>
              </w:rPr>
              <w:t xml:space="preserve"> (HIDS)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36E75" w14:textId="75BB7527" w:rsidR="00824F90" w:rsidRPr="00924165" w:rsidRDefault="00824F90" w:rsidP="0093381D">
            <w:pPr>
              <w:pStyle w:val="TableParagraph"/>
              <w:spacing w:before="20" w:after="20"/>
              <w:ind w:hanging="1"/>
              <w:rPr>
                <w:rFonts w:ascii="Arial" w:hAnsi="Arial" w:cs="Arial"/>
                <w:sz w:val="18"/>
                <w:szCs w:val="18"/>
              </w:rPr>
            </w:pPr>
            <w:r w:rsidRPr="00924165">
              <w:rPr>
                <w:rFonts w:ascii="Arial" w:hAnsi="Arial" w:cs="Arial"/>
                <w:sz w:val="18"/>
                <w:szCs w:val="18"/>
              </w:rPr>
              <w:t>Refer to “</w:t>
            </w:r>
            <w:r w:rsidR="00011092" w:rsidRPr="00924165">
              <w:rPr>
                <w:rFonts w:ascii="Arial" w:hAnsi="Arial" w:cs="Arial"/>
                <w:sz w:val="18"/>
                <w:szCs w:val="18"/>
              </w:rPr>
              <w:fldChar w:fldCharType="begin"/>
            </w:r>
            <w:r w:rsidR="00011092" w:rsidRPr="00924165">
              <w:rPr>
                <w:rFonts w:ascii="Arial" w:hAnsi="Arial" w:cs="Arial"/>
                <w:sz w:val="18"/>
                <w:szCs w:val="18"/>
              </w:rPr>
              <w:instrText xml:space="preserve"> REF IDS \h </w:instrText>
            </w:r>
            <w:r w:rsidR="000D593E" w:rsidRPr="00924165">
              <w:rPr>
                <w:rFonts w:ascii="Arial" w:hAnsi="Arial" w:cs="Arial"/>
                <w:sz w:val="18"/>
                <w:szCs w:val="18"/>
              </w:rPr>
              <w:instrText xml:space="preserve"> \* MERGEFORMAT </w:instrText>
            </w:r>
            <w:r w:rsidR="00011092" w:rsidRPr="00924165">
              <w:rPr>
                <w:rFonts w:ascii="Arial" w:hAnsi="Arial" w:cs="Arial"/>
                <w:sz w:val="18"/>
                <w:szCs w:val="18"/>
              </w:rPr>
            </w:r>
            <w:r w:rsidR="00011092" w:rsidRPr="00924165">
              <w:rPr>
                <w:rFonts w:ascii="Arial" w:hAnsi="Arial" w:cs="Arial"/>
                <w:sz w:val="18"/>
                <w:szCs w:val="18"/>
              </w:rPr>
              <w:fldChar w:fldCharType="separate"/>
            </w:r>
            <w:r w:rsidR="00DC1B3A" w:rsidRPr="000D593E">
              <w:rPr>
                <w:rFonts w:ascii="Arial" w:hAnsi="Arial" w:cs="Arial"/>
                <w:sz w:val="18"/>
                <w:szCs w:val="18"/>
              </w:rPr>
              <w:t>Intrusion Detection System (IDS)</w:t>
            </w:r>
            <w:r w:rsidR="00011092" w:rsidRPr="00924165">
              <w:rPr>
                <w:rFonts w:ascii="Arial" w:hAnsi="Arial" w:cs="Arial"/>
                <w:sz w:val="18"/>
                <w:szCs w:val="18"/>
              </w:rPr>
              <w:fldChar w:fldCharType="end"/>
            </w:r>
            <w:r w:rsidRPr="00924165">
              <w:rPr>
                <w:rFonts w:ascii="Arial" w:hAnsi="Arial" w:cs="Arial"/>
                <w:sz w:val="18"/>
                <w:szCs w:val="18"/>
              </w:rPr>
              <w:t>”.</w:t>
            </w:r>
          </w:p>
        </w:tc>
      </w:tr>
      <w:tr w:rsidR="004B574A" w:rsidRPr="00924165" w14:paraId="75F6C76C" w14:textId="77777777" w:rsidTr="7090E594">
        <w:trPr>
          <w:trHeight w:val="4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4D30D" w14:textId="036344FE" w:rsidR="004B574A" w:rsidRPr="00924165" w:rsidRDefault="004B574A" w:rsidP="003034B0">
            <w:pPr>
              <w:pStyle w:val="TableParagraph"/>
              <w:spacing w:before="20" w:after="20"/>
              <w:ind w:right="90"/>
              <w:rPr>
                <w:rFonts w:ascii="Arial" w:hAnsi="Arial" w:cs="Arial"/>
                <w:sz w:val="18"/>
                <w:szCs w:val="18"/>
              </w:rPr>
            </w:pPr>
            <w:r>
              <w:rPr>
                <w:rFonts w:ascii="Arial" w:hAnsi="Arial" w:cs="Arial"/>
                <w:sz w:val="18"/>
                <w:szCs w:val="18"/>
              </w:rPr>
              <w:t>Host Intrusion Prevention System (HIPS)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C176CA" w14:textId="348AFD5C" w:rsidR="004B574A" w:rsidRPr="00924165" w:rsidRDefault="004B574A" w:rsidP="0093381D">
            <w:pPr>
              <w:pStyle w:val="TableParagraph"/>
              <w:spacing w:before="20" w:after="20"/>
              <w:ind w:hanging="1"/>
              <w:rPr>
                <w:rFonts w:ascii="Arial" w:hAnsi="Arial" w:cs="Arial"/>
                <w:sz w:val="18"/>
                <w:szCs w:val="18"/>
              </w:rPr>
            </w:pPr>
            <w:r w:rsidRPr="00924165">
              <w:rPr>
                <w:rFonts w:ascii="Arial" w:hAnsi="Arial" w:cs="Arial"/>
                <w:sz w:val="18"/>
                <w:szCs w:val="18"/>
              </w:rPr>
              <w:t>Refer to “</w:t>
            </w:r>
            <w:r w:rsidRPr="00924165">
              <w:rPr>
                <w:rFonts w:ascii="Arial" w:hAnsi="Arial" w:cs="Arial"/>
                <w:sz w:val="18"/>
                <w:szCs w:val="18"/>
              </w:rPr>
              <w:fldChar w:fldCharType="begin"/>
            </w:r>
            <w:r w:rsidRPr="00924165">
              <w:rPr>
                <w:rFonts w:ascii="Arial" w:hAnsi="Arial" w:cs="Arial"/>
                <w:sz w:val="18"/>
                <w:szCs w:val="18"/>
              </w:rPr>
              <w:instrText xml:space="preserve"> REF IDS \h  \* MERGEFORMAT </w:instrText>
            </w:r>
            <w:r w:rsidRPr="00924165">
              <w:rPr>
                <w:rFonts w:ascii="Arial" w:hAnsi="Arial" w:cs="Arial"/>
                <w:sz w:val="18"/>
                <w:szCs w:val="18"/>
              </w:rPr>
            </w:r>
            <w:r w:rsidRPr="00924165">
              <w:rPr>
                <w:rFonts w:ascii="Arial" w:hAnsi="Arial" w:cs="Arial"/>
                <w:sz w:val="18"/>
                <w:szCs w:val="18"/>
              </w:rPr>
              <w:fldChar w:fldCharType="separate"/>
            </w:r>
            <w:r w:rsidR="00DC1B3A" w:rsidRPr="000D593E">
              <w:rPr>
                <w:rFonts w:ascii="Arial" w:hAnsi="Arial" w:cs="Arial"/>
                <w:sz w:val="18"/>
                <w:szCs w:val="18"/>
              </w:rPr>
              <w:t>Intrusion Detection System (IDS)</w:t>
            </w:r>
            <w:r w:rsidRPr="00924165">
              <w:rPr>
                <w:rFonts w:ascii="Arial" w:hAnsi="Arial" w:cs="Arial"/>
                <w:sz w:val="18"/>
                <w:szCs w:val="18"/>
              </w:rPr>
              <w:fldChar w:fldCharType="end"/>
            </w:r>
            <w:r w:rsidRPr="00924165">
              <w:rPr>
                <w:rFonts w:ascii="Arial" w:hAnsi="Arial" w:cs="Arial"/>
                <w:sz w:val="18"/>
                <w:szCs w:val="18"/>
              </w:rPr>
              <w:t>”.</w:t>
            </w:r>
          </w:p>
        </w:tc>
      </w:tr>
      <w:tr w:rsidR="00824F90" w:rsidRPr="000D593E" w14:paraId="2B9269F3" w14:textId="77777777" w:rsidTr="7090E594">
        <w:trPr>
          <w:trHeight w:val="44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2EB1B"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Hypertext Transfer Protocol (HTTP)</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F20ABA"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A communications protocol for the transfer of information on intranets and the World Wide Web</w:t>
            </w:r>
          </w:p>
        </w:tc>
      </w:tr>
      <w:tr w:rsidR="00824F90" w:rsidRPr="000D593E" w14:paraId="0943D06D" w14:textId="77777777" w:rsidTr="7090E594">
        <w:trPr>
          <w:trHeight w:val="48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75ABB"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Identifier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08E66"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Evidence provided to begin the process of authentication, authorization, and accountability</w:t>
            </w:r>
          </w:p>
        </w:tc>
      </w:tr>
      <w:tr w:rsidR="00824F90" w:rsidRPr="000D593E" w14:paraId="079289A3" w14:textId="77777777" w:rsidTr="7090E594">
        <w:trPr>
          <w:trHeight w:val="28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9F9255"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Information Assets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D8B37"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Include information, systems, networks, software, and hardware</w:t>
            </w:r>
          </w:p>
        </w:tc>
      </w:tr>
      <w:tr w:rsidR="00824F90" w:rsidRPr="000D593E" w14:paraId="647D1A03"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6DEBA"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Information Security</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8B3500" w14:textId="77777777" w:rsidR="00824F90" w:rsidRPr="00DF109B" w:rsidRDefault="00824F90" w:rsidP="0093381D">
            <w:pPr>
              <w:pStyle w:val="TableParagraph"/>
              <w:spacing w:before="20" w:after="20"/>
              <w:ind w:hanging="1"/>
              <w:rPr>
                <w:rFonts w:ascii="Arial" w:hAnsi="Arial" w:cs="Arial"/>
                <w:sz w:val="18"/>
                <w:szCs w:val="18"/>
              </w:rPr>
            </w:pPr>
            <w:r w:rsidRPr="00DE20DB">
              <w:rPr>
                <w:rFonts w:ascii="Arial" w:hAnsi="Arial" w:cs="Arial"/>
                <w:spacing w:val="-2"/>
                <w:sz w:val="18"/>
                <w:szCs w:val="18"/>
              </w:rPr>
              <w:t>The concepts, techniques, technical measures, and administrative measures</w:t>
            </w:r>
            <w:r w:rsidRPr="00DF109B">
              <w:rPr>
                <w:rFonts w:ascii="Arial" w:hAnsi="Arial" w:cs="Arial"/>
                <w:sz w:val="18"/>
                <w:szCs w:val="18"/>
              </w:rPr>
              <w:t xml:space="preserve"> </w:t>
            </w:r>
            <w:r w:rsidRPr="00DE20DB">
              <w:rPr>
                <w:rFonts w:ascii="Arial" w:hAnsi="Arial" w:cs="Arial"/>
                <w:spacing w:val="-2"/>
                <w:sz w:val="18"/>
                <w:szCs w:val="18"/>
              </w:rPr>
              <w:t>used to protect Information Assets from deliberate or inadvertent unauthorized</w:t>
            </w:r>
            <w:r w:rsidRPr="00DF109B">
              <w:rPr>
                <w:rFonts w:ascii="Arial" w:hAnsi="Arial" w:cs="Arial"/>
                <w:sz w:val="18"/>
                <w:szCs w:val="18"/>
              </w:rPr>
              <w:t xml:space="preserve"> access, damage, disclosure, manipulation, modification, loss, or use</w:t>
            </w:r>
          </w:p>
        </w:tc>
      </w:tr>
      <w:tr w:rsidR="00824F90" w:rsidRPr="000D593E" w14:paraId="18844792"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BDD34"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Information System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1CDE3"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The definition of “Information System” depends on the particular environment and the individual control being addressed, because no one definition can be consistently applied across all controls. Each BU is expected to define its interpretation of “Information System” for the particular control or activity being addressed.</w:t>
            </w:r>
          </w:p>
        </w:tc>
      </w:tr>
      <w:tr w:rsidR="00824F90" w:rsidRPr="000D593E" w14:paraId="1DA8158C" w14:textId="77777777" w:rsidTr="7090E594">
        <w:trPr>
          <w:trHeight w:val="35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A782B"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Instant Messaging (IM)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0D213"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Electronic communications that involve immediate correspondence between two or more users who are online simultaneously</w:t>
            </w:r>
          </w:p>
        </w:tc>
      </w:tr>
      <w:tr w:rsidR="00824F90" w:rsidRPr="000D593E" w14:paraId="00BC2236" w14:textId="77777777" w:rsidTr="7090E594">
        <w:trPr>
          <w:trHeight w:val="260"/>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F4C0A"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Interface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4ED9C" w14:textId="338A3E52"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See “</w:t>
            </w:r>
            <w:r w:rsidR="00963CE0" w:rsidRPr="000D593E">
              <w:rPr>
                <w:rFonts w:ascii="Arial" w:hAnsi="Arial" w:cs="Arial"/>
                <w:sz w:val="18"/>
                <w:szCs w:val="18"/>
              </w:rPr>
              <w:fldChar w:fldCharType="begin"/>
            </w:r>
            <w:r w:rsidR="00963CE0" w:rsidRPr="000D593E">
              <w:rPr>
                <w:rFonts w:ascii="Arial" w:hAnsi="Arial" w:cs="Arial"/>
                <w:sz w:val="18"/>
                <w:szCs w:val="18"/>
              </w:rPr>
              <w:instrText xml:space="preserve"> REF AccSvc \h </w:instrText>
            </w:r>
            <w:r w:rsidR="000D593E">
              <w:rPr>
                <w:rFonts w:ascii="Arial" w:hAnsi="Arial" w:cs="Arial"/>
                <w:sz w:val="18"/>
                <w:szCs w:val="18"/>
              </w:rPr>
              <w:instrText xml:space="preserve"> \* MERGEFORMAT </w:instrText>
            </w:r>
            <w:r w:rsidR="00963CE0" w:rsidRPr="000D593E">
              <w:rPr>
                <w:rFonts w:ascii="Arial" w:hAnsi="Arial" w:cs="Arial"/>
                <w:sz w:val="18"/>
                <w:szCs w:val="18"/>
              </w:rPr>
            </w:r>
            <w:r w:rsidR="00963CE0" w:rsidRPr="000D593E">
              <w:rPr>
                <w:rFonts w:ascii="Arial" w:hAnsi="Arial" w:cs="Arial"/>
                <w:sz w:val="18"/>
                <w:szCs w:val="18"/>
              </w:rPr>
              <w:fldChar w:fldCharType="separate"/>
            </w:r>
            <w:r w:rsidR="00DC1B3A" w:rsidRPr="000D593E">
              <w:rPr>
                <w:rFonts w:ascii="Arial" w:hAnsi="Arial" w:cs="Arial"/>
                <w:sz w:val="18"/>
                <w:szCs w:val="18"/>
              </w:rPr>
              <w:t xml:space="preserve">Account </w:t>
            </w:r>
            <w:r w:rsidR="00DC1B3A" w:rsidRPr="000D593E">
              <w:rPr>
                <w:rFonts w:ascii="Cambria Math" w:hAnsi="Cambria Math" w:cs="Cambria Math"/>
                <w:sz w:val="18"/>
                <w:szCs w:val="18"/>
              </w:rPr>
              <w:t>‐</w:t>
            </w:r>
            <w:r w:rsidR="00DC1B3A" w:rsidRPr="000D593E">
              <w:rPr>
                <w:rFonts w:ascii="Arial" w:hAnsi="Arial" w:cs="Arial"/>
                <w:sz w:val="18"/>
                <w:szCs w:val="18"/>
              </w:rPr>
              <w:t xml:space="preserve"> Service</w:t>
            </w:r>
            <w:r w:rsidR="00963CE0" w:rsidRPr="000D593E">
              <w:rPr>
                <w:rFonts w:ascii="Arial" w:hAnsi="Arial" w:cs="Arial"/>
                <w:sz w:val="18"/>
                <w:szCs w:val="18"/>
              </w:rPr>
              <w:fldChar w:fldCharType="end"/>
            </w:r>
            <w:r w:rsidRPr="000D593E">
              <w:rPr>
                <w:rFonts w:ascii="Arial" w:hAnsi="Arial" w:cs="Arial"/>
                <w:sz w:val="18"/>
                <w:szCs w:val="18"/>
              </w:rPr>
              <w:t>”.</w:t>
            </w:r>
          </w:p>
        </w:tc>
      </w:tr>
      <w:tr w:rsidR="00824F90" w:rsidRPr="000D593E" w14:paraId="7BA534EB" w14:textId="77777777" w:rsidTr="7090E594">
        <w:trPr>
          <w:trHeight w:val="30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92F5C"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International Traffic in Arms Regulation (ITAR)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1AB52C" w14:textId="77777777"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The transfer of information (knowledge), data, goods, and services of a technical nature or software across international borders by any means, whether the transfer occurs inside or outside the country of origin. Under some nation’s laws, this may also include transfer within a nation’s boundaries to foreign nationals.</w:t>
            </w:r>
          </w:p>
        </w:tc>
      </w:tr>
      <w:tr w:rsidR="00824F90" w:rsidRPr="000D593E" w14:paraId="74639723"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C16B5"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Internet Facing System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FD0A0" w14:textId="39EEB474" w:rsidR="00824F90" w:rsidRPr="000D593E" w:rsidRDefault="00824F90" w:rsidP="0093381D">
            <w:pPr>
              <w:pStyle w:val="TableParagraph"/>
              <w:spacing w:before="20" w:after="20"/>
              <w:ind w:hanging="1"/>
              <w:rPr>
                <w:rFonts w:ascii="Arial" w:hAnsi="Arial" w:cs="Arial"/>
                <w:sz w:val="18"/>
                <w:szCs w:val="18"/>
              </w:rPr>
            </w:pPr>
            <w:r w:rsidRPr="000D593E">
              <w:rPr>
                <w:rFonts w:ascii="Arial" w:hAnsi="Arial" w:cs="Arial"/>
                <w:sz w:val="18"/>
                <w:szCs w:val="18"/>
              </w:rPr>
              <w:t>Information system that is accessible via network boundary ingress point, such as a DMZ system (Example: a web frontend with which external users interact, but not the internal database server that stores the data)</w:t>
            </w:r>
          </w:p>
        </w:tc>
      </w:tr>
      <w:tr w:rsidR="00824F90" w:rsidRPr="000D593E" w14:paraId="63F5D590" w14:textId="77777777" w:rsidTr="00EB61E2">
        <w:trPr>
          <w:trHeight w:val="26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A1439" w14:textId="77777777" w:rsidR="00824F90" w:rsidRPr="000D593E" w:rsidRDefault="00824F90" w:rsidP="003034B0">
            <w:pPr>
              <w:pStyle w:val="TableParagraph"/>
              <w:spacing w:before="20" w:after="20"/>
              <w:ind w:right="90"/>
              <w:rPr>
                <w:rFonts w:ascii="Arial" w:hAnsi="Arial" w:cs="Arial"/>
                <w:sz w:val="18"/>
                <w:szCs w:val="18"/>
              </w:rPr>
            </w:pPr>
            <w:r w:rsidRPr="000D593E">
              <w:rPr>
                <w:rFonts w:ascii="Arial" w:hAnsi="Arial" w:cs="Arial"/>
                <w:sz w:val="18"/>
                <w:szCs w:val="18"/>
              </w:rPr>
              <w:t>Internet Protocol (IP)</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6A7F3" w14:textId="77777777" w:rsidR="00824F90" w:rsidRPr="00EB61E2" w:rsidRDefault="00824F90" w:rsidP="0093381D">
            <w:pPr>
              <w:pStyle w:val="TableParagraph"/>
              <w:spacing w:before="20" w:after="20"/>
              <w:ind w:hanging="1"/>
              <w:rPr>
                <w:rFonts w:ascii="Arial" w:hAnsi="Arial" w:cs="Arial"/>
                <w:spacing w:val="-4"/>
                <w:sz w:val="18"/>
                <w:szCs w:val="18"/>
              </w:rPr>
            </w:pPr>
            <w:r w:rsidRPr="00EB61E2">
              <w:rPr>
                <w:rFonts w:ascii="Arial" w:hAnsi="Arial" w:cs="Arial"/>
                <w:spacing w:val="-4"/>
                <w:sz w:val="18"/>
                <w:szCs w:val="18"/>
              </w:rPr>
              <w:t>Standard protocol for transmission of data from source to destinations in packet</w:t>
            </w:r>
            <w:r w:rsidRPr="00EB61E2">
              <w:rPr>
                <w:rFonts w:ascii="Cambria Math" w:hAnsi="Cambria Math" w:cs="Cambria Math"/>
                <w:spacing w:val="-4"/>
                <w:sz w:val="18"/>
                <w:szCs w:val="18"/>
              </w:rPr>
              <w:t>‐</w:t>
            </w:r>
            <w:r w:rsidRPr="00EB61E2">
              <w:rPr>
                <w:rFonts w:ascii="Arial" w:hAnsi="Arial" w:cs="Arial"/>
                <w:spacing w:val="-6"/>
                <w:sz w:val="18"/>
                <w:szCs w:val="18"/>
              </w:rPr>
              <w:t>switched communications networks and interconnected systems of such networks</w:t>
            </w:r>
          </w:p>
        </w:tc>
      </w:tr>
      <w:tr w:rsidR="00011092" w:rsidRPr="000D593E" w14:paraId="2CF4BA76"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5B7C6" w14:textId="77777777" w:rsidR="00011092" w:rsidRPr="000D593E" w:rsidRDefault="00011092" w:rsidP="003034B0">
            <w:pPr>
              <w:pStyle w:val="TableParagraph"/>
              <w:spacing w:before="20" w:after="20"/>
              <w:ind w:right="90"/>
              <w:rPr>
                <w:rFonts w:ascii="Arial" w:hAnsi="Arial" w:cs="Arial"/>
                <w:sz w:val="18"/>
                <w:szCs w:val="18"/>
              </w:rPr>
            </w:pPr>
            <w:bookmarkStart w:id="99" w:name="IDS"/>
            <w:r w:rsidRPr="000D593E">
              <w:rPr>
                <w:rFonts w:ascii="Arial" w:hAnsi="Arial" w:cs="Arial"/>
                <w:sz w:val="18"/>
                <w:szCs w:val="18"/>
              </w:rPr>
              <w:t>Intrusion Detection System (IDS)</w:t>
            </w:r>
            <w:bookmarkEnd w:id="99"/>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81CC6"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system that inspects inbound and outbound network traffic and identifies suspicious patterns that may indicate an attack from someone attempting to break into, or compromise, a system. Intrusion Detection Systems simply detect the threat. Intrusion Detection Systems are either network</w:t>
            </w:r>
            <w:r w:rsidRPr="000D593E">
              <w:rPr>
                <w:rFonts w:ascii="Cambria Math" w:hAnsi="Cambria Math" w:cs="Cambria Math"/>
                <w:sz w:val="18"/>
                <w:szCs w:val="18"/>
              </w:rPr>
              <w:t>‐</w:t>
            </w:r>
            <w:r w:rsidRPr="000D593E">
              <w:rPr>
                <w:rFonts w:ascii="Arial" w:hAnsi="Arial" w:cs="Arial"/>
                <w:sz w:val="18"/>
                <w:szCs w:val="18"/>
              </w:rPr>
              <w:t>based (NIDS) or host</w:t>
            </w:r>
            <w:r w:rsidRPr="000D593E">
              <w:rPr>
                <w:rFonts w:ascii="Cambria Math" w:hAnsi="Cambria Math" w:cs="Cambria Math"/>
                <w:sz w:val="18"/>
                <w:szCs w:val="18"/>
              </w:rPr>
              <w:t>‐</w:t>
            </w:r>
            <w:r w:rsidRPr="000D593E">
              <w:rPr>
                <w:rFonts w:ascii="Arial" w:hAnsi="Arial" w:cs="Arial"/>
                <w:sz w:val="18"/>
                <w:szCs w:val="18"/>
              </w:rPr>
              <w:t>based (HIDS).</w:t>
            </w:r>
          </w:p>
        </w:tc>
      </w:tr>
      <w:tr w:rsidR="00011092" w:rsidRPr="000D593E" w14:paraId="21C9F3F9" w14:textId="77777777" w:rsidTr="7090E594">
        <w:trPr>
          <w:trHeight w:val="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2153D"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Intrusion Prevention System (IPS)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58CDE" w14:textId="2B0CF824"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system that inspects inbound and outbound network activity and identifies suspicious patterns that may indicate an attack from someone attempting to break into, or compromise, a system. Intrusion Prevention Systems stop the threat, as opposed to Intrusion Detection Systems that simply detect the threat. Intrusion Prevention Systems are either network</w:t>
            </w:r>
            <w:r w:rsidRPr="000D593E">
              <w:rPr>
                <w:rFonts w:ascii="Cambria Math" w:hAnsi="Cambria Math" w:cs="Cambria Math"/>
                <w:sz w:val="18"/>
                <w:szCs w:val="18"/>
              </w:rPr>
              <w:t>‐</w:t>
            </w:r>
            <w:r w:rsidRPr="000D593E">
              <w:rPr>
                <w:rFonts w:ascii="Arial" w:hAnsi="Arial" w:cs="Arial"/>
                <w:sz w:val="18"/>
                <w:szCs w:val="18"/>
              </w:rPr>
              <w:t xml:space="preserve"> based (NI</w:t>
            </w:r>
            <w:r w:rsidR="007134E2">
              <w:rPr>
                <w:rFonts w:ascii="Arial" w:hAnsi="Arial" w:cs="Arial"/>
                <w:sz w:val="18"/>
                <w:szCs w:val="18"/>
              </w:rPr>
              <w:t>P</w:t>
            </w:r>
            <w:r w:rsidRPr="000D593E">
              <w:rPr>
                <w:rFonts w:ascii="Arial" w:hAnsi="Arial" w:cs="Arial"/>
                <w:sz w:val="18"/>
                <w:szCs w:val="18"/>
              </w:rPr>
              <w:t>S) or host</w:t>
            </w:r>
            <w:r w:rsidRPr="000D593E">
              <w:rPr>
                <w:rFonts w:ascii="Cambria Math" w:hAnsi="Cambria Math" w:cs="Cambria Math"/>
                <w:sz w:val="18"/>
                <w:szCs w:val="18"/>
              </w:rPr>
              <w:t>‐</w:t>
            </w:r>
            <w:r w:rsidRPr="000D593E">
              <w:rPr>
                <w:rFonts w:ascii="Arial" w:hAnsi="Arial" w:cs="Arial"/>
                <w:sz w:val="18"/>
                <w:szCs w:val="18"/>
              </w:rPr>
              <w:t>based (HI</w:t>
            </w:r>
            <w:r w:rsidR="004B574A">
              <w:rPr>
                <w:rFonts w:ascii="Arial" w:hAnsi="Arial" w:cs="Arial"/>
                <w:sz w:val="18"/>
                <w:szCs w:val="18"/>
              </w:rPr>
              <w:t>P</w:t>
            </w:r>
            <w:r w:rsidRPr="000D593E">
              <w:rPr>
                <w:rFonts w:ascii="Arial" w:hAnsi="Arial" w:cs="Arial"/>
                <w:sz w:val="18"/>
                <w:szCs w:val="18"/>
              </w:rPr>
              <w:t>S).</w:t>
            </w:r>
          </w:p>
        </w:tc>
      </w:tr>
      <w:tr w:rsidR="00011092" w:rsidRPr="000D593E" w14:paraId="7CE88666"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14A55"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Least Functionality</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D8588" w14:textId="77777777" w:rsidR="00011092" w:rsidRPr="00EB497C" w:rsidRDefault="00011092" w:rsidP="0093381D">
            <w:pPr>
              <w:pStyle w:val="TableParagraph"/>
              <w:spacing w:before="20" w:after="20"/>
              <w:ind w:hanging="1"/>
              <w:rPr>
                <w:rFonts w:ascii="Arial" w:hAnsi="Arial" w:cs="Arial"/>
                <w:sz w:val="18"/>
                <w:szCs w:val="18"/>
              </w:rPr>
            </w:pPr>
            <w:r w:rsidRPr="00EB497C">
              <w:rPr>
                <w:rFonts w:ascii="Arial" w:hAnsi="Arial" w:cs="Arial"/>
                <w:sz w:val="18"/>
                <w:szCs w:val="18"/>
              </w:rPr>
              <w:t xml:space="preserve">Functionality configured to provide only essential capabilities and to prohibit </w:t>
            </w:r>
            <w:r w:rsidRPr="00EB497C">
              <w:rPr>
                <w:rFonts w:ascii="Arial" w:hAnsi="Arial" w:cs="Arial"/>
                <w:spacing w:val="-2"/>
                <w:sz w:val="18"/>
                <w:szCs w:val="18"/>
              </w:rPr>
              <w:t>or restrict the use of non</w:t>
            </w:r>
            <w:r w:rsidRPr="00EB497C">
              <w:rPr>
                <w:rFonts w:ascii="Cambria Math" w:hAnsi="Cambria Math" w:cs="Cambria Math"/>
                <w:spacing w:val="-2"/>
                <w:sz w:val="18"/>
                <w:szCs w:val="18"/>
              </w:rPr>
              <w:t>‐</w:t>
            </w:r>
            <w:r w:rsidRPr="00EB497C">
              <w:rPr>
                <w:rFonts w:ascii="Arial" w:hAnsi="Arial" w:cs="Arial"/>
                <w:spacing w:val="-2"/>
                <w:sz w:val="18"/>
                <w:szCs w:val="18"/>
              </w:rPr>
              <w:t>essential functions, such as ports, protocols, and/or</w:t>
            </w:r>
            <w:r w:rsidRPr="00EB497C">
              <w:rPr>
                <w:rFonts w:ascii="Arial" w:hAnsi="Arial" w:cs="Arial"/>
                <w:sz w:val="18"/>
                <w:szCs w:val="18"/>
              </w:rPr>
              <w:t xml:space="preserve"> services that are not integral to the operation of that information system</w:t>
            </w:r>
          </w:p>
        </w:tc>
      </w:tr>
      <w:tr w:rsidR="00011092" w:rsidRPr="000D593E" w14:paraId="7EF5C116" w14:textId="77777777" w:rsidTr="7090E594">
        <w:trPr>
          <w:trHeight w:val="46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8E8A4"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Least Privilege</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1E9DE"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principle requiring that each subject is granted the minimum set of privileges needed for the performance of authorized tasks</w:t>
            </w:r>
          </w:p>
        </w:tc>
      </w:tr>
      <w:tr w:rsidR="00011092" w:rsidRPr="000D593E" w14:paraId="64366E4B" w14:textId="77777777" w:rsidTr="7090E594">
        <w:trPr>
          <w:trHeight w:val="35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FD6839"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lastRenderedPageBreak/>
              <w:t>Local Administrator Password Solution (LAPS)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416AA" w14:textId="77777777" w:rsidR="00011092" w:rsidRPr="00EB61E2" w:rsidRDefault="00011092" w:rsidP="0093381D">
            <w:pPr>
              <w:pStyle w:val="TableParagraph"/>
              <w:spacing w:before="20" w:after="20"/>
              <w:ind w:hanging="1"/>
              <w:rPr>
                <w:rFonts w:ascii="Arial" w:hAnsi="Arial" w:cs="Arial"/>
                <w:spacing w:val="-4"/>
                <w:sz w:val="18"/>
                <w:szCs w:val="18"/>
              </w:rPr>
            </w:pPr>
            <w:r w:rsidRPr="00EB61E2">
              <w:rPr>
                <w:rFonts w:ascii="Arial" w:hAnsi="Arial" w:cs="Arial"/>
                <w:spacing w:val="-4"/>
                <w:sz w:val="18"/>
                <w:szCs w:val="18"/>
              </w:rPr>
              <w:t>Microsoft LAPS provides management of local administrator account passwords for domain</w:t>
            </w:r>
            <w:r w:rsidRPr="00EB61E2">
              <w:rPr>
                <w:rFonts w:ascii="Cambria Math" w:hAnsi="Cambria Math" w:cs="Cambria Math"/>
                <w:spacing w:val="-4"/>
                <w:sz w:val="18"/>
                <w:szCs w:val="18"/>
              </w:rPr>
              <w:t>‐</w:t>
            </w:r>
            <w:r w:rsidRPr="00EB61E2">
              <w:rPr>
                <w:rFonts w:ascii="Arial" w:hAnsi="Arial" w:cs="Arial"/>
                <w:spacing w:val="-4"/>
                <w:sz w:val="18"/>
                <w:szCs w:val="18"/>
              </w:rPr>
              <w:t>joined computers. Passwords are randomized and stored in AD, protected by ACLs, so only eligible users can read them or request their reset.</w:t>
            </w:r>
          </w:p>
        </w:tc>
      </w:tr>
      <w:tr w:rsidR="00011092" w:rsidRPr="000D593E" w14:paraId="73D02D07" w14:textId="77777777" w:rsidTr="7090E594">
        <w:trPr>
          <w:trHeight w:val="143"/>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21AE0"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Local Area Network (LAN)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DBEDD" w14:textId="77777777" w:rsidR="00011092" w:rsidRPr="00EB61E2" w:rsidRDefault="00011092" w:rsidP="0093381D">
            <w:pPr>
              <w:pStyle w:val="TableParagraph"/>
              <w:spacing w:before="20" w:after="20"/>
              <w:ind w:hanging="1"/>
              <w:rPr>
                <w:rFonts w:ascii="Arial" w:hAnsi="Arial" w:cs="Arial"/>
                <w:spacing w:val="-4"/>
                <w:sz w:val="18"/>
                <w:szCs w:val="18"/>
              </w:rPr>
            </w:pPr>
            <w:r w:rsidRPr="00EB61E2">
              <w:rPr>
                <w:rFonts w:ascii="Arial" w:hAnsi="Arial" w:cs="Arial"/>
                <w:spacing w:val="-4"/>
                <w:sz w:val="18"/>
                <w:szCs w:val="18"/>
              </w:rPr>
              <w:t>A data communications network used to link computers and peripheral devices</w:t>
            </w:r>
          </w:p>
        </w:tc>
      </w:tr>
      <w:tr w:rsidR="00011092" w:rsidRPr="000D593E" w14:paraId="0B0B9AEC"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C526B"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Multi</w:t>
            </w:r>
            <w:r w:rsidRPr="000D593E">
              <w:rPr>
                <w:rFonts w:ascii="Cambria Math" w:hAnsi="Cambria Math" w:cs="Cambria Math"/>
                <w:sz w:val="18"/>
                <w:szCs w:val="18"/>
              </w:rPr>
              <w:t>‐</w:t>
            </w:r>
            <w:r w:rsidRPr="000D593E">
              <w:rPr>
                <w:rFonts w:ascii="Arial" w:hAnsi="Arial" w:cs="Arial"/>
                <w:sz w:val="18"/>
                <w:szCs w:val="18"/>
              </w:rPr>
              <w:t>factor Authentication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28380" w14:textId="77777777" w:rsidR="00011092" w:rsidRPr="00AD07E2" w:rsidRDefault="00011092" w:rsidP="0093381D">
            <w:pPr>
              <w:pStyle w:val="TableParagraph"/>
              <w:spacing w:before="20" w:after="20"/>
              <w:ind w:hanging="1"/>
              <w:rPr>
                <w:rFonts w:ascii="Arial" w:hAnsi="Arial" w:cs="Arial"/>
                <w:spacing w:val="-2"/>
                <w:sz w:val="18"/>
                <w:szCs w:val="18"/>
              </w:rPr>
            </w:pPr>
            <w:r w:rsidRPr="00AD07E2">
              <w:rPr>
                <w:rFonts w:ascii="Arial" w:hAnsi="Arial" w:cs="Arial"/>
                <w:spacing w:val="-2"/>
                <w:sz w:val="18"/>
                <w:szCs w:val="18"/>
              </w:rPr>
              <w:t>A security process in which the user is required to provide at least two means of identification, one of which is typically a physical token, such as a card, and the other of which is typically something memorized, such as a security code</w:t>
            </w:r>
          </w:p>
        </w:tc>
      </w:tr>
      <w:tr w:rsidR="00011092" w:rsidRPr="000D593E" w14:paraId="4801D456" w14:textId="77777777" w:rsidTr="7090E594">
        <w:trPr>
          <w:trHeight w:val="39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305E8"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Network Scanner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67BA2"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tool used to find active devices on a defined portion of a LAN, identify the devices, and determine their function</w:t>
            </w:r>
          </w:p>
        </w:tc>
      </w:tr>
      <w:tr w:rsidR="00011092" w:rsidRPr="000D593E" w14:paraId="6FD6FEA0" w14:textId="77777777" w:rsidTr="7090E594">
        <w:trPr>
          <w:trHeight w:val="386"/>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3BC2F5" w14:textId="77777777" w:rsidR="00011092" w:rsidRPr="000D593E" w:rsidRDefault="00011092" w:rsidP="003034B0">
            <w:pPr>
              <w:pStyle w:val="TableParagraph"/>
              <w:spacing w:before="20" w:after="20"/>
              <w:ind w:right="90"/>
              <w:rPr>
                <w:rFonts w:ascii="Arial" w:hAnsi="Arial" w:cs="Arial"/>
                <w:sz w:val="18"/>
                <w:szCs w:val="18"/>
              </w:rPr>
            </w:pPr>
            <w:r w:rsidRPr="000D593E">
              <w:rPr>
                <w:rFonts w:ascii="Arial" w:hAnsi="Arial" w:cs="Arial"/>
                <w:sz w:val="18"/>
                <w:szCs w:val="18"/>
              </w:rPr>
              <w:t>Network Time Protocol</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111"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networking protocol for clock synchronization between computer systems over packet</w:t>
            </w:r>
            <w:r w:rsidRPr="000D593E">
              <w:rPr>
                <w:rFonts w:ascii="Cambria Math" w:hAnsi="Cambria Math" w:cs="Cambria Math"/>
                <w:sz w:val="18"/>
                <w:szCs w:val="18"/>
              </w:rPr>
              <w:t>‐</w:t>
            </w:r>
            <w:r w:rsidRPr="000D593E">
              <w:rPr>
                <w:rFonts w:ascii="Arial" w:hAnsi="Arial" w:cs="Arial"/>
                <w:sz w:val="18"/>
                <w:szCs w:val="18"/>
              </w:rPr>
              <w:t>switched, variable</w:t>
            </w:r>
            <w:r w:rsidRPr="000D593E">
              <w:rPr>
                <w:rFonts w:ascii="Cambria Math" w:hAnsi="Cambria Math" w:cs="Cambria Math"/>
                <w:sz w:val="18"/>
                <w:szCs w:val="18"/>
              </w:rPr>
              <w:t>‐</w:t>
            </w:r>
            <w:r w:rsidRPr="000D593E">
              <w:rPr>
                <w:rFonts w:ascii="Arial" w:hAnsi="Arial" w:cs="Arial"/>
                <w:sz w:val="18"/>
                <w:szCs w:val="18"/>
              </w:rPr>
              <w:t>latency data networks</w:t>
            </w:r>
          </w:p>
        </w:tc>
      </w:tr>
      <w:tr w:rsidR="00011092" w:rsidRPr="000D593E" w14:paraId="6EBE89FA"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F33E15" w14:textId="77E12767" w:rsidR="00011092" w:rsidRPr="00924165" w:rsidRDefault="00011092" w:rsidP="003034B0">
            <w:pPr>
              <w:pStyle w:val="TableParagraph"/>
              <w:spacing w:before="20" w:after="20"/>
              <w:rPr>
                <w:rFonts w:ascii="Arial" w:hAnsi="Arial" w:cs="Arial"/>
                <w:spacing w:val="-2"/>
                <w:sz w:val="18"/>
                <w:szCs w:val="18"/>
              </w:rPr>
            </w:pPr>
            <w:r w:rsidRPr="00924165">
              <w:rPr>
                <w:rFonts w:ascii="Arial" w:hAnsi="Arial" w:cs="Arial"/>
                <w:spacing w:val="-2"/>
                <w:sz w:val="18"/>
                <w:szCs w:val="18"/>
              </w:rPr>
              <w:t>Network</w:t>
            </w:r>
            <w:r w:rsidRPr="00924165">
              <w:rPr>
                <w:rFonts w:ascii="Cambria Math" w:hAnsi="Cambria Math" w:cs="Cambria Math"/>
                <w:spacing w:val="-2"/>
                <w:sz w:val="18"/>
                <w:szCs w:val="18"/>
              </w:rPr>
              <w:t>‐</w:t>
            </w:r>
            <w:r w:rsidRPr="00924165">
              <w:rPr>
                <w:rFonts w:ascii="Arial" w:hAnsi="Arial" w:cs="Arial"/>
                <w:spacing w:val="-2"/>
                <w:sz w:val="18"/>
                <w:szCs w:val="18"/>
              </w:rPr>
              <w:t xml:space="preserve">Based Intrusion </w:t>
            </w:r>
            <w:r w:rsidRPr="00924165">
              <w:rPr>
                <w:rFonts w:ascii="Arial" w:hAnsi="Arial" w:cs="Arial"/>
                <w:sz w:val="18"/>
                <w:szCs w:val="18"/>
              </w:rPr>
              <w:t>Detection/Prevention (NIDS)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16C23" w14:textId="5985B205"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Refer to “</w:t>
            </w:r>
            <w:r w:rsidRPr="000D593E">
              <w:rPr>
                <w:rFonts w:ascii="Arial" w:hAnsi="Arial" w:cs="Arial"/>
                <w:sz w:val="18"/>
                <w:szCs w:val="18"/>
              </w:rPr>
              <w:fldChar w:fldCharType="begin"/>
            </w:r>
            <w:r w:rsidRPr="000D593E">
              <w:rPr>
                <w:rFonts w:ascii="Arial" w:hAnsi="Arial" w:cs="Arial"/>
                <w:sz w:val="18"/>
                <w:szCs w:val="18"/>
              </w:rPr>
              <w:instrText xml:space="preserve"> REF IDS \h </w:instrText>
            </w:r>
            <w:r w:rsidR="000D593E">
              <w:rPr>
                <w:rFonts w:ascii="Arial" w:hAnsi="Arial" w:cs="Arial"/>
                <w:sz w:val="18"/>
                <w:szCs w:val="18"/>
              </w:rPr>
              <w:instrText xml:space="preserve"> \* MERGEFORMAT </w:instrText>
            </w:r>
            <w:r w:rsidRPr="000D593E">
              <w:rPr>
                <w:rFonts w:ascii="Arial" w:hAnsi="Arial" w:cs="Arial"/>
                <w:sz w:val="18"/>
                <w:szCs w:val="18"/>
              </w:rPr>
            </w:r>
            <w:r w:rsidRPr="000D593E">
              <w:rPr>
                <w:rFonts w:ascii="Arial" w:hAnsi="Arial" w:cs="Arial"/>
                <w:sz w:val="18"/>
                <w:szCs w:val="18"/>
              </w:rPr>
              <w:fldChar w:fldCharType="separate"/>
            </w:r>
            <w:r w:rsidR="00DC1B3A" w:rsidRPr="000D593E">
              <w:rPr>
                <w:rFonts w:ascii="Arial" w:hAnsi="Arial" w:cs="Arial"/>
                <w:sz w:val="18"/>
                <w:szCs w:val="18"/>
              </w:rPr>
              <w:t>Intrusion Detection System (IDS)</w:t>
            </w:r>
            <w:r w:rsidRPr="000D593E">
              <w:rPr>
                <w:rFonts w:ascii="Arial" w:hAnsi="Arial" w:cs="Arial"/>
                <w:sz w:val="18"/>
                <w:szCs w:val="18"/>
              </w:rPr>
              <w:fldChar w:fldCharType="end"/>
            </w:r>
            <w:r w:rsidRPr="000D593E">
              <w:rPr>
                <w:rFonts w:ascii="Arial" w:hAnsi="Arial" w:cs="Arial"/>
                <w:sz w:val="18"/>
                <w:szCs w:val="18"/>
              </w:rPr>
              <w:t>”.</w:t>
            </w:r>
          </w:p>
        </w:tc>
      </w:tr>
      <w:tr w:rsidR="002668DB" w:rsidRPr="000D593E" w14:paraId="3D599695"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68715" w14:textId="6E0C8A31" w:rsidR="002668DB" w:rsidRPr="000D593E" w:rsidRDefault="002668DB" w:rsidP="003034B0">
            <w:pPr>
              <w:pStyle w:val="TableParagraph"/>
              <w:spacing w:before="20" w:after="20"/>
              <w:rPr>
                <w:rFonts w:ascii="Arial" w:hAnsi="Arial" w:cs="Arial"/>
                <w:sz w:val="18"/>
                <w:szCs w:val="18"/>
              </w:rPr>
            </w:pPr>
            <w:r>
              <w:rPr>
                <w:rFonts w:ascii="Arial" w:hAnsi="Arial" w:cs="Arial"/>
                <w:sz w:val="18"/>
                <w:szCs w:val="18"/>
              </w:rPr>
              <w:t>Non-enterprise System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8F3B2" w14:textId="24377825" w:rsidR="002668DB" w:rsidRPr="00DF464A" w:rsidRDefault="002668DB" w:rsidP="0093381D">
            <w:pPr>
              <w:pStyle w:val="TableParagraph"/>
              <w:spacing w:before="20" w:after="20"/>
              <w:ind w:hanging="1"/>
              <w:rPr>
                <w:rFonts w:ascii="Arial" w:hAnsi="Arial" w:cs="Arial"/>
                <w:spacing w:val="-2"/>
                <w:sz w:val="18"/>
                <w:szCs w:val="18"/>
              </w:rPr>
            </w:pPr>
            <w:r w:rsidRPr="00DF464A">
              <w:rPr>
                <w:rFonts w:ascii="Arial" w:hAnsi="Arial" w:cs="Arial"/>
                <w:spacing w:val="-2"/>
                <w:sz w:val="18"/>
                <w:szCs w:val="18"/>
              </w:rPr>
              <w:t xml:space="preserve">A </w:t>
            </w:r>
            <w:r w:rsidR="006857C3" w:rsidRPr="001E364A">
              <w:rPr>
                <w:rFonts w:ascii="Arial" w:hAnsi="Arial" w:cs="Arial"/>
                <w:spacing w:val="-2"/>
                <w:sz w:val="18"/>
                <w:szCs w:val="18"/>
              </w:rPr>
              <w:t>COCO</w:t>
            </w:r>
            <w:r w:rsidRPr="001E364A">
              <w:rPr>
                <w:rFonts w:ascii="Arial" w:hAnsi="Arial" w:cs="Arial"/>
                <w:spacing w:val="-2"/>
                <w:sz w:val="18"/>
                <w:szCs w:val="18"/>
              </w:rPr>
              <w:t xml:space="preserve"> IT system for which GDIT serves as the Authorizing Official (AO), but which operates outside of the GDIT corporate or enterprise environment. </w:t>
            </w:r>
            <w:r w:rsidR="001D31EA" w:rsidRPr="001E364A">
              <w:rPr>
                <w:rFonts w:ascii="Arial" w:hAnsi="Arial" w:cs="Arial"/>
                <w:spacing w:val="-2"/>
                <w:sz w:val="18"/>
                <w:szCs w:val="18"/>
              </w:rPr>
              <w:t>Non-enterprise S</w:t>
            </w:r>
            <w:r w:rsidRPr="001E364A">
              <w:rPr>
                <w:rFonts w:ascii="Arial" w:hAnsi="Arial" w:cs="Arial"/>
                <w:spacing w:val="-2"/>
                <w:sz w:val="18"/>
                <w:szCs w:val="18"/>
              </w:rPr>
              <w:t>ystems are not integrated with the GDIT central enterprise architecture</w:t>
            </w:r>
            <w:r w:rsidR="234D0D1B" w:rsidRPr="001E364A">
              <w:rPr>
                <w:rFonts w:ascii="Arial" w:hAnsi="Arial" w:cs="Arial"/>
                <w:spacing w:val="-2"/>
                <w:sz w:val="18"/>
                <w:szCs w:val="18"/>
              </w:rPr>
              <w:t xml:space="preserve"> or </w:t>
            </w:r>
            <w:r w:rsidRPr="001E364A">
              <w:rPr>
                <w:rFonts w:ascii="Arial" w:hAnsi="Arial" w:cs="Arial"/>
                <w:spacing w:val="-2"/>
                <w:sz w:val="18"/>
                <w:szCs w:val="18"/>
              </w:rPr>
              <w:t>infrastructure and typically support standalone or specialized functions.</w:t>
            </w:r>
          </w:p>
        </w:tc>
      </w:tr>
      <w:tr w:rsidR="00011092" w:rsidRPr="000D593E" w14:paraId="3A8C12D1"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0210D"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Non</w:t>
            </w:r>
            <w:r w:rsidRPr="000D593E">
              <w:rPr>
                <w:rFonts w:ascii="Cambria Math" w:hAnsi="Cambria Math" w:cs="Cambria Math"/>
                <w:sz w:val="18"/>
                <w:szCs w:val="18"/>
              </w:rPr>
              <w:t>‐</w:t>
            </w:r>
            <w:r w:rsidRPr="000D593E">
              <w:rPr>
                <w:rFonts w:ascii="Arial" w:hAnsi="Arial" w:cs="Arial"/>
                <w:sz w:val="18"/>
                <w:szCs w:val="18"/>
              </w:rPr>
              <w:t>privileged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C0B27C"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Account without administrative privileges</w:t>
            </w:r>
          </w:p>
        </w:tc>
      </w:tr>
      <w:tr w:rsidR="00011092" w:rsidRPr="000D593E" w14:paraId="0A4EAF9D" w14:textId="77777777" w:rsidTr="7090E594">
        <w:trPr>
          <w:trHeight w:val="46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BAB89D"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Personal Digital Assistant (PDA)</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92CF6"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handheld device that combines computing, telephone, fax, Internet, and networking features</w:t>
            </w:r>
          </w:p>
        </w:tc>
      </w:tr>
      <w:tr w:rsidR="00011092" w:rsidRPr="000D593E" w14:paraId="181819E8" w14:textId="77777777" w:rsidTr="7090E594">
        <w:trPr>
          <w:trHeight w:val="413"/>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3D023"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Privileged Access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487BD"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Term used to designate special access or abilities above and beyond that of a standard user</w:t>
            </w:r>
          </w:p>
        </w:tc>
      </w:tr>
      <w:tr w:rsidR="00011092" w:rsidRPr="000D593E" w14:paraId="61C29128"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68E41"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Privileged Access Management (PAM)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C3D8F"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PAM is a cyber security strategy to control, monitor, secure and audit privileged access to critical enterprise systems.</w:t>
            </w:r>
          </w:p>
        </w:tc>
      </w:tr>
      <w:tr w:rsidR="00011092" w:rsidRPr="000D593E" w14:paraId="265C9725"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78F31"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Privileged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CEE3E" w14:textId="6B31D34D" w:rsidR="00EB61E2" w:rsidRPr="000D593E" w:rsidRDefault="00011092" w:rsidP="00EB61E2">
            <w:pPr>
              <w:pStyle w:val="TableParagraph"/>
              <w:spacing w:before="20" w:after="20"/>
              <w:ind w:hanging="1"/>
              <w:rPr>
                <w:rFonts w:ascii="Arial" w:hAnsi="Arial" w:cs="Arial"/>
                <w:sz w:val="18"/>
                <w:szCs w:val="18"/>
              </w:rPr>
            </w:pPr>
            <w:r w:rsidRPr="000D593E">
              <w:rPr>
                <w:rFonts w:ascii="Arial" w:hAnsi="Arial" w:cs="Arial"/>
                <w:sz w:val="18"/>
                <w:szCs w:val="18"/>
              </w:rPr>
              <w:t>A privileged account provides a user with complete and unrestricted access to an IT system or platform and the ability to perform administrative tasks. Note that a privileged account is also often referred to as an administrative, admin., elevated or named account.</w:t>
            </w:r>
          </w:p>
        </w:tc>
      </w:tr>
      <w:tr w:rsidR="00011092" w:rsidRPr="000D593E" w14:paraId="7A88D6B8" w14:textId="77777777" w:rsidTr="00EB61E2">
        <w:trPr>
          <w:trHeight w:val="8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47F3B"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Privileged Identity Management (PIM)</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1D22D"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PIM provides the ability to control, manage and monitor the privileges granted to users for accessing critical enterprise systems.</w:t>
            </w:r>
          </w:p>
        </w:tc>
      </w:tr>
      <w:tr w:rsidR="00011092" w:rsidRPr="000D593E" w14:paraId="60861775"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250E5"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Privileged User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64B5D"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IT Professional requiring access to systems or application capabilities that exceed those of a typical user account (i.e., Privileged Account). A privileged user is a person that has a privileged account.</w:t>
            </w:r>
          </w:p>
        </w:tc>
      </w:tr>
      <w:tr w:rsidR="00011092" w:rsidRPr="000D593E" w14:paraId="186E6EE0" w14:textId="77777777" w:rsidTr="7090E594">
        <w:trPr>
          <w:trHeight w:val="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EDA32"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Protocol</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558D9"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rules that govern the syntax, semantics and synchronization of communication between two or more endpoints</w:t>
            </w:r>
          </w:p>
        </w:tc>
      </w:tr>
      <w:tr w:rsidR="00011092" w:rsidRPr="000D593E" w14:paraId="09A5523D" w14:textId="77777777" w:rsidTr="7090E594">
        <w:trPr>
          <w:trHeight w:val="39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04C88"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Proxy</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4F059"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An application or system acting on behalf of another application or system in responding to protocol requests</w:t>
            </w:r>
          </w:p>
        </w:tc>
      </w:tr>
      <w:tr w:rsidR="00011092" w:rsidRPr="000D593E" w14:paraId="285C36BF" w14:textId="77777777" w:rsidTr="7090E594">
        <w:trPr>
          <w:trHeight w:val="46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0A1B6" w14:textId="77777777" w:rsidR="00011092" w:rsidRPr="003034B0" w:rsidRDefault="00011092" w:rsidP="003034B0">
            <w:pPr>
              <w:pStyle w:val="TableParagraph"/>
              <w:spacing w:before="20" w:after="20"/>
              <w:rPr>
                <w:rFonts w:ascii="Arial" w:hAnsi="Arial" w:cs="Arial"/>
                <w:sz w:val="18"/>
                <w:szCs w:val="18"/>
              </w:rPr>
            </w:pPr>
            <w:r w:rsidRPr="003034B0">
              <w:rPr>
                <w:rFonts w:ascii="Arial" w:hAnsi="Arial" w:cs="Arial"/>
                <w:sz w:val="18"/>
                <w:szCs w:val="18"/>
              </w:rPr>
              <w:t>Remote Access or Remote Access Server (RAS)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589BC1"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method for providing access to an enterprise computer network from the public switched telephone network</w:t>
            </w:r>
          </w:p>
        </w:tc>
      </w:tr>
      <w:tr w:rsidR="00011092" w:rsidRPr="000D593E" w14:paraId="717263BE" w14:textId="77777777" w:rsidTr="7090E594">
        <w:trPr>
          <w:trHeight w:val="21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D0C22"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Remote User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770E2"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Authorized user external to the BU internal network connecting through a controlled access point at the BU network boundary</w:t>
            </w:r>
          </w:p>
        </w:tc>
      </w:tr>
      <w:tr w:rsidR="00A037D7" w:rsidRPr="000D593E" w14:paraId="782317D4" w14:textId="77777777" w:rsidTr="7090E594">
        <w:trPr>
          <w:trHeight w:val="21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A11C4" w14:textId="2148E127" w:rsidR="00A037D7" w:rsidRPr="000D593E" w:rsidRDefault="00A037D7" w:rsidP="003034B0">
            <w:pPr>
              <w:pStyle w:val="TableParagraph"/>
              <w:spacing w:before="20" w:after="20"/>
              <w:rPr>
                <w:rFonts w:ascii="Arial" w:hAnsi="Arial" w:cs="Arial"/>
                <w:sz w:val="18"/>
                <w:szCs w:val="18"/>
              </w:rPr>
            </w:pPr>
            <w:r>
              <w:rPr>
                <w:rFonts w:ascii="Arial" w:hAnsi="Arial" w:cs="Arial"/>
                <w:sz w:val="18"/>
                <w:szCs w:val="18"/>
              </w:rPr>
              <w:t>Risk Acceptance</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86E10" w14:textId="19BB47A5" w:rsidR="00A037D7" w:rsidRPr="000D593E" w:rsidRDefault="00A037D7" w:rsidP="0093381D">
            <w:pPr>
              <w:pStyle w:val="TableParagraph"/>
              <w:spacing w:before="20" w:after="20"/>
              <w:ind w:hanging="1"/>
              <w:rPr>
                <w:rFonts w:ascii="Arial" w:hAnsi="Arial" w:cs="Arial"/>
                <w:sz w:val="18"/>
                <w:szCs w:val="18"/>
              </w:rPr>
            </w:pPr>
            <w:r w:rsidRPr="00A037D7">
              <w:rPr>
                <w:rFonts w:ascii="Arial" w:hAnsi="Arial" w:cs="Arial"/>
                <w:sz w:val="18"/>
                <w:szCs w:val="18"/>
              </w:rPr>
              <w:t>Risk acceptance is a decision where an organization acknowledges a specific risk and chooses to accept its potential impact without additional controls, after thorough assessment. This decision</w:t>
            </w:r>
            <w:r w:rsidR="00F653CD">
              <w:rPr>
                <w:rFonts w:ascii="Arial" w:hAnsi="Arial" w:cs="Arial"/>
                <w:sz w:val="18"/>
                <w:szCs w:val="18"/>
              </w:rPr>
              <w:t xml:space="preserve"> must be </w:t>
            </w:r>
            <w:r w:rsidRPr="00A037D7">
              <w:rPr>
                <w:rFonts w:ascii="Arial" w:hAnsi="Arial" w:cs="Arial"/>
                <w:sz w:val="18"/>
                <w:szCs w:val="18"/>
              </w:rPr>
              <w:t>documented and approved</w:t>
            </w:r>
            <w:r w:rsidR="00EB61E2">
              <w:rPr>
                <w:rFonts w:ascii="Arial" w:hAnsi="Arial" w:cs="Arial"/>
                <w:sz w:val="18"/>
                <w:szCs w:val="18"/>
              </w:rPr>
              <w:t>,</w:t>
            </w:r>
            <w:r w:rsidRPr="00A037D7">
              <w:rPr>
                <w:rFonts w:ascii="Arial" w:hAnsi="Arial" w:cs="Arial"/>
                <w:sz w:val="18"/>
                <w:szCs w:val="18"/>
              </w:rPr>
              <w:t xml:space="preserve"> </w:t>
            </w:r>
            <w:r w:rsidR="00F653CD">
              <w:rPr>
                <w:rFonts w:ascii="Arial" w:hAnsi="Arial" w:cs="Arial"/>
                <w:sz w:val="18"/>
                <w:szCs w:val="18"/>
              </w:rPr>
              <w:t xml:space="preserve">and </w:t>
            </w:r>
            <w:r w:rsidRPr="00A037D7">
              <w:rPr>
                <w:rFonts w:ascii="Arial" w:hAnsi="Arial" w:cs="Arial"/>
                <w:sz w:val="18"/>
                <w:szCs w:val="18"/>
              </w:rPr>
              <w:t>balances the cost and impact of the risk against the resources needed to mitigate it.</w:t>
            </w:r>
          </w:p>
        </w:tc>
      </w:tr>
      <w:tr w:rsidR="00011092" w:rsidRPr="000D593E" w14:paraId="2D94BFB2" w14:textId="77777777" w:rsidTr="7090E594">
        <w:trPr>
          <w:trHeight w:val="8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96177"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Risk Assessment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CCEC60"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identification of threats and evaluation of the potential impacts on the ability of GD to provide products or services to customers. All business decisions are an evaluation of the risk of inaction versus the cost of action to reduce risks (real or perceived).</w:t>
            </w:r>
          </w:p>
        </w:tc>
      </w:tr>
      <w:tr w:rsidR="00011092" w:rsidRPr="000D593E" w14:paraId="64D21D2A" w14:textId="77777777" w:rsidTr="7090E594">
        <w:trPr>
          <w:trHeight w:val="152"/>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AD892"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lastRenderedPageBreak/>
              <w:t>Security Director</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33FC3"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senior security person at Corporate Headquarters or at each BU</w:t>
            </w:r>
          </w:p>
        </w:tc>
      </w:tr>
      <w:tr w:rsidR="00011092" w:rsidRPr="000D593E" w14:paraId="2346E6CA" w14:textId="77777777" w:rsidTr="7090E594">
        <w:trPr>
          <w:trHeight w:val="557"/>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5C1E0" w14:textId="77777777" w:rsidR="00011092" w:rsidRPr="000D593E" w:rsidRDefault="00011092" w:rsidP="003034B0">
            <w:pPr>
              <w:pStyle w:val="TableParagraph"/>
              <w:spacing w:before="20" w:after="20"/>
              <w:rPr>
                <w:rFonts w:ascii="Arial" w:hAnsi="Arial" w:cs="Arial"/>
                <w:sz w:val="18"/>
                <w:szCs w:val="18"/>
              </w:rPr>
            </w:pPr>
            <w:bookmarkStart w:id="100" w:name="SensInfo"/>
            <w:r w:rsidRPr="000D593E">
              <w:rPr>
                <w:rFonts w:ascii="Arial" w:hAnsi="Arial" w:cs="Arial"/>
                <w:sz w:val="18"/>
                <w:szCs w:val="18"/>
              </w:rPr>
              <w:t>Sensitive Information</w:t>
            </w:r>
            <w:bookmarkEnd w:id="100"/>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BA49D"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Data that poses a significant risk to GD BUs if discovered by a competitor or the general public. Any data that the discloser (whether owner or licensee) of the data does not make available to others without restrictions on its use or disclosure and whose improper use or disclosure could adversely affect the ability of GD BUs to accomplish their mission</w:t>
            </w:r>
          </w:p>
        </w:tc>
      </w:tr>
      <w:tr w:rsidR="00011092" w:rsidRPr="000D593E" w14:paraId="5E741DEE" w14:textId="77777777" w:rsidTr="7090E594">
        <w:trPr>
          <w:trHeight w:val="260"/>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09F5B"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Service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E6D4F" w14:textId="790B48AC"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See “</w:t>
            </w:r>
            <w:r w:rsidR="00F97FEC" w:rsidRPr="000D593E">
              <w:rPr>
                <w:rFonts w:ascii="Arial" w:hAnsi="Arial" w:cs="Arial"/>
                <w:sz w:val="18"/>
                <w:szCs w:val="18"/>
              </w:rPr>
              <w:fldChar w:fldCharType="begin"/>
            </w:r>
            <w:r w:rsidR="00F97FEC" w:rsidRPr="000D593E">
              <w:rPr>
                <w:rFonts w:ascii="Arial" w:hAnsi="Arial" w:cs="Arial"/>
                <w:sz w:val="18"/>
                <w:szCs w:val="18"/>
              </w:rPr>
              <w:instrText xml:space="preserve"> REF AccSvc \h </w:instrText>
            </w:r>
            <w:r w:rsidR="000D593E">
              <w:rPr>
                <w:rFonts w:ascii="Arial" w:hAnsi="Arial" w:cs="Arial"/>
                <w:sz w:val="18"/>
                <w:szCs w:val="18"/>
              </w:rPr>
              <w:instrText xml:space="preserve"> \* MERGEFORMAT </w:instrText>
            </w:r>
            <w:r w:rsidR="00F97FEC" w:rsidRPr="000D593E">
              <w:rPr>
                <w:rFonts w:ascii="Arial" w:hAnsi="Arial" w:cs="Arial"/>
                <w:sz w:val="18"/>
                <w:szCs w:val="18"/>
              </w:rPr>
            </w:r>
            <w:r w:rsidR="00F97FEC" w:rsidRPr="000D593E">
              <w:rPr>
                <w:rFonts w:ascii="Arial" w:hAnsi="Arial" w:cs="Arial"/>
                <w:sz w:val="18"/>
                <w:szCs w:val="18"/>
              </w:rPr>
              <w:fldChar w:fldCharType="separate"/>
            </w:r>
            <w:r w:rsidR="00DC1B3A" w:rsidRPr="000D593E">
              <w:rPr>
                <w:rFonts w:ascii="Arial" w:hAnsi="Arial" w:cs="Arial"/>
                <w:sz w:val="18"/>
                <w:szCs w:val="18"/>
              </w:rPr>
              <w:t xml:space="preserve">Account </w:t>
            </w:r>
            <w:r w:rsidR="00DC1B3A" w:rsidRPr="000D593E">
              <w:rPr>
                <w:rFonts w:ascii="Cambria Math" w:hAnsi="Cambria Math" w:cs="Cambria Math"/>
                <w:sz w:val="18"/>
                <w:szCs w:val="18"/>
              </w:rPr>
              <w:t>‐</w:t>
            </w:r>
            <w:r w:rsidR="00DC1B3A" w:rsidRPr="000D593E">
              <w:rPr>
                <w:rFonts w:ascii="Arial" w:hAnsi="Arial" w:cs="Arial"/>
                <w:sz w:val="18"/>
                <w:szCs w:val="18"/>
              </w:rPr>
              <w:t xml:space="preserve"> Service</w:t>
            </w:r>
            <w:r w:rsidR="00F97FEC" w:rsidRPr="000D593E">
              <w:rPr>
                <w:rFonts w:ascii="Arial" w:hAnsi="Arial" w:cs="Arial"/>
                <w:sz w:val="18"/>
                <w:szCs w:val="18"/>
              </w:rPr>
              <w:fldChar w:fldCharType="end"/>
            </w:r>
            <w:r w:rsidRPr="000D593E">
              <w:rPr>
                <w:rFonts w:ascii="Arial" w:hAnsi="Arial" w:cs="Arial"/>
                <w:sz w:val="18"/>
                <w:szCs w:val="18"/>
              </w:rPr>
              <w:t>”.</w:t>
            </w:r>
          </w:p>
        </w:tc>
      </w:tr>
      <w:tr w:rsidR="00011092" w:rsidRPr="000D593E" w14:paraId="20989D96" w14:textId="77777777" w:rsidTr="7090E594">
        <w:trPr>
          <w:trHeight w:hRule="exact" w:val="253"/>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D1014"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Shared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E86DD" w14:textId="40EFED0A"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See “</w:t>
            </w:r>
            <w:r w:rsidR="00F97FEC" w:rsidRPr="000D593E">
              <w:rPr>
                <w:rFonts w:ascii="Arial" w:hAnsi="Arial" w:cs="Arial"/>
                <w:sz w:val="18"/>
                <w:szCs w:val="18"/>
              </w:rPr>
              <w:fldChar w:fldCharType="begin"/>
            </w:r>
            <w:r w:rsidR="00F97FEC" w:rsidRPr="000D593E">
              <w:rPr>
                <w:rFonts w:ascii="Arial" w:hAnsi="Arial" w:cs="Arial"/>
                <w:sz w:val="18"/>
                <w:szCs w:val="18"/>
              </w:rPr>
              <w:instrText xml:space="preserve"> REF AccShr \h </w:instrText>
            </w:r>
            <w:r w:rsidR="000D593E">
              <w:rPr>
                <w:rFonts w:ascii="Arial" w:hAnsi="Arial" w:cs="Arial"/>
                <w:sz w:val="18"/>
                <w:szCs w:val="18"/>
              </w:rPr>
              <w:instrText xml:space="preserve"> \* MERGEFORMAT </w:instrText>
            </w:r>
            <w:r w:rsidR="00F97FEC" w:rsidRPr="000D593E">
              <w:rPr>
                <w:rFonts w:ascii="Arial" w:hAnsi="Arial" w:cs="Arial"/>
                <w:sz w:val="18"/>
                <w:szCs w:val="18"/>
              </w:rPr>
            </w:r>
            <w:r w:rsidR="00F97FEC" w:rsidRPr="000D593E">
              <w:rPr>
                <w:rFonts w:ascii="Arial" w:hAnsi="Arial" w:cs="Arial"/>
                <w:sz w:val="18"/>
                <w:szCs w:val="18"/>
              </w:rPr>
              <w:fldChar w:fldCharType="separate"/>
            </w:r>
            <w:r w:rsidR="00DC1B3A" w:rsidRPr="000D593E">
              <w:rPr>
                <w:rFonts w:ascii="Arial" w:hAnsi="Arial" w:cs="Arial"/>
                <w:sz w:val="18"/>
                <w:szCs w:val="18"/>
              </w:rPr>
              <w:t>Account – Shared</w:t>
            </w:r>
            <w:r w:rsidR="00F97FEC" w:rsidRPr="000D593E">
              <w:rPr>
                <w:rFonts w:ascii="Arial" w:hAnsi="Arial" w:cs="Arial"/>
                <w:sz w:val="18"/>
                <w:szCs w:val="18"/>
              </w:rPr>
              <w:fldChar w:fldCharType="end"/>
            </w:r>
            <w:r w:rsidRPr="000D593E">
              <w:rPr>
                <w:rFonts w:ascii="Arial" w:hAnsi="Arial" w:cs="Arial"/>
                <w:sz w:val="18"/>
                <w:szCs w:val="18"/>
              </w:rPr>
              <w:t>”.</w:t>
            </w:r>
          </w:p>
        </w:tc>
      </w:tr>
      <w:tr w:rsidR="00011092" w:rsidRPr="000D593E" w14:paraId="2F55C31C" w14:textId="77777777" w:rsidTr="7090E594">
        <w:trPr>
          <w:trHeight w:val="251"/>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23A0B"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Signatures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97477" w14:textId="77777777" w:rsidR="00011092" w:rsidRPr="00F85A6F" w:rsidRDefault="00011092" w:rsidP="0093381D">
            <w:pPr>
              <w:pStyle w:val="TableParagraph"/>
              <w:spacing w:before="20" w:after="20"/>
              <w:ind w:hanging="1"/>
              <w:rPr>
                <w:rFonts w:ascii="Arial" w:hAnsi="Arial" w:cs="Arial"/>
                <w:spacing w:val="-2"/>
                <w:sz w:val="18"/>
                <w:szCs w:val="18"/>
              </w:rPr>
            </w:pPr>
            <w:r w:rsidRPr="00F85A6F">
              <w:rPr>
                <w:rFonts w:ascii="Arial" w:hAnsi="Arial" w:cs="Arial"/>
                <w:spacing w:val="-2"/>
                <w:sz w:val="18"/>
                <w:szCs w:val="18"/>
              </w:rPr>
              <w:t>Code or data pattern that virus scanners use to detect the presence of viruses</w:t>
            </w:r>
          </w:p>
        </w:tc>
      </w:tr>
      <w:tr w:rsidR="00011092" w:rsidRPr="000D593E" w14:paraId="6117AFC3" w14:textId="77777777" w:rsidTr="7090E594">
        <w:trPr>
          <w:trHeight w:val="35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2AE6C3" w14:textId="77777777" w:rsidR="00011092" w:rsidRPr="00DF109B" w:rsidRDefault="00011092" w:rsidP="003034B0">
            <w:pPr>
              <w:pStyle w:val="TableParagraph"/>
              <w:spacing w:before="20" w:after="20"/>
              <w:rPr>
                <w:rFonts w:ascii="Arial" w:hAnsi="Arial" w:cs="Arial"/>
                <w:sz w:val="18"/>
                <w:szCs w:val="18"/>
              </w:rPr>
            </w:pPr>
            <w:r w:rsidRPr="00DF109B">
              <w:rPr>
                <w:rFonts w:ascii="Arial" w:hAnsi="Arial" w:cs="Arial"/>
                <w:sz w:val="18"/>
                <w:szCs w:val="18"/>
              </w:rPr>
              <w:t>Split Tunneling</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3754B" w14:textId="77777777" w:rsidR="00011092" w:rsidRPr="00DE20DB" w:rsidRDefault="00011092" w:rsidP="0093381D">
            <w:pPr>
              <w:pStyle w:val="TableParagraph"/>
              <w:spacing w:before="20" w:after="20"/>
              <w:ind w:hanging="1"/>
              <w:rPr>
                <w:rFonts w:ascii="Arial" w:hAnsi="Arial" w:cs="Arial"/>
                <w:spacing w:val="-2"/>
                <w:sz w:val="18"/>
                <w:szCs w:val="18"/>
              </w:rPr>
            </w:pPr>
            <w:r w:rsidRPr="00DE20DB">
              <w:rPr>
                <w:rFonts w:ascii="Arial" w:hAnsi="Arial" w:cs="Arial"/>
                <w:spacing w:val="-2"/>
                <w:sz w:val="18"/>
                <w:szCs w:val="18"/>
              </w:rPr>
              <w:t>The process of allowing a remote user to access another network at the same time that the user is allowed to access the internal BU network using a VPN</w:t>
            </w:r>
          </w:p>
        </w:tc>
      </w:tr>
      <w:tr w:rsidR="00011092" w:rsidRPr="000D593E" w14:paraId="0D0FCE00" w14:textId="77777777" w:rsidTr="7090E594">
        <w:trPr>
          <w:trHeight w:val="9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EACDF"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System Account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AC979" w14:textId="4F656A8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See “</w:t>
            </w:r>
            <w:r w:rsidR="00F97FEC" w:rsidRPr="000D593E">
              <w:rPr>
                <w:rFonts w:ascii="Arial" w:hAnsi="Arial" w:cs="Arial"/>
                <w:sz w:val="18"/>
                <w:szCs w:val="18"/>
              </w:rPr>
              <w:fldChar w:fldCharType="begin"/>
            </w:r>
            <w:r w:rsidR="00F97FEC" w:rsidRPr="000D593E">
              <w:rPr>
                <w:rFonts w:ascii="Arial" w:hAnsi="Arial" w:cs="Arial"/>
                <w:sz w:val="18"/>
                <w:szCs w:val="18"/>
              </w:rPr>
              <w:instrText xml:space="preserve"> REF AccSys \h </w:instrText>
            </w:r>
            <w:r w:rsidR="000D593E">
              <w:rPr>
                <w:rFonts w:ascii="Arial" w:hAnsi="Arial" w:cs="Arial"/>
                <w:sz w:val="18"/>
                <w:szCs w:val="18"/>
              </w:rPr>
              <w:instrText xml:space="preserve"> \* MERGEFORMAT </w:instrText>
            </w:r>
            <w:r w:rsidR="00F97FEC" w:rsidRPr="000D593E">
              <w:rPr>
                <w:rFonts w:ascii="Arial" w:hAnsi="Arial" w:cs="Arial"/>
                <w:sz w:val="18"/>
                <w:szCs w:val="18"/>
              </w:rPr>
            </w:r>
            <w:r w:rsidR="00F97FEC" w:rsidRPr="000D593E">
              <w:rPr>
                <w:rFonts w:ascii="Arial" w:hAnsi="Arial" w:cs="Arial"/>
                <w:sz w:val="18"/>
                <w:szCs w:val="18"/>
              </w:rPr>
              <w:fldChar w:fldCharType="separate"/>
            </w:r>
            <w:r w:rsidR="00DC1B3A" w:rsidRPr="000D593E">
              <w:rPr>
                <w:rFonts w:ascii="Arial" w:hAnsi="Arial" w:cs="Arial"/>
                <w:sz w:val="18"/>
                <w:szCs w:val="18"/>
              </w:rPr>
              <w:t xml:space="preserve">Account </w:t>
            </w:r>
            <w:r w:rsidR="00DC1B3A" w:rsidRPr="000D593E">
              <w:rPr>
                <w:rFonts w:ascii="Cambria Math" w:hAnsi="Cambria Math" w:cs="Cambria Math"/>
                <w:sz w:val="18"/>
                <w:szCs w:val="18"/>
              </w:rPr>
              <w:t>‐</w:t>
            </w:r>
            <w:r w:rsidR="00DC1B3A" w:rsidRPr="000D593E">
              <w:rPr>
                <w:rFonts w:ascii="Arial" w:hAnsi="Arial" w:cs="Arial"/>
                <w:sz w:val="18"/>
                <w:szCs w:val="18"/>
              </w:rPr>
              <w:t xml:space="preserve"> System</w:t>
            </w:r>
            <w:r w:rsidR="00F97FEC" w:rsidRPr="000D593E">
              <w:rPr>
                <w:rFonts w:ascii="Arial" w:hAnsi="Arial" w:cs="Arial"/>
                <w:sz w:val="18"/>
                <w:szCs w:val="18"/>
              </w:rPr>
              <w:fldChar w:fldCharType="end"/>
            </w:r>
            <w:r w:rsidRPr="000D593E">
              <w:rPr>
                <w:rFonts w:ascii="Arial" w:hAnsi="Arial" w:cs="Arial"/>
                <w:sz w:val="18"/>
                <w:szCs w:val="18"/>
              </w:rPr>
              <w:t>”.</w:t>
            </w:r>
          </w:p>
        </w:tc>
      </w:tr>
      <w:tr w:rsidR="00011092" w:rsidRPr="000D593E" w14:paraId="1796526F" w14:textId="77777777" w:rsidTr="7090E594">
        <w:trPr>
          <w:trHeight w:val="251"/>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E7B78"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Universal Serial Bus (USB)</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B36E2B" w14:textId="77777777" w:rsidR="00011092" w:rsidRPr="00AD07E2" w:rsidRDefault="00011092" w:rsidP="0093381D">
            <w:pPr>
              <w:pStyle w:val="TableParagraph"/>
              <w:spacing w:before="20" w:after="20"/>
              <w:ind w:hanging="1"/>
              <w:rPr>
                <w:rFonts w:ascii="Arial" w:hAnsi="Arial" w:cs="Arial"/>
                <w:spacing w:val="-6"/>
                <w:sz w:val="18"/>
                <w:szCs w:val="18"/>
              </w:rPr>
            </w:pPr>
            <w:r w:rsidRPr="00AD07E2">
              <w:rPr>
                <w:rFonts w:ascii="Arial" w:hAnsi="Arial" w:cs="Arial"/>
                <w:spacing w:val="-6"/>
                <w:sz w:val="18"/>
                <w:szCs w:val="18"/>
              </w:rPr>
              <w:t xml:space="preserve">Designed to allow many peripherals (e.g., mice, keyboards, printers, flash drives) </w:t>
            </w:r>
            <w:r w:rsidRPr="000D593E">
              <w:rPr>
                <w:rFonts w:ascii="Arial" w:hAnsi="Arial" w:cs="Arial"/>
                <w:sz w:val="18"/>
                <w:szCs w:val="18"/>
              </w:rPr>
              <w:t>to be connected to a computer, using a single standardized interface socket</w:t>
            </w:r>
          </w:p>
        </w:tc>
      </w:tr>
      <w:tr w:rsidR="007E274D" w:rsidRPr="000D593E" w14:paraId="53E480B1" w14:textId="77777777" w:rsidTr="7090E594">
        <w:trPr>
          <w:trHeight w:val="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FE804" w14:textId="407475BA" w:rsidR="007E274D" w:rsidRPr="000D593E" w:rsidRDefault="007E274D" w:rsidP="003034B0">
            <w:pPr>
              <w:pStyle w:val="TableParagraph"/>
              <w:spacing w:before="20" w:after="20"/>
              <w:rPr>
                <w:rFonts w:ascii="Arial" w:hAnsi="Arial" w:cs="Arial"/>
                <w:sz w:val="18"/>
                <w:szCs w:val="18"/>
              </w:rPr>
            </w:pPr>
            <w:r>
              <w:rPr>
                <w:rFonts w:ascii="Arial" w:hAnsi="Arial" w:cs="Arial"/>
                <w:sz w:val="18"/>
                <w:szCs w:val="18"/>
              </w:rPr>
              <w:t>Variance</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4DED0" w14:textId="27004D53" w:rsidR="007E274D" w:rsidRPr="00EB61E2" w:rsidRDefault="007E274D" w:rsidP="0093381D">
            <w:pPr>
              <w:pStyle w:val="TableParagraph"/>
              <w:spacing w:before="20" w:after="20"/>
              <w:ind w:hanging="1"/>
              <w:rPr>
                <w:rFonts w:ascii="Arial" w:hAnsi="Arial" w:cs="Arial"/>
                <w:spacing w:val="-6"/>
                <w:sz w:val="18"/>
                <w:szCs w:val="18"/>
              </w:rPr>
            </w:pPr>
            <w:r w:rsidRPr="00EB61E2">
              <w:rPr>
                <w:rFonts w:ascii="Arial" w:hAnsi="Arial" w:cs="Arial"/>
                <w:spacing w:val="-6"/>
                <w:sz w:val="18"/>
                <w:szCs w:val="18"/>
              </w:rPr>
              <w:t>A variance is an authorized deviation from a prescribed security control or policy. It allows for an alternative approach to achieving compliance or managing risk when the control cannot be implemented as specified. Variances must be formally requested, justified, and documented, detailing the reasons for the deviation, the impact on security, and the compensatory measures to mitigate any additional risks introduced by the variance. Approval for a variance is generally required from an authorized entity or official, such as a CISO</w:t>
            </w:r>
            <w:r w:rsidR="00EB61E2" w:rsidRPr="00EB61E2">
              <w:rPr>
                <w:rFonts w:ascii="Arial" w:hAnsi="Arial" w:cs="Arial"/>
                <w:spacing w:val="-6"/>
                <w:sz w:val="18"/>
                <w:szCs w:val="18"/>
              </w:rPr>
              <w:t>,</w:t>
            </w:r>
            <w:r w:rsidRPr="00EB61E2">
              <w:rPr>
                <w:rFonts w:ascii="Arial" w:hAnsi="Arial" w:cs="Arial"/>
                <w:spacing w:val="-6"/>
                <w:sz w:val="18"/>
                <w:szCs w:val="18"/>
              </w:rPr>
              <w:t xml:space="preserve"> or equivalent authority.</w:t>
            </w:r>
          </w:p>
        </w:tc>
      </w:tr>
      <w:tr w:rsidR="00011092" w:rsidRPr="000D593E" w14:paraId="0DAADDEE" w14:textId="77777777" w:rsidTr="7090E594">
        <w:trPr>
          <w:trHeight w:val="58"/>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53048"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Virtual Private Network (VPN)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A30B0"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creation of an encrypted, point</w:t>
            </w:r>
            <w:r w:rsidRPr="000D593E">
              <w:rPr>
                <w:rFonts w:ascii="Cambria Math" w:hAnsi="Cambria Math" w:cs="Cambria Math"/>
                <w:sz w:val="18"/>
                <w:szCs w:val="18"/>
              </w:rPr>
              <w:t>‐</w:t>
            </w:r>
            <w:r w:rsidRPr="000D593E">
              <w:rPr>
                <w:rFonts w:ascii="Arial" w:hAnsi="Arial" w:cs="Arial"/>
                <w:sz w:val="18"/>
                <w:szCs w:val="18"/>
              </w:rPr>
              <w:t>to</w:t>
            </w:r>
            <w:r w:rsidRPr="000D593E">
              <w:rPr>
                <w:rFonts w:ascii="Cambria Math" w:hAnsi="Cambria Math" w:cs="Cambria Math"/>
                <w:sz w:val="18"/>
                <w:szCs w:val="18"/>
              </w:rPr>
              <w:t>‐</w:t>
            </w:r>
            <w:r w:rsidRPr="000D593E">
              <w:rPr>
                <w:rFonts w:ascii="Arial" w:hAnsi="Arial" w:cs="Arial"/>
                <w:sz w:val="18"/>
                <w:szCs w:val="18"/>
              </w:rPr>
              <w:t>point connection over a network</w:t>
            </w:r>
          </w:p>
        </w:tc>
      </w:tr>
      <w:tr w:rsidR="00011092" w:rsidRPr="000D593E" w14:paraId="17EB7BA8" w14:textId="77777777" w:rsidTr="7090E594">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0AF07"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Voice over Internet Protocol (VoIP)</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1788E4"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technology used to transmit voice conversations over a data network, using the Internet Protocol</w:t>
            </w:r>
          </w:p>
        </w:tc>
      </w:tr>
      <w:tr w:rsidR="00011092" w:rsidRPr="000D593E" w14:paraId="51820562" w14:textId="77777777" w:rsidTr="7090E594">
        <w:trPr>
          <w:trHeight w:val="125"/>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F39401"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Vulnerability Assessment</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1B823" w14:textId="77777777"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The systematic examination of a system to identify those critical infrastructure components that may be at risk from an attack and the determination of procedures to reduce the risk</w:t>
            </w:r>
          </w:p>
        </w:tc>
      </w:tr>
      <w:tr w:rsidR="0010684E" w:rsidRPr="000D593E" w14:paraId="09C2029B" w14:textId="77777777" w:rsidTr="00EB61E2">
        <w:trPr>
          <w:trHeight w:val="17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9A150" w14:textId="2B4EE702" w:rsidR="0010684E" w:rsidRPr="000D593E" w:rsidRDefault="0010684E" w:rsidP="003034B0">
            <w:pPr>
              <w:pStyle w:val="TableParagraph"/>
              <w:spacing w:before="20" w:after="20"/>
              <w:rPr>
                <w:rFonts w:ascii="Arial" w:hAnsi="Arial" w:cs="Arial"/>
                <w:sz w:val="18"/>
                <w:szCs w:val="18"/>
              </w:rPr>
            </w:pPr>
            <w:r>
              <w:rPr>
                <w:rFonts w:ascii="Arial" w:hAnsi="Arial" w:cs="Arial"/>
                <w:sz w:val="18"/>
                <w:szCs w:val="18"/>
              </w:rPr>
              <w:t>Weakness</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849B" w14:textId="6F3031C2" w:rsidR="0010684E" w:rsidRPr="000D593E" w:rsidRDefault="0010684E" w:rsidP="0093381D">
            <w:pPr>
              <w:pStyle w:val="TableParagraph"/>
              <w:spacing w:before="20" w:after="20"/>
              <w:ind w:hanging="1"/>
              <w:rPr>
                <w:rFonts w:ascii="Arial" w:hAnsi="Arial" w:cs="Arial"/>
                <w:sz w:val="18"/>
                <w:szCs w:val="18"/>
              </w:rPr>
            </w:pPr>
            <w:r w:rsidRPr="0010684E">
              <w:rPr>
                <w:rFonts w:ascii="Arial" w:hAnsi="Arial" w:cs="Arial"/>
                <w:sz w:val="18"/>
                <w:szCs w:val="18"/>
              </w:rPr>
              <w:t>A shortcoming or flaw in an information system or its environment that could be exploited</w:t>
            </w:r>
          </w:p>
        </w:tc>
      </w:tr>
      <w:tr w:rsidR="00011092" w:rsidRPr="000D593E" w14:paraId="61D560A2" w14:textId="77777777" w:rsidTr="7090E594">
        <w:trPr>
          <w:trHeight w:val="359"/>
        </w:trPr>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56562" w14:textId="77777777" w:rsidR="00011092" w:rsidRPr="000D593E" w:rsidRDefault="00011092" w:rsidP="003034B0">
            <w:pPr>
              <w:pStyle w:val="TableParagraph"/>
              <w:spacing w:before="20" w:after="20"/>
              <w:rPr>
                <w:rFonts w:ascii="Arial" w:hAnsi="Arial" w:cs="Arial"/>
                <w:sz w:val="18"/>
                <w:szCs w:val="18"/>
              </w:rPr>
            </w:pPr>
            <w:r w:rsidRPr="000D593E">
              <w:rPr>
                <w:rFonts w:ascii="Arial" w:hAnsi="Arial" w:cs="Arial"/>
                <w:sz w:val="18"/>
                <w:szCs w:val="18"/>
              </w:rPr>
              <w:t>Wide Area Network (WAN)</w:t>
            </w:r>
          </w:p>
        </w:tc>
        <w:tc>
          <w:tcPr>
            <w:tcW w:w="6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F1FD7" w14:textId="0AEDEC42" w:rsidR="00011092" w:rsidRPr="000D593E" w:rsidRDefault="00011092" w:rsidP="0093381D">
            <w:pPr>
              <w:pStyle w:val="TableParagraph"/>
              <w:spacing w:before="20" w:after="20"/>
              <w:ind w:hanging="1"/>
              <w:rPr>
                <w:rFonts w:ascii="Arial" w:hAnsi="Arial" w:cs="Arial"/>
                <w:sz w:val="18"/>
                <w:szCs w:val="18"/>
              </w:rPr>
            </w:pPr>
            <w:r w:rsidRPr="000D593E">
              <w:rPr>
                <w:rFonts w:ascii="Arial" w:hAnsi="Arial" w:cs="Arial"/>
                <w:sz w:val="18"/>
                <w:szCs w:val="18"/>
              </w:rPr>
              <w:t>A geographically dispersed telecommunications network. WANs often connect multiple LANs and other types of networks.</w:t>
            </w:r>
          </w:p>
        </w:tc>
      </w:tr>
    </w:tbl>
    <w:p w14:paraId="389815B9" w14:textId="77777777" w:rsidR="00B10D58" w:rsidRDefault="00B10D58" w:rsidP="0036101C">
      <w:pPr>
        <w:pStyle w:val="Heading1"/>
        <w:tabs>
          <w:tab w:val="clear" w:pos="1260"/>
        </w:tabs>
        <w:ind w:left="720"/>
      </w:pPr>
      <w:bookmarkStart w:id="101" w:name="_Toc8912771"/>
      <w:bookmarkStart w:id="102" w:name="_Toc72763238"/>
      <w:bookmarkStart w:id="103" w:name="_Toc203571462"/>
      <w:bookmarkStart w:id="104" w:name="_Toc223620501"/>
      <w:r>
        <w:t>References</w:t>
      </w:r>
      <w:bookmarkEnd w:id="101"/>
      <w:bookmarkEnd w:id="102"/>
      <w:bookmarkEnd w:id="103"/>
      <w:bookmarkEnd w:id="104"/>
    </w:p>
    <w:p w14:paraId="19CDFA96" w14:textId="233B3335" w:rsidR="00863FC6" w:rsidRDefault="00863FC6" w:rsidP="00BB78AB">
      <w:pPr>
        <w:pStyle w:val="BodyTextP3"/>
        <w:keepNext/>
        <w:spacing w:after="60"/>
        <w:rPr>
          <w:rFonts w:eastAsia="Lucida Sans Unicode" w:cs="Times New Roman"/>
          <w:kern w:val="20"/>
        </w:rPr>
      </w:pPr>
      <w:bookmarkStart w:id="105" w:name="OLE_LINK48"/>
      <w:bookmarkStart w:id="106" w:name="_Toc8912772"/>
      <w:bookmarkStart w:id="107" w:name="_Toc11240418"/>
      <w:r>
        <w:rPr>
          <w:rFonts w:eastAsia="Lucida Sans Unicode" w:cs="Times New Roman"/>
          <w:kern w:val="20"/>
        </w:rPr>
        <w:t>General Dynamics (GD) Corporate Policy (CP) 07-102</w:t>
      </w:r>
      <w:r w:rsidR="006D4402">
        <w:rPr>
          <w:rFonts w:eastAsia="Lucida Sans Unicode" w:cs="Times New Roman"/>
          <w:kern w:val="20"/>
        </w:rPr>
        <w:t>.</w:t>
      </w:r>
      <w:r w:rsidR="006D4402" w:rsidRPr="006D4402">
        <w:rPr>
          <w:rFonts w:eastAsia="Lucida Sans Unicode" w:cs="Times New Roman"/>
          <w:i/>
          <w:iCs/>
          <w:kern w:val="20"/>
        </w:rPr>
        <w:t xml:space="preserve"> </w:t>
      </w:r>
      <w:r w:rsidR="006D4402" w:rsidRPr="006D4402">
        <w:rPr>
          <w:rFonts w:eastAsia="Lucida Sans Unicode" w:cs="Times New Roman"/>
          <w:kern w:val="20"/>
        </w:rPr>
        <w:t>Cyber Security,</w:t>
      </w:r>
      <w:r w:rsidR="006D4402">
        <w:rPr>
          <w:rFonts w:eastAsia="Lucida Sans Unicode" w:cs="Times New Roman"/>
          <w:kern w:val="20"/>
        </w:rPr>
        <w:t xml:space="preserve"> Effective Date: 1/1/202</w:t>
      </w:r>
      <w:r w:rsidR="00FF51A7">
        <w:rPr>
          <w:rFonts w:eastAsia="Lucida Sans Unicode" w:cs="Times New Roman"/>
          <w:kern w:val="20"/>
        </w:rPr>
        <w:t>6</w:t>
      </w:r>
    </w:p>
    <w:p w14:paraId="4630FA2B" w14:textId="6F27DF53" w:rsidR="006E5684" w:rsidRDefault="006E5684" w:rsidP="00F52160">
      <w:pPr>
        <w:pStyle w:val="BodyTextP3"/>
        <w:spacing w:after="60"/>
        <w:rPr>
          <w:rFonts w:eastAsia="Lucida Sans Unicode" w:cs="Times New Roman"/>
          <w:kern w:val="20"/>
        </w:rPr>
      </w:pPr>
      <w:r>
        <w:rPr>
          <w:rFonts w:eastAsia="Lucida Sans Unicode" w:cs="Times New Roman"/>
          <w:kern w:val="20"/>
        </w:rPr>
        <w:t>General Dynamics (GD) Corporate Policy (CP) 07-103, Insider Threat, Effective Dat</w:t>
      </w:r>
      <w:r w:rsidR="003F2611">
        <w:rPr>
          <w:rFonts w:eastAsia="Lucida Sans Unicode" w:cs="Times New Roman"/>
          <w:kern w:val="20"/>
        </w:rPr>
        <w:t>e</w:t>
      </w:r>
      <w:r>
        <w:rPr>
          <w:rFonts w:eastAsia="Lucida Sans Unicode" w:cs="Times New Roman"/>
          <w:kern w:val="20"/>
        </w:rPr>
        <w:t>: 1/1/202</w:t>
      </w:r>
      <w:r w:rsidR="00FF51A7">
        <w:rPr>
          <w:rFonts w:eastAsia="Lucida Sans Unicode" w:cs="Times New Roman"/>
          <w:kern w:val="20"/>
        </w:rPr>
        <w:t>6</w:t>
      </w:r>
    </w:p>
    <w:p w14:paraId="40A000E7" w14:textId="77777777" w:rsidR="006D4402" w:rsidRDefault="006D4402" w:rsidP="006D4402">
      <w:pPr>
        <w:pStyle w:val="BodyTextP3"/>
        <w:spacing w:after="60"/>
        <w:rPr>
          <w:rFonts w:eastAsia="Lucida Sans Unicode" w:cs="Times New Roman"/>
          <w:kern w:val="20"/>
        </w:rPr>
      </w:pPr>
      <w:r>
        <w:rPr>
          <w:rFonts w:eastAsia="Lucida Sans Unicode" w:cs="Times New Roman"/>
          <w:kern w:val="20"/>
        </w:rPr>
        <w:t>IT-POL-50 Cyber Security Policy</w:t>
      </w:r>
    </w:p>
    <w:p w14:paraId="7E7172A9" w14:textId="54A6936C" w:rsidR="008D73B9" w:rsidRDefault="008D73B9" w:rsidP="006D4402">
      <w:pPr>
        <w:pStyle w:val="BodyTextP3"/>
        <w:spacing w:after="60"/>
        <w:rPr>
          <w:rFonts w:eastAsia="Lucida Sans Unicode" w:cs="Times New Roman"/>
          <w:kern w:val="20"/>
        </w:rPr>
      </w:pPr>
      <w:r w:rsidRPr="008D73B9">
        <w:rPr>
          <w:rFonts w:cs="Times New Roman"/>
        </w:rPr>
        <w:t>HR-POL-301, Pre-Employment Background Investigation and Drug Test</w:t>
      </w:r>
    </w:p>
    <w:p w14:paraId="311DC3CB" w14:textId="43979199" w:rsidR="00282514" w:rsidRDefault="00282514" w:rsidP="006D4402">
      <w:pPr>
        <w:pStyle w:val="BodyTextP3"/>
        <w:spacing w:after="60"/>
        <w:rPr>
          <w:rFonts w:cs="Times New Roman"/>
        </w:rPr>
      </w:pPr>
      <w:r w:rsidRPr="00282514">
        <w:rPr>
          <w:rFonts w:cs="Times New Roman"/>
        </w:rPr>
        <w:t>IT-STD-50-1 User Access Agreement &amp; Standard</w:t>
      </w:r>
    </w:p>
    <w:p w14:paraId="70A6DB96" w14:textId="0EC4F43C" w:rsidR="00FA2077" w:rsidRDefault="00FA2077" w:rsidP="006D4402">
      <w:pPr>
        <w:pStyle w:val="BodyTextP3"/>
        <w:spacing w:after="60"/>
      </w:pPr>
      <w:r w:rsidRPr="00FA21EF">
        <w:t>IT-SOA-1 GDIT ISO 27K Statement of Applicability</w:t>
      </w:r>
      <w:r>
        <w:t>: Information Security Management System</w:t>
      </w:r>
    </w:p>
    <w:p w14:paraId="62139A4F" w14:textId="6C392117" w:rsidR="00C541F5" w:rsidRDefault="00C541F5" w:rsidP="006D4402">
      <w:pPr>
        <w:pStyle w:val="BodyTextP3"/>
        <w:spacing w:after="60"/>
        <w:rPr>
          <w:rFonts w:cs="Times New Roman"/>
        </w:rPr>
      </w:pPr>
      <w:r w:rsidRPr="00081EF6">
        <w:rPr>
          <w:rFonts w:cs="Times New Roman"/>
        </w:rPr>
        <w:t>IT-SRQ-50-1 GDIT Cyber Security Environment and Program Requirements</w:t>
      </w:r>
    </w:p>
    <w:p w14:paraId="52076B2F" w14:textId="5A49F39C" w:rsidR="003B3225" w:rsidRDefault="003B3225" w:rsidP="006D4402">
      <w:pPr>
        <w:pStyle w:val="BodyTextP3"/>
        <w:spacing w:after="60"/>
        <w:rPr>
          <w:rFonts w:eastAsia="Lucida Sans Unicode" w:cs="Times New Roman"/>
          <w:kern w:val="20"/>
        </w:rPr>
      </w:pPr>
      <w:r w:rsidRPr="00502EDE">
        <w:t>IT-PL-50-A IT Cyber Security Incident Response Plan</w:t>
      </w:r>
    </w:p>
    <w:p w14:paraId="290B9D60" w14:textId="400EBFF3" w:rsidR="007340D7" w:rsidRDefault="007340D7" w:rsidP="006E5684">
      <w:pPr>
        <w:pStyle w:val="BodyTextP3"/>
        <w:spacing w:after="120"/>
        <w:rPr>
          <w:rFonts w:eastAsia="Lucida Sans Unicode" w:cs="Times New Roman"/>
          <w:kern w:val="20"/>
        </w:rPr>
      </w:pPr>
      <w:r>
        <w:rPr>
          <w:rFonts w:eastAsia="Lucida Sans Unicode" w:cs="Times New Roman"/>
          <w:kern w:val="20"/>
        </w:rPr>
        <w:t xml:space="preserve">General Dynamics Cyber Security Handbook (GD CSHB), </w:t>
      </w:r>
      <w:r w:rsidR="004500EB">
        <w:rPr>
          <w:rFonts w:eastAsia="Lucida Sans Unicode" w:cs="Times New Roman"/>
          <w:kern w:val="20"/>
        </w:rPr>
        <w:t xml:space="preserve">Version: </w:t>
      </w:r>
      <w:r w:rsidR="00355C95">
        <w:rPr>
          <w:rFonts w:eastAsia="Lucida Sans Unicode" w:cs="Times New Roman"/>
          <w:kern w:val="20"/>
        </w:rPr>
        <w:t>02/1</w:t>
      </w:r>
      <w:r w:rsidR="00B85672">
        <w:rPr>
          <w:rFonts w:eastAsia="Lucida Sans Unicode" w:cs="Times New Roman"/>
          <w:kern w:val="20"/>
        </w:rPr>
        <w:t>3</w:t>
      </w:r>
      <w:r w:rsidR="00355C95">
        <w:rPr>
          <w:rFonts w:eastAsia="Lucida Sans Unicode" w:cs="Times New Roman"/>
          <w:kern w:val="20"/>
        </w:rPr>
        <w:t>/2025</w:t>
      </w:r>
      <w:r w:rsidR="004500EB">
        <w:rPr>
          <w:rFonts w:eastAsia="Lucida Sans Unicode" w:cs="Times New Roman"/>
          <w:kern w:val="20"/>
        </w:rPr>
        <w:t>, Effective Date: 1/1/2025</w:t>
      </w:r>
      <w:r>
        <w:rPr>
          <w:rFonts w:eastAsia="Lucida Sans Unicode" w:cs="Times New Roman"/>
          <w:kern w:val="20"/>
        </w:rPr>
        <w:t>, and GD CSHB</w:t>
      </w:r>
      <w:r w:rsidRPr="007340D7">
        <w:rPr>
          <w:rFonts w:eastAsia="Lucida Sans Unicode" w:cs="Times New Roman"/>
          <w:kern w:val="20"/>
        </w:rPr>
        <w:t xml:space="preserve"> Appendix D – Cyber Incident Response Requirements</w:t>
      </w:r>
      <w:r w:rsidR="00355C95">
        <w:rPr>
          <w:rFonts w:eastAsia="Lucida Sans Unicode" w:cs="Times New Roman"/>
          <w:kern w:val="20"/>
        </w:rPr>
        <w:t>, Version 09/01/2024</w:t>
      </w:r>
    </w:p>
    <w:p w14:paraId="51CAA73E" w14:textId="10B9B907" w:rsidR="006E5684" w:rsidRPr="00F1570B" w:rsidRDefault="006E5684" w:rsidP="006E5684">
      <w:pPr>
        <w:pStyle w:val="BodyText"/>
        <w:spacing w:after="120"/>
        <w:ind w:hanging="1"/>
        <w:rPr>
          <w:spacing w:val="-2"/>
        </w:rPr>
      </w:pPr>
      <w:r w:rsidRPr="00F1570B">
        <w:rPr>
          <w:spacing w:val="-2"/>
        </w:rPr>
        <w:t xml:space="preserve">Controlled Unclassified Information (CUI) Registry, National Archives, The National Archives and Records Administration, College Park, MD, </w:t>
      </w:r>
      <w:hyperlink r:id="rId13" w:history="1">
        <w:r w:rsidR="00B42C62" w:rsidRPr="00F1570B">
          <w:rPr>
            <w:rStyle w:val="Hyperlink"/>
            <w:rFonts w:ascii="Arial" w:hAnsi="Arial" w:cs="Arial"/>
            <w:spacing w:val="-2"/>
            <w:sz w:val="18"/>
            <w:szCs w:val="18"/>
          </w:rPr>
          <w:t>https://www.archives.gov/cui/registry/category-marking-list</w:t>
        </w:r>
      </w:hyperlink>
      <w:r w:rsidRPr="00F1570B">
        <w:rPr>
          <w:spacing w:val="-2"/>
        </w:rPr>
        <w:t xml:space="preserve">, </w:t>
      </w:r>
      <w:r w:rsidR="00B42C62" w:rsidRPr="00F1570B">
        <w:rPr>
          <w:spacing w:val="-2"/>
        </w:rPr>
        <w:t xml:space="preserve">April 9, </w:t>
      </w:r>
      <w:r w:rsidRPr="00F1570B">
        <w:rPr>
          <w:spacing w:val="-2"/>
        </w:rPr>
        <w:t>202</w:t>
      </w:r>
      <w:r w:rsidR="00B42C62" w:rsidRPr="00F1570B">
        <w:rPr>
          <w:spacing w:val="-2"/>
        </w:rPr>
        <w:t>4</w:t>
      </w:r>
      <w:r w:rsidRPr="00F1570B">
        <w:rPr>
          <w:spacing w:val="-2"/>
        </w:rPr>
        <w:t>.</w:t>
      </w:r>
    </w:p>
    <w:p w14:paraId="4AD1F7F7" w14:textId="4A8DE77E" w:rsidR="00FC13A0" w:rsidRDefault="00FC13A0" w:rsidP="00F9628F">
      <w:pPr>
        <w:pStyle w:val="BodyTextP3"/>
        <w:spacing w:after="120"/>
      </w:pPr>
      <w:r w:rsidRPr="00F52160">
        <w:rPr>
          <w:rFonts w:eastAsia="Lucida Sans Unicode" w:cs="Times New Roman"/>
          <w:kern w:val="20"/>
        </w:rPr>
        <w:lastRenderedPageBreak/>
        <w:t>Cybersecurity</w:t>
      </w:r>
      <w:r w:rsidR="00C54735" w:rsidRPr="00F52160">
        <w:rPr>
          <w:rFonts w:eastAsia="Lucida Sans Unicode" w:cs="Times New Roman"/>
          <w:kern w:val="20"/>
        </w:rPr>
        <w:t xml:space="preserve"> Maturity Model Certification (CMMC)</w:t>
      </w:r>
      <w:r w:rsidR="00F52160" w:rsidRPr="00F52160">
        <w:t xml:space="preserve">, Version 2.0, U.S. Department of Defense, Washington, D.C., </w:t>
      </w:r>
      <w:hyperlink r:id="rId14" w:history="1">
        <w:r w:rsidR="00F52160" w:rsidRPr="00F52160">
          <w:rPr>
            <w:rStyle w:val="Hyperlink"/>
          </w:rPr>
          <w:t>https://dodcio.defense.gov/CMMC/Model/</w:t>
        </w:r>
      </w:hyperlink>
      <w:r w:rsidR="00F52160" w:rsidRPr="00F52160">
        <w:t>, 2023.</w:t>
      </w:r>
    </w:p>
    <w:p w14:paraId="27719C50" w14:textId="77777777" w:rsidR="00824F90" w:rsidRDefault="00824F90" w:rsidP="00824F90">
      <w:pPr>
        <w:pStyle w:val="BodyText"/>
        <w:spacing w:after="120"/>
        <w:ind w:right="389"/>
      </w:pPr>
      <w:r>
        <w:t>Executive</w:t>
      </w:r>
      <w:r>
        <w:rPr>
          <w:spacing w:val="-11"/>
        </w:rPr>
        <w:t xml:space="preserve"> </w:t>
      </w:r>
      <w:r>
        <w:t>Order</w:t>
      </w:r>
      <w:r>
        <w:rPr>
          <w:spacing w:val="-11"/>
        </w:rPr>
        <w:t xml:space="preserve"> </w:t>
      </w:r>
      <w:r>
        <w:t>13526,</w:t>
      </w:r>
      <w:r>
        <w:rPr>
          <w:spacing w:val="-11"/>
        </w:rPr>
        <w:t xml:space="preserve"> </w:t>
      </w:r>
      <w:r>
        <w:t>Classified</w:t>
      </w:r>
      <w:r>
        <w:rPr>
          <w:spacing w:val="-10"/>
        </w:rPr>
        <w:t xml:space="preserve"> </w:t>
      </w:r>
      <w:r>
        <w:t>National</w:t>
      </w:r>
      <w:r>
        <w:rPr>
          <w:spacing w:val="-13"/>
        </w:rPr>
        <w:t xml:space="preserve"> </w:t>
      </w:r>
      <w:r>
        <w:t>Security</w:t>
      </w:r>
      <w:r>
        <w:rPr>
          <w:spacing w:val="-10"/>
        </w:rPr>
        <w:t xml:space="preserve"> </w:t>
      </w:r>
      <w:r>
        <w:t>Information,</w:t>
      </w:r>
      <w:r>
        <w:rPr>
          <w:spacing w:val="-12"/>
        </w:rPr>
        <w:t xml:space="preserve"> </w:t>
      </w:r>
      <w:r>
        <w:t>United</w:t>
      </w:r>
      <w:r>
        <w:rPr>
          <w:spacing w:val="-10"/>
        </w:rPr>
        <w:t xml:space="preserve"> </w:t>
      </w:r>
      <w:r>
        <w:t>States</w:t>
      </w:r>
      <w:r>
        <w:rPr>
          <w:spacing w:val="-12"/>
        </w:rPr>
        <w:t xml:space="preserve"> </w:t>
      </w:r>
      <w:r>
        <w:t>President</w:t>
      </w:r>
      <w:r>
        <w:rPr>
          <w:spacing w:val="-12"/>
        </w:rPr>
        <w:t xml:space="preserve"> </w:t>
      </w:r>
      <w:r>
        <w:t>Barack</w:t>
      </w:r>
      <w:r>
        <w:rPr>
          <w:spacing w:val="-10"/>
        </w:rPr>
        <w:t xml:space="preserve"> </w:t>
      </w:r>
      <w:r>
        <w:t>Obama, Washington, DC, December 29, 2009.</w:t>
      </w:r>
    </w:p>
    <w:p w14:paraId="19523E74" w14:textId="67F1CE97" w:rsidR="00196A4F" w:rsidRDefault="00196A4F" w:rsidP="00824F90">
      <w:pPr>
        <w:pStyle w:val="BodyText"/>
        <w:spacing w:after="120"/>
        <w:ind w:right="389"/>
      </w:pPr>
      <w:r>
        <w:t>Federal Information Processing Standard (FIPS) 140-2,</w:t>
      </w:r>
      <w:r w:rsidR="00EB0F05">
        <w:t xml:space="preserve"> </w:t>
      </w:r>
      <w:r w:rsidR="00EB0F05" w:rsidRPr="00432C4B">
        <w:rPr>
          <w:i/>
          <w:iCs/>
        </w:rPr>
        <w:t>Security Requirements for Cryptographic Modules</w:t>
      </w:r>
      <w:r w:rsidR="00EB0F05">
        <w:t>, National Institute of Standards and Technology, Gaithersburg, MD, May 25, 2001.</w:t>
      </w:r>
    </w:p>
    <w:p w14:paraId="21D9B41E" w14:textId="63EDAFF7" w:rsidR="00432C4B" w:rsidRDefault="00432C4B" w:rsidP="00432C4B">
      <w:pPr>
        <w:pStyle w:val="BodyTextP3"/>
        <w:spacing w:after="120"/>
      </w:pPr>
      <w:r>
        <w:t xml:space="preserve">Federal Information Processing Standard (FIPS) 140-3, </w:t>
      </w:r>
      <w:r w:rsidRPr="00432C4B">
        <w:rPr>
          <w:i/>
          <w:iCs/>
        </w:rPr>
        <w:t>Security Requirements for Cryptographic Modules</w:t>
      </w:r>
      <w:r>
        <w:t>, National Institute of Standards and Technology, Gaithersburg, MD, March 22, 2019.</w:t>
      </w:r>
    </w:p>
    <w:p w14:paraId="533F9348" w14:textId="7811022F" w:rsidR="00FB71BA" w:rsidRDefault="00FB71BA" w:rsidP="00432C4B">
      <w:pPr>
        <w:pStyle w:val="BodyTextP3"/>
        <w:spacing w:after="120"/>
        <w:rPr>
          <w:rFonts w:ascii="Arial" w:hAnsi="Arial" w:cs="Arial"/>
          <w:sz w:val="18"/>
          <w:szCs w:val="18"/>
        </w:rPr>
      </w:pPr>
      <w:r>
        <w:t xml:space="preserve">GDIT TSS Service Portal: </w:t>
      </w:r>
      <w:hyperlink r:id="rId15" w:history="1">
        <w:r w:rsidRPr="00CE7236">
          <w:rPr>
            <w:rStyle w:val="Hyperlink"/>
            <w:rFonts w:ascii="Arial" w:hAnsi="Arial" w:cs="Arial"/>
            <w:sz w:val="18"/>
            <w:szCs w:val="18"/>
          </w:rPr>
          <w:t>https://gditshared.servicenowservices.com/gdit_tss</w:t>
        </w:r>
      </w:hyperlink>
    </w:p>
    <w:p w14:paraId="71DF6151" w14:textId="3CB4BFFF" w:rsidR="00D9689C" w:rsidRDefault="00D9689C" w:rsidP="00FD57AC">
      <w:pPr>
        <w:widowControl w:val="0"/>
        <w:suppressAutoHyphens/>
        <w:overflowPunct w:val="0"/>
        <w:spacing w:after="100"/>
        <w:ind w:left="720"/>
        <w:rPr>
          <w:rFonts w:cs="Times New Roman"/>
        </w:rPr>
      </w:pPr>
      <w:r>
        <w:rPr>
          <w:rFonts w:eastAsia="Arial"/>
        </w:rPr>
        <w:t xml:space="preserve">International Standard, </w:t>
      </w:r>
      <w:r w:rsidRPr="00D11DF4">
        <w:rPr>
          <w:rFonts w:eastAsia="Arial"/>
        </w:rPr>
        <w:t xml:space="preserve">ISO </w:t>
      </w:r>
      <w:r>
        <w:rPr>
          <w:rFonts w:eastAsia="Arial"/>
        </w:rPr>
        <w:t xml:space="preserve">IEC </w:t>
      </w:r>
      <w:r w:rsidRPr="00D11DF4">
        <w:rPr>
          <w:rFonts w:eastAsia="Arial"/>
        </w:rPr>
        <w:t>27001</w:t>
      </w:r>
      <w:r>
        <w:rPr>
          <w:rFonts w:eastAsia="Arial"/>
        </w:rPr>
        <w:t xml:space="preserve">, Third edition 2022-10: </w:t>
      </w:r>
      <w:r w:rsidRPr="00B17DA1">
        <w:rPr>
          <w:rFonts w:eastAsia="Arial"/>
          <w:i/>
          <w:iCs/>
        </w:rPr>
        <w:t>Information security, cybersecurity and privacy protection – Information security management systems – Requirements</w:t>
      </w:r>
      <w:r w:rsidRPr="00D11DF4">
        <w:rPr>
          <w:rFonts w:eastAsia="Arial"/>
        </w:rPr>
        <w:t xml:space="preserve">, </w:t>
      </w:r>
      <w:r>
        <w:rPr>
          <w:rFonts w:eastAsia="Arial"/>
        </w:rPr>
        <w:t>copyright ISO/IEC, 2022, ISO copyright office, Vernier, Geneva, Switzerland.</w:t>
      </w:r>
    </w:p>
    <w:p w14:paraId="6C3672A3" w14:textId="3E50E1A8" w:rsidR="00494AC3" w:rsidRDefault="00B72091" w:rsidP="00FD57AC">
      <w:pPr>
        <w:pStyle w:val="References"/>
        <w:spacing w:after="100"/>
        <w:rPr>
          <w:rFonts w:cs="Times New Roman"/>
        </w:rPr>
      </w:pPr>
      <w:r>
        <w:rPr>
          <w:rFonts w:eastAsia="Lucida Sans Unicode" w:cs="Times New Roman"/>
          <w:spacing w:val="-5"/>
          <w:kern w:val="20"/>
        </w:rPr>
        <w:t>National Institute of Standards and Technology (</w:t>
      </w:r>
      <w:r w:rsidR="00494AC3" w:rsidRPr="00990F08">
        <w:rPr>
          <w:rFonts w:eastAsia="Lucida Sans Unicode" w:cs="Times New Roman"/>
          <w:spacing w:val="-5"/>
          <w:kern w:val="20"/>
        </w:rPr>
        <w:t>NIST</w:t>
      </w:r>
      <w:r>
        <w:rPr>
          <w:rFonts w:eastAsia="Lucida Sans Unicode" w:cs="Times New Roman"/>
          <w:spacing w:val="-5"/>
          <w:kern w:val="20"/>
        </w:rPr>
        <w:t>)</w:t>
      </w:r>
      <w:r w:rsidR="00494AC3" w:rsidRPr="00990F08">
        <w:rPr>
          <w:rFonts w:eastAsia="Lucida Sans Unicode" w:cs="Times New Roman"/>
          <w:spacing w:val="-5"/>
          <w:kern w:val="20"/>
        </w:rPr>
        <w:t xml:space="preserve"> </w:t>
      </w:r>
      <w:r>
        <w:rPr>
          <w:rFonts w:eastAsia="Lucida Sans Unicode" w:cs="Times New Roman"/>
          <w:spacing w:val="-5"/>
          <w:kern w:val="20"/>
        </w:rPr>
        <w:t>Special Publication (</w:t>
      </w:r>
      <w:r w:rsidR="00494AC3" w:rsidRPr="00990F08">
        <w:rPr>
          <w:rFonts w:eastAsia="Lucida Sans Unicode" w:cs="Times New Roman"/>
          <w:spacing w:val="-5"/>
          <w:kern w:val="20"/>
        </w:rPr>
        <w:t>SP</w:t>
      </w:r>
      <w:r>
        <w:rPr>
          <w:rFonts w:eastAsia="Lucida Sans Unicode" w:cs="Times New Roman"/>
          <w:spacing w:val="-5"/>
          <w:kern w:val="20"/>
        </w:rPr>
        <w:t>)</w:t>
      </w:r>
      <w:r w:rsidR="00494AC3" w:rsidRPr="00990F08">
        <w:rPr>
          <w:rFonts w:eastAsia="Lucida Sans Unicode" w:cs="Times New Roman"/>
          <w:spacing w:val="-5"/>
          <w:kern w:val="20"/>
        </w:rPr>
        <w:t xml:space="preserve"> 800-</w:t>
      </w:r>
      <w:r w:rsidR="00494AC3">
        <w:rPr>
          <w:rFonts w:eastAsia="Lucida Sans Unicode" w:cs="Times New Roman"/>
          <w:spacing w:val="-5"/>
          <w:kern w:val="20"/>
        </w:rPr>
        <w:t>5</w:t>
      </w:r>
      <w:r w:rsidR="007F56D3">
        <w:rPr>
          <w:rFonts w:eastAsia="Lucida Sans Unicode" w:cs="Times New Roman"/>
          <w:spacing w:val="-5"/>
          <w:kern w:val="20"/>
        </w:rPr>
        <w:t>3</w:t>
      </w:r>
      <w:r w:rsidR="00494AC3" w:rsidRPr="00990F08">
        <w:rPr>
          <w:rFonts w:eastAsia="Lucida Sans Unicode" w:cs="Times New Roman"/>
          <w:spacing w:val="-5"/>
          <w:kern w:val="20"/>
        </w:rPr>
        <w:t xml:space="preserve">, Revision </w:t>
      </w:r>
      <w:r w:rsidR="00494AC3">
        <w:rPr>
          <w:rFonts w:eastAsia="Lucida Sans Unicode" w:cs="Times New Roman"/>
          <w:spacing w:val="-5"/>
          <w:kern w:val="20"/>
        </w:rPr>
        <w:t>5</w:t>
      </w:r>
      <w:r w:rsidR="00494AC3" w:rsidRPr="00990F08">
        <w:rPr>
          <w:rFonts w:eastAsia="Lucida Sans Unicode" w:cs="Times New Roman"/>
          <w:spacing w:val="-5"/>
          <w:kern w:val="20"/>
        </w:rPr>
        <w:t>,</w:t>
      </w:r>
      <w:bookmarkEnd w:id="105"/>
      <w:r w:rsidR="00494AC3" w:rsidRPr="00990F08">
        <w:rPr>
          <w:rFonts w:eastAsia="Lucida Sans Unicode" w:cs="Times New Roman"/>
          <w:spacing w:val="-5"/>
          <w:kern w:val="20"/>
        </w:rPr>
        <w:t xml:space="preserve"> </w:t>
      </w:r>
      <w:r w:rsidR="00494AC3">
        <w:rPr>
          <w:rFonts w:eastAsia="Lucida Sans Unicode" w:cs="Times New Roman"/>
          <w:i/>
          <w:iCs/>
          <w:spacing w:val="-5"/>
          <w:kern w:val="20"/>
        </w:rPr>
        <w:t>Security and Privacy Controls for Information Systems and Organizations</w:t>
      </w:r>
      <w:r w:rsidR="00494AC3" w:rsidRPr="00990F08">
        <w:rPr>
          <w:rFonts w:eastAsia="Lucida Sans Unicode" w:cs="Times New Roman"/>
          <w:spacing w:val="-5"/>
          <w:kern w:val="20"/>
        </w:rPr>
        <w:t xml:space="preserve">, </w:t>
      </w:r>
      <w:r w:rsidR="00494AC3" w:rsidRPr="00990F08">
        <w:rPr>
          <w:rFonts w:cs="Times New Roman"/>
        </w:rPr>
        <w:t xml:space="preserve">National Institute of Standards and Technology, Gaithersburg, MD, </w:t>
      </w:r>
      <w:r w:rsidR="00494AC3">
        <w:rPr>
          <w:rFonts w:cs="Times New Roman"/>
        </w:rPr>
        <w:t>September 2020</w:t>
      </w:r>
      <w:r w:rsidR="00494AC3" w:rsidRPr="00990F08">
        <w:rPr>
          <w:rFonts w:cs="Times New Roman"/>
        </w:rPr>
        <w:t>.</w:t>
      </w:r>
    </w:p>
    <w:p w14:paraId="6C15A3D9" w14:textId="12E034A9" w:rsidR="00AA219A" w:rsidRDefault="00B72091" w:rsidP="00FD57AC">
      <w:pPr>
        <w:pStyle w:val="References"/>
        <w:spacing w:after="100"/>
        <w:rPr>
          <w:rFonts w:cs="Times New Roman"/>
        </w:rPr>
      </w:pPr>
      <w:r>
        <w:rPr>
          <w:rFonts w:eastAsia="Lucida Sans Unicode" w:cs="Times New Roman"/>
          <w:spacing w:val="-5"/>
          <w:kern w:val="20"/>
        </w:rPr>
        <w:t>National Institute of Standards and Technology (</w:t>
      </w:r>
      <w:r w:rsidRPr="00990F08">
        <w:rPr>
          <w:rFonts w:eastAsia="Lucida Sans Unicode" w:cs="Times New Roman"/>
          <w:spacing w:val="-5"/>
          <w:kern w:val="20"/>
        </w:rPr>
        <w:t>NIST</w:t>
      </w:r>
      <w:r>
        <w:rPr>
          <w:rFonts w:eastAsia="Lucida Sans Unicode" w:cs="Times New Roman"/>
          <w:spacing w:val="-5"/>
          <w:kern w:val="20"/>
        </w:rPr>
        <w:t>)</w:t>
      </w:r>
      <w:r w:rsidRPr="00990F08">
        <w:rPr>
          <w:rFonts w:eastAsia="Lucida Sans Unicode" w:cs="Times New Roman"/>
          <w:spacing w:val="-5"/>
          <w:kern w:val="20"/>
        </w:rPr>
        <w:t xml:space="preserve"> </w:t>
      </w:r>
      <w:r>
        <w:rPr>
          <w:rFonts w:eastAsia="Lucida Sans Unicode" w:cs="Times New Roman"/>
          <w:spacing w:val="-5"/>
          <w:kern w:val="20"/>
        </w:rPr>
        <w:t>Special Publication (</w:t>
      </w:r>
      <w:r w:rsidR="00AA219A">
        <w:rPr>
          <w:rFonts w:eastAsia="Lucida Sans Unicode" w:cs="Times New Roman"/>
          <w:spacing w:val="-5"/>
          <w:kern w:val="20"/>
        </w:rPr>
        <w:t>SP</w:t>
      </w:r>
      <w:r>
        <w:rPr>
          <w:rFonts w:eastAsia="Lucida Sans Unicode" w:cs="Times New Roman"/>
          <w:spacing w:val="-5"/>
          <w:kern w:val="20"/>
        </w:rPr>
        <w:t>)</w:t>
      </w:r>
      <w:r w:rsidR="00AA219A">
        <w:rPr>
          <w:rFonts w:eastAsia="Lucida Sans Unicode" w:cs="Times New Roman"/>
          <w:spacing w:val="-5"/>
          <w:kern w:val="20"/>
        </w:rPr>
        <w:t xml:space="preserve"> 800-145, </w:t>
      </w:r>
      <w:r w:rsidR="00AA219A" w:rsidRPr="00AA219A">
        <w:rPr>
          <w:rFonts w:eastAsia="Lucida Sans Unicode" w:cs="Times New Roman"/>
          <w:i/>
          <w:iCs/>
          <w:spacing w:val="-5"/>
          <w:kern w:val="20"/>
        </w:rPr>
        <w:t>The NIST Definition of Cloud Computing</w:t>
      </w:r>
      <w:r w:rsidR="00AA219A">
        <w:rPr>
          <w:rFonts w:eastAsia="Lucida Sans Unicode" w:cs="Times New Roman"/>
          <w:spacing w:val="-5"/>
          <w:kern w:val="20"/>
        </w:rPr>
        <w:t xml:space="preserve">, </w:t>
      </w:r>
      <w:r w:rsidR="00AA219A" w:rsidRPr="00990F08">
        <w:rPr>
          <w:rFonts w:cs="Times New Roman"/>
        </w:rPr>
        <w:t xml:space="preserve">National Institute of Standards and Technology, Gaithersburg, MD, </w:t>
      </w:r>
      <w:r w:rsidR="00AA219A">
        <w:rPr>
          <w:rFonts w:cs="Times New Roman"/>
        </w:rPr>
        <w:t>September 2011</w:t>
      </w:r>
      <w:r w:rsidR="00AA219A" w:rsidRPr="00990F08">
        <w:rPr>
          <w:rFonts w:cs="Times New Roman"/>
        </w:rPr>
        <w:t>.</w:t>
      </w:r>
    </w:p>
    <w:p w14:paraId="0381F6DE" w14:textId="1771D507" w:rsidR="00F77DAE" w:rsidRPr="006E5684" w:rsidRDefault="00B72091" w:rsidP="00FD57AC">
      <w:pPr>
        <w:spacing w:after="100"/>
        <w:ind w:left="720"/>
        <w:rPr>
          <w:rFonts w:cs="Times New Roman"/>
        </w:rPr>
      </w:pPr>
      <w:r>
        <w:rPr>
          <w:rFonts w:eastAsia="Lucida Sans Unicode" w:cs="Times New Roman"/>
          <w:spacing w:val="-5"/>
          <w:kern w:val="20"/>
        </w:rPr>
        <w:t>National Institute of Standards and Technology (</w:t>
      </w:r>
      <w:r w:rsidRPr="00990F08">
        <w:rPr>
          <w:rFonts w:eastAsia="Lucida Sans Unicode" w:cs="Times New Roman"/>
          <w:spacing w:val="-5"/>
          <w:kern w:val="20"/>
        </w:rPr>
        <w:t>NIST</w:t>
      </w:r>
      <w:r>
        <w:rPr>
          <w:rFonts w:eastAsia="Lucida Sans Unicode" w:cs="Times New Roman"/>
          <w:spacing w:val="-5"/>
          <w:kern w:val="20"/>
        </w:rPr>
        <w:t>)</w:t>
      </w:r>
      <w:r w:rsidRPr="00990F08">
        <w:rPr>
          <w:rFonts w:eastAsia="Lucida Sans Unicode" w:cs="Times New Roman"/>
          <w:spacing w:val="-5"/>
          <w:kern w:val="20"/>
        </w:rPr>
        <w:t xml:space="preserve"> </w:t>
      </w:r>
      <w:r>
        <w:rPr>
          <w:rFonts w:eastAsia="Lucida Sans Unicode" w:cs="Times New Roman"/>
          <w:spacing w:val="-5"/>
          <w:kern w:val="20"/>
        </w:rPr>
        <w:t>Special Publication (</w:t>
      </w:r>
      <w:r w:rsidR="00F77DAE" w:rsidRPr="00990F08">
        <w:rPr>
          <w:rFonts w:eastAsia="Lucida Sans Unicode" w:cs="Times New Roman"/>
          <w:spacing w:val="-5"/>
          <w:kern w:val="20"/>
        </w:rPr>
        <w:t>SP</w:t>
      </w:r>
      <w:r>
        <w:rPr>
          <w:rFonts w:eastAsia="Lucida Sans Unicode" w:cs="Times New Roman"/>
          <w:spacing w:val="-5"/>
          <w:kern w:val="20"/>
        </w:rPr>
        <w:t>)</w:t>
      </w:r>
      <w:r w:rsidR="00F77DAE">
        <w:rPr>
          <w:rFonts w:cs="Times New Roman"/>
        </w:rPr>
        <w:t xml:space="preserve"> 800-171, Revision 2, </w:t>
      </w:r>
      <w:r w:rsidR="00F77DAE" w:rsidRPr="00FD3FB1">
        <w:rPr>
          <w:rFonts w:cs="Times New Roman"/>
          <w:i/>
          <w:iCs/>
        </w:rPr>
        <w:t>Protecting Controlled Unclassified Information in Nonfederal Systems and Organizations</w:t>
      </w:r>
      <w:r w:rsidR="00F77DAE">
        <w:rPr>
          <w:rFonts w:cs="Times New Roman"/>
        </w:rPr>
        <w:t>, National Institute of Standards and Technology</w:t>
      </w:r>
      <w:r w:rsidR="00B576EA">
        <w:rPr>
          <w:rFonts w:cs="Times New Roman"/>
        </w:rPr>
        <w:t>)</w:t>
      </w:r>
      <w:r w:rsidR="00F77DAE">
        <w:rPr>
          <w:rFonts w:cs="Times New Roman"/>
        </w:rPr>
        <w:t>, Gaithersburg, MD, February 2020</w:t>
      </w:r>
      <w:r w:rsidR="00F77DAE" w:rsidRPr="006E5684">
        <w:rPr>
          <w:rFonts w:cs="Times New Roman"/>
        </w:rPr>
        <w:t>.</w:t>
      </w:r>
    </w:p>
    <w:p w14:paraId="3F540951" w14:textId="77777777" w:rsidR="003F6F42" w:rsidRPr="009C1295" w:rsidRDefault="003F6F42" w:rsidP="00FD57AC">
      <w:pPr>
        <w:pStyle w:val="BodyText"/>
        <w:spacing w:after="0"/>
        <w:rPr>
          <w:spacing w:val="-2"/>
        </w:rPr>
      </w:pPr>
      <w:r>
        <w:t>Public</w:t>
      </w:r>
      <w:r>
        <w:rPr>
          <w:spacing w:val="-7"/>
        </w:rPr>
        <w:t xml:space="preserve"> </w:t>
      </w:r>
      <w:r>
        <w:t>Law</w:t>
      </w:r>
      <w:r>
        <w:rPr>
          <w:spacing w:val="-8"/>
        </w:rPr>
        <w:t xml:space="preserve"> </w:t>
      </w:r>
      <w:r>
        <w:t>585,</w:t>
      </w:r>
      <w:r>
        <w:rPr>
          <w:spacing w:val="-9"/>
        </w:rPr>
        <w:t xml:space="preserve"> </w:t>
      </w:r>
      <w:r>
        <w:t>Atomic</w:t>
      </w:r>
      <w:r>
        <w:rPr>
          <w:spacing w:val="-6"/>
        </w:rPr>
        <w:t xml:space="preserve"> </w:t>
      </w:r>
      <w:r>
        <w:t>Energy</w:t>
      </w:r>
      <w:r>
        <w:rPr>
          <w:spacing w:val="-7"/>
        </w:rPr>
        <w:t xml:space="preserve"> </w:t>
      </w:r>
      <w:r>
        <w:t>Act</w:t>
      </w:r>
      <w:r>
        <w:rPr>
          <w:spacing w:val="-7"/>
        </w:rPr>
        <w:t xml:space="preserve"> </w:t>
      </w:r>
      <w:r>
        <w:t>of</w:t>
      </w:r>
      <w:r>
        <w:rPr>
          <w:spacing w:val="-9"/>
        </w:rPr>
        <w:t xml:space="preserve"> </w:t>
      </w:r>
      <w:r>
        <w:t>1946,</w:t>
      </w:r>
      <w:r>
        <w:rPr>
          <w:spacing w:val="-8"/>
        </w:rPr>
        <w:t xml:space="preserve"> </w:t>
      </w:r>
      <w:r>
        <w:t>79</w:t>
      </w:r>
      <w:r>
        <w:rPr>
          <w:vertAlign w:val="superscript"/>
        </w:rPr>
        <w:t>th</w:t>
      </w:r>
      <w:r>
        <w:rPr>
          <w:spacing w:val="-6"/>
        </w:rPr>
        <w:t xml:space="preserve"> </w:t>
      </w:r>
      <w:r>
        <w:t>United</w:t>
      </w:r>
      <w:r>
        <w:rPr>
          <w:spacing w:val="-8"/>
        </w:rPr>
        <w:t xml:space="preserve"> </w:t>
      </w:r>
      <w:r>
        <w:t>States</w:t>
      </w:r>
      <w:r>
        <w:rPr>
          <w:spacing w:val="-7"/>
        </w:rPr>
        <w:t xml:space="preserve"> </w:t>
      </w:r>
      <w:r>
        <w:t>Congress,</w:t>
      </w:r>
      <w:r>
        <w:rPr>
          <w:spacing w:val="-8"/>
        </w:rPr>
        <w:t xml:space="preserve"> </w:t>
      </w:r>
      <w:r>
        <w:t>Washington,</w:t>
      </w:r>
      <w:r>
        <w:rPr>
          <w:spacing w:val="-7"/>
        </w:rPr>
        <w:t xml:space="preserve"> </w:t>
      </w:r>
      <w:r>
        <w:t>DC,</w:t>
      </w:r>
      <w:r>
        <w:rPr>
          <w:spacing w:val="-6"/>
        </w:rPr>
        <w:t xml:space="preserve"> </w:t>
      </w:r>
      <w:r>
        <w:t>August</w:t>
      </w:r>
      <w:r>
        <w:rPr>
          <w:spacing w:val="-8"/>
        </w:rPr>
        <w:t xml:space="preserve"> </w:t>
      </w:r>
      <w:r>
        <w:t>1,</w:t>
      </w:r>
      <w:r>
        <w:rPr>
          <w:spacing w:val="-9"/>
        </w:rPr>
        <w:t xml:space="preserve"> </w:t>
      </w:r>
      <w:r>
        <w:t>1946</w:t>
      </w:r>
      <w:r>
        <w:rPr>
          <w:spacing w:val="-6"/>
        </w:rPr>
        <w:t xml:space="preserve"> </w:t>
      </w:r>
      <w:r>
        <w:t>(and</w:t>
      </w:r>
      <w:r>
        <w:rPr>
          <w:spacing w:val="-6"/>
        </w:rPr>
        <w:t xml:space="preserve"> </w:t>
      </w:r>
      <w:r>
        <w:t xml:space="preserve">as </w:t>
      </w:r>
      <w:r>
        <w:rPr>
          <w:spacing w:val="-2"/>
        </w:rPr>
        <w:t>amended).</w:t>
      </w:r>
    </w:p>
    <w:p w14:paraId="7798359E" w14:textId="7A1E7047" w:rsidR="00A35160" w:rsidRDefault="00A35160">
      <w:pPr>
        <w:spacing w:after="0"/>
        <w:rPr>
          <w:spacing w:val="-2"/>
        </w:rPr>
      </w:pPr>
      <w:r>
        <w:rPr>
          <w:spacing w:val="-2"/>
        </w:rPr>
        <w:br w:type="page"/>
      </w:r>
    </w:p>
    <w:p w14:paraId="3C1125A8" w14:textId="66C48EC5" w:rsidR="00A35160" w:rsidRDefault="00A35160" w:rsidP="00A00C5C">
      <w:pPr>
        <w:pStyle w:val="Heading1"/>
        <w:tabs>
          <w:tab w:val="clear" w:pos="1260"/>
        </w:tabs>
        <w:spacing w:before="120" w:after="120"/>
        <w:ind w:left="720"/>
      </w:pPr>
      <w:bookmarkStart w:id="108" w:name="_Toc223620502"/>
      <w:bookmarkStart w:id="109" w:name="p12"/>
      <w:bookmarkStart w:id="110" w:name="_Toc8912770"/>
      <w:bookmarkStart w:id="111" w:name="_Toc72763239"/>
      <w:bookmarkEnd w:id="106"/>
      <w:bookmarkEnd w:id="107"/>
      <w:r>
        <w:lastRenderedPageBreak/>
        <w:t>APPENDIX A: GDIT C</w:t>
      </w:r>
      <w:r w:rsidR="000A7CE4">
        <w:t>LOUD</w:t>
      </w:r>
      <w:r>
        <w:t xml:space="preserve">-STD to GDIT CSHB </w:t>
      </w:r>
      <w:r w:rsidR="00620576">
        <w:t xml:space="preserve">Requirement </w:t>
      </w:r>
      <w:r>
        <w:t>Mapping</w:t>
      </w:r>
      <w:bookmarkEnd w:id="108"/>
    </w:p>
    <w:p w14:paraId="0594A01F" w14:textId="6C9CEE2B" w:rsidR="0052466F" w:rsidRPr="00061507" w:rsidRDefault="00A35160" w:rsidP="007B6D89">
      <w:pPr>
        <w:spacing w:after="240"/>
        <w:rPr>
          <w:spacing w:val="-4"/>
        </w:rPr>
      </w:pPr>
      <w:r w:rsidRPr="00061507">
        <w:rPr>
          <w:spacing w:val="-4"/>
        </w:rPr>
        <w:t xml:space="preserve">This </w:t>
      </w:r>
      <w:r w:rsidR="00EB61E2" w:rsidRPr="00061507">
        <w:rPr>
          <w:spacing w:val="-4"/>
        </w:rPr>
        <w:t>A</w:t>
      </w:r>
      <w:r w:rsidRPr="00061507">
        <w:rPr>
          <w:spacing w:val="-4"/>
        </w:rPr>
        <w:t xml:space="preserve">ppendix serves as a guide to understanding the alignment and integration </w:t>
      </w:r>
      <w:r w:rsidRPr="00061507">
        <w:rPr>
          <w:rFonts w:cs="Times New Roman"/>
          <w:spacing w:val="-4"/>
        </w:rPr>
        <w:t xml:space="preserve">of </w:t>
      </w:r>
      <w:r w:rsidR="00061507" w:rsidRPr="00061507">
        <w:rPr>
          <w:rFonts w:cs="Times New Roman"/>
          <w:spacing w:val="-4"/>
        </w:rPr>
        <w:t xml:space="preserve">the former </w:t>
      </w:r>
      <w:r w:rsidR="00AE54C6" w:rsidRPr="00061507">
        <w:rPr>
          <w:rFonts w:cs="Times New Roman"/>
          <w:spacing w:val="-4"/>
        </w:rPr>
        <w:t xml:space="preserve">IT-STD-7-1 Cloud Services </w:t>
      </w:r>
      <w:r w:rsidR="00AE54C6" w:rsidRPr="00061507">
        <w:rPr>
          <w:rFonts w:cs="Times New Roman"/>
        </w:rPr>
        <w:t>Standard (retired)</w:t>
      </w:r>
      <w:r w:rsidRPr="00061507">
        <w:rPr>
          <w:rFonts w:cs="Times New Roman"/>
        </w:rPr>
        <w:t xml:space="preserve"> requirements </w:t>
      </w:r>
      <w:r w:rsidR="0073338A" w:rsidRPr="00061507">
        <w:rPr>
          <w:rFonts w:cs="Times New Roman"/>
        </w:rPr>
        <w:t>(i.e., “Cloud STD Requirement”)</w:t>
      </w:r>
      <w:r w:rsidRPr="00061507">
        <w:rPr>
          <w:rFonts w:cs="Times New Roman"/>
        </w:rPr>
        <w:t xml:space="preserve"> within GDIT’s established security framew</w:t>
      </w:r>
      <w:r w:rsidRPr="00061507">
        <w:t xml:space="preserve">orks, ensuring compliance </w:t>
      </w:r>
      <w:r w:rsidR="00345B64" w:rsidRPr="00061507">
        <w:t xml:space="preserve">of our </w:t>
      </w:r>
      <w:r w:rsidRPr="00061507">
        <w:t xml:space="preserve">Cloud capabilities. </w:t>
      </w:r>
      <w:r w:rsidR="00960041" w:rsidRPr="00061507">
        <w:fldChar w:fldCharType="begin"/>
      </w:r>
      <w:r w:rsidR="00960041" w:rsidRPr="00061507">
        <w:instrText xml:space="preserve"> REF _Ref212125648 \h </w:instrText>
      </w:r>
      <w:r w:rsidR="002845B3" w:rsidRPr="00061507">
        <w:instrText xml:space="preserve"> \* MERGEFORMAT </w:instrText>
      </w:r>
      <w:r w:rsidR="00960041" w:rsidRPr="00061507">
        <w:fldChar w:fldCharType="separate"/>
      </w:r>
      <w:r w:rsidR="00960041" w:rsidRPr="00061507">
        <w:t>Table 7</w:t>
      </w:r>
      <w:r w:rsidR="00960041" w:rsidRPr="00061507">
        <w:fldChar w:fldCharType="end"/>
      </w:r>
      <w:r w:rsidR="00960041" w:rsidRPr="00061507">
        <w:t xml:space="preserve"> </w:t>
      </w:r>
      <w:r w:rsidR="0052466F" w:rsidRPr="00061507">
        <w:t>provides a detailed mapping of the Cloud-STD to the GDIT CSHB, outlining how the specific requirements of the Cloud-STD have been incorporated within the GDIT CSHB.</w:t>
      </w:r>
    </w:p>
    <w:p w14:paraId="2228BA87" w14:textId="24476999" w:rsidR="00CB498E" w:rsidRPr="00E16C78" w:rsidRDefault="00CB498E" w:rsidP="007B6D89">
      <w:pPr>
        <w:spacing w:after="240"/>
      </w:pPr>
      <w:r w:rsidRPr="00E16C78">
        <w:t xml:space="preserve">The integration of the Cloud-STD was a major objective during the July 2025 revision of the GDIT CSHB, ensuring comprehensive coverage and adherence to the latest cloud security standards. During the update process, the Cloud-STD requirements were integrated into the latest versions of the GDIT CSHB and </w:t>
      </w:r>
      <w:r w:rsidR="00414A90" w:rsidRPr="00CE0E30">
        <w:rPr>
          <w:rFonts w:cs="Times New Roman"/>
          <w:spacing w:val="-2"/>
        </w:rPr>
        <w:t>IT-SRQ-50-1 GDIT Cyber Security Environment and Program Requirements</w:t>
      </w:r>
      <w:r w:rsidR="00414A90">
        <w:rPr>
          <w:rFonts w:cs="Times New Roman"/>
          <w:spacing w:val="-2"/>
        </w:rPr>
        <w:t>.</w:t>
      </w:r>
      <w:r w:rsidRPr="00E16C78">
        <w:t xml:space="preserve"> </w:t>
      </w:r>
      <w:r>
        <w:t>M</w:t>
      </w:r>
      <w:r w:rsidRPr="00E16C78">
        <w:t>any Cloud-STD requirements were already covered by existing standards and practices within GDIT, ultimately making them redundant and not necessitating duplication within the GDIT CSHB. Additionally, the requirements for roles and responsibilities, procurements, customer requirements, and contractual requirements do not meet the purpose of the GDIT CSHB and are</w:t>
      </w:r>
      <w:r w:rsidR="00A8585E">
        <w:t>,</w:t>
      </w:r>
      <w:r w:rsidRPr="00E16C78">
        <w:t xml:space="preserve"> therefore</w:t>
      </w:r>
      <w:r w:rsidR="00A8585E">
        <w:t>,</w:t>
      </w:r>
      <w:r w:rsidRPr="00E16C78">
        <w:t xml:space="preserve"> not included</w:t>
      </w:r>
      <w:r w:rsidR="00763757">
        <w:t xml:space="preserve"> in th</w:t>
      </w:r>
      <w:r w:rsidR="002E0828">
        <w:t>is</w:t>
      </w:r>
      <w:r w:rsidR="00575E10">
        <w:t xml:space="preserve"> IT-HB-50-1C GDIT Cyber Security </w:t>
      </w:r>
      <w:r w:rsidR="00763757">
        <w:t>Handbook</w:t>
      </w:r>
      <w:r w:rsidRPr="00E16C78">
        <w:t>.</w:t>
      </w:r>
    </w:p>
    <w:p w14:paraId="44A5F5E2" w14:textId="2D9D1748" w:rsidR="00634EFA" w:rsidRPr="00F66D5D" w:rsidRDefault="00634EFA" w:rsidP="00A8585E">
      <w:pPr>
        <w:pStyle w:val="Caption"/>
        <w:keepNext/>
        <w:spacing w:after="60"/>
        <w:rPr>
          <w:color w:val="auto"/>
        </w:rPr>
      </w:pPr>
      <w:bookmarkStart w:id="112" w:name="_Ref212125648"/>
      <w:bookmarkStart w:id="113" w:name="_Toc223620476"/>
      <w:r w:rsidRPr="00F66D5D">
        <w:rPr>
          <w:color w:val="auto"/>
        </w:rPr>
        <w:t xml:space="preserve">Table </w:t>
      </w:r>
      <w:r w:rsidRPr="00F66D5D">
        <w:rPr>
          <w:color w:val="auto"/>
        </w:rPr>
        <w:fldChar w:fldCharType="begin"/>
      </w:r>
      <w:r w:rsidRPr="00F66D5D">
        <w:rPr>
          <w:color w:val="auto"/>
        </w:rPr>
        <w:instrText xml:space="preserve"> SEQ Table \* ARABIC </w:instrText>
      </w:r>
      <w:r w:rsidRPr="00F66D5D">
        <w:rPr>
          <w:color w:val="auto"/>
        </w:rPr>
        <w:fldChar w:fldCharType="separate"/>
      </w:r>
      <w:r w:rsidR="00525DD4">
        <w:rPr>
          <w:noProof/>
          <w:color w:val="auto"/>
        </w:rPr>
        <w:t>7</w:t>
      </w:r>
      <w:r w:rsidRPr="00F66D5D">
        <w:rPr>
          <w:color w:val="auto"/>
        </w:rPr>
        <w:fldChar w:fldCharType="end"/>
      </w:r>
      <w:r w:rsidRPr="00F66D5D">
        <w:rPr>
          <w:color w:val="auto"/>
        </w:rPr>
        <w:t xml:space="preserve">. </w:t>
      </w:r>
      <w:r>
        <w:rPr>
          <w:color w:val="auto"/>
        </w:rPr>
        <w:t>Cloud STD Requirements Mapping</w:t>
      </w:r>
      <w:bookmarkEnd w:id="112"/>
      <w:bookmarkEnd w:id="113"/>
    </w:p>
    <w:tbl>
      <w:tblPr>
        <w:tblStyle w:val="TableGrid"/>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5"/>
        <w:gridCol w:w="1980"/>
        <w:gridCol w:w="3150"/>
      </w:tblGrid>
      <w:tr w:rsidR="00196A4F" w:rsidRPr="00196A4F" w14:paraId="403F555B" w14:textId="77777777" w:rsidTr="001D4400">
        <w:trPr>
          <w:cantSplit/>
          <w:trHeight w:val="125"/>
          <w:tblHeader/>
          <w:jc w:val="center"/>
        </w:trPr>
        <w:tc>
          <w:tcPr>
            <w:tcW w:w="4045" w:type="dxa"/>
            <w:shd w:val="clear" w:color="auto" w:fill="BFBFBF" w:themeFill="background1" w:themeFillShade="BF"/>
            <w:vAlign w:val="center"/>
          </w:tcPr>
          <w:p w14:paraId="07FFD37D" w14:textId="7CA1AF92" w:rsidR="00566CE9" w:rsidRPr="00F04683" w:rsidRDefault="00566CE9" w:rsidP="00642974">
            <w:pPr>
              <w:pStyle w:val="BodyText"/>
              <w:keepNext/>
              <w:spacing w:before="60" w:after="60"/>
              <w:ind w:left="0"/>
              <w:jc w:val="center"/>
              <w:rPr>
                <w:rFonts w:ascii="Arial" w:hAnsi="Arial" w:cs="Arial"/>
                <w:b/>
                <w:bCs/>
                <w:sz w:val="18"/>
                <w:szCs w:val="18"/>
              </w:rPr>
            </w:pPr>
            <w:r w:rsidRPr="00F04683">
              <w:rPr>
                <w:rFonts w:ascii="Arial" w:hAnsi="Arial" w:cs="Arial"/>
                <w:b/>
                <w:bCs/>
                <w:sz w:val="18"/>
                <w:szCs w:val="18"/>
              </w:rPr>
              <w:t>Cloud STD Requirement</w:t>
            </w:r>
          </w:p>
        </w:tc>
        <w:tc>
          <w:tcPr>
            <w:tcW w:w="1980" w:type="dxa"/>
            <w:shd w:val="clear" w:color="auto" w:fill="BFBFBF" w:themeFill="background1" w:themeFillShade="BF"/>
            <w:vAlign w:val="center"/>
          </w:tcPr>
          <w:p w14:paraId="7D9B3FA6" w14:textId="33C960A5" w:rsidR="00566CE9" w:rsidRPr="00F04683" w:rsidRDefault="00566CE9" w:rsidP="00F34F68">
            <w:pPr>
              <w:pStyle w:val="BodyText"/>
              <w:keepNext/>
              <w:spacing w:before="60" w:after="60"/>
              <w:ind w:left="0"/>
              <w:jc w:val="center"/>
              <w:rPr>
                <w:rFonts w:ascii="Arial" w:hAnsi="Arial" w:cs="Arial"/>
                <w:b/>
                <w:bCs/>
                <w:sz w:val="18"/>
                <w:szCs w:val="18"/>
              </w:rPr>
            </w:pPr>
            <w:r w:rsidRPr="00F04683">
              <w:rPr>
                <w:rFonts w:ascii="Arial" w:hAnsi="Arial" w:cs="Arial"/>
                <w:b/>
                <w:bCs/>
                <w:sz w:val="18"/>
                <w:szCs w:val="18"/>
              </w:rPr>
              <w:t>CSHB Requirement</w:t>
            </w:r>
          </w:p>
        </w:tc>
        <w:tc>
          <w:tcPr>
            <w:tcW w:w="3150" w:type="dxa"/>
            <w:shd w:val="clear" w:color="auto" w:fill="BFBFBF" w:themeFill="background1" w:themeFillShade="BF"/>
            <w:vAlign w:val="center"/>
          </w:tcPr>
          <w:p w14:paraId="32F91DFE" w14:textId="477CABE1" w:rsidR="00566CE9" w:rsidRPr="00F04683" w:rsidRDefault="00B517F8" w:rsidP="00642974">
            <w:pPr>
              <w:pStyle w:val="BodyText"/>
              <w:keepNext/>
              <w:spacing w:before="60" w:after="60"/>
              <w:ind w:left="0"/>
              <w:jc w:val="center"/>
              <w:rPr>
                <w:rFonts w:ascii="Arial" w:hAnsi="Arial" w:cs="Arial"/>
                <w:b/>
                <w:bCs/>
                <w:sz w:val="18"/>
                <w:szCs w:val="18"/>
              </w:rPr>
            </w:pPr>
            <w:r w:rsidRPr="00F04683">
              <w:rPr>
                <w:rFonts w:ascii="Arial" w:hAnsi="Arial" w:cs="Arial"/>
                <w:b/>
                <w:bCs/>
                <w:sz w:val="18"/>
                <w:szCs w:val="18"/>
              </w:rPr>
              <w:t>Status Comments</w:t>
            </w:r>
          </w:p>
        </w:tc>
      </w:tr>
      <w:tr w:rsidR="006827B9" w:rsidRPr="00F04683" w14:paraId="022177B5" w14:textId="77777777" w:rsidTr="001D4400">
        <w:trPr>
          <w:jc w:val="center"/>
        </w:trPr>
        <w:tc>
          <w:tcPr>
            <w:tcW w:w="4045" w:type="dxa"/>
          </w:tcPr>
          <w:p w14:paraId="1D14A38A" w14:textId="2DFE1A2A" w:rsidR="00E40240" w:rsidRPr="00CE7236" w:rsidRDefault="006827B9" w:rsidP="00483C1A">
            <w:pPr>
              <w:spacing w:before="40" w:after="40"/>
              <w:rPr>
                <w:rFonts w:ascii="Arial" w:hAnsi="Arial" w:cs="Arial"/>
                <w:sz w:val="18"/>
                <w:szCs w:val="18"/>
              </w:rPr>
            </w:pPr>
            <w:r w:rsidRPr="00F04683">
              <w:rPr>
                <w:rFonts w:ascii="Arial" w:hAnsi="Arial" w:cs="Arial"/>
                <w:color w:val="000000"/>
                <w:sz w:val="18"/>
                <w:szCs w:val="18"/>
              </w:rPr>
              <w:t xml:space="preserve">All GDIT-procured and/or provisioned </w:t>
            </w:r>
            <w:r w:rsidR="00C145A4">
              <w:rPr>
                <w:rFonts w:ascii="Arial" w:hAnsi="Arial" w:cs="Arial"/>
                <w:color w:val="000000"/>
                <w:sz w:val="18"/>
                <w:szCs w:val="18"/>
              </w:rPr>
              <w:t>Cloud Service Provider (</w:t>
            </w:r>
            <w:r w:rsidRPr="00F04683">
              <w:rPr>
                <w:rFonts w:ascii="Arial" w:hAnsi="Arial" w:cs="Arial"/>
                <w:color w:val="000000"/>
                <w:sz w:val="18"/>
                <w:szCs w:val="18"/>
              </w:rPr>
              <w:t>CSP</w:t>
            </w:r>
            <w:r w:rsidR="00C145A4">
              <w:rPr>
                <w:rFonts w:ascii="Arial" w:hAnsi="Arial" w:cs="Arial"/>
                <w:color w:val="000000"/>
                <w:sz w:val="18"/>
                <w:szCs w:val="18"/>
              </w:rPr>
              <w:t>)</w:t>
            </w:r>
            <w:r w:rsidRPr="00F04683">
              <w:rPr>
                <w:rFonts w:ascii="Arial" w:hAnsi="Arial" w:cs="Arial"/>
                <w:color w:val="000000"/>
                <w:sz w:val="18"/>
                <w:szCs w:val="18"/>
              </w:rPr>
              <w:t xml:space="preserve"> accounts/subscriptions from </w:t>
            </w:r>
            <w:r w:rsidR="00C145A4">
              <w:rPr>
                <w:rFonts w:ascii="Arial" w:hAnsi="Arial" w:cs="Arial"/>
                <w:color w:val="000000"/>
                <w:sz w:val="18"/>
                <w:szCs w:val="18"/>
              </w:rPr>
              <w:t>Amazon Web Services (</w:t>
            </w:r>
            <w:r w:rsidRPr="00F04683">
              <w:rPr>
                <w:rFonts w:ascii="Arial" w:hAnsi="Arial" w:cs="Arial"/>
                <w:color w:val="000000"/>
                <w:sz w:val="18"/>
                <w:szCs w:val="18"/>
              </w:rPr>
              <w:t>AWS</w:t>
            </w:r>
            <w:r w:rsidR="00C145A4">
              <w:rPr>
                <w:rFonts w:ascii="Arial" w:hAnsi="Arial" w:cs="Arial"/>
                <w:color w:val="000000"/>
                <w:sz w:val="18"/>
                <w:szCs w:val="18"/>
              </w:rPr>
              <w:t>)</w:t>
            </w:r>
            <w:r w:rsidRPr="00F04683">
              <w:rPr>
                <w:rFonts w:ascii="Arial" w:hAnsi="Arial" w:cs="Arial"/>
                <w:color w:val="000000"/>
                <w:sz w:val="18"/>
                <w:szCs w:val="18"/>
              </w:rPr>
              <w:t xml:space="preserve">, </w:t>
            </w:r>
            <w:r w:rsidR="00C145A4">
              <w:rPr>
                <w:rFonts w:ascii="Arial" w:hAnsi="Arial" w:cs="Arial"/>
                <w:color w:val="000000"/>
                <w:sz w:val="18"/>
                <w:szCs w:val="18"/>
              </w:rPr>
              <w:t>Microsoft (</w:t>
            </w:r>
            <w:r w:rsidRPr="00F04683">
              <w:rPr>
                <w:rFonts w:ascii="Arial" w:hAnsi="Arial" w:cs="Arial"/>
                <w:color w:val="000000"/>
                <w:sz w:val="18"/>
                <w:szCs w:val="18"/>
              </w:rPr>
              <w:t>MS</w:t>
            </w:r>
            <w:r w:rsidR="00C145A4">
              <w:rPr>
                <w:rFonts w:ascii="Arial" w:hAnsi="Arial" w:cs="Arial"/>
                <w:color w:val="000000"/>
                <w:sz w:val="18"/>
                <w:szCs w:val="18"/>
              </w:rPr>
              <w:t>)</w:t>
            </w:r>
            <w:r w:rsidRPr="00F04683">
              <w:rPr>
                <w:rFonts w:ascii="Arial" w:hAnsi="Arial" w:cs="Arial"/>
                <w:color w:val="000000"/>
                <w:sz w:val="18"/>
                <w:szCs w:val="18"/>
              </w:rPr>
              <w:t xml:space="preserve"> Azure, Google Cloud Platform, IBM Cloud, or </w:t>
            </w:r>
            <w:r w:rsidR="00C145A4">
              <w:rPr>
                <w:rFonts w:ascii="Arial" w:hAnsi="Arial" w:cs="Arial"/>
                <w:color w:val="000000"/>
                <w:sz w:val="18"/>
                <w:szCs w:val="18"/>
              </w:rPr>
              <w:t>Oracle Cloud Infrastructure (</w:t>
            </w:r>
            <w:r w:rsidRPr="00F04683">
              <w:rPr>
                <w:rFonts w:ascii="Arial" w:hAnsi="Arial" w:cs="Arial"/>
                <w:color w:val="000000"/>
                <w:sz w:val="18"/>
                <w:szCs w:val="18"/>
              </w:rPr>
              <w:t>OCI</w:t>
            </w:r>
            <w:r w:rsidR="00C145A4">
              <w:rPr>
                <w:rFonts w:ascii="Arial" w:hAnsi="Arial" w:cs="Arial"/>
                <w:color w:val="000000"/>
                <w:sz w:val="18"/>
                <w:szCs w:val="18"/>
              </w:rPr>
              <w:t>)</w:t>
            </w:r>
            <w:r w:rsidRPr="00F04683">
              <w:rPr>
                <w:rFonts w:ascii="Arial" w:hAnsi="Arial" w:cs="Arial"/>
                <w:color w:val="000000"/>
                <w:sz w:val="18"/>
                <w:szCs w:val="18"/>
              </w:rPr>
              <w:t xml:space="preserve"> for customers or resale must be provided to GDIT</w:t>
            </w:r>
            <w:r w:rsidR="00C145A4">
              <w:rPr>
                <w:rFonts w:ascii="Arial" w:hAnsi="Arial" w:cs="Arial"/>
                <w:color w:val="000000"/>
                <w:sz w:val="18"/>
                <w:szCs w:val="18"/>
              </w:rPr>
              <w:t>’</w:t>
            </w:r>
            <w:r w:rsidRPr="00F04683">
              <w:rPr>
                <w:rFonts w:ascii="Arial" w:hAnsi="Arial" w:cs="Arial"/>
                <w:color w:val="000000"/>
                <w:sz w:val="18"/>
                <w:szCs w:val="18"/>
              </w:rPr>
              <w:t xml:space="preserve">s CSP Subscriber Services Team to accurately maintain the inventory of all GDIT-funded or </w:t>
            </w:r>
            <w:r w:rsidRPr="005C1918">
              <w:rPr>
                <w:rFonts w:ascii="Arial" w:hAnsi="Arial" w:cs="Arial"/>
                <w:color w:val="000000"/>
                <w:sz w:val="18"/>
                <w:szCs w:val="18"/>
              </w:rPr>
              <w:t xml:space="preserve">GDIT-managed cloud service accounts/subscriptions. Environment status (i.e., Active) and </w:t>
            </w:r>
            <w:r w:rsidR="00C145A4" w:rsidRPr="005C1918">
              <w:rPr>
                <w:rFonts w:ascii="Arial" w:hAnsi="Arial" w:cs="Arial"/>
                <w:color w:val="000000"/>
                <w:sz w:val="18"/>
                <w:szCs w:val="18"/>
              </w:rPr>
              <w:t>Point of Contact (</w:t>
            </w:r>
            <w:r w:rsidRPr="005C1918">
              <w:rPr>
                <w:rFonts w:ascii="Arial" w:hAnsi="Arial" w:cs="Arial"/>
                <w:color w:val="000000"/>
                <w:sz w:val="18"/>
                <w:szCs w:val="18"/>
              </w:rPr>
              <w:t>POC</w:t>
            </w:r>
            <w:r w:rsidR="00C145A4" w:rsidRPr="005C1918">
              <w:rPr>
                <w:rFonts w:ascii="Arial" w:hAnsi="Arial" w:cs="Arial"/>
                <w:color w:val="000000"/>
                <w:sz w:val="18"/>
                <w:szCs w:val="18"/>
              </w:rPr>
              <w:t>)</w:t>
            </w:r>
            <w:r w:rsidRPr="005C1918">
              <w:rPr>
                <w:rFonts w:ascii="Arial" w:hAnsi="Arial" w:cs="Arial"/>
                <w:color w:val="000000"/>
                <w:sz w:val="18"/>
                <w:szCs w:val="18"/>
              </w:rPr>
              <w:t xml:space="preserve"> email details for each cloud account/subscription must be maintained to be current. </w:t>
            </w:r>
            <w:r w:rsidR="005F0A62" w:rsidRPr="005C1918">
              <w:rPr>
                <w:rFonts w:ascii="Arial" w:hAnsi="Arial" w:cs="Arial"/>
                <w:color w:val="000000"/>
                <w:sz w:val="18"/>
                <w:szCs w:val="18"/>
              </w:rPr>
              <w:t>F</w:t>
            </w:r>
            <w:r w:rsidRPr="005C1918">
              <w:rPr>
                <w:rFonts w:ascii="Arial" w:hAnsi="Arial" w:cs="Arial"/>
                <w:color w:val="000000"/>
                <w:sz w:val="18"/>
                <w:szCs w:val="18"/>
              </w:rPr>
              <w:t>or guidance on how to contact the CSP Subscriber Services Team</w:t>
            </w:r>
            <w:r w:rsidR="005F0A62" w:rsidRPr="005C1918">
              <w:rPr>
                <w:rFonts w:ascii="Arial" w:hAnsi="Arial" w:cs="Arial"/>
                <w:color w:val="000000"/>
                <w:sz w:val="18"/>
                <w:szCs w:val="18"/>
              </w:rPr>
              <w:t xml:space="preserve">, go to the </w:t>
            </w:r>
            <w:r w:rsidR="00A94FAC" w:rsidRPr="005C1918">
              <w:rPr>
                <w:rFonts w:ascii="Arial" w:hAnsi="Arial" w:cs="Arial"/>
                <w:color w:val="000000"/>
                <w:sz w:val="18"/>
                <w:szCs w:val="18"/>
              </w:rPr>
              <w:t>GDIT TSS Service Portal (</w:t>
            </w:r>
            <w:hyperlink r:id="rId16" w:history="1">
              <w:r w:rsidR="00A94FAC" w:rsidRPr="005C1918">
                <w:rPr>
                  <w:rStyle w:val="Hyperlink"/>
                  <w:rFonts w:ascii="Arial" w:hAnsi="Arial" w:cs="Arial"/>
                  <w:sz w:val="18"/>
                  <w:szCs w:val="18"/>
                </w:rPr>
                <w:t>https://gditshared.servicenowservices.com/gdit_tss</w:t>
              </w:r>
            </w:hyperlink>
            <w:r w:rsidR="00A94FAC" w:rsidRPr="005C1918">
              <w:rPr>
                <w:rFonts w:ascii="Arial" w:hAnsi="Arial" w:cs="Arial"/>
                <w:color w:val="000000"/>
                <w:sz w:val="18"/>
                <w:szCs w:val="18"/>
              </w:rPr>
              <w:t>)</w:t>
            </w:r>
            <w:bookmarkStart w:id="114" w:name="OLE_LINK34"/>
            <w:r w:rsidR="00A94FAC" w:rsidRPr="005C1918">
              <w:rPr>
                <w:rFonts w:ascii="Arial" w:hAnsi="Arial" w:cs="Arial"/>
                <w:color w:val="000000"/>
                <w:sz w:val="18"/>
                <w:szCs w:val="18"/>
              </w:rPr>
              <w:t xml:space="preserve">. </w:t>
            </w:r>
            <w:r w:rsidR="00E40240" w:rsidRPr="005C1918">
              <w:rPr>
                <w:rFonts w:ascii="Arial" w:hAnsi="Arial" w:cs="Arial"/>
                <w:sz w:val="18"/>
                <w:szCs w:val="18"/>
              </w:rPr>
              <w:t>GDIT Users log into th</w:t>
            </w:r>
            <w:r w:rsidR="00A94FAC" w:rsidRPr="005C1918">
              <w:rPr>
                <w:rFonts w:ascii="Arial" w:hAnsi="Arial" w:cs="Arial"/>
                <w:sz w:val="18"/>
                <w:szCs w:val="18"/>
              </w:rPr>
              <w:t>is</w:t>
            </w:r>
            <w:r w:rsidR="00E40240" w:rsidRPr="005C1918">
              <w:rPr>
                <w:rFonts w:ascii="Arial" w:hAnsi="Arial" w:cs="Arial"/>
                <w:sz w:val="18"/>
                <w:szCs w:val="18"/>
              </w:rPr>
              <w:t xml:space="preserve"> </w:t>
            </w:r>
            <w:r w:rsidR="00A94FAC" w:rsidRPr="005C1918">
              <w:rPr>
                <w:rFonts w:ascii="Arial" w:hAnsi="Arial" w:cs="Arial"/>
                <w:sz w:val="18"/>
                <w:szCs w:val="18"/>
              </w:rPr>
              <w:t>P</w:t>
            </w:r>
            <w:r w:rsidR="00E40240" w:rsidRPr="005C1918">
              <w:rPr>
                <w:rFonts w:ascii="Arial" w:hAnsi="Arial" w:cs="Arial"/>
                <w:sz w:val="18"/>
                <w:szCs w:val="18"/>
              </w:rPr>
              <w:t xml:space="preserve">ortal to open </w:t>
            </w:r>
            <w:r w:rsidR="00E40240" w:rsidRPr="005C1918">
              <w:rPr>
                <w:rFonts w:ascii="Arial" w:hAnsi="Arial" w:cs="Arial"/>
                <w:spacing w:val="-6"/>
                <w:sz w:val="18"/>
                <w:szCs w:val="18"/>
              </w:rPr>
              <w:t>service tickets for assistance from CSP Subscriber Services by completing the following steps:</w:t>
            </w:r>
          </w:p>
          <w:p w14:paraId="3BD2A51F" w14:textId="77777777" w:rsidR="00E40240" w:rsidRPr="00CE7236" w:rsidRDefault="00E40240" w:rsidP="00F976CE">
            <w:pPr>
              <w:pStyle w:val="PPIList"/>
              <w:numPr>
                <w:ilvl w:val="1"/>
                <w:numId w:val="77"/>
              </w:numPr>
              <w:ind w:left="432"/>
              <w:rPr>
                <w:rFonts w:ascii="Arial" w:hAnsi="Arial" w:cs="Arial"/>
                <w:sz w:val="18"/>
                <w:szCs w:val="18"/>
              </w:rPr>
            </w:pPr>
            <w:r w:rsidRPr="00CE7236">
              <w:rPr>
                <w:rFonts w:ascii="Arial" w:hAnsi="Arial" w:cs="Arial"/>
                <w:sz w:val="18"/>
                <w:szCs w:val="18"/>
              </w:rPr>
              <w:t>Click the “Use external login” link below the login button.</w:t>
            </w:r>
          </w:p>
          <w:p w14:paraId="1B1574C0" w14:textId="77777777" w:rsidR="00E40240" w:rsidRPr="00CE7236" w:rsidRDefault="00E40240" w:rsidP="00F976CE">
            <w:pPr>
              <w:pStyle w:val="PPIList"/>
              <w:numPr>
                <w:ilvl w:val="1"/>
                <w:numId w:val="77"/>
              </w:numPr>
              <w:ind w:left="432"/>
              <w:rPr>
                <w:rFonts w:ascii="Arial" w:hAnsi="Arial" w:cs="Arial"/>
                <w:sz w:val="18"/>
                <w:szCs w:val="18"/>
              </w:rPr>
            </w:pPr>
            <w:r w:rsidRPr="00CE7236">
              <w:rPr>
                <w:rFonts w:ascii="Arial" w:hAnsi="Arial" w:cs="Arial"/>
                <w:sz w:val="18"/>
                <w:szCs w:val="18"/>
              </w:rPr>
              <w:t>Enter your (the user’s) GDIT email address as the User ID.</w:t>
            </w:r>
          </w:p>
          <w:p w14:paraId="212C9F1A" w14:textId="77777777" w:rsidR="00E40240" w:rsidRPr="00CE7236" w:rsidRDefault="00E40240" w:rsidP="00F976CE">
            <w:pPr>
              <w:pStyle w:val="PPIList"/>
              <w:numPr>
                <w:ilvl w:val="1"/>
                <w:numId w:val="77"/>
              </w:numPr>
              <w:ind w:left="432"/>
              <w:rPr>
                <w:rFonts w:ascii="Arial" w:hAnsi="Arial" w:cs="Arial"/>
                <w:sz w:val="18"/>
                <w:szCs w:val="18"/>
              </w:rPr>
            </w:pPr>
            <w:r w:rsidRPr="00CE7236">
              <w:rPr>
                <w:rFonts w:ascii="Arial" w:hAnsi="Arial" w:cs="Arial"/>
                <w:sz w:val="18"/>
                <w:szCs w:val="18"/>
              </w:rPr>
              <w:t>Click “Submit”.</w:t>
            </w:r>
          </w:p>
          <w:p w14:paraId="47E06882" w14:textId="77777777" w:rsidR="00E40240" w:rsidRPr="00CE7236" w:rsidRDefault="00E40240" w:rsidP="00F976CE">
            <w:pPr>
              <w:pStyle w:val="PPIList"/>
              <w:numPr>
                <w:ilvl w:val="1"/>
                <w:numId w:val="77"/>
              </w:numPr>
              <w:ind w:left="432"/>
              <w:rPr>
                <w:rFonts w:ascii="Arial" w:hAnsi="Arial" w:cs="Arial"/>
                <w:sz w:val="18"/>
                <w:szCs w:val="18"/>
              </w:rPr>
            </w:pPr>
            <w:r w:rsidRPr="00CE7236">
              <w:rPr>
                <w:rFonts w:ascii="Arial" w:hAnsi="Arial" w:cs="Arial"/>
                <w:sz w:val="18"/>
                <w:szCs w:val="18"/>
              </w:rPr>
              <w:t>Click “Request Something”.</w:t>
            </w:r>
          </w:p>
          <w:p w14:paraId="6D6B9E4F" w14:textId="55E679A5" w:rsidR="006827B9" w:rsidRPr="00F04683" w:rsidRDefault="00E40240" w:rsidP="005C1918">
            <w:pPr>
              <w:pStyle w:val="PPIList"/>
              <w:numPr>
                <w:ilvl w:val="1"/>
                <w:numId w:val="77"/>
              </w:numPr>
              <w:spacing w:after="60"/>
              <w:ind w:left="432"/>
              <w:contextualSpacing w:val="0"/>
              <w:rPr>
                <w:rFonts w:ascii="Arial" w:hAnsi="Arial" w:cs="Arial"/>
                <w:color w:val="000000"/>
                <w:sz w:val="18"/>
                <w:szCs w:val="18"/>
              </w:rPr>
            </w:pPr>
            <w:r w:rsidRPr="00CE7236">
              <w:rPr>
                <w:rFonts w:ascii="Arial" w:hAnsi="Arial" w:cs="Arial"/>
                <w:sz w:val="18"/>
                <w:szCs w:val="18"/>
              </w:rPr>
              <w:t>Select the appropriate ticket type.</w:t>
            </w:r>
            <w:bookmarkEnd w:id="114"/>
          </w:p>
        </w:tc>
        <w:tc>
          <w:tcPr>
            <w:tcW w:w="1980" w:type="dxa"/>
          </w:tcPr>
          <w:p w14:paraId="54A5302A" w14:textId="7BA33B8A" w:rsidR="006827B9" w:rsidRPr="00F04683" w:rsidRDefault="00F15EB2" w:rsidP="00A8585E">
            <w:pPr>
              <w:spacing w:before="40" w:after="40"/>
              <w:jc w:val="center"/>
              <w:rPr>
                <w:rFonts w:ascii="Arial" w:hAnsi="Arial" w:cs="Arial"/>
                <w:sz w:val="18"/>
                <w:szCs w:val="18"/>
              </w:rPr>
            </w:pPr>
            <w:r w:rsidRPr="00F04683">
              <w:rPr>
                <w:rFonts w:ascii="Arial" w:hAnsi="Arial" w:cs="Arial"/>
                <w:sz w:val="18"/>
                <w:szCs w:val="18"/>
              </w:rPr>
              <w:t>3.4.1</w:t>
            </w:r>
            <w:r w:rsidR="00D83F79">
              <w:rPr>
                <w:rFonts w:ascii="Arial" w:hAnsi="Arial" w:cs="Arial"/>
                <w:sz w:val="18"/>
                <w:szCs w:val="18"/>
              </w:rPr>
              <w:t xml:space="preserve"> </w:t>
            </w:r>
            <w:r w:rsidR="00EB0F05">
              <w:rPr>
                <w:rFonts w:ascii="Arial" w:hAnsi="Arial" w:cs="Arial"/>
                <w:sz w:val="18"/>
                <w:szCs w:val="18"/>
              </w:rPr>
              <w:t xml:space="preserve">- </w:t>
            </w:r>
            <w:r w:rsidR="00D83F79">
              <w:rPr>
                <w:rFonts w:ascii="Arial" w:hAnsi="Arial" w:cs="Arial"/>
                <w:sz w:val="18"/>
                <w:szCs w:val="18"/>
              </w:rPr>
              <w:t>CONFIGURATION MANAGEMENT</w:t>
            </w:r>
          </w:p>
        </w:tc>
        <w:tc>
          <w:tcPr>
            <w:tcW w:w="3150" w:type="dxa"/>
          </w:tcPr>
          <w:p w14:paraId="603591A6" w14:textId="44F44487" w:rsidR="006827B9"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0E659F" w:rsidRPr="00F04683" w14:paraId="66BE4D7A" w14:textId="77777777" w:rsidTr="001D4400">
        <w:trPr>
          <w:jc w:val="center"/>
        </w:trPr>
        <w:tc>
          <w:tcPr>
            <w:tcW w:w="4045" w:type="dxa"/>
          </w:tcPr>
          <w:p w14:paraId="4CDF9745" w14:textId="10E0D2A0" w:rsidR="000E659F" w:rsidRPr="00F04683" w:rsidRDefault="000E659F" w:rsidP="00A8585E">
            <w:pPr>
              <w:spacing w:before="40" w:after="40"/>
              <w:rPr>
                <w:rFonts w:ascii="Arial" w:hAnsi="Arial" w:cs="Arial"/>
                <w:color w:val="000000"/>
                <w:sz w:val="18"/>
                <w:szCs w:val="18"/>
              </w:rPr>
            </w:pPr>
            <w:r w:rsidRPr="00F04683">
              <w:rPr>
                <w:rFonts w:ascii="Arial" w:hAnsi="Arial" w:cs="Arial"/>
                <w:color w:val="000000"/>
                <w:sz w:val="18"/>
                <w:szCs w:val="18"/>
              </w:rPr>
              <w:t>Customer environments cannot connect directly to GDIT backend systems or contain GDIT-sensitive data, without prior approval from GDIT Functional Organization Management (AO/AODR) and the GCIO.</w:t>
            </w:r>
          </w:p>
        </w:tc>
        <w:tc>
          <w:tcPr>
            <w:tcW w:w="1980" w:type="dxa"/>
          </w:tcPr>
          <w:p w14:paraId="38BB02B1" w14:textId="6C8E3EFC" w:rsidR="000E659F" w:rsidRPr="00F04683" w:rsidRDefault="00BC67A5" w:rsidP="00A8585E">
            <w:pPr>
              <w:spacing w:before="40" w:after="40"/>
              <w:jc w:val="center"/>
              <w:rPr>
                <w:rFonts w:ascii="Arial" w:hAnsi="Arial" w:cs="Arial"/>
                <w:color w:val="000000"/>
                <w:sz w:val="18"/>
                <w:szCs w:val="18"/>
                <w:highlight w:val="yellow"/>
              </w:rPr>
            </w:pPr>
            <w:r w:rsidRPr="00F04683">
              <w:rPr>
                <w:rFonts w:ascii="Arial" w:hAnsi="Arial" w:cs="Arial"/>
                <w:color w:val="000000"/>
                <w:sz w:val="18"/>
                <w:szCs w:val="18"/>
              </w:rPr>
              <w:t>3.1.20</w:t>
            </w:r>
            <w:r w:rsidR="0069337E">
              <w:rPr>
                <w:rFonts w:ascii="Arial" w:hAnsi="Arial" w:cs="Arial"/>
                <w:color w:val="000000"/>
                <w:sz w:val="18"/>
                <w:szCs w:val="18"/>
              </w:rPr>
              <w:t xml:space="preserve"> </w:t>
            </w:r>
            <w:r w:rsidR="00EB0F05">
              <w:rPr>
                <w:rFonts w:ascii="Arial" w:hAnsi="Arial" w:cs="Arial"/>
                <w:color w:val="000000"/>
                <w:sz w:val="18"/>
                <w:szCs w:val="18"/>
              </w:rPr>
              <w:t xml:space="preserve">- </w:t>
            </w:r>
            <w:r w:rsidR="0069337E">
              <w:rPr>
                <w:rFonts w:ascii="Arial" w:hAnsi="Arial" w:cs="Arial"/>
                <w:color w:val="000000"/>
                <w:sz w:val="18"/>
                <w:szCs w:val="18"/>
              </w:rPr>
              <w:t>ACCESS CONTROL</w:t>
            </w:r>
          </w:p>
        </w:tc>
        <w:tc>
          <w:tcPr>
            <w:tcW w:w="3150" w:type="dxa"/>
          </w:tcPr>
          <w:p w14:paraId="796304DB" w14:textId="7B64656E" w:rsidR="000E659F" w:rsidRPr="00F04683" w:rsidRDefault="00BC67A5" w:rsidP="00A8585E">
            <w:pPr>
              <w:spacing w:before="40" w:after="40"/>
              <w:rPr>
                <w:rFonts w:ascii="Arial" w:hAnsi="Arial" w:cs="Arial"/>
                <w:color w:val="000000"/>
                <w:sz w:val="18"/>
                <w:szCs w:val="18"/>
                <w:highlight w:val="yellow"/>
              </w:rPr>
            </w:pPr>
            <w:r w:rsidRPr="00F04683">
              <w:rPr>
                <w:rFonts w:ascii="Arial" w:hAnsi="Arial" w:cs="Arial"/>
                <w:sz w:val="18"/>
                <w:szCs w:val="18"/>
              </w:rPr>
              <w:t>Established a new CSHB requirement to address this mandate</w:t>
            </w:r>
          </w:p>
        </w:tc>
      </w:tr>
      <w:tr w:rsidR="000E659F" w:rsidRPr="00F04683" w14:paraId="0D81BDDD" w14:textId="77777777" w:rsidTr="001D4400">
        <w:trPr>
          <w:jc w:val="center"/>
        </w:trPr>
        <w:tc>
          <w:tcPr>
            <w:tcW w:w="4045" w:type="dxa"/>
          </w:tcPr>
          <w:p w14:paraId="509B6871" w14:textId="440CD61D" w:rsidR="000E659F" w:rsidRPr="00F04683" w:rsidRDefault="000E659F" w:rsidP="00A8585E">
            <w:pPr>
              <w:spacing w:before="40" w:after="40"/>
              <w:rPr>
                <w:rFonts w:ascii="Arial" w:hAnsi="Arial" w:cs="Arial"/>
                <w:color w:val="000000"/>
                <w:sz w:val="18"/>
                <w:szCs w:val="18"/>
              </w:rPr>
            </w:pPr>
            <w:bookmarkStart w:id="115" w:name="RANGE!A7"/>
            <w:r w:rsidRPr="00F04683">
              <w:rPr>
                <w:rFonts w:ascii="Arial" w:hAnsi="Arial" w:cs="Arial"/>
                <w:color w:val="000000"/>
                <w:sz w:val="18"/>
                <w:szCs w:val="18"/>
              </w:rPr>
              <w:t>Multi</w:t>
            </w:r>
            <w:r w:rsidR="00CF1BE8">
              <w:rPr>
                <w:rFonts w:ascii="Arial" w:hAnsi="Arial" w:cs="Arial"/>
                <w:color w:val="000000"/>
                <w:sz w:val="18"/>
                <w:szCs w:val="18"/>
              </w:rPr>
              <w:t>f</w:t>
            </w:r>
            <w:r w:rsidRPr="00F04683">
              <w:rPr>
                <w:rFonts w:ascii="Arial" w:hAnsi="Arial" w:cs="Arial"/>
                <w:color w:val="000000"/>
                <w:sz w:val="18"/>
                <w:szCs w:val="18"/>
              </w:rPr>
              <w:t>actor Authentication (MFA) is enabled for the “root” user account.</w:t>
            </w:r>
            <w:bookmarkEnd w:id="115"/>
          </w:p>
        </w:tc>
        <w:tc>
          <w:tcPr>
            <w:tcW w:w="1980" w:type="dxa"/>
          </w:tcPr>
          <w:p w14:paraId="1F21DE93" w14:textId="71844341" w:rsidR="000E659F" w:rsidRPr="00F04683" w:rsidRDefault="000E659F" w:rsidP="00A8585E">
            <w:pPr>
              <w:spacing w:before="40" w:after="40"/>
              <w:jc w:val="center"/>
              <w:rPr>
                <w:rFonts w:ascii="Arial" w:hAnsi="Arial" w:cs="Arial"/>
                <w:color w:val="000000"/>
                <w:sz w:val="18"/>
                <w:szCs w:val="18"/>
              </w:rPr>
            </w:pPr>
            <w:r w:rsidRPr="00F04683">
              <w:rPr>
                <w:rFonts w:ascii="Arial" w:hAnsi="Arial" w:cs="Arial"/>
                <w:color w:val="000000"/>
                <w:sz w:val="18"/>
                <w:szCs w:val="18"/>
              </w:rPr>
              <w:t>3.5.3</w:t>
            </w:r>
            <w:r w:rsidR="00CF1BE8">
              <w:rPr>
                <w:rFonts w:ascii="Arial" w:hAnsi="Arial" w:cs="Arial"/>
                <w:color w:val="000000"/>
                <w:sz w:val="18"/>
                <w:szCs w:val="18"/>
              </w:rPr>
              <w:t xml:space="preserve"> </w:t>
            </w:r>
            <w:r w:rsidR="00507677">
              <w:rPr>
                <w:rFonts w:ascii="Arial" w:hAnsi="Arial" w:cs="Arial"/>
                <w:color w:val="000000"/>
                <w:sz w:val="18"/>
                <w:szCs w:val="18"/>
              </w:rPr>
              <w:t xml:space="preserve">- </w:t>
            </w:r>
            <w:r w:rsidR="00CF1BE8">
              <w:rPr>
                <w:rFonts w:ascii="Arial" w:hAnsi="Arial" w:cs="Arial"/>
                <w:color w:val="000000"/>
                <w:sz w:val="18"/>
                <w:szCs w:val="18"/>
              </w:rPr>
              <w:t>IDENTIFICATION AND AUTHENTICATION</w:t>
            </w:r>
          </w:p>
        </w:tc>
        <w:tc>
          <w:tcPr>
            <w:tcW w:w="3150" w:type="dxa"/>
          </w:tcPr>
          <w:p w14:paraId="7CFEFDB2" w14:textId="3EFB0D19" w:rsidR="000E659F" w:rsidRPr="00F04683" w:rsidRDefault="00B517F8"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0E659F" w:rsidRPr="00F04683" w14:paraId="401085D7" w14:textId="77777777" w:rsidTr="001D4400">
        <w:trPr>
          <w:jc w:val="center"/>
        </w:trPr>
        <w:tc>
          <w:tcPr>
            <w:tcW w:w="4045" w:type="dxa"/>
          </w:tcPr>
          <w:p w14:paraId="4712C3E5" w14:textId="4562210D" w:rsidR="000E659F" w:rsidRPr="00F04683" w:rsidRDefault="000E659F" w:rsidP="00A8585E">
            <w:pPr>
              <w:spacing w:before="40" w:after="40"/>
              <w:rPr>
                <w:rFonts w:ascii="Arial" w:hAnsi="Arial" w:cs="Arial"/>
                <w:sz w:val="18"/>
                <w:szCs w:val="18"/>
              </w:rPr>
            </w:pPr>
            <w:bookmarkStart w:id="116" w:name="RANGE!A9"/>
            <w:r w:rsidRPr="00F04683">
              <w:rPr>
                <w:rFonts w:ascii="Arial" w:hAnsi="Arial" w:cs="Arial"/>
                <w:color w:val="000000"/>
                <w:sz w:val="18"/>
                <w:szCs w:val="18"/>
              </w:rPr>
              <w:lastRenderedPageBreak/>
              <w:t>MFA is enabled for all user accounts with console access.</w:t>
            </w:r>
            <w:bookmarkEnd w:id="116"/>
          </w:p>
        </w:tc>
        <w:tc>
          <w:tcPr>
            <w:tcW w:w="1980" w:type="dxa"/>
          </w:tcPr>
          <w:p w14:paraId="4D75E9C7" w14:textId="08E71F89" w:rsidR="000E659F" w:rsidRPr="00F04683" w:rsidRDefault="000E659F" w:rsidP="00A8585E">
            <w:pPr>
              <w:spacing w:before="40" w:after="40"/>
              <w:jc w:val="center"/>
              <w:rPr>
                <w:rFonts w:ascii="Arial" w:hAnsi="Arial" w:cs="Arial"/>
                <w:color w:val="000000"/>
                <w:sz w:val="18"/>
                <w:szCs w:val="18"/>
              </w:rPr>
            </w:pPr>
            <w:r w:rsidRPr="00F04683">
              <w:rPr>
                <w:rFonts w:ascii="Arial" w:hAnsi="Arial" w:cs="Arial"/>
                <w:color w:val="000000"/>
                <w:sz w:val="18"/>
                <w:szCs w:val="18"/>
              </w:rPr>
              <w:t>3.5.3</w:t>
            </w:r>
            <w:r w:rsidR="00CF1BE8">
              <w:rPr>
                <w:rFonts w:ascii="Arial" w:hAnsi="Arial" w:cs="Arial"/>
                <w:color w:val="000000"/>
                <w:sz w:val="18"/>
                <w:szCs w:val="18"/>
              </w:rPr>
              <w:t xml:space="preserve"> </w:t>
            </w:r>
            <w:r w:rsidR="00507677">
              <w:rPr>
                <w:rFonts w:ascii="Arial" w:hAnsi="Arial" w:cs="Arial"/>
                <w:color w:val="000000"/>
                <w:sz w:val="18"/>
                <w:szCs w:val="18"/>
              </w:rPr>
              <w:t xml:space="preserve">- </w:t>
            </w:r>
            <w:r w:rsidR="00CF1BE8">
              <w:rPr>
                <w:rFonts w:ascii="Arial" w:hAnsi="Arial" w:cs="Arial"/>
                <w:color w:val="000000"/>
                <w:sz w:val="18"/>
                <w:szCs w:val="18"/>
              </w:rPr>
              <w:t>IDENTIFICATION AND AUTHENTICATION</w:t>
            </w:r>
          </w:p>
        </w:tc>
        <w:tc>
          <w:tcPr>
            <w:tcW w:w="3150" w:type="dxa"/>
          </w:tcPr>
          <w:p w14:paraId="210DF587" w14:textId="067B035C" w:rsidR="000E659F" w:rsidRPr="00F04683" w:rsidRDefault="00B517F8"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0E659F" w:rsidRPr="00F04683" w14:paraId="54906B1B" w14:textId="77777777" w:rsidTr="001D4400">
        <w:trPr>
          <w:jc w:val="center"/>
        </w:trPr>
        <w:tc>
          <w:tcPr>
            <w:tcW w:w="4045" w:type="dxa"/>
          </w:tcPr>
          <w:p w14:paraId="7D333880" w14:textId="5EBC0897" w:rsidR="000E659F" w:rsidRPr="001D4400" w:rsidRDefault="000E659F" w:rsidP="00A8585E">
            <w:pPr>
              <w:spacing w:before="40" w:after="40"/>
              <w:rPr>
                <w:rFonts w:ascii="Arial" w:hAnsi="Arial" w:cs="Arial"/>
                <w:spacing w:val="-8"/>
                <w:sz w:val="18"/>
                <w:szCs w:val="18"/>
              </w:rPr>
            </w:pPr>
            <w:bookmarkStart w:id="117" w:name="RANGE!A10"/>
            <w:r w:rsidRPr="001D4400">
              <w:rPr>
                <w:rFonts w:ascii="Arial" w:hAnsi="Arial" w:cs="Arial"/>
                <w:color w:val="000000"/>
                <w:sz w:val="18"/>
                <w:szCs w:val="18"/>
              </w:rPr>
              <w:t xml:space="preserve">Console Administrator Privileges for individual </w:t>
            </w:r>
            <w:r w:rsidRPr="001D4400">
              <w:rPr>
                <w:rFonts w:ascii="Arial" w:hAnsi="Arial" w:cs="Arial"/>
                <w:color w:val="000000"/>
                <w:spacing w:val="-8"/>
                <w:sz w:val="18"/>
                <w:szCs w:val="18"/>
              </w:rPr>
              <w:t xml:space="preserve">Administrators are restricted to enforce least-privilege principle for access to services, as appropriate. (E.g., </w:t>
            </w:r>
            <w:r w:rsidRPr="001D4400">
              <w:rPr>
                <w:rFonts w:ascii="Arial" w:hAnsi="Arial" w:cs="Arial"/>
                <w:color w:val="000000"/>
                <w:sz w:val="18"/>
                <w:szCs w:val="18"/>
              </w:rPr>
              <w:t>Cloud Console Administrators use specific role accounts that are associated to only those services that each specific Administrator is assigned to manage, not to the root account.)</w:t>
            </w:r>
            <w:bookmarkEnd w:id="117"/>
          </w:p>
        </w:tc>
        <w:tc>
          <w:tcPr>
            <w:tcW w:w="1980" w:type="dxa"/>
          </w:tcPr>
          <w:p w14:paraId="0A3781B6" w14:textId="3E73830F" w:rsidR="000E659F" w:rsidRPr="00F04683" w:rsidRDefault="000E659F" w:rsidP="00A8585E">
            <w:pPr>
              <w:spacing w:before="40" w:after="40"/>
              <w:jc w:val="center"/>
              <w:rPr>
                <w:rFonts w:ascii="Arial" w:hAnsi="Arial" w:cs="Arial"/>
                <w:color w:val="000000"/>
                <w:sz w:val="18"/>
                <w:szCs w:val="18"/>
              </w:rPr>
            </w:pPr>
            <w:r w:rsidRPr="00F04683">
              <w:rPr>
                <w:rFonts w:ascii="Arial" w:hAnsi="Arial" w:cs="Arial"/>
                <w:color w:val="000000"/>
                <w:sz w:val="18"/>
                <w:szCs w:val="18"/>
              </w:rPr>
              <w:t>3.1.5</w:t>
            </w:r>
            <w:r w:rsidR="00CF1BE8">
              <w:rPr>
                <w:rFonts w:ascii="Arial" w:hAnsi="Arial" w:cs="Arial"/>
                <w:color w:val="000000"/>
                <w:sz w:val="18"/>
                <w:szCs w:val="18"/>
              </w:rPr>
              <w:t xml:space="preserve"> </w:t>
            </w:r>
            <w:r w:rsidR="00EB0F05">
              <w:rPr>
                <w:rFonts w:ascii="Arial" w:hAnsi="Arial" w:cs="Arial"/>
                <w:color w:val="000000"/>
                <w:sz w:val="18"/>
                <w:szCs w:val="18"/>
              </w:rPr>
              <w:t xml:space="preserve">- </w:t>
            </w:r>
            <w:r w:rsidR="00CF1BE8">
              <w:rPr>
                <w:rFonts w:ascii="Arial" w:hAnsi="Arial" w:cs="Arial"/>
                <w:color w:val="000000"/>
                <w:sz w:val="18"/>
                <w:szCs w:val="18"/>
              </w:rPr>
              <w:t>ACCESS CONTROL</w:t>
            </w:r>
          </w:p>
        </w:tc>
        <w:tc>
          <w:tcPr>
            <w:tcW w:w="3150" w:type="dxa"/>
          </w:tcPr>
          <w:p w14:paraId="23F34547" w14:textId="5B58553E" w:rsidR="000E659F" w:rsidRPr="00F04683" w:rsidRDefault="00B517F8"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0E659F" w:rsidRPr="00F04683" w14:paraId="61EFC371" w14:textId="77777777" w:rsidTr="001D4400">
        <w:trPr>
          <w:jc w:val="center"/>
        </w:trPr>
        <w:tc>
          <w:tcPr>
            <w:tcW w:w="4045" w:type="dxa"/>
          </w:tcPr>
          <w:p w14:paraId="1FC55FAD" w14:textId="71D3EE17" w:rsidR="000E659F" w:rsidRPr="00F04683" w:rsidRDefault="000E659F" w:rsidP="00A8585E">
            <w:pPr>
              <w:spacing w:before="40" w:after="40"/>
              <w:rPr>
                <w:rFonts w:ascii="Arial" w:hAnsi="Arial" w:cs="Arial"/>
                <w:sz w:val="18"/>
                <w:szCs w:val="18"/>
              </w:rPr>
            </w:pPr>
            <w:r w:rsidRPr="00F04683">
              <w:rPr>
                <w:rFonts w:ascii="Arial" w:hAnsi="Arial" w:cs="Arial"/>
                <w:color w:val="000000"/>
                <w:sz w:val="18"/>
                <w:szCs w:val="18"/>
              </w:rPr>
              <w:t>Cloud Service Administration is performed from a GDIT-managed endpoint, unless otherwise approved by the Organization’s AODR.</w:t>
            </w:r>
          </w:p>
        </w:tc>
        <w:tc>
          <w:tcPr>
            <w:tcW w:w="1980" w:type="dxa"/>
          </w:tcPr>
          <w:p w14:paraId="611A66E4" w14:textId="1E5C1691" w:rsidR="000E659F" w:rsidRPr="00F04683" w:rsidRDefault="000E659F" w:rsidP="00A8585E">
            <w:pPr>
              <w:spacing w:before="40" w:after="40"/>
              <w:jc w:val="center"/>
              <w:rPr>
                <w:rFonts w:ascii="Arial" w:hAnsi="Arial" w:cs="Arial"/>
                <w:color w:val="000000"/>
                <w:sz w:val="18"/>
                <w:szCs w:val="18"/>
              </w:rPr>
            </w:pPr>
            <w:r w:rsidRPr="00F04683">
              <w:rPr>
                <w:rFonts w:ascii="Arial" w:hAnsi="Arial" w:cs="Arial"/>
                <w:color w:val="000000"/>
                <w:sz w:val="18"/>
                <w:szCs w:val="18"/>
              </w:rPr>
              <w:t>3.1.1</w:t>
            </w:r>
            <w:r w:rsidR="00CF1BE8">
              <w:rPr>
                <w:rFonts w:ascii="Arial" w:hAnsi="Arial" w:cs="Arial"/>
                <w:color w:val="000000"/>
                <w:sz w:val="18"/>
                <w:szCs w:val="18"/>
              </w:rPr>
              <w:t xml:space="preserve"> </w:t>
            </w:r>
            <w:r w:rsidR="00EB0F05">
              <w:rPr>
                <w:rFonts w:ascii="Arial" w:hAnsi="Arial" w:cs="Arial"/>
                <w:color w:val="000000"/>
                <w:sz w:val="18"/>
                <w:szCs w:val="18"/>
              </w:rPr>
              <w:t xml:space="preserve">- </w:t>
            </w:r>
            <w:r w:rsidR="00CF1BE8">
              <w:rPr>
                <w:rFonts w:ascii="Arial" w:hAnsi="Arial" w:cs="Arial"/>
                <w:color w:val="000000"/>
                <w:sz w:val="18"/>
                <w:szCs w:val="18"/>
              </w:rPr>
              <w:t>ACCESS CONTROL</w:t>
            </w:r>
          </w:p>
        </w:tc>
        <w:tc>
          <w:tcPr>
            <w:tcW w:w="3150" w:type="dxa"/>
          </w:tcPr>
          <w:p w14:paraId="3DD3BAA3" w14:textId="66D4D2C3" w:rsidR="000E659F" w:rsidRPr="00F04683" w:rsidRDefault="000E659F" w:rsidP="00A8585E">
            <w:pPr>
              <w:spacing w:before="40" w:after="40"/>
              <w:rPr>
                <w:rFonts w:ascii="Arial" w:hAnsi="Arial" w:cs="Arial"/>
                <w:sz w:val="18"/>
                <w:szCs w:val="18"/>
              </w:rPr>
            </w:pPr>
            <w:r w:rsidRPr="00F04683">
              <w:rPr>
                <w:rFonts w:ascii="Arial" w:hAnsi="Arial" w:cs="Arial"/>
                <w:sz w:val="18"/>
                <w:szCs w:val="18"/>
              </w:rPr>
              <w:t>Established a new CSHB requirement to address this mandate</w:t>
            </w:r>
          </w:p>
        </w:tc>
      </w:tr>
      <w:tr w:rsidR="000E659F" w:rsidRPr="00F04683" w14:paraId="4FE448A3" w14:textId="77777777" w:rsidTr="001D4400">
        <w:trPr>
          <w:jc w:val="center"/>
        </w:trPr>
        <w:tc>
          <w:tcPr>
            <w:tcW w:w="4045" w:type="dxa"/>
          </w:tcPr>
          <w:p w14:paraId="1F7C7DD9" w14:textId="77777777" w:rsidR="000E659F" w:rsidRPr="00F04683" w:rsidRDefault="000E659F" w:rsidP="00A8585E">
            <w:pPr>
              <w:spacing w:before="40" w:after="40"/>
              <w:rPr>
                <w:rFonts w:ascii="Arial" w:hAnsi="Arial" w:cs="Arial"/>
                <w:color w:val="000000"/>
                <w:sz w:val="18"/>
                <w:szCs w:val="18"/>
              </w:rPr>
            </w:pPr>
            <w:bookmarkStart w:id="118" w:name="RANGE!A12"/>
            <w:r w:rsidRPr="00F04683">
              <w:rPr>
                <w:rFonts w:ascii="Arial" w:hAnsi="Arial" w:cs="Arial"/>
                <w:color w:val="000000"/>
                <w:sz w:val="18"/>
                <w:szCs w:val="18"/>
              </w:rPr>
              <w:t>Console Logging is enabled and retained locally for a minimum of 365 days (may be less if forwarded to a central logging repository) for:</w:t>
            </w:r>
            <w:bookmarkEnd w:id="118"/>
          </w:p>
          <w:p w14:paraId="5302C215" w14:textId="77777777" w:rsidR="00FE4FA5" w:rsidRPr="00196A4F" w:rsidRDefault="00FE4FA5" w:rsidP="002546C4">
            <w:pPr>
              <w:pStyle w:val="ListParagraph"/>
              <w:numPr>
                <w:ilvl w:val="0"/>
                <w:numId w:val="73"/>
              </w:numPr>
              <w:spacing w:before="40" w:after="40" w:line="240" w:lineRule="auto"/>
              <w:ind w:left="342"/>
              <w:contextualSpacing w:val="0"/>
              <w:rPr>
                <w:rFonts w:ascii="Arial" w:hAnsi="Arial" w:cs="Arial"/>
                <w:spacing w:val="-2"/>
                <w:sz w:val="18"/>
                <w:szCs w:val="18"/>
              </w:rPr>
            </w:pPr>
            <w:r w:rsidRPr="00196A4F">
              <w:rPr>
                <w:rFonts w:ascii="Arial" w:hAnsi="Arial" w:cs="Arial"/>
                <w:color w:val="000000"/>
                <w:spacing w:val="-2"/>
                <w:sz w:val="18"/>
                <w:szCs w:val="18"/>
              </w:rPr>
              <w:t>Configuration changes (e.g., network route tables, security group, access lists, provisioning and/or termination of individual services, and service configuration changes)</w:t>
            </w:r>
          </w:p>
          <w:p w14:paraId="7EB0D962" w14:textId="77777777" w:rsidR="00FE4FA5" w:rsidRPr="00F04683" w:rsidRDefault="00FE4FA5" w:rsidP="002546C4">
            <w:pPr>
              <w:pStyle w:val="ListParagraph"/>
              <w:numPr>
                <w:ilvl w:val="0"/>
                <w:numId w:val="73"/>
              </w:numPr>
              <w:spacing w:before="40" w:after="40" w:line="240" w:lineRule="auto"/>
              <w:ind w:left="342"/>
              <w:contextualSpacing w:val="0"/>
              <w:rPr>
                <w:rFonts w:ascii="Arial" w:hAnsi="Arial" w:cs="Arial"/>
                <w:sz w:val="18"/>
                <w:szCs w:val="18"/>
              </w:rPr>
            </w:pPr>
            <w:r w:rsidRPr="00F04683">
              <w:rPr>
                <w:rFonts w:ascii="Arial" w:hAnsi="Arial" w:cs="Arial"/>
                <w:color w:val="000000"/>
                <w:sz w:val="18"/>
                <w:szCs w:val="18"/>
              </w:rPr>
              <w:t>Policy changes</w:t>
            </w:r>
          </w:p>
          <w:p w14:paraId="43ECD40E" w14:textId="77777777" w:rsidR="00FE4FA5" w:rsidRPr="00F04683" w:rsidRDefault="00FE4FA5" w:rsidP="002546C4">
            <w:pPr>
              <w:pStyle w:val="ListParagraph"/>
              <w:numPr>
                <w:ilvl w:val="0"/>
                <w:numId w:val="73"/>
              </w:numPr>
              <w:spacing w:before="40" w:after="40" w:line="240" w:lineRule="auto"/>
              <w:ind w:left="342"/>
              <w:contextualSpacing w:val="0"/>
              <w:rPr>
                <w:rFonts w:ascii="Arial" w:hAnsi="Arial" w:cs="Arial"/>
                <w:sz w:val="18"/>
                <w:szCs w:val="18"/>
              </w:rPr>
            </w:pPr>
            <w:r w:rsidRPr="00F04683">
              <w:rPr>
                <w:rFonts w:ascii="Arial" w:hAnsi="Arial" w:cs="Arial"/>
                <w:color w:val="000000"/>
                <w:sz w:val="18"/>
                <w:szCs w:val="18"/>
              </w:rPr>
              <w:t>Console logins and authentication failures</w:t>
            </w:r>
          </w:p>
          <w:p w14:paraId="16DF62DD" w14:textId="1A5F9403" w:rsidR="00FE4FA5" w:rsidRPr="00F04683" w:rsidRDefault="00FE4FA5" w:rsidP="002546C4">
            <w:pPr>
              <w:pStyle w:val="ListParagraph"/>
              <w:numPr>
                <w:ilvl w:val="0"/>
                <w:numId w:val="73"/>
              </w:numPr>
              <w:spacing w:before="40" w:after="40" w:line="240" w:lineRule="auto"/>
              <w:ind w:left="342"/>
              <w:contextualSpacing w:val="0"/>
              <w:rPr>
                <w:rFonts w:ascii="Arial" w:hAnsi="Arial" w:cs="Arial"/>
                <w:sz w:val="18"/>
                <w:szCs w:val="18"/>
              </w:rPr>
            </w:pPr>
            <w:r w:rsidRPr="00F04683">
              <w:rPr>
                <w:rFonts w:ascii="Arial" w:hAnsi="Arial" w:cs="Arial"/>
                <w:color w:val="000000"/>
                <w:sz w:val="18"/>
                <w:szCs w:val="18"/>
              </w:rPr>
              <w:t>VPC flow logs to collect “all traffic</w:t>
            </w:r>
            <w:r w:rsidR="00FC1CEF" w:rsidRPr="00F04683">
              <w:rPr>
                <w:rFonts w:ascii="Arial" w:hAnsi="Arial" w:cs="Arial"/>
                <w:color w:val="000000"/>
                <w:sz w:val="18"/>
                <w:szCs w:val="18"/>
              </w:rPr>
              <w:t>”</w:t>
            </w:r>
          </w:p>
        </w:tc>
        <w:tc>
          <w:tcPr>
            <w:tcW w:w="1980" w:type="dxa"/>
          </w:tcPr>
          <w:p w14:paraId="7346C606" w14:textId="1DF26079" w:rsidR="000E659F" w:rsidRPr="00F04683" w:rsidRDefault="000E659F" w:rsidP="00A8585E">
            <w:pPr>
              <w:spacing w:before="40" w:after="40"/>
              <w:jc w:val="center"/>
              <w:rPr>
                <w:rFonts w:ascii="Arial" w:hAnsi="Arial" w:cs="Arial"/>
                <w:color w:val="000000"/>
                <w:sz w:val="18"/>
                <w:szCs w:val="18"/>
              </w:rPr>
            </w:pPr>
            <w:r w:rsidRPr="00F04683">
              <w:rPr>
                <w:rFonts w:ascii="Arial" w:hAnsi="Arial" w:cs="Arial"/>
                <w:color w:val="000000"/>
                <w:sz w:val="18"/>
                <w:szCs w:val="18"/>
              </w:rPr>
              <w:t>3.3.1</w:t>
            </w:r>
            <w:r w:rsidR="00196A4F">
              <w:rPr>
                <w:rFonts w:ascii="Arial" w:hAnsi="Arial" w:cs="Arial"/>
                <w:color w:val="000000"/>
                <w:sz w:val="18"/>
                <w:szCs w:val="18"/>
              </w:rPr>
              <w:t xml:space="preserve"> </w:t>
            </w:r>
            <w:r w:rsidR="00EB0F05">
              <w:rPr>
                <w:rFonts w:ascii="Arial" w:hAnsi="Arial" w:cs="Arial"/>
                <w:color w:val="000000"/>
                <w:sz w:val="18"/>
                <w:szCs w:val="18"/>
              </w:rPr>
              <w:t xml:space="preserve">- </w:t>
            </w:r>
            <w:r w:rsidR="00196A4F">
              <w:rPr>
                <w:rFonts w:ascii="Arial" w:hAnsi="Arial" w:cs="Arial"/>
                <w:color w:val="000000"/>
                <w:sz w:val="18"/>
                <w:szCs w:val="18"/>
              </w:rPr>
              <w:t>AUDIT AND ACCOUNTABILITY</w:t>
            </w:r>
          </w:p>
        </w:tc>
        <w:tc>
          <w:tcPr>
            <w:tcW w:w="3150" w:type="dxa"/>
          </w:tcPr>
          <w:p w14:paraId="47CF1B49" w14:textId="27DF9E20" w:rsidR="000E659F" w:rsidRPr="00F04683" w:rsidRDefault="000E659F" w:rsidP="00A8585E">
            <w:pPr>
              <w:spacing w:before="40" w:after="40"/>
              <w:rPr>
                <w:rFonts w:ascii="Arial" w:hAnsi="Arial" w:cs="Arial"/>
                <w:sz w:val="18"/>
                <w:szCs w:val="18"/>
              </w:rPr>
            </w:pPr>
            <w:r w:rsidRPr="00F04683">
              <w:rPr>
                <w:rFonts w:ascii="Arial" w:hAnsi="Arial" w:cs="Arial"/>
                <w:sz w:val="18"/>
                <w:szCs w:val="18"/>
              </w:rPr>
              <w:t>Established a new CSHB requirement to address this mandate</w:t>
            </w:r>
          </w:p>
        </w:tc>
      </w:tr>
      <w:tr w:rsidR="0011685C" w:rsidRPr="00F04683" w14:paraId="07B08D7C" w14:textId="77777777" w:rsidTr="001D4400">
        <w:trPr>
          <w:jc w:val="center"/>
        </w:trPr>
        <w:tc>
          <w:tcPr>
            <w:tcW w:w="4045" w:type="dxa"/>
          </w:tcPr>
          <w:p w14:paraId="7D5728E5" w14:textId="1760C355" w:rsidR="0011685C" w:rsidRPr="00F04683" w:rsidRDefault="0011685C" w:rsidP="00A8585E">
            <w:pPr>
              <w:spacing w:before="40" w:after="40"/>
              <w:rPr>
                <w:rFonts w:ascii="Arial" w:hAnsi="Arial" w:cs="Arial"/>
                <w:color w:val="000000"/>
                <w:sz w:val="18"/>
                <w:szCs w:val="18"/>
              </w:rPr>
            </w:pPr>
            <w:r w:rsidRPr="00F04683">
              <w:rPr>
                <w:rFonts w:ascii="Arial" w:hAnsi="Arial" w:cs="Arial"/>
                <w:color w:val="000000"/>
                <w:sz w:val="18"/>
                <w:szCs w:val="18"/>
              </w:rPr>
              <w:t>Role-based Access Control is implemented for all users of the environment, using leas</w:t>
            </w:r>
            <w:r w:rsidR="00196A4F">
              <w:rPr>
                <w:rFonts w:ascii="Arial" w:hAnsi="Arial" w:cs="Arial"/>
                <w:color w:val="000000"/>
                <w:sz w:val="18"/>
                <w:szCs w:val="18"/>
              </w:rPr>
              <w:t>t-</w:t>
            </w:r>
            <w:r w:rsidRPr="00F04683">
              <w:rPr>
                <w:rFonts w:ascii="Arial" w:hAnsi="Arial" w:cs="Arial"/>
                <w:color w:val="000000"/>
                <w:sz w:val="18"/>
                <w:szCs w:val="18"/>
              </w:rPr>
              <w:t xml:space="preserve"> privilege access principles.</w:t>
            </w:r>
          </w:p>
        </w:tc>
        <w:tc>
          <w:tcPr>
            <w:tcW w:w="1980" w:type="dxa"/>
          </w:tcPr>
          <w:p w14:paraId="13C8D44D" w14:textId="7646084E" w:rsidR="0011685C" w:rsidRPr="00F04683" w:rsidRDefault="0011685C" w:rsidP="00A8585E">
            <w:pPr>
              <w:spacing w:before="40" w:after="40"/>
              <w:jc w:val="center"/>
              <w:rPr>
                <w:rFonts w:ascii="Arial" w:hAnsi="Arial" w:cs="Arial"/>
                <w:color w:val="000000"/>
                <w:sz w:val="18"/>
                <w:szCs w:val="18"/>
              </w:rPr>
            </w:pPr>
            <w:r w:rsidRPr="00F04683">
              <w:rPr>
                <w:rFonts w:ascii="Arial" w:hAnsi="Arial" w:cs="Arial"/>
                <w:color w:val="000000"/>
                <w:sz w:val="18"/>
                <w:szCs w:val="18"/>
              </w:rPr>
              <w:t>3.1.5</w:t>
            </w:r>
            <w:r w:rsidR="00196A4F">
              <w:rPr>
                <w:rFonts w:ascii="Arial" w:hAnsi="Arial" w:cs="Arial"/>
                <w:color w:val="000000"/>
                <w:sz w:val="18"/>
                <w:szCs w:val="18"/>
              </w:rPr>
              <w:t xml:space="preserve"> </w:t>
            </w:r>
            <w:r w:rsidR="00EB0F05">
              <w:rPr>
                <w:rFonts w:ascii="Arial" w:hAnsi="Arial" w:cs="Arial"/>
                <w:color w:val="000000"/>
                <w:sz w:val="18"/>
                <w:szCs w:val="18"/>
              </w:rPr>
              <w:t xml:space="preserve">- </w:t>
            </w:r>
            <w:r w:rsidR="00196A4F">
              <w:rPr>
                <w:rFonts w:ascii="Arial" w:hAnsi="Arial" w:cs="Arial"/>
                <w:color w:val="000000"/>
                <w:sz w:val="18"/>
                <w:szCs w:val="18"/>
              </w:rPr>
              <w:t>ACCESS CONTROL</w:t>
            </w:r>
          </w:p>
        </w:tc>
        <w:tc>
          <w:tcPr>
            <w:tcW w:w="3150" w:type="dxa"/>
          </w:tcPr>
          <w:p w14:paraId="1A85523C" w14:textId="698D91A4" w:rsidR="0011685C" w:rsidRPr="00F04683" w:rsidRDefault="00C2280D" w:rsidP="00A8585E">
            <w:pPr>
              <w:spacing w:before="40" w:after="40"/>
              <w:rPr>
                <w:rFonts w:ascii="Arial" w:hAnsi="Arial" w:cs="Arial"/>
                <w:color w:val="000000"/>
                <w:sz w:val="18"/>
                <w:szCs w:val="18"/>
              </w:rPr>
            </w:pPr>
            <w:r w:rsidRPr="00F04683">
              <w:rPr>
                <w:rFonts w:ascii="Arial" w:hAnsi="Arial" w:cs="Arial"/>
                <w:color w:val="000000"/>
                <w:sz w:val="18"/>
                <w:szCs w:val="18"/>
              </w:rPr>
              <w:t>Covered by existing requirement(s) in the GDIT CSHB</w:t>
            </w:r>
          </w:p>
        </w:tc>
      </w:tr>
      <w:tr w:rsidR="0011685C" w:rsidRPr="00F04683" w14:paraId="6E9F96AE" w14:textId="77777777" w:rsidTr="001D4400">
        <w:trPr>
          <w:jc w:val="center"/>
        </w:trPr>
        <w:tc>
          <w:tcPr>
            <w:tcW w:w="4045" w:type="dxa"/>
          </w:tcPr>
          <w:p w14:paraId="082B28E1" w14:textId="142F54A5" w:rsidR="0011685C" w:rsidRPr="00F04683" w:rsidRDefault="0011685C" w:rsidP="00A8585E">
            <w:pPr>
              <w:spacing w:before="40" w:after="40"/>
              <w:rPr>
                <w:rFonts w:ascii="Arial" w:hAnsi="Arial" w:cs="Arial"/>
                <w:sz w:val="18"/>
                <w:szCs w:val="18"/>
              </w:rPr>
            </w:pPr>
            <w:r w:rsidRPr="00F04683">
              <w:rPr>
                <w:rFonts w:ascii="Arial" w:hAnsi="Arial" w:cs="Arial"/>
                <w:color w:val="000000"/>
                <w:sz w:val="18"/>
                <w:szCs w:val="18"/>
              </w:rPr>
              <w:t>Sensitive Data in Transit is encrypted, using Transport Layer Security (TLS) 1.2 or higher.</w:t>
            </w:r>
          </w:p>
        </w:tc>
        <w:tc>
          <w:tcPr>
            <w:tcW w:w="1980" w:type="dxa"/>
          </w:tcPr>
          <w:p w14:paraId="2AB9F3DD" w14:textId="06071BC2" w:rsidR="0011685C" w:rsidRPr="00F04683" w:rsidRDefault="0011685C"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3.13.1 GD-3</w:t>
            </w:r>
            <w:r w:rsidR="00196A4F">
              <w:rPr>
                <w:rFonts w:ascii="Arial" w:hAnsi="Arial" w:cs="Arial"/>
                <w:color w:val="000000"/>
                <w:sz w:val="18"/>
                <w:szCs w:val="18"/>
              </w:rPr>
              <w:t xml:space="preserve"> SYSTEM AND COMMUNICATIONS PROTECTION</w:t>
            </w:r>
          </w:p>
        </w:tc>
        <w:tc>
          <w:tcPr>
            <w:tcW w:w="3150" w:type="dxa"/>
          </w:tcPr>
          <w:p w14:paraId="7E410B02" w14:textId="7E421B30" w:rsidR="0011685C"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11685C" w:rsidRPr="00F04683" w14:paraId="0EFFA129" w14:textId="77777777" w:rsidTr="001D4400">
        <w:trPr>
          <w:jc w:val="center"/>
        </w:trPr>
        <w:tc>
          <w:tcPr>
            <w:tcW w:w="4045" w:type="dxa"/>
          </w:tcPr>
          <w:p w14:paraId="5770C980" w14:textId="330968BD" w:rsidR="0011685C" w:rsidRPr="00F04683" w:rsidRDefault="0011685C" w:rsidP="00A8585E">
            <w:pPr>
              <w:spacing w:before="40" w:after="40"/>
              <w:rPr>
                <w:rFonts w:ascii="Arial" w:hAnsi="Arial" w:cs="Arial"/>
                <w:sz w:val="18"/>
                <w:szCs w:val="18"/>
              </w:rPr>
            </w:pPr>
            <w:r w:rsidRPr="00F04683">
              <w:rPr>
                <w:rFonts w:ascii="Arial" w:hAnsi="Arial" w:cs="Arial"/>
                <w:color w:val="000000"/>
                <w:sz w:val="18"/>
                <w:szCs w:val="18"/>
              </w:rPr>
              <w:t>Sensitive Data at Rest is encrypted using Federal Information Processing Standards (FIPS) 140-2 or higher cryptographic modules.</w:t>
            </w:r>
          </w:p>
        </w:tc>
        <w:tc>
          <w:tcPr>
            <w:tcW w:w="1980" w:type="dxa"/>
          </w:tcPr>
          <w:p w14:paraId="55FE103D" w14:textId="36E2042B" w:rsidR="0011685C" w:rsidRPr="00F04683" w:rsidRDefault="00E67E39"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3.13.16</w:t>
            </w:r>
            <w:r w:rsidR="00EB0F05">
              <w:rPr>
                <w:rFonts w:ascii="Arial" w:hAnsi="Arial" w:cs="Arial"/>
                <w:color w:val="000000"/>
                <w:sz w:val="18"/>
                <w:szCs w:val="18"/>
              </w:rPr>
              <w:t xml:space="preserve"> and</w:t>
            </w:r>
            <w:r w:rsidRPr="00F04683">
              <w:rPr>
                <w:rFonts w:ascii="Arial" w:hAnsi="Arial" w:cs="Arial"/>
                <w:color w:val="000000"/>
                <w:sz w:val="18"/>
                <w:szCs w:val="18"/>
              </w:rPr>
              <w:br/>
            </w:r>
            <w:r w:rsidR="0011685C" w:rsidRPr="00F04683">
              <w:rPr>
                <w:rFonts w:ascii="Arial" w:hAnsi="Arial" w:cs="Arial"/>
                <w:color w:val="000000"/>
                <w:sz w:val="18"/>
                <w:szCs w:val="18"/>
              </w:rPr>
              <w:t>3.13.11</w:t>
            </w:r>
            <w:r w:rsidR="00EB0F05">
              <w:rPr>
                <w:rFonts w:ascii="Arial" w:hAnsi="Arial" w:cs="Arial"/>
                <w:color w:val="000000"/>
                <w:sz w:val="18"/>
                <w:szCs w:val="18"/>
              </w:rPr>
              <w:t xml:space="preserve"> </w:t>
            </w:r>
            <w:r w:rsidR="00507677">
              <w:rPr>
                <w:rFonts w:ascii="Arial" w:hAnsi="Arial" w:cs="Arial"/>
                <w:color w:val="000000"/>
                <w:sz w:val="18"/>
                <w:szCs w:val="18"/>
              </w:rPr>
              <w:t xml:space="preserve">- </w:t>
            </w:r>
            <w:r w:rsidR="00EB0F05">
              <w:rPr>
                <w:rFonts w:ascii="Arial" w:hAnsi="Arial" w:cs="Arial"/>
                <w:color w:val="000000"/>
                <w:sz w:val="18"/>
                <w:szCs w:val="18"/>
              </w:rPr>
              <w:t>SYSTEM AND COMMUNICATIONS PROTECTION</w:t>
            </w:r>
          </w:p>
        </w:tc>
        <w:tc>
          <w:tcPr>
            <w:tcW w:w="3150" w:type="dxa"/>
          </w:tcPr>
          <w:p w14:paraId="19109D97" w14:textId="1D581ECD" w:rsidR="0011685C"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r w:rsidR="0011685C" w:rsidRPr="00F04683">
              <w:rPr>
                <w:rFonts w:ascii="Arial" w:hAnsi="Arial" w:cs="Arial"/>
                <w:color w:val="000000"/>
                <w:sz w:val="18"/>
                <w:szCs w:val="18"/>
              </w:rPr>
              <w:t xml:space="preserve"> Note: FIPS 140-3 or higher is now required.</w:t>
            </w:r>
          </w:p>
        </w:tc>
      </w:tr>
      <w:tr w:rsidR="0011685C" w:rsidRPr="00F04683" w14:paraId="73762EF1" w14:textId="77777777" w:rsidTr="001D4400">
        <w:trPr>
          <w:jc w:val="center"/>
        </w:trPr>
        <w:tc>
          <w:tcPr>
            <w:tcW w:w="4045" w:type="dxa"/>
          </w:tcPr>
          <w:p w14:paraId="5DBB96EA" w14:textId="65EE1652" w:rsidR="0011685C" w:rsidRPr="00F04683" w:rsidRDefault="0011685C" w:rsidP="00A8585E">
            <w:pPr>
              <w:spacing w:before="40" w:after="40"/>
              <w:rPr>
                <w:rFonts w:ascii="Arial" w:hAnsi="Arial" w:cs="Arial"/>
                <w:sz w:val="18"/>
                <w:szCs w:val="18"/>
              </w:rPr>
            </w:pPr>
            <w:r w:rsidRPr="00F04683">
              <w:rPr>
                <w:rFonts w:ascii="Arial" w:hAnsi="Arial" w:cs="Arial"/>
                <w:color w:val="000000"/>
                <w:sz w:val="18"/>
                <w:szCs w:val="18"/>
              </w:rPr>
              <w:t>Network Access Control Lists (ACLs) do not allow ingress from 0.0.0.0/0 to remote server administration ports.</w:t>
            </w:r>
          </w:p>
        </w:tc>
        <w:tc>
          <w:tcPr>
            <w:tcW w:w="1980" w:type="dxa"/>
          </w:tcPr>
          <w:p w14:paraId="6D48C338" w14:textId="42593A3A" w:rsidR="0011685C" w:rsidRPr="00F04683" w:rsidRDefault="0011685C" w:rsidP="00A8585E">
            <w:pPr>
              <w:spacing w:before="40" w:after="40"/>
              <w:jc w:val="center"/>
              <w:rPr>
                <w:rFonts w:ascii="Arial" w:hAnsi="Arial" w:cs="Arial"/>
                <w:color w:val="000000"/>
                <w:sz w:val="18"/>
                <w:szCs w:val="18"/>
              </w:rPr>
            </w:pPr>
            <w:r w:rsidRPr="00F04683">
              <w:rPr>
                <w:rFonts w:ascii="Arial" w:hAnsi="Arial" w:cs="Arial"/>
                <w:color w:val="000000"/>
                <w:sz w:val="18"/>
                <w:szCs w:val="18"/>
              </w:rPr>
              <w:t>3.1.12</w:t>
            </w:r>
            <w:r w:rsidR="00EB0F05">
              <w:rPr>
                <w:rFonts w:ascii="Arial" w:hAnsi="Arial" w:cs="Arial"/>
                <w:color w:val="000000"/>
                <w:sz w:val="18"/>
                <w:szCs w:val="18"/>
              </w:rPr>
              <w:t xml:space="preserve"> </w:t>
            </w:r>
            <w:r w:rsidR="00507677">
              <w:rPr>
                <w:rFonts w:ascii="Arial" w:hAnsi="Arial" w:cs="Arial"/>
                <w:color w:val="000000"/>
                <w:sz w:val="18"/>
                <w:szCs w:val="18"/>
              </w:rPr>
              <w:t xml:space="preserve">- </w:t>
            </w:r>
            <w:r w:rsidR="00EB0F05">
              <w:rPr>
                <w:rFonts w:ascii="Arial" w:hAnsi="Arial" w:cs="Arial"/>
                <w:color w:val="000000"/>
                <w:sz w:val="18"/>
                <w:szCs w:val="18"/>
              </w:rPr>
              <w:t>ACCESS CONTROL,</w:t>
            </w:r>
            <w:r w:rsidRPr="00F04683">
              <w:rPr>
                <w:rFonts w:ascii="Arial" w:hAnsi="Arial" w:cs="Arial"/>
                <w:color w:val="000000"/>
                <w:sz w:val="18"/>
                <w:szCs w:val="18"/>
              </w:rPr>
              <w:br/>
              <w:t>3.3.1</w:t>
            </w:r>
            <w:r w:rsidR="00EB0F05">
              <w:rPr>
                <w:rFonts w:ascii="Arial" w:hAnsi="Arial" w:cs="Arial"/>
                <w:color w:val="000000"/>
                <w:sz w:val="18"/>
                <w:szCs w:val="18"/>
              </w:rPr>
              <w:t xml:space="preserve"> </w:t>
            </w:r>
            <w:r w:rsidR="00507677">
              <w:rPr>
                <w:rFonts w:ascii="Arial" w:hAnsi="Arial" w:cs="Arial"/>
                <w:color w:val="000000"/>
                <w:sz w:val="18"/>
                <w:szCs w:val="18"/>
              </w:rPr>
              <w:t xml:space="preserve">- </w:t>
            </w:r>
            <w:r w:rsidR="00EB0F05">
              <w:rPr>
                <w:rFonts w:ascii="Arial" w:hAnsi="Arial" w:cs="Arial"/>
                <w:color w:val="000000"/>
                <w:sz w:val="18"/>
                <w:szCs w:val="18"/>
              </w:rPr>
              <w:t xml:space="preserve">AUDIT AND ACCOUNTABILITY, and </w:t>
            </w:r>
            <w:r w:rsidRPr="00F04683">
              <w:rPr>
                <w:rFonts w:ascii="Arial" w:hAnsi="Arial" w:cs="Arial"/>
                <w:color w:val="000000"/>
                <w:sz w:val="18"/>
                <w:szCs w:val="18"/>
              </w:rPr>
              <w:br/>
              <w:t>3.13.6</w:t>
            </w:r>
            <w:r w:rsidR="00EB0F05">
              <w:rPr>
                <w:rFonts w:ascii="Arial" w:hAnsi="Arial" w:cs="Arial"/>
                <w:color w:val="000000"/>
                <w:sz w:val="18"/>
                <w:szCs w:val="18"/>
              </w:rPr>
              <w:t xml:space="preserve"> </w:t>
            </w:r>
            <w:r w:rsidR="00507677">
              <w:rPr>
                <w:rFonts w:ascii="Arial" w:hAnsi="Arial" w:cs="Arial"/>
                <w:color w:val="000000"/>
                <w:sz w:val="18"/>
                <w:szCs w:val="18"/>
              </w:rPr>
              <w:t xml:space="preserve">- </w:t>
            </w:r>
            <w:r w:rsidR="00EB0F05">
              <w:rPr>
                <w:rFonts w:ascii="Arial" w:hAnsi="Arial" w:cs="Arial"/>
                <w:color w:val="000000"/>
                <w:sz w:val="18"/>
                <w:szCs w:val="18"/>
              </w:rPr>
              <w:t>SYSTEM AND COMMUNICATIONS PROTECTION</w:t>
            </w:r>
          </w:p>
        </w:tc>
        <w:tc>
          <w:tcPr>
            <w:tcW w:w="3150" w:type="dxa"/>
          </w:tcPr>
          <w:p w14:paraId="1B437CE2" w14:textId="66AD2342" w:rsidR="0011685C"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r w:rsidR="0011685C" w:rsidRPr="00F04683">
              <w:rPr>
                <w:rFonts w:ascii="Arial" w:hAnsi="Arial" w:cs="Arial"/>
                <w:color w:val="000000"/>
                <w:sz w:val="18"/>
                <w:szCs w:val="18"/>
              </w:rPr>
              <w:t xml:space="preserve"> This requirement is </w:t>
            </w:r>
            <w:r w:rsidR="00D44313" w:rsidRPr="00F04683">
              <w:rPr>
                <w:rFonts w:ascii="Arial" w:hAnsi="Arial" w:cs="Arial"/>
                <w:color w:val="000000"/>
                <w:sz w:val="18"/>
                <w:szCs w:val="18"/>
              </w:rPr>
              <w:t xml:space="preserve">also </w:t>
            </w:r>
            <w:r w:rsidR="0011685C" w:rsidRPr="00F04683">
              <w:rPr>
                <w:rFonts w:ascii="Arial" w:hAnsi="Arial" w:cs="Arial"/>
                <w:color w:val="000000"/>
                <w:sz w:val="18"/>
                <w:szCs w:val="18"/>
              </w:rPr>
              <w:t>included in the CIS Benchmarks, which are already mandatory.</w:t>
            </w:r>
          </w:p>
        </w:tc>
      </w:tr>
      <w:tr w:rsidR="0011685C" w:rsidRPr="00F04683" w14:paraId="541286E5" w14:textId="77777777" w:rsidTr="001D4400">
        <w:trPr>
          <w:jc w:val="center"/>
        </w:trPr>
        <w:tc>
          <w:tcPr>
            <w:tcW w:w="4045" w:type="dxa"/>
          </w:tcPr>
          <w:p w14:paraId="4D125B5A" w14:textId="0E561151" w:rsidR="0011685C" w:rsidRPr="00F04683" w:rsidRDefault="0011685C" w:rsidP="00A8585E">
            <w:pPr>
              <w:spacing w:before="40" w:after="40"/>
              <w:rPr>
                <w:rFonts w:ascii="Arial" w:hAnsi="Arial" w:cs="Arial"/>
                <w:sz w:val="18"/>
                <w:szCs w:val="18"/>
              </w:rPr>
            </w:pPr>
            <w:bookmarkStart w:id="119" w:name="RANGE!A22"/>
            <w:r w:rsidRPr="00F04683">
              <w:rPr>
                <w:rFonts w:ascii="Arial" w:hAnsi="Arial" w:cs="Arial"/>
                <w:color w:val="000000"/>
                <w:sz w:val="18"/>
                <w:szCs w:val="18"/>
              </w:rPr>
              <w:t>Firewalls / security groups are configured using a “Deny” policy, which, by default, blocks all incoming and outgoing traffic that is not configured to be expressly permitted.</w:t>
            </w:r>
            <w:bookmarkEnd w:id="119"/>
          </w:p>
        </w:tc>
        <w:tc>
          <w:tcPr>
            <w:tcW w:w="1980" w:type="dxa"/>
          </w:tcPr>
          <w:p w14:paraId="252BE4AF" w14:textId="64C5A066" w:rsidR="0011685C" w:rsidRPr="00F04683" w:rsidRDefault="0011685C"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3.13.6</w:t>
            </w:r>
            <w:r w:rsidR="00507677">
              <w:rPr>
                <w:rFonts w:ascii="Arial" w:hAnsi="Arial" w:cs="Arial"/>
                <w:color w:val="000000"/>
                <w:sz w:val="18"/>
                <w:szCs w:val="18"/>
              </w:rPr>
              <w:t xml:space="preserve"> - SYSTEM AND COMMUNICATIONS PROTECTION</w:t>
            </w:r>
          </w:p>
        </w:tc>
        <w:tc>
          <w:tcPr>
            <w:tcW w:w="3150" w:type="dxa"/>
          </w:tcPr>
          <w:p w14:paraId="50B33A17" w14:textId="595A1BE5" w:rsidR="0011685C"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507677" w:rsidRPr="00507677" w14:paraId="0E914AFB" w14:textId="77777777" w:rsidTr="001D4400">
        <w:trPr>
          <w:jc w:val="center"/>
        </w:trPr>
        <w:tc>
          <w:tcPr>
            <w:tcW w:w="4045" w:type="dxa"/>
          </w:tcPr>
          <w:p w14:paraId="337E0AEB" w14:textId="59B96FB1" w:rsidR="0011685C" w:rsidRPr="00F04683" w:rsidRDefault="0011685C" w:rsidP="00A8585E">
            <w:pPr>
              <w:spacing w:before="40" w:after="40"/>
              <w:rPr>
                <w:rFonts w:ascii="Arial" w:hAnsi="Arial" w:cs="Arial"/>
                <w:sz w:val="18"/>
                <w:szCs w:val="18"/>
              </w:rPr>
            </w:pPr>
            <w:r w:rsidRPr="00F04683">
              <w:rPr>
                <w:rFonts w:ascii="Arial" w:hAnsi="Arial" w:cs="Arial"/>
                <w:sz w:val="18"/>
                <w:szCs w:val="18"/>
              </w:rPr>
              <w:lastRenderedPageBreak/>
              <w:t>All CSP-provided database services:</w:t>
            </w:r>
            <w:r w:rsidRPr="00F04683">
              <w:rPr>
                <w:rFonts w:ascii="Arial" w:hAnsi="Arial" w:cs="Arial"/>
                <w:sz w:val="18"/>
                <w:szCs w:val="18"/>
              </w:rPr>
              <w:br/>
              <w:t>Reside in a private subnet with a private Internet Protocol (IP) address.</w:t>
            </w:r>
          </w:p>
        </w:tc>
        <w:tc>
          <w:tcPr>
            <w:tcW w:w="1980" w:type="dxa"/>
          </w:tcPr>
          <w:p w14:paraId="25814B42" w14:textId="5D1C8ECF" w:rsidR="0011685C" w:rsidRPr="00F04683" w:rsidRDefault="0011685C" w:rsidP="00A8585E">
            <w:pPr>
              <w:spacing w:before="40" w:after="40"/>
              <w:jc w:val="center"/>
              <w:rPr>
                <w:rFonts w:ascii="Arial" w:hAnsi="Arial" w:cs="Arial"/>
                <w:sz w:val="18"/>
                <w:szCs w:val="18"/>
                <w:highlight w:val="red"/>
              </w:rPr>
            </w:pPr>
            <w:r w:rsidRPr="00F04683">
              <w:rPr>
                <w:rFonts w:ascii="Arial" w:hAnsi="Arial" w:cs="Arial"/>
                <w:sz w:val="18"/>
                <w:szCs w:val="18"/>
              </w:rPr>
              <w:t>3.13.5</w:t>
            </w:r>
            <w:r w:rsidR="00507677">
              <w:rPr>
                <w:rFonts w:ascii="Arial" w:hAnsi="Arial" w:cs="Arial"/>
                <w:sz w:val="18"/>
                <w:szCs w:val="18"/>
              </w:rPr>
              <w:t xml:space="preserve"> – SYSTEM AND COMMUNICATIONS PROTECTION</w:t>
            </w:r>
          </w:p>
        </w:tc>
        <w:tc>
          <w:tcPr>
            <w:tcW w:w="3150" w:type="dxa"/>
          </w:tcPr>
          <w:p w14:paraId="0B837D2B" w14:textId="4DED6B06" w:rsidR="0011685C" w:rsidRPr="00F04683" w:rsidRDefault="0011685C" w:rsidP="00A8585E">
            <w:pPr>
              <w:spacing w:before="40" w:after="40"/>
              <w:rPr>
                <w:rFonts w:ascii="Arial" w:hAnsi="Arial" w:cs="Arial"/>
                <w:sz w:val="18"/>
                <w:szCs w:val="18"/>
              </w:rPr>
            </w:pPr>
            <w:r w:rsidRPr="00F04683">
              <w:rPr>
                <w:rFonts w:ascii="Arial" w:hAnsi="Arial" w:cs="Arial"/>
                <w:sz w:val="18"/>
                <w:szCs w:val="18"/>
              </w:rPr>
              <w:t>Established a new CSHB requirement to address this mandate</w:t>
            </w:r>
          </w:p>
        </w:tc>
      </w:tr>
      <w:tr w:rsidR="00333040" w:rsidRPr="00333040" w14:paraId="6F223B87" w14:textId="77777777" w:rsidTr="001D4400">
        <w:trPr>
          <w:jc w:val="center"/>
        </w:trPr>
        <w:tc>
          <w:tcPr>
            <w:tcW w:w="4045" w:type="dxa"/>
          </w:tcPr>
          <w:p w14:paraId="3B87E029" w14:textId="77777777" w:rsidR="00333040" w:rsidRDefault="0011685C" w:rsidP="00A8585E">
            <w:pPr>
              <w:spacing w:before="40" w:after="40"/>
              <w:rPr>
                <w:rFonts w:ascii="Arial" w:hAnsi="Arial" w:cs="Arial"/>
                <w:color w:val="000000"/>
                <w:sz w:val="18"/>
                <w:szCs w:val="18"/>
              </w:rPr>
            </w:pPr>
            <w:r w:rsidRPr="00F04683">
              <w:rPr>
                <w:rFonts w:ascii="Arial" w:hAnsi="Arial" w:cs="Arial"/>
                <w:color w:val="000000"/>
                <w:sz w:val="18"/>
                <w:szCs w:val="18"/>
              </w:rPr>
              <w:t>All CSP-provided database services:</w:t>
            </w:r>
          </w:p>
          <w:p w14:paraId="1BD225EA" w14:textId="2A8E98C7" w:rsidR="0011685C" w:rsidRPr="00F04683" w:rsidRDefault="0011685C" w:rsidP="001D4400">
            <w:pPr>
              <w:spacing w:before="40" w:after="40"/>
              <w:ind w:left="-18"/>
              <w:rPr>
                <w:rFonts w:ascii="Arial" w:hAnsi="Arial" w:cs="Arial"/>
                <w:sz w:val="18"/>
                <w:szCs w:val="18"/>
              </w:rPr>
            </w:pPr>
            <w:r w:rsidRPr="00F04683">
              <w:rPr>
                <w:rFonts w:ascii="Arial" w:hAnsi="Arial" w:cs="Arial"/>
                <w:color w:val="000000"/>
                <w:sz w:val="18"/>
                <w:szCs w:val="18"/>
              </w:rPr>
              <w:t>Block public access.</w:t>
            </w:r>
          </w:p>
        </w:tc>
        <w:tc>
          <w:tcPr>
            <w:tcW w:w="1980" w:type="dxa"/>
          </w:tcPr>
          <w:p w14:paraId="5A944392" w14:textId="271700C4" w:rsidR="0011685C" w:rsidRPr="00F04683" w:rsidRDefault="008C31B0"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3.13.5</w:t>
            </w:r>
            <w:r w:rsidR="00333040">
              <w:rPr>
                <w:rFonts w:ascii="Arial" w:hAnsi="Arial" w:cs="Arial"/>
                <w:sz w:val="18"/>
                <w:szCs w:val="18"/>
              </w:rPr>
              <w:t xml:space="preserve"> – SYSTEM AND COMMUNICATIONS PROTECTION</w:t>
            </w:r>
          </w:p>
        </w:tc>
        <w:tc>
          <w:tcPr>
            <w:tcW w:w="3150" w:type="dxa"/>
          </w:tcPr>
          <w:p w14:paraId="2EAA5C23" w14:textId="7DBA8A57" w:rsidR="0011685C" w:rsidRPr="00F04683" w:rsidRDefault="00CE3403" w:rsidP="00A8585E">
            <w:pPr>
              <w:spacing w:before="40" w:after="40"/>
              <w:rPr>
                <w:rFonts w:ascii="Arial" w:hAnsi="Arial" w:cs="Arial"/>
                <w:sz w:val="18"/>
                <w:szCs w:val="18"/>
              </w:rPr>
            </w:pPr>
            <w:r w:rsidRPr="00F04683">
              <w:rPr>
                <w:rFonts w:ascii="Arial" w:hAnsi="Arial" w:cs="Arial"/>
                <w:sz w:val="18"/>
                <w:szCs w:val="18"/>
              </w:rPr>
              <w:t>Established a new CSHB requirement to address this mandate</w:t>
            </w:r>
          </w:p>
        </w:tc>
      </w:tr>
      <w:tr w:rsidR="00333040" w:rsidRPr="00333040" w14:paraId="79E7AF82" w14:textId="77777777" w:rsidTr="001D4400">
        <w:trPr>
          <w:jc w:val="center"/>
        </w:trPr>
        <w:tc>
          <w:tcPr>
            <w:tcW w:w="4045" w:type="dxa"/>
          </w:tcPr>
          <w:p w14:paraId="6188B9BB" w14:textId="77777777" w:rsidR="00333040" w:rsidRDefault="00844ECA" w:rsidP="00A8585E">
            <w:pPr>
              <w:spacing w:before="40" w:after="40"/>
              <w:rPr>
                <w:rFonts w:ascii="Arial" w:hAnsi="Arial" w:cs="Arial"/>
                <w:color w:val="000000"/>
                <w:sz w:val="18"/>
                <w:szCs w:val="18"/>
              </w:rPr>
            </w:pPr>
            <w:r w:rsidRPr="00F04683">
              <w:rPr>
                <w:rFonts w:ascii="Arial" w:hAnsi="Arial" w:cs="Arial"/>
                <w:color w:val="000000"/>
                <w:sz w:val="18"/>
                <w:szCs w:val="18"/>
              </w:rPr>
              <w:t>All CSP-provided database services:</w:t>
            </w:r>
          </w:p>
          <w:p w14:paraId="53B2768D" w14:textId="6142FA49" w:rsidR="00844ECA" w:rsidRPr="00F04683" w:rsidRDefault="00844ECA" w:rsidP="001D4400">
            <w:pPr>
              <w:spacing w:before="40" w:after="40"/>
              <w:rPr>
                <w:rFonts w:ascii="Arial" w:hAnsi="Arial" w:cs="Arial"/>
                <w:sz w:val="18"/>
                <w:szCs w:val="18"/>
              </w:rPr>
            </w:pPr>
            <w:r w:rsidRPr="00F04683">
              <w:rPr>
                <w:rFonts w:ascii="Arial" w:hAnsi="Arial" w:cs="Arial"/>
                <w:color w:val="000000"/>
                <w:sz w:val="18"/>
                <w:szCs w:val="18"/>
              </w:rPr>
              <w:t>Encrypt data at rest. Keys must be rotated every 365 days, at a minimum.</w:t>
            </w:r>
          </w:p>
        </w:tc>
        <w:tc>
          <w:tcPr>
            <w:tcW w:w="1980" w:type="dxa"/>
          </w:tcPr>
          <w:p w14:paraId="1E6B25EB" w14:textId="649F1F38" w:rsidR="00844ECA" w:rsidRPr="00F04683" w:rsidRDefault="00624CD0"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3.13.16</w:t>
            </w:r>
            <w:r w:rsidR="00333040">
              <w:rPr>
                <w:rFonts w:ascii="Arial" w:hAnsi="Arial" w:cs="Arial"/>
                <w:color w:val="000000"/>
                <w:sz w:val="18"/>
                <w:szCs w:val="18"/>
              </w:rPr>
              <w:t xml:space="preserve"> and</w:t>
            </w:r>
            <w:r w:rsidRPr="00F04683">
              <w:rPr>
                <w:rFonts w:ascii="Arial" w:hAnsi="Arial" w:cs="Arial"/>
                <w:color w:val="000000"/>
                <w:sz w:val="18"/>
                <w:szCs w:val="18"/>
              </w:rPr>
              <w:br/>
            </w:r>
            <w:r w:rsidR="00844ECA" w:rsidRPr="00F04683">
              <w:rPr>
                <w:rFonts w:ascii="Arial" w:hAnsi="Arial" w:cs="Arial"/>
                <w:color w:val="000000"/>
                <w:sz w:val="18"/>
                <w:szCs w:val="18"/>
              </w:rPr>
              <w:t>3.13.10</w:t>
            </w:r>
            <w:r w:rsidR="00333040">
              <w:rPr>
                <w:rFonts w:ascii="Arial" w:hAnsi="Arial" w:cs="Arial"/>
                <w:color w:val="000000"/>
                <w:sz w:val="18"/>
                <w:szCs w:val="18"/>
              </w:rPr>
              <w:t xml:space="preserve"> </w:t>
            </w:r>
            <w:r w:rsidR="00333040">
              <w:rPr>
                <w:rFonts w:ascii="Arial" w:hAnsi="Arial" w:cs="Arial"/>
                <w:sz w:val="18"/>
                <w:szCs w:val="18"/>
              </w:rPr>
              <w:t xml:space="preserve"> – SYSTEM AND COMMUNICATIONS PROTECTION</w:t>
            </w:r>
          </w:p>
        </w:tc>
        <w:tc>
          <w:tcPr>
            <w:tcW w:w="3150" w:type="dxa"/>
          </w:tcPr>
          <w:p w14:paraId="05D19660" w14:textId="7AC7B52F" w:rsidR="00844ECA" w:rsidRPr="00F04683" w:rsidRDefault="00844ECA" w:rsidP="00A8585E">
            <w:pPr>
              <w:spacing w:before="40" w:after="40"/>
              <w:rPr>
                <w:rFonts w:ascii="Arial" w:hAnsi="Arial" w:cs="Arial"/>
                <w:sz w:val="18"/>
                <w:szCs w:val="18"/>
              </w:rPr>
            </w:pPr>
            <w:r w:rsidRPr="00F04683">
              <w:rPr>
                <w:rFonts w:ascii="Arial" w:hAnsi="Arial" w:cs="Arial"/>
                <w:sz w:val="18"/>
                <w:szCs w:val="18"/>
              </w:rPr>
              <w:t>Established a new CSHB requirement to address this mandate</w:t>
            </w:r>
          </w:p>
        </w:tc>
      </w:tr>
      <w:tr w:rsidR="00333040" w:rsidRPr="00333040" w14:paraId="74E0199E" w14:textId="77777777" w:rsidTr="001D4400">
        <w:trPr>
          <w:jc w:val="center"/>
        </w:trPr>
        <w:tc>
          <w:tcPr>
            <w:tcW w:w="4045" w:type="dxa"/>
          </w:tcPr>
          <w:p w14:paraId="3167A6A2" w14:textId="77777777" w:rsidR="00333040" w:rsidRDefault="00844ECA" w:rsidP="00A8585E">
            <w:pPr>
              <w:spacing w:before="40" w:after="40"/>
              <w:rPr>
                <w:rFonts w:ascii="Arial" w:hAnsi="Arial" w:cs="Arial"/>
                <w:color w:val="000000"/>
                <w:sz w:val="18"/>
                <w:szCs w:val="18"/>
              </w:rPr>
            </w:pPr>
            <w:r w:rsidRPr="00F04683">
              <w:rPr>
                <w:rFonts w:ascii="Arial" w:hAnsi="Arial" w:cs="Arial"/>
                <w:color w:val="000000"/>
                <w:sz w:val="18"/>
                <w:szCs w:val="18"/>
              </w:rPr>
              <w:t>All CSP-provided database services:</w:t>
            </w:r>
          </w:p>
          <w:p w14:paraId="533ED4AC" w14:textId="00C8C62F" w:rsidR="00844ECA" w:rsidRPr="00F04683" w:rsidRDefault="00844ECA" w:rsidP="001D4400">
            <w:pPr>
              <w:spacing w:before="40" w:after="40"/>
              <w:ind w:left="-18"/>
              <w:rPr>
                <w:rFonts w:ascii="Arial" w:hAnsi="Arial" w:cs="Arial"/>
                <w:sz w:val="18"/>
                <w:szCs w:val="18"/>
              </w:rPr>
            </w:pPr>
            <w:r w:rsidRPr="00F04683">
              <w:rPr>
                <w:rFonts w:ascii="Arial" w:hAnsi="Arial" w:cs="Arial"/>
                <w:color w:val="000000"/>
                <w:sz w:val="18"/>
                <w:szCs w:val="18"/>
              </w:rPr>
              <w:t>Do not use public snapshots.</w:t>
            </w:r>
          </w:p>
        </w:tc>
        <w:tc>
          <w:tcPr>
            <w:tcW w:w="1980" w:type="dxa"/>
          </w:tcPr>
          <w:p w14:paraId="066CCC7C" w14:textId="38A9D45D" w:rsidR="00844ECA" w:rsidRPr="00F04683" w:rsidRDefault="009111C7" w:rsidP="00A8585E">
            <w:pPr>
              <w:spacing w:before="40" w:after="40"/>
              <w:jc w:val="center"/>
              <w:rPr>
                <w:rFonts w:ascii="Arial" w:hAnsi="Arial" w:cs="Arial"/>
                <w:color w:val="000000"/>
                <w:sz w:val="18"/>
                <w:szCs w:val="18"/>
              </w:rPr>
            </w:pPr>
            <w:r w:rsidRPr="00F04683">
              <w:rPr>
                <w:rFonts w:ascii="Arial" w:hAnsi="Arial" w:cs="Arial"/>
                <w:color w:val="000000"/>
                <w:sz w:val="18"/>
                <w:szCs w:val="18"/>
              </w:rPr>
              <w:t>3.8.9 GD-2</w:t>
            </w:r>
            <w:r w:rsidR="00C07357">
              <w:rPr>
                <w:rFonts w:ascii="Arial" w:hAnsi="Arial" w:cs="Arial"/>
                <w:color w:val="000000"/>
                <w:sz w:val="18"/>
                <w:szCs w:val="18"/>
              </w:rPr>
              <w:t xml:space="preserve"> – MEDIA PROTECTION</w:t>
            </w:r>
          </w:p>
        </w:tc>
        <w:tc>
          <w:tcPr>
            <w:tcW w:w="3150" w:type="dxa"/>
          </w:tcPr>
          <w:p w14:paraId="1D1BE873" w14:textId="4D2978CB" w:rsidR="00844ECA" w:rsidRPr="00F04683" w:rsidRDefault="009111C7" w:rsidP="00A8585E">
            <w:pPr>
              <w:spacing w:before="40" w:after="40"/>
              <w:rPr>
                <w:rFonts w:ascii="Arial" w:hAnsi="Arial" w:cs="Arial"/>
                <w:sz w:val="18"/>
                <w:szCs w:val="18"/>
              </w:rPr>
            </w:pPr>
            <w:r w:rsidRPr="00F04683">
              <w:rPr>
                <w:rFonts w:ascii="Arial" w:hAnsi="Arial" w:cs="Arial"/>
                <w:color w:val="000000"/>
                <w:sz w:val="18"/>
                <w:szCs w:val="18"/>
              </w:rPr>
              <w:t>Established a new CSHB requirement to address this mandate</w:t>
            </w:r>
          </w:p>
        </w:tc>
      </w:tr>
      <w:tr w:rsidR="00333040" w:rsidRPr="00333040" w14:paraId="4F290011" w14:textId="77777777" w:rsidTr="001D4400">
        <w:trPr>
          <w:jc w:val="center"/>
        </w:trPr>
        <w:tc>
          <w:tcPr>
            <w:tcW w:w="4045" w:type="dxa"/>
          </w:tcPr>
          <w:p w14:paraId="59430F0F" w14:textId="045806F2"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Backups must be encrypted.</w:t>
            </w:r>
          </w:p>
        </w:tc>
        <w:tc>
          <w:tcPr>
            <w:tcW w:w="1980" w:type="dxa"/>
          </w:tcPr>
          <w:p w14:paraId="140F05D5" w14:textId="5821E921"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color w:val="000000"/>
                <w:sz w:val="18"/>
                <w:szCs w:val="18"/>
              </w:rPr>
              <w:t>3.8.9</w:t>
            </w:r>
            <w:r w:rsidR="00C07357">
              <w:rPr>
                <w:rFonts w:ascii="Arial" w:hAnsi="Arial" w:cs="Arial"/>
                <w:color w:val="000000"/>
                <w:sz w:val="18"/>
                <w:szCs w:val="18"/>
              </w:rPr>
              <w:t xml:space="preserve"> – MEDIA PROTECTION</w:t>
            </w:r>
          </w:p>
        </w:tc>
        <w:tc>
          <w:tcPr>
            <w:tcW w:w="3150" w:type="dxa"/>
          </w:tcPr>
          <w:p w14:paraId="765440EE" w14:textId="3962D523" w:rsidR="00844ECA"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333040" w:rsidRPr="00333040" w14:paraId="19E82EFD" w14:textId="77777777" w:rsidTr="001D4400">
        <w:trPr>
          <w:jc w:val="center"/>
        </w:trPr>
        <w:tc>
          <w:tcPr>
            <w:tcW w:w="4045" w:type="dxa"/>
          </w:tcPr>
          <w:p w14:paraId="636FC231" w14:textId="4B72ACD4" w:rsidR="00844ECA" w:rsidRPr="00C07357" w:rsidRDefault="00844ECA" w:rsidP="00A8585E">
            <w:pPr>
              <w:spacing w:before="40" w:after="40"/>
              <w:rPr>
                <w:rFonts w:ascii="Arial" w:hAnsi="Arial" w:cs="Arial"/>
                <w:color w:val="000000"/>
                <w:spacing w:val="-4"/>
                <w:sz w:val="18"/>
                <w:szCs w:val="18"/>
              </w:rPr>
            </w:pPr>
            <w:r w:rsidRPr="00C07357">
              <w:rPr>
                <w:rFonts w:ascii="Arial" w:hAnsi="Arial" w:cs="Arial"/>
                <w:color w:val="000000"/>
                <w:spacing w:val="-2"/>
                <w:sz w:val="18"/>
                <w:szCs w:val="18"/>
              </w:rPr>
              <w:t xml:space="preserve">Cloud services (e.g., </w:t>
            </w:r>
            <w:r w:rsidR="00C07357" w:rsidRPr="00C07357">
              <w:rPr>
                <w:rFonts w:ascii="Arial" w:hAnsi="Arial" w:cs="Arial"/>
                <w:color w:val="000000"/>
                <w:spacing w:val="-2"/>
                <w:sz w:val="18"/>
                <w:szCs w:val="18"/>
              </w:rPr>
              <w:t>Amazon Elastic Compute Cloud (</w:t>
            </w:r>
            <w:r w:rsidRPr="00C07357">
              <w:rPr>
                <w:rFonts w:ascii="Arial" w:hAnsi="Arial" w:cs="Arial"/>
                <w:color w:val="000000"/>
                <w:spacing w:val="-2"/>
                <w:sz w:val="18"/>
                <w:szCs w:val="18"/>
              </w:rPr>
              <w:t>EC2</w:t>
            </w:r>
            <w:r w:rsidR="00C07357" w:rsidRPr="00C07357">
              <w:rPr>
                <w:rFonts w:ascii="Arial" w:hAnsi="Arial" w:cs="Arial"/>
                <w:color w:val="000000"/>
                <w:spacing w:val="-2"/>
                <w:sz w:val="18"/>
                <w:szCs w:val="18"/>
              </w:rPr>
              <w:t>)</w:t>
            </w:r>
            <w:r w:rsidRPr="00C07357">
              <w:rPr>
                <w:rFonts w:ascii="Arial" w:hAnsi="Arial" w:cs="Arial"/>
                <w:color w:val="000000"/>
                <w:spacing w:val="-2"/>
                <w:sz w:val="18"/>
                <w:szCs w:val="18"/>
              </w:rPr>
              <w:t xml:space="preserve">, </w:t>
            </w:r>
            <w:r w:rsidR="00C07357" w:rsidRPr="00C07357">
              <w:rPr>
                <w:rFonts w:ascii="Arial" w:hAnsi="Arial" w:cs="Arial"/>
                <w:color w:val="000000"/>
                <w:spacing w:val="-2"/>
                <w:sz w:val="18"/>
                <w:szCs w:val="18"/>
              </w:rPr>
              <w:t>Structured Query Language (</w:t>
            </w:r>
            <w:r w:rsidRPr="00C07357">
              <w:rPr>
                <w:rFonts w:ascii="Arial" w:hAnsi="Arial" w:cs="Arial"/>
                <w:color w:val="000000"/>
                <w:spacing w:val="-2"/>
                <w:sz w:val="18"/>
                <w:szCs w:val="18"/>
              </w:rPr>
              <w:t>SQL</w:t>
            </w:r>
            <w:r w:rsidR="00C07357" w:rsidRPr="00C07357">
              <w:rPr>
                <w:rFonts w:ascii="Arial" w:hAnsi="Arial" w:cs="Arial"/>
                <w:color w:val="000000"/>
                <w:spacing w:val="-2"/>
                <w:sz w:val="18"/>
                <w:szCs w:val="18"/>
              </w:rPr>
              <w:t>)</w:t>
            </w:r>
            <w:r w:rsidRPr="00C07357">
              <w:rPr>
                <w:rFonts w:ascii="Arial" w:hAnsi="Arial" w:cs="Arial"/>
                <w:color w:val="000000"/>
                <w:spacing w:val="-2"/>
                <w:sz w:val="18"/>
                <w:szCs w:val="18"/>
              </w:rPr>
              <w:t xml:space="preserve">, </w:t>
            </w:r>
            <w:r w:rsidRPr="00C07357">
              <w:rPr>
                <w:rFonts w:ascii="Arial" w:hAnsi="Arial" w:cs="Arial"/>
                <w:color w:val="000000"/>
                <w:spacing w:val="-4"/>
                <w:sz w:val="18"/>
                <w:szCs w:val="18"/>
              </w:rPr>
              <w:t>etc.) that are not actively being used are disabled.</w:t>
            </w:r>
          </w:p>
        </w:tc>
        <w:tc>
          <w:tcPr>
            <w:tcW w:w="1980" w:type="dxa"/>
          </w:tcPr>
          <w:p w14:paraId="7F5BF9DB" w14:textId="252E6DFA"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color w:val="000000"/>
                <w:sz w:val="18"/>
                <w:szCs w:val="18"/>
              </w:rPr>
              <w:t>3.4.6</w:t>
            </w:r>
            <w:r w:rsidR="00C07357">
              <w:rPr>
                <w:rFonts w:ascii="Arial" w:hAnsi="Arial" w:cs="Arial"/>
                <w:color w:val="000000"/>
                <w:sz w:val="18"/>
                <w:szCs w:val="18"/>
              </w:rPr>
              <w:t xml:space="preserve"> </w:t>
            </w:r>
            <w:r w:rsidR="00296966">
              <w:rPr>
                <w:rFonts w:ascii="Arial" w:hAnsi="Arial" w:cs="Arial"/>
                <w:color w:val="000000"/>
                <w:sz w:val="18"/>
                <w:szCs w:val="18"/>
              </w:rPr>
              <w:t xml:space="preserve">- </w:t>
            </w:r>
            <w:r w:rsidR="00C07357">
              <w:rPr>
                <w:rFonts w:ascii="Arial" w:hAnsi="Arial" w:cs="Arial"/>
                <w:color w:val="000000"/>
                <w:sz w:val="18"/>
                <w:szCs w:val="18"/>
              </w:rPr>
              <w:t>CONFIGURATION MANAGEMENT</w:t>
            </w:r>
          </w:p>
        </w:tc>
        <w:tc>
          <w:tcPr>
            <w:tcW w:w="3150" w:type="dxa"/>
          </w:tcPr>
          <w:p w14:paraId="43F121CB" w14:textId="34729C5B" w:rsidR="00844ECA" w:rsidRPr="00F04683" w:rsidRDefault="00C2280D" w:rsidP="00A8585E">
            <w:pPr>
              <w:spacing w:before="40" w:after="40"/>
              <w:rPr>
                <w:rFonts w:ascii="Arial" w:hAnsi="Arial" w:cs="Arial"/>
                <w:color w:val="000000"/>
                <w:sz w:val="18"/>
                <w:szCs w:val="18"/>
              </w:rPr>
            </w:pPr>
            <w:r w:rsidRPr="00F04683">
              <w:rPr>
                <w:rFonts w:ascii="Arial" w:hAnsi="Arial" w:cs="Arial"/>
                <w:color w:val="000000"/>
                <w:sz w:val="18"/>
                <w:szCs w:val="18"/>
              </w:rPr>
              <w:t>Covered by existing requirement(s) in the GDIT CSHB</w:t>
            </w:r>
          </w:p>
        </w:tc>
      </w:tr>
      <w:tr w:rsidR="00333040" w:rsidRPr="00333040" w14:paraId="38D88DB7" w14:textId="77777777" w:rsidTr="001D4400">
        <w:trPr>
          <w:jc w:val="center"/>
        </w:trPr>
        <w:tc>
          <w:tcPr>
            <w:tcW w:w="4045" w:type="dxa"/>
          </w:tcPr>
          <w:p w14:paraId="7B532008" w14:textId="40C82C76"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Penetration testing is performed annually, at a minimum.</w:t>
            </w:r>
          </w:p>
        </w:tc>
        <w:tc>
          <w:tcPr>
            <w:tcW w:w="1980" w:type="dxa"/>
          </w:tcPr>
          <w:p w14:paraId="7FAA186A" w14:textId="6B86AD51"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color w:val="000000"/>
                <w:sz w:val="18"/>
                <w:szCs w:val="18"/>
              </w:rPr>
              <w:t>3.11.2</w:t>
            </w:r>
            <w:r w:rsidR="00296966">
              <w:rPr>
                <w:rFonts w:ascii="Arial" w:hAnsi="Arial" w:cs="Arial"/>
                <w:color w:val="000000"/>
                <w:sz w:val="18"/>
                <w:szCs w:val="18"/>
              </w:rPr>
              <w:t xml:space="preserve"> - RISK ASSESSMENT</w:t>
            </w:r>
          </w:p>
        </w:tc>
        <w:tc>
          <w:tcPr>
            <w:tcW w:w="3150" w:type="dxa"/>
          </w:tcPr>
          <w:p w14:paraId="1BB001F1" w14:textId="19A588A5" w:rsidR="00844ECA" w:rsidRPr="00F04683" w:rsidRDefault="00C2280D" w:rsidP="00A8585E">
            <w:pPr>
              <w:spacing w:before="40" w:after="40"/>
              <w:rPr>
                <w:rFonts w:ascii="Arial" w:hAnsi="Arial" w:cs="Arial"/>
                <w:sz w:val="18"/>
                <w:szCs w:val="18"/>
              </w:rPr>
            </w:pPr>
            <w:r w:rsidRPr="00F04683">
              <w:rPr>
                <w:rFonts w:ascii="Arial" w:hAnsi="Arial" w:cs="Arial"/>
                <w:color w:val="000000"/>
                <w:sz w:val="18"/>
                <w:szCs w:val="18"/>
              </w:rPr>
              <w:t>Covered by existing requirement(s) in the GDIT CSHB</w:t>
            </w:r>
          </w:p>
        </w:tc>
      </w:tr>
      <w:tr w:rsidR="00333040" w:rsidRPr="00333040" w14:paraId="1F420DD8" w14:textId="77777777" w:rsidTr="001D4400">
        <w:trPr>
          <w:jc w:val="center"/>
        </w:trPr>
        <w:tc>
          <w:tcPr>
            <w:tcW w:w="4045" w:type="dxa"/>
          </w:tcPr>
          <w:p w14:paraId="169E64B4" w14:textId="3D243A75" w:rsidR="00844ECA" w:rsidRPr="001D4400" w:rsidRDefault="00844ECA" w:rsidP="00A8585E">
            <w:pPr>
              <w:spacing w:before="40" w:after="40"/>
              <w:rPr>
                <w:rFonts w:ascii="Arial" w:hAnsi="Arial" w:cs="Arial"/>
                <w:spacing w:val="-6"/>
                <w:sz w:val="18"/>
                <w:szCs w:val="18"/>
              </w:rPr>
            </w:pPr>
            <w:r w:rsidRPr="001D4400">
              <w:rPr>
                <w:rFonts w:ascii="Arial" w:hAnsi="Arial" w:cs="Arial"/>
                <w:color w:val="000000"/>
                <w:sz w:val="18"/>
                <w:szCs w:val="18"/>
              </w:rPr>
              <w:t xml:space="preserve">All external access must terminate in the Demilitarized Zone (DMZ). Network Address Translation (NAT) Gateways, Load Balancers, </w:t>
            </w:r>
            <w:r w:rsidRPr="001D4400">
              <w:rPr>
                <w:rFonts w:ascii="Arial" w:hAnsi="Arial" w:cs="Arial"/>
                <w:color w:val="000000"/>
                <w:spacing w:val="-6"/>
                <w:sz w:val="18"/>
                <w:szCs w:val="18"/>
              </w:rPr>
              <w:t xml:space="preserve">Bastion Hosts, and publicly accessible systems are </w:t>
            </w:r>
            <w:r w:rsidRPr="001D4400">
              <w:rPr>
                <w:rFonts w:ascii="Arial" w:hAnsi="Arial" w:cs="Arial"/>
                <w:color w:val="000000"/>
                <w:sz w:val="18"/>
                <w:szCs w:val="18"/>
              </w:rPr>
              <w:t>the only components allowed in public subnets. </w:t>
            </w:r>
          </w:p>
        </w:tc>
        <w:tc>
          <w:tcPr>
            <w:tcW w:w="1980" w:type="dxa"/>
          </w:tcPr>
          <w:p w14:paraId="5C63633B" w14:textId="4B64C106"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sz w:val="18"/>
                <w:szCs w:val="18"/>
              </w:rPr>
              <w:t>3.13.5</w:t>
            </w:r>
            <w:r w:rsidR="00296966">
              <w:rPr>
                <w:rFonts w:ascii="Arial" w:hAnsi="Arial" w:cs="Arial"/>
                <w:sz w:val="18"/>
                <w:szCs w:val="18"/>
              </w:rPr>
              <w:t xml:space="preserve"> - SYSTEM AND COMMUNICATIONS PROTECTION</w:t>
            </w:r>
          </w:p>
        </w:tc>
        <w:tc>
          <w:tcPr>
            <w:tcW w:w="3150" w:type="dxa"/>
          </w:tcPr>
          <w:p w14:paraId="2B27AC9F" w14:textId="3060CFB2" w:rsidR="00844ECA" w:rsidRPr="00F04683" w:rsidRDefault="001628FF" w:rsidP="00A8585E">
            <w:pPr>
              <w:spacing w:before="40" w:after="40"/>
              <w:rPr>
                <w:rFonts w:ascii="Arial" w:hAnsi="Arial" w:cs="Arial"/>
                <w:sz w:val="18"/>
                <w:szCs w:val="18"/>
              </w:rPr>
            </w:pPr>
            <w:r w:rsidRPr="00F04683">
              <w:rPr>
                <w:rFonts w:ascii="Arial" w:hAnsi="Arial" w:cs="Arial"/>
                <w:color w:val="000000"/>
                <w:sz w:val="18"/>
                <w:szCs w:val="18"/>
              </w:rPr>
              <w:t>Established a new CSHB requirement to address this mandate</w:t>
            </w:r>
          </w:p>
        </w:tc>
      </w:tr>
      <w:tr w:rsidR="00333040" w:rsidRPr="00333040" w14:paraId="31BCBD89" w14:textId="77777777" w:rsidTr="001D4400">
        <w:trPr>
          <w:jc w:val="center"/>
        </w:trPr>
        <w:tc>
          <w:tcPr>
            <w:tcW w:w="4045" w:type="dxa"/>
          </w:tcPr>
          <w:p w14:paraId="140DD671" w14:textId="7D51895F"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External access or public IP addresses are only allowed within the environment’s DMZ subnet or bastion hosts. </w:t>
            </w:r>
          </w:p>
        </w:tc>
        <w:tc>
          <w:tcPr>
            <w:tcW w:w="1980" w:type="dxa"/>
          </w:tcPr>
          <w:p w14:paraId="43401878" w14:textId="026B57FB"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3.13.5 GD-1</w:t>
            </w:r>
            <w:r w:rsidR="00296966">
              <w:rPr>
                <w:rFonts w:ascii="Arial" w:hAnsi="Arial" w:cs="Arial"/>
                <w:sz w:val="18"/>
                <w:szCs w:val="18"/>
              </w:rPr>
              <w:t xml:space="preserve"> - SYSTEM AND COMMUNICATIONS PROTECTION</w:t>
            </w:r>
          </w:p>
        </w:tc>
        <w:tc>
          <w:tcPr>
            <w:tcW w:w="3150" w:type="dxa"/>
          </w:tcPr>
          <w:p w14:paraId="7CD7152D" w14:textId="002C45D2" w:rsidR="00844ECA" w:rsidRPr="00F04683" w:rsidRDefault="002C7544" w:rsidP="00A8585E">
            <w:pPr>
              <w:spacing w:before="40" w:after="40"/>
              <w:rPr>
                <w:rFonts w:ascii="Arial" w:hAnsi="Arial" w:cs="Arial"/>
                <w:sz w:val="18"/>
                <w:szCs w:val="18"/>
              </w:rPr>
            </w:pPr>
            <w:r w:rsidRPr="00F04683">
              <w:rPr>
                <w:rFonts w:ascii="Arial" w:hAnsi="Arial" w:cs="Arial"/>
                <w:color w:val="000000"/>
                <w:sz w:val="18"/>
                <w:szCs w:val="18"/>
              </w:rPr>
              <w:t>Established a new CSHB requirement to address this mandate</w:t>
            </w:r>
          </w:p>
        </w:tc>
      </w:tr>
      <w:tr w:rsidR="00333040" w:rsidRPr="00333040" w14:paraId="3E8FBECE" w14:textId="77777777" w:rsidTr="001D4400">
        <w:trPr>
          <w:jc w:val="center"/>
        </w:trPr>
        <w:tc>
          <w:tcPr>
            <w:tcW w:w="4045" w:type="dxa"/>
          </w:tcPr>
          <w:p w14:paraId="23728C84" w14:textId="7FFCA28D"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Security groups and associated rules are required to be configured for all subnets, allowing only those protocols required for the applications or services hosted within the VPC.</w:t>
            </w:r>
          </w:p>
        </w:tc>
        <w:tc>
          <w:tcPr>
            <w:tcW w:w="1980" w:type="dxa"/>
          </w:tcPr>
          <w:p w14:paraId="30A9D4CC" w14:textId="4D7C1EC0" w:rsidR="00844ECA" w:rsidRPr="00F04683" w:rsidRDefault="00F70E8D"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3.13.5 GD-1</w:t>
            </w:r>
            <w:r w:rsidR="00296966">
              <w:rPr>
                <w:rFonts w:ascii="Arial" w:hAnsi="Arial" w:cs="Arial"/>
                <w:sz w:val="18"/>
                <w:szCs w:val="18"/>
              </w:rPr>
              <w:t xml:space="preserve"> - SYSTEM AND COMMUNICATIONS PROTECTION</w:t>
            </w:r>
          </w:p>
        </w:tc>
        <w:tc>
          <w:tcPr>
            <w:tcW w:w="3150" w:type="dxa"/>
          </w:tcPr>
          <w:p w14:paraId="2609FF82" w14:textId="1CF73194" w:rsidR="00844ECA" w:rsidRPr="00F04683" w:rsidRDefault="00543AB1" w:rsidP="00A8585E">
            <w:pPr>
              <w:spacing w:before="40" w:after="40"/>
              <w:rPr>
                <w:rFonts w:ascii="Arial" w:hAnsi="Arial" w:cs="Arial"/>
                <w:sz w:val="18"/>
                <w:szCs w:val="18"/>
              </w:rPr>
            </w:pPr>
            <w:r w:rsidRPr="00F04683">
              <w:rPr>
                <w:rFonts w:ascii="Arial" w:hAnsi="Arial" w:cs="Arial"/>
                <w:color w:val="000000"/>
                <w:sz w:val="18"/>
                <w:szCs w:val="18"/>
              </w:rPr>
              <w:t>Established a new CSHB requirement to address this mandate</w:t>
            </w:r>
          </w:p>
        </w:tc>
      </w:tr>
      <w:tr w:rsidR="00333040" w:rsidRPr="00333040" w14:paraId="1993BF0C" w14:textId="77777777" w:rsidTr="001D4400">
        <w:trPr>
          <w:jc w:val="center"/>
        </w:trPr>
        <w:tc>
          <w:tcPr>
            <w:tcW w:w="4045" w:type="dxa"/>
          </w:tcPr>
          <w:p w14:paraId="1EA7A4D4" w14:textId="23A955CE" w:rsidR="00844ECA" w:rsidRPr="00F04683" w:rsidRDefault="00844ECA" w:rsidP="00A8585E">
            <w:pPr>
              <w:spacing w:before="40" w:after="40"/>
              <w:rPr>
                <w:rFonts w:ascii="Arial" w:hAnsi="Arial" w:cs="Arial"/>
                <w:sz w:val="18"/>
                <w:szCs w:val="18"/>
                <w:highlight w:val="yellow"/>
              </w:rPr>
            </w:pPr>
            <w:r w:rsidRPr="00F04683">
              <w:rPr>
                <w:rFonts w:ascii="Arial" w:hAnsi="Arial" w:cs="Arial"/>
                <w:color w:val="000000"/>
                <w:sz w:val="18"/>
                <w:szCs w:val="18"/>
              </w:rPr>
              <w:t>For IaaS, PaaS: All Relational Database Service (RDS) databases must reside in a private subnet. The use of public RDS snapshots is not permitted.</w:t>
            </w:r>
          </w:p>
        </w:tc>
        <w:tc>
          <w:tcPr>
            <w:tcW w:w="1980" w:type="dxa"/>
          </w:tcPr>
          <w:p w14:paraId="5C4D3DED" w14:textId="6898A05D" w:rsidR="00844ECA" w:rsidRPr="00F04683" w:rsidRDefault="00844ECA" w:rsidP="00A8585E">
            <w:pPr>
              <w:spacing w:before="40" w:after="40"/>
              <w:jc w:val="center"/>
              <w:rPr>
                <w:rFonts w:ascii="Arial" w:hAnsi="Arial" w:cs="Arial"/>
                <w:color w:val="000000"/>
                <w:sz w:val="18"/>
                <w:szCs w:val="18"/>
                <w:highlight w:val="yellow"/>
              </w:rPr>
            </w:pPr>
            <w:r w:rsidRPr="00F04683">
              <w:rPr>
                <w:rFonts w:ascii="Arial" w:hAnsi="Arial" w:cs="Arial"/>
                <w:color w:val="000000"/>
                <w:sz w:val="18"/>
                <w:szCs w:val="18"/>
              </w:rPr>
              <w:t>3.13.5</w:t>
            </w:r>
            <w:r w:rsidR="00296966">
              <w:rPr>
                <w:rFonts w:ascii="Arial" w:hAnsi="Arial" w:cs="Arial"/>
                <w:sz w:val="18"/>
                <w:szCs w:val="18"/>
              </w:rPr>
              <w:t xml:space="preserve"> - SYSTEM AND COMMUNICATIONS PROTECTION,</w:t>
            </w:r>
            <w:r w:rsidR="00C00672" w:rsidRPr="00F04683">
              <w:rPr>
                <w:rFonts w:ascii="Arial" w:hAnsi="Arial" w:cs="Arial"/>
                <w:color w:val="000000"/>
                <w:sz w:val="18"/>
                <w:szCs w:val="18"/>
              </w:rPr>
              <w:br/>
            </w:r>
            <w:r w:rsidR="00164CC7" w:rsidRPr="00F04683">
              <w:rPr>
                <w:rFonts w:ascii="Arial" w:hAnsi="Arial" w:cs="Arial"/>
                <w:color w:val="000000"/>
                <w:sz w:val="18"/>
                <w:szCs w:val="18"/>
              </w:rPr>
              <w:t>3.8.9 GD-2</w:t>
            </w:r>
            <w:r w:rsidR="00296966">
              <w:rPr>
                <w:rFonts w:ascii="Arial" w:hAnsi="Arial" w:cs="Arial"/>
                <w:color w:val="000000"/>
                <w:sz w:val="18"/>
                <w:szCs w:val="18"/>
              </w:rPr>
              <w:t xml:space="preserve"> – MEDIA PROTECTION</w:t>
            </w:r>
          </w:p>
        </w:tc>
        <w:tc>
          <w:tcPr>
            <w:tcW w:w="3150" w:type="dxa"/>
          </w:tcPr>
          <w:p w14:paraId="458EB229" w14:textId="0426693A" w:rsidR="00844ECA" w:rsidRPr="00F04683" w:rsidRDefault="00844ECA" w:rsidP="00A8585E">
            <w:pPr>
              <w:spacing w:before="40" w:after="40"/>
              <w:rPr>
                <w:rFonts w:ascii="Arial" w:hAnsi="Arial" w:cs="Arial"/>
                <w:color w:val="000000"/>
                <w:sz w:val="18"/>
                <w:szCs w:val="18"/>
              </w:rPr>
            </w:pPr>
            <w:r w:rsidRPr="00F04683">
              <w:rPr>
                <w:rFonts w:ascii="Arial" w:hAnsi="Arial" w:cs="Arial"/>
                <w:color w:val="000000"/>
                <w:sz w:val="18"/>
                <w:szCs w:val="18"/>
              </w:rPr>
              <w:t>Established a new CSHB requirement to address this mandate</w:t>
            </w:r>
          </w:p>
        </w:tc>
      </w:tr>
      <w:tr w:rsidR="00333040" w:rsidRPr="00333040" w14:paraId="7197638C" w14:textId="77777777" w:rsidTr="001D4400">
        <w:trPr>
          <w:jc w:val="center"/>
        </w:trPr>
        <w:tc>
          <w:tcPr>
            <w:tcW w:w="4045" w:type="dxa"/>
          </w:tcPr>
          <w:p w14:paraId="1902FD53" w14:textId="1B5FC8D1"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For IaaS, PaaS: Cloud environments must use next-generation firewalls</w:t>
            </w:r>
            <w:r w:rsidR="00D81FE5">
              <w:rPr>
                <w:rFonts w:ascii="Arial" w:hAnsi="Arial" w:cs="Arial"/>
                <w:color w:val="000000"/>
                <w:sz w:val="18"/>
                <w:szCs w:val="18"/>
              </w:rPr>
              <w:t>,</w:t>
            </w:r>
            <w:r w:rsidRPr="00F04683">
              <w:rPr>
                <w:rFonts w:ascii="Arial" w:hAnsi="Arial" w:cs="Arial"/>
                <w:color w:val="000000"/>
                <w:sz w:val="18"/>
                <w:szCs w:val="18"/>
              </w:rPr>
              <w:t xml:space="preserve"> providing </w:t>
            </w:r>
            <w:r w:rsidR="00D81FE5">
              <w:rPr>
                <w:rFonts w:ascii="Arial" w:hAnsi="Arial" w:cs="Arial"/>
                <w:color w:val="000000"/>
                <w:sz w:val="18"/>
                <w:szCs w:val="18"/>
              </w:rPr>
              <w:t>L</w:t>
            </w:r>
            <w:r w:rsidRPr="00F04683">
              <w:rPr>
                <w:rFonts w:ascii="Arial" w:hAnsi="Arial" w:cs="Arial"/>
                <w:color w:val="000000"/>
                <w:sz w:val="18"/>
                <w:szCs w:val="18"/>
              </w:rPr>
              <w:t>ayer 7 protection.</w:t>
            </w:r>
          </w:p>
        </w:tc>
        <w:tc>
          <w:tcPr>
            <w:tcW w:w="1980" w:type="dxa"/>
          </w:tcPr>
          <w:p w14:paraId="77F6AF51" w14:textId="33060370"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color w:val="000000"/>
                <w:sz w:val="18"/>
                <w:szCs w:val="18"/>
              </w:rPr>
              <w:t>3.13.5 GD-1</w:t>
            </w:r>
            <w:r w:rsidR="00296966">
              <w:rPr>
                <w:rFonts w:ascii="Arial" w:hAnsi="Arial" w:cs="Arial"/>
                <w:color w:val="000000"/>
                <w:sz w:val="18"/>
                <w:szCs w:val="18"/>
              </w:rPr>
              <w:t xml:space="preserve"> – SYSTEM AND COMMUNICATIONS PROTECTION</w:t>
            </w:r>
          </w:p>
        </w:tc>
        <w:tc>
          <w:tcPr>
            <w:tcW w:w="3150" w:type="dxa"/>
          </w:tcPr>
          <w:p w14:paraId="4CED27E1" w14:textId="194B826F"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Established a new CSHB requirement to address this mandate</w:t>
            </w:r>
          </w:p>
        </w:tc>
      </w:tr>
      <w:tr w:rsidR="00333040" w:rsidRPr="00333040" w14:paraId="3E23036B" w14:textId="77777777" w:rsidTr="001D4400">
        <w:trPr>
          <w:jc w:val="center"/>
        </w:trPr>
        <w:tc>
          <w:tcPr>
            <w:tcW w:w="4045" w:type="dxa"/>
          </w:tcPr>
          <w:p w14:paraId="6F8125F7" w14:textId="599C514B" w:rsidR="00844ECA" w:rsidRPr="001D4400" w:rsidRDefault="00844ECA" w:rsidP="00A8585E">
            <w:pPr>
              <w:spacing w:before="40" w:after="40"/>
              <w:rPr>
                <w:rFonts w:ascii="Arial" w:hAnsi="Arial" w:cs="Arial"/>
                <w:spacing w:val="-6"/>
                <w:sz w:val="18"/>
                <w:szCs w:val="18"/>
              </w:rPr>
            </w:pPr>
            <w:r w:rsidRPr="001D4400">
              <w:rPr>
                <w:rFonts w:ascii="Arial" w:hAnsi="Arial" w:cs="Arial"/>
                <w:color w:val="000000"/>
                <w:spacing w:val="-6"/>
                <w:sz w:val="18"/>
                <w:szCs w:val="18"/>
              </w:rPr>
              <w:t xml:space="preserve">Any environment connected to, or using, GDIT Corporate enterprise data, or storing or using sensitive corporate or customer data, must provide all log data to an AODR-directed Security </w:t>
            </w:r>
            <w:r w:rsidRPr="001D4400">
              <w:rPr>
                <w:rFonts w:ascii="Arial" w:hAnsi="Arial" w:cs="Arial"/>
                <w:color w:val="000000"/>
                <w:spacing w:val="-6"/>
                <w:sz w:val="18"/>
                <w:szCs w:val="18"/>
              </w:rPr>
              <w:lastRenderedPageBreak/>
              <w:t>In</w:t>
            </w:r>
            <w:r w:rsidR="00D81FE5" w:rsidRPr="001D4400">
              <w:rPr>
                <w:rFonts w:ascii="Arial" w:hAnsi="Arial" w:cs="Arial"/>
                <w:color w:val="000000"/>
                <w:spacing w:val="-6"/>
                <w:sz w:val="18"/>
                <w:szCs w:val="18"/>
              </w:rPr>
              <w:t>formation</w:t>
            </w:r>
            <w:r w:rsidRPr="001D4400">
              <w:rPr>
                <w:rFonts w:ascii="Arial" w:hAnsi="Arial" w:cs="Arial"/>
                <w:color w:val="000000"/>
                <w:spacing w:val="-6"/>
                <w:sz w:val="18"/>
                <w:szCs w:val="18"/>
              </w:rPr>
              <w:t xml:space="preserve"> and Event Management (SIEM) System, as directed by the Functional Organization.</w:t>
            </w:r>
          </w:p>
        </w:tc>
        <w:tc>
          <w:tcPr>
            <w:tcW w:w="1980" w:type="dxa"/>
          </w:tcPr>
          <w:p w14:paraId="665B7686" w14:textId="514F589A" w:rsidR="00844ECA" w:rsidRPr="00F04683" w:rsidRDefault="00D336C0" w:rsidP="00A8585E">
            <w:pPr>
              <w:spacing w:before="40" w:after="40"/>
              <w:jc w:val="center"/>
              <w:rPr>
                <w:rFonts w:ascii="Arial" w:hAnsi="Arial" w:cs="Arial"/>
                <w:color w:val="000000"/>
                <w:sz w:val="18"/>
                <w:szCs w:val="18"/>
              </w:rPr>
            </w:pPr>
            <w:r w:rsidRPr="00F04683">
              <w:rPr>
                <w:rFonts w:ascii="Arial" w:hAnsi="Arial" w:cs="Arial"/>
                <w:color w:val="000000"/>
                <w:sz w:val="18"/>
                <w:szCs w:val="18"/>
              </w:rPr>
              <w:lastRenderedPageBreak/>
              <w:t>N/A</w:t>
            </w:r>
          </w:p>
        </w:tc>
        <w:tc>
          <w:tcPr>
            <w:tcW w:w="3150" w:type="dxa"/>
          </w:tcPr>
          <w:p w14:paraId="67541447" w14:textId="26A7BCC8" w:rsidR="00844ECA" w:rsidRPr="00F04683" w:rsidRDefault="00E56FF8" w:rsidP="00A8585E">
            <w:pPr>
              <w:spacing w:before="40" w:after="40"/>
              <w:rPr>
                <w:rFonts w:ascii="Arial" w:hAnsi="Arial" w:cs="Arial"/>
                <w:sz w:val="18"/>
                <w:szCs w:val="18"/>
              </w:rPr>
            </w:pPr>
            <w:r w:rsidRPr="00F04683">
              <w:rPr>
                <w:rFonts w:ascii="Arial" w:hAnsi="Arial" w:cs="Arial"/>
                <w:color w:val="000000"/>
                <w:sz w:val="18"/>
                <w:szCs w:val="18"/>
              </w:rPr>
              <w:t>This requirement was not incorporated into the GDIT CSHB</w:t>
            </w:r>
            <w:r w:rsidR="00296966">
              <w:rPr>
                <w:rFonts w:ascii="Arial" w:hAnsi="Arial" w:cs="Arial"/>
                <w:color w:val="000000"/>
                <w:sz w:val="18"/>
                <w:szCs w:val="18"/>
              </w:rPr>
              <w:t>.</w:t>
            </w:r>
          </w:p>
        </w:tc>
      </w:tr>
      <w:tr w:rsidR="00333040" w:rsidRPr="00333040" w14:paraId="2D7327A4" w14:textId="77777777" w:rsidTr="001D4400">
        <w:trPr>
          <w:jc w:val="center"/>
        </w:trPr>
        <w:tc>
          <w:tcPr>
            <w:tcW w:w="4045" w:type="dxa"/>
          </w:tcPr>
          <w:p w14:paraId="5613CF26" w14:textId="50E86457"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For production environments, backups are stored in</w:t>
            </w:r>
            <w:r w:rsidRPr="00943284">
              <w:rPr>
                <w:rFonts w:ascii="Arial" w:hAnsi="Arial" w:cs="Arial"/>
                <w:sz w:val="18"/>
                <w:szCs w:val="18"/>
              </w:rPr>
              <w:t xml:space="preserve"> a separate availability zone</w:t>
            </w:r>
            <w:r w:rsidR="00D81FE5" w:rsidRPr="00943284">
              <w:rPr>
                <w:rFonts w:ascii="Arial" w:hAnsi="Arial" w:cs="Arial"/>
                <w:sz w:val="18"/>
                <w:szCs w:val="18"/>
              </w:rPr>
              <w:t xml:space="preserve"> </w:t>
            </w:r>
            <w:r w:rsidR="00274C99" w:rsidRPr="00943284">
              <w:rPr>
                <w:rFonts w:ascii="Arial" w:hAnsi="Arial" w:cs="Arial"/>
                <w:sz w:val="18"/>
                <w:szCs w:val="18"/>
              </w:rPr>
              <w:t xml:space="preserve">or in accordance with </w:t>
            </w:r>
            <w:r w:rsidR="00D81FE5" w:rsidRPr="00943284">
              <w:rPr>
                <w:rFonts w:ascii="Arial" w:hAnsi="Arial" w:cs="Arial"/>
                <w:sz w:val="18"/>
                <w:szCs w:val="18"/>
              </w:rPr>
              <w:t>Disaster Recovery Plan (</w:t>
            </w:r>
            <w:r w:rsidR="00274C99" w:rsidRPr="00943284">
              <w:rPr>
                <w:rFonts w:ascii="Arial" w:hAnsi="Arial" w:cs="Arial"/>
                <w:sz w:val="18"/>
                <w:szCs w:val="18"/>
              </w:rPr>
              <w:t>DRP</w:t>
            </w:r>
            <w:r w:rsidR="00D81FE5" w:rsidRPr="00943284">
              <w:rPr>
                <w:rFonts w:ascii="Arial" w:hAnsi="Arial" w:cs="Arial"/>
                <w:sz w:val="18"/>
                <w:szCs w:val="18"/>
              </w:rPr>
              <w:t>)</w:t>
            </w:r>
            <w:r w:rsidR="00274C99" w:rsidRPr="00943284">
              <w:rPr>
                <w:rFonts w:ascii="Arial" w:hAnsi="Arial" w:cs="Arial"/>
                <w:sz w:val="18"/>
                <w:szCs w:val="18"/>
              </w:rPr>
              <w:t xml:space="preserve"> or </w:t>
            </w:r>
            <w:r w:rsidR="00D81FE5" w:rsidRPr="00943284">
              <w:rPr>
                <w:rFonts w:ascii="Arial" w:hAnsi="Arial" w:cs="Arial"/>
                <w:sz w:val="18"/>
                <w:szCs w:val="18"/>
              </w:rPr>
              <w:t>Business Continuity Plan (</w:t>
            </w:r>
            <w:r w:rsidR="004B47E0" w:rsidRPr="00943284">
              <w:rPr>
                <w:rFonts w:ascii="Arial" w:hAnsi="Arial" w:cs="Arial"/>
                <w:sz w:val="18"/>
                <w:szCs w:val="18"/>
              </w:rPr>
              <w:t>B</w:t>
            </w:r>
            <w:r w:rsidR="00274C99" w:rsidRPr="00943284">
              <w:rPr>
                <w:rFonts w:ascii="Arial" w:hAnsi="Arial" w:cs="Arial"/>
                <w:sz w:val="18"/>
                <w:szCs w:val="18"/>
              </w:rPr>
              <w:t>CP</w:t>
            </w:r>
            <w:r w:rsidR="00D81FE5" w:rsidRPr="00943284">
              <w:rPr>
                <w:rFonts w:ascii="Arial" w:hAnsi="Arial" w:cs="Arial"/>
                <w:sz w:val="18"/>
                <w:szCs w:val="18"/>
              </w:rPr>
              <w:t>)</w:t>
            </w:r>
            <w:r w:rsidR="00274C99" w:rsidRPr="00943284">
              <w:rPr>
                <w:rFonts w:ascii="Arial" w:hAnsi="Arial" w:cs="Arial"/>
                <w:sz w:val="18"/>
                <w:szCs w:val="18"/>
              </w:rPr>
              <w:t>.</w:t>
            </w:r>
          </w:p>
        </w:tc>
        <w:tc>
          <w:tcPr>
            <w:tcW w:w="1980" w:type="dxa"/>
          </w:tcPr>
          <w:p w14:paraId="1F38E30C" w14:textId="4997E6B5" w:rsidR="00844ECA" w:rsidRPr="00F04683" w:rsidRDefault="00844ECA" w:rsidP="00A8585E">
            <w:pPr>
              <w:spacing w:before="40" w:after="40"/>
              <w:jc w:val="center"/>
              <w:rPr>
                <w:rFonts w:ascii="Arial" w:hAnsi="Arial" w:cs="Arial"/>
                <w:color w:val="000000"/>
                <w:sz w:val="18"/>
                <w:szCs w:val="18"/>
              </w:rPr>
            </w:pPr>
            <w:r w:rsidRPr="00F04683">
              <w:rPr>
                <w:rFonts w:ascii="Arial" w:hAnsi="Arial" w:cs="Arial"/>
                <w:color w:val="000000"/>
                <w:sz w:val="18"/>
                <w:szCs w:val="18"/>
              </w:rPr>
              <w:t>3.8.9 GD-2</w:t>
            </w:r>
            <w:r w:rsidR="00D81FE5">
              <w:rPr>
                <w:rFonts w:ascii="Arial" w:hAnsi="Arial" w:cs="Arial"/>
                <w:color w:val="000000"/>
                <w:sz w:val="18"/>
                <w:szCs w:val="18"/>
              </w:rPr>
              <w:t xml:space="preserve"> – MEDIA PROTECTION</w:t>
            </w:r>
          </w:p>
        </w:tc>
        <w:tc>
          <w:tcPr>
            <w:tcW w:w="3150" w:type="dxa"/>
          </w:tcPr>
          <w:p w14:paraId="58015052" w14:textId="699EFDB1" w:rsidR="00844ECA" w:rsidRPr="00F04683" w:rsidRDefault="00844ECA" w:rsidP="00A8585E">
            <w:pPr>
              <w:spacing w:before="40" w:after="40"/>
              <w:rPr>
                <w:rFonts w:ascii="Arial" w:hAnsi="Arial" w:cs="Arial"/>
                <w:sz w:val="18"/>
                <w:szCs w:val="18"/>
              </w:rPr>
            </w:pPr>
            <w:r w:rsidRPr="00F04683">
              <w:rPr>
                <w:rFonts w:ascii="Arial" w:hAnsi="Arial" w:cs="Arial"/>
                <w:color w:val="000000"/>
                <w:sz w:val="18"/>
                <w:szCs w:val="18"/>
              </w:rPr>
              <w:t>Established a new CSHB requirement to address this mandate</w:t>
            </w:r>
          </w:p>
        </w:tc>
      </w:tr>
      <w:tr w:rsidR="00333040" w:rsidRPr="00333040" w14:paraId="36F5E041" w14:textId="77777777" w:rsidTr="001D4400">
        <w:trPr>
          <w:jc w:val="center"/>
        </w:trPr>
        <w:tc>
          <w:tcPr>
            <w:tcW w:w="4045" w:type="dxa"/>
          </w:tcPr>
          <w:p w14:paraId="2A35F98C" w14:textId="2AD6B92D" w:rsidR="00F65F04" w:rsidRPr="001D4400" w:rsidRDefault="00F65F04" w:rsidP="00A8585E">
            <w:pPr>
              <w:spacing w:before="40" w:after="40"/>
              <w:rPr>
                <w:rFonts w:ascii="Arial" w:hAnsi="Arial" w:cs="Arial"/>
                <w:color w:val="000000"/>
                <w:spacing w:val="-4"/>
                <w:sz w:val="18"/>
                <w:szCs w:val="18"/>
              </w:rPr>
            </w:pPr>
            <w:r w:rsidRPr="001D4400">
              <w:rPr>
                <w:rFonts w:ascii="Arial" w:hAnsi="Arial" w:cs="Arial"/>
                <w:color w:val="000000"/>
                <w:spacing w:val="-4"/>
                <w:sz w:val="18"/>
                <w:szCs w:val="18"/>
              </w:rPr>
              <w:t>GDIT CSP Account/Subscription Owners must obtain written concurrence from their customers to document the customers’ direction to deviate from GDIT</w:t>
            </w:r>
            <w:r w:rsidR="001F7507" w:rsidRPr="001D4400">
              <w:rPr>
                <w:rFonts w:ascii="Arial" w:hAnsi="Arial" w:cs="Arial"/>
                <w:color w:val="000000"/>
                <w:spacing w:val="-4"/>
                <w:sz w:val="18"/>
                <w:szCs w:val="18"/>
              </w:rPr>
              <w:t>’</w:t>
            </w:r>
            <w:r w:rsidRPr="001D4400">
              <w:rPr>
                <w:rFonts w:ascii="Arial" w:hAnsi="Arial" w:cs="Arial"/>
                <w:color w:val="000000"/>
                <w:spacing w:val="-4"/>
                <w:sz w:val="18"/>
                <w:szCs w:val="18"/>
              </w:rPr>
              <w:t>s required minimum and/or recommended security controls, based on the associated environments’ usage. Additional guidance may be provided by the Organization’s AODR.</w:t>
            </w:r>
          </w:p>
        </w:tc>
        <w:tc>
          <w:tcPr>
            <w:tcW w:w="1980" w:type="dxa"/>
          </w:tcPr>
          <w:p w14:paraId="73B347E6" w14:textId="07CC896B" w:rsidR="00F65F04" w:rsidRPr="00F04683" w:rsidRDefault="009F023B" w:rsidP="00A8585E">
            <w:pPr>
              <w:spacing w:before="40" w:after="40"/>
              <w:jc w:val="center"/>
              <w:rPr>
                <w:rFonts w:ascii="Arial" w:hAnsi="Arial" w:cs="Arial"/>
                <w:color w:val="000000"/>
                <w:sz w:val="18"/>
                <w:szCs w:val="18"/>
              </w:rPr>
            </w:pPr>
            <w:r w:rsidRPr="00F04683">
              <w:rPr>
                <w:rFonts w:ascii="Arial" w:hAnsi="Arial" w:cs="Arial"/>
                <w:color w:val="000000"/>
                <w:sz w:val="18"/>
                <w:szCs w:val="18"/>
              </w:rPr>
              <w:t>3.12.2 GDIT-1</w:t>
            </w:r>
            <w:r w:rsidR="00D81FE5">
              <w:rPr>
                <w:rFonts w:ascii="Arial" w:hAnsi="Arial" w:cs="Arial"/>
                <w:color w:val="000000"/>
                <w:sz w:val="18"/>
                <w:szCs w:val="18"/>
              </w:rPr>
              <w:t xml:space="preserve"> – SECURITY ASSESSMENT</w:t>
            </w:r>
          </w:p>
        </w:tc>
        <w:tc>
          <w:tcPr>
            <w:tcW w:w="3150" w:type="dxa"/>
          </w:tcPr>
          <w:p w14:paraId="3FDA2CCE" w14:textId="573D0BEC" w:rsidR="00F65F04" w:rsidRPr="00F04683" w:rsidRDefault="00470EBE" w:rsidP="00A8585E">
            <w:pPr>
              <w:spacing w:before="40" w:after="40"/>
              <w:rPr>
                <w:rFonts w:ascii="Arial" w:hAnsi="Arial" w:cs="Arial"/>
                <w:color w:val="000000"/>
                <w:sz w:val="18"/>
                <w:szCs w:val="18"/>
              </w:rPr>
            </w:pPr>
            <w:r w:rsidRPr="00F04683">
              <w:rPr>
                <w:rFonts w:ascii="Arial" w:hAnsi="Arial" w:cs="Arial"/>
                <w:color w:val="000000"/>
                <w:sz w:val="18"/>
                <w:szCs w:val="18"/>
              </w:rPr>
              <w:t>Established a new CSHB requirement to address this mandate</w:t>
            </w:r>
          </w:p>
        </w:tc>
      </w:tr>
    </w:tbl>
    <w:p w14:paraId="5FD0C941" w14:textId="51ED0933" w:rsidR="00A35160" w:rsidRDefault="00A35160" w:rsidP="00A8585E">
      <w:pPr>
        <w:spacing w:after="0"/>
        <w:rPr>
          <w:rFonts w:cs="Times New Roman"/>
        </w:rPr>
      </w:pPr>
      <w:r w:rsidRPr="00A8585E">
        <w:rPr>
          <w:rFonts w:cs="Times New Roman"/>
        </w:rPr>
        <w:br w:type="page"/>
      </w:r>
    </w:p>
    <w:p w14:paraId="6860D25E" w14:textId="12435499" w:rsidR="00B10D58" w:rsidRPr="00E225DF" w:rsidRDefault="00B10D58" w:rsidP="00A00C5C">
      <w:pPr>
        <w:pStyle w:val="Heading1"/>
        <w:tabs>
          <w:tab w:val="clear" w:pos="1260"/>
        </w:tabs>
        <w:ind w:left="720"/>
      </w:pPr>
      <w:bookmarkStart w:id="120" w:name="_Toc203571463"/>
      <w:bookmarkStart w:id="121" w:name="_Toc223620503"/>
      <w:r>
        <w:lastRenderedPageBreak/>
        <w:t xml:space="preserve">Document </w:t>
      </w:r>
      <w:bookmarkEnd w:id="109"/>
      <w:r>
        <w:t>Approval / Change History Record</w:t>
      </w:r>
      <w:bookmarkStart w:id="122" w:name="_Toc2946385"/>
      <w:bookmarkEnd w:id="110"/>
      <w:bookmarkEnd w:id="111"/>
      <w:bookmarkEnd w:id="120"/>
      <w:bookmarkEnd w:id="121"/>
    </w:p>
    <w:tbl>
      <w:tblPr>
        <w:tblW w:w="4668"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Document Approval / Change History Record Section"/>
        <w:tblDescription w:val="This table contains a log of document approvals, changes to the document, and issue or release dates."/>
      </w:tblPr>
      <w:tblGrid>
        <w:gridCol w:w="1357"/>
        <w:gridCol w:w="1703"/>
        <w:gridCol w:w="1890"/>
        <w:gridCol w:w="3779"/>
      </w:tblGrid>
      <w:tr w:rsidR="00B10D58" w14:paraId="09B12C8D" w14:textId="77777777" w:rsidTr="003C450F">
        <w:trPr>
          <w:cantSplit/>
          <w:tblHeader/>
        </w:trPr>
        <w:tc>
          <w:tcPr>
            <w:tcW w:w="1357" w:type="dxa"/>
            <w:shd w:val="clear" w:color="auto" w:fill="C0C0C0"/>
            <w:vAlign w:val="bottom"/>
          </w:tcPr>
          <w:p w14:paraId="6573600D" w14:textId="77777777" w:rsidR="00B10D58" w:rsidRDefault="00B10D58">
            <w:pPr>
              <w:pStyle w:val="TableHeaderP3"/>
              <w:rPr>
                <w:color w:val="C0C0C0"/>
              </w:rPr>
            </w:pPr>
            <w:r>
              <w:t>Issue Date</w:t>
            </w:r>
          </w:p>
        </w:tc>
        <w:tc>
          <w:tcPr>
            <w:tcW w:w="3593" w:type="dxa"/>
            <w:gridSpan w:val="2"/>
            <w:shd w:val="clear" w:color="auto" w:fill="C0C0C0"/>
            <w:vAlign w:val="bottom"/>
          </w:tcPr>
          <w:p w14:paraId="1638AEE3" w14:textId="77777777" w:rsidR="00B10D58" w:rsidRDefault="00B10D58">
            <w:pPr>
              <w:pStyle w:val="TableHeaderP3"/>
              <w:rPr>
                <w:color w:val="C0C0C0"/>
              </w:rPr>
            </w:pPr>
            <w:r>
              <w:t>Approvals</w:t>
            </w:r>
          </w:p>
        </w:tc>
        <w:tc>
          <w:tcPr>
            <w:tcW w:w="3779" w:type="dxa"/>
            <w:shd w:val="clear" w:color="auto" w:fill="C0C0C0"/>
            <w:vAlign w:val="bottom"/>
          </w:tcPr>
          <w:p w14:paraId="1799FDFA" w14:textId="77777777" w:rsidR="00B10D58" w:rsidRDefault="00B10D58">
            <w:pPr>
              <w:pStyle w:val="TableHeaderP3"/>
              <w:rPr>
                <w:color w:val="C0C0C0"/>
              </w:rPr>
            </w:pPr>
            <w:r>
              <w:t>Change Description</w:t>
            </w:r>
          </w:p>
        </w:tc>
      </w:tr>
      <w:tr w:rsidR="00A91EAA" w:rsidRPr="00635624" w14:paraId="494B6D08" w14:textId="77777777" w:rsidTr="003C450F">
        <w:tc>
          <w:tcPr>
            <w:tcW w:w="1357" w:type="dxa"/>
          </w:tcPr>
          <w:p w14:paraId="0AEFD7C3" w14:textId="1641EE42" w:rsidR="00A91EAA" w:rsidRPr="00635624" w:rsidRDefault="00C9526B" w:rsidP="006878DF">
            <w:pPr>
              <w:pStyle w:val="DatesApprovalsC"/>
              <w:rPr>
                <w:szCs w:val="18"/>
              </w:rPr>
            </w:pPr>
            <w:r w:rsidRPr="00C9526B">
              <w:rPr>
                <w:szCs w:val="18"/>
              </w:rPr>
              <w:t>03/06/2026</w:t>
            </w:r>
          </w:p>
        </w:tc>
        <w:tc>
          <w:tcPr>
            <w:tcW w:w="1703" w:type="dxa"/>
          </w:tcPr>
          <w:p w14:paraId="722B353F" w14:textId="77777777" w:rsidR="00A91EAA" w:rsidRDefault="00A91EAA" w:rsidP="006878DF">
            <w:pPr>
              <w:pStyle w:val="DatesApprovalsC"/>
              <w:rPr>
                <w:szCs w:val="18"/>
              </w:rPr>
            </w:pPr>
            <w:r>
              <w:rPr>
                <w:szCs w:val="18"/>
              </w:rPr>
              <w:t>Tom Hasman,</w:t>
            </w:r>
          </w:p>
          <w:p w14:paraId="2E350332" w14:textId="70204392" w:rsidR="00A91EAA" w:rsidRPr="00635624" w:rsidRDefault="00A91EAA" w:rsidP="006878DF">
            <w:pPr>
              <w:pStyle w:val="DatesApprovalsC"/>
              <w:rPr>
                <w:szCs w:val="18"/>
              </w:rPr>
            </w:pPr>
            <w:r>
              <w:rPr>
                <w:szCs w:val="18"/>
              </w:rPr>
              <w:t>Document Owner</w:t>
            </w:r>
          </w:p>
        </w:tc>
        <w:tc>
          <w:tcPr>
            <w:tcW w:w="1890" w:type="dxa"/>
          </w:tcPr>
          <w:p w14:paraId="111D4707" w14:textId="77777777" w:rsidR="00A91EAA" w:rsidRDefault="00A91EAA" w:rsidP="006878DF">
            <w:pPr>
              <w:pStyle w:val="DatesApprovalsC"/>
              <w:rPr>
                <w:szCs w:val="18"/>
              </w:rPr>
            </w:pPr>
            <w:r>
              <w:rPr>
                <w:szCs w:val="18"/>
              </w:rPr>
              <w:t>Justin DePalmo,</w:t>
            </w:r>
          </w:p>
          <w:p w14:paraId="42C86736" w14:textId="1BE821F4" w:rsidR="00A91EAA" w:rsidRPr="00635624" w:rsidRDefault="00A91EAA" w:rsidP="006878DF">
            <w:pPr>
              <w:pStyle w:val="DatesApprovalsC"/>
              <w:rPr>
                <w:szCs w:val="18"/>
              </w:rPr>
            </w:pPr>
            <w:r>
              <w:rPr>
                <w:szCs w:val="18"/>
              </w:rPr>
              <w:t>Document Approver</w:t>
            </w:r>
          </w:p>
        </w:tc>
        <w:tc>
          <w:tcPr>
            <w:tcW w:w="3779" w:type="dxa"/>
          </w:tcPr>
          <w:p w14:paraId="51305481" w14:textId="77777777" w:rsidR="00A91EAA" w:rsidRPr="00483AB4" w:rsidRDefault="00A91EAA" w:rsidP="006878DF">
            <w:pPr>
              <w:keepNext/>
              <w:spacing w:before="40" w:after="40"/>
              <w:rPr>
                <w:rFonts w:ascii="Arial" w:hAnsi="Arial" w:cs="Arial"/>
                <w:sz w:val="18"/>
                <w:szCs w:val="18"/>
                <w:u w:val="single"/>
              </w:rPr>
            </w:pPr>
            <w:r w:rsidRPr="00483AB4">
              <w:rPr>
                <w:rFonts w:ascii="Arial" w:hAnsi="Arial" w:cs="Arial"/>
                <w:sz w:val="18"/>
                <w:szCs w:val="18"/>
                <w:u w:val="single"/>
              </w:rPr>
              <w:t>Interim Update</w:t>
            </w:r>
          </w:p>
          <w:p w14:paraId="784EE1AD" w14:textId="7A695775" w:rsidR="00075BA5" w:rsidRPr="00D24EFA" w:rsidRDefault="006878DF" w:rsidP="002546C4">
            <w:pPr>
              <w:pStyle w:val="ListParagraph"/>
              <w:numPr>
                <w:ilvl w:val="0"/>
                <w:numId w:val="75"/>
              </w:numPr>
              <w:spacing w:before="40" w:after="40"/>
              <w:ind w:left="336"/>
              <w:rPr>
                <w:rFonts w:ascii="Arial" w:hAnsi="Arial" w:cs="Arial"/>
                <w:sz w:val="18"/>
                <w:szCs w:val="18"/>
              </w:rPr>
            </w:pPr>
            <w:r w:rsidRPr="00D24EFA">
              <w:rPr>
                <w:rFonts w:ascii="Arial" w:hAnsi="Arial" w:cs="Arial"/>
                <w:sz w:val="18"/>
                <w:szCs w:val="18"/>
              </w:rPr>
              <w:t xml:space="preserve">In </w:t>
            </w:r>
            <w:r w:rsidR="00075BA5" w:rsidRPr="00D24EFA">
              <w:rPr>
                <w:rFonts w:ascii="Arial" w:hAnsi="Arial" w:cs="Arial"/>
                <w:sz w:val="18"/>
                <w:szCs w:val="18"/>
              </w:rPr>
              <w:t xml:space="preserve">Section 1.1 Purpose, </w:t>
            </w:r>
            <w:r w:rsidRPr="00D24EFA">
              <w:rPr>
                <w:rFonts w:ascii="Arial" w:hAnsi="Arial" w:cs="Arial"/>
                <w:sz w:val="18"/>
                <w:szCs w:val="18"/>
              </w:rPr>
              <w:t>u</w:t>
            </w:r>
            <w:r w:rsidR="00A91EAA" w:rsidRPr="00D24EFA">
              <w:rPr>
                <w:rFonts w:ascii="Arial" w:hAnsi="Arial" w:cs="Arial"/>
                <w:sz w:val="18"/>
                <w:szCs w:val="18"/>
              </w:rPr>
              <w:t>pdated</w:t>
            </w:r>
            <w:r w:rsidRPr="00D24EFA">
              <w:rPr>
                <w:rFonts w:ascii="Arial" w:hAnsi="Arial" w:cs="Arial"/>
                <w:sz w:val="18"/>
                <w:szCs w:val="18"/>
              </w:rPr>
              <w:t xml:space="preserve"> f</w:t>
            </w:r>
            <w:r w:rsidR="00075BA5" w:rsidRPr="00D24EFA">
              <w:rPr>
                <w:rFonts w:ascii="Arial" w:hAnsi="Arial" w:cs="Arial"/>
                <w:sz w:val="18"/>
                <w:szCs w:val="18"/>
              </w:rPr>
              <w:t>irst paragraph</w:t>
            </w:r>
            <w:r w:rsidRPr="00D24EFA">
              <w:rPr>
                <w:rFonts w:ascii="Arial" w:hAnsi="Arial" w:cs="Arial"/>
                <w:sz w:val="18"/>
                <w:szCs w:val="18"/>
              </w:rPr>
              <w:t xml:space="preserve"> to indicate applicability to all types of environments</w:t>
            </w:r>
          </w:p>
          <w:p w14:paraId="37042438" w14:textId="772C7979" w:rsidR="0014765F" w:rsidRPr="00D24EFA" w:rsidRDefault="0014765F" w:rsidP="002546C4">
            <w:pPr>
              <w:pStyle w:val="ListParagraph"/>
              <w:numPr>
                <w:ilvl w:val="0"/>
                <w:numId w:val="75"/>
              </w:numPr>
              <w:spacing w:before="40" w:after="40"/>
              <w:ind w:left="336"/>
              <w:rPr>
                <w:rFonts w:ascii="Arial" w:hAnsi="Arial" w:cs="Arial"/>
                <w:sz w:val="18"/>
                <w:szCs w:val="18"/>
              </w:rPr>
            </w:pPr>
            <w:r w:rsidRPr="00D24EFA">
              <w:rPr>
                <w:rFonts w:ascii="Arial" w:hAnsi="Arial" w:cs="Arial"/>
                <w:sz w:val="18"/>
                <w:szCs w:val="18"/>
              </w:rPr>
              <w:t>In Section</w:t>
            </w:r>
            <w:r w:rsidR="004C5766" w:rsidRPr="00D24EFA">
              <w:rPr>
                <w:rFonts w:ascii="Arial" w:hAnsi="Arial" w:cs="Arial"/>
                <w:sz w:val="18"/>
                <w:szCs w:val="18"/>
              </w:rPr>
              <w:t xml:space="preserve"> </w:t>
            </w:r>
            <w:r w:rsidRPr="00D24EFA">
              <w:rPr>
                <w:rFonts w:ascii="Arial" w:hAnsi="Arial" w:cs="Arial"/>
                <w:sz w:val="18"/>
                <w:szCs w:val="18"/>
              </w:rPr>
              <w:t>2.1</w:t>
            </w:r>
            <w:r w:rsidR="008238C6" w:rsidRPr="00D24EFA">
              <w:rPr>
                <w:rFonts w:ascii="Arial" w:hAnsi="Arial" w:cs="Arial"/>
                <w:sz w:val="18"/>
                <w:szCs w:val="18"/>
              </w:rPr>
              <w:t xml:space="preserve"> Operational Plan of Action</w:t>
            </w:r>
            <w:r w:rsidR="005A4DCC" w:rsidRPr="00D24EFA">
              <w:rPr>
                <w:rFonts w:ascii="Arial" w:hAnsi="Arial" w:cs="Arial"/>
                <w:sz w:val="18"/>
                <w:szCs w:val="18"/>
              </w:rPr>
              <w:t xml:space="preserve"> (OPA), Plan of Action &amp; Milestones (POA&amp;M) and Variance Process, changed “POA&amp;M” to “OPA”</w:t>
            </w:r>
            <w:r w:rsidR="00FA2B6E">
              <w:rPr>
                <w:rFonts w:ascii="Arial" w:hAnsi="Arial" w:cs="Arial"/>
                <w:sz w:val="18"/>
                <w:szCs w:val="18"/>
              </w:rPr>
              <w:t xml:space="preserve"> and extensively updated this Section</w:t>
            </w:r>
          </w:p>
          <w:p w14:paraId="0BD27508" w14:textId="56607580" w:rsidR="00BD35CB" w:rsidRPr="00D24EFA" w:rsidRDefault="00BD35CB" w:rsidP="002546C4">
            <w:pPr>
              <w:pStyle w:val="ListParagraph"/>
              <w:numPr>
                <w:ilvl w:val="0"/>
                <w:numId w:val="75"/>
              </w:numPr>
              <w:spacing w:before="40" w:after="40"/>
              <w:ind w:left="336"/>
              <w:rPr>
                <w:rFonts w:ascii="Arial" w:hAnsi="Arial" w:cs="Arial"/>
                <w:sz w:val="18"/>
                <w:szCs w:val="18"/>
              </w:rPr>
            </w:pPr>
            <w:r w:rsidRPr="00D24EFA">
              <w:rPr>
                <w:rFonts w:ascii="Arial" w:hAnsi="Arial" w:cs="Arial"/>
                <w:sz w:val="18"/>
                <w:szCs w:val="18"/>
              </w:rPr>
              <w:t xml:space="preserve">Added new </w:t>
            </w:r>
            <w:r w:rsidR="00F14EEC">
              <w:rPr>
                <w:rFonts w:ascii="Arial" w:hAnsi="Arial" w:cs="Arial"/>
                <w:sz w:val="18"/>
                <w:szCs w:val="18"/>
              </w:rPr>
              <w:t>S</w:t>
            </w:r>
            <w:r w:rsidRPr="00D24EFA">
              <w:rPr>
                <w:rFonts w:ascii="Arial" w:hAnsi="Arial" w:cs="Arial"/>
                <w:sz w:val="18"/>
                <w:szCs w:val="18"/>
              </w:rPr>
              <w:t>ection 2.2 Plan of Action &amp; Milestone</w:t>
            </w:r>
            <w:r w:rsidR="005A4DCC" w:rsidRPr="00D24EFA">
              <w:rPr>
                <w:rFonts w:ascii="Arial" w:hAnsi="Arial" w:cs="Arial"/>
                <w:sz w:val="18"/>
                <w:szCs w:val="18"/>
              </w:rPr>
              <w:t>s</w:t>
            </w:r>
            <w:r w:rsidRPr="00D24EFA">
              <w:rPr>
                <w:rFonts w:ascii="Arial" w:hAnsi="Arial" w:cs="Arial"/>
                <w:sz w:val="18"/>
                <w:szCs w:val="18"/>
              </w:rPr>
              <w:t xml:space="preserve"> (POA&amp;M)</w:t>
            </w:r>
          </w:p>
          <w:p w14:paraId="4C48702A" w14:textId="793695E1" w:rsidR="00684712" w:rsidRPr="00D24EFA" w:rsidRDefault="00FC497F" w:rsidP="002546C4">
            <w:pPr>
              <w:pStyle w:val="ListParagraph"/>
              <w:numPr>
                <w:ilvl w:val="0"/>
                <w:numId w:val="75"/>
              </w:numPr>
              <w:spacing w:before="40" w:after="40"/>
              <w:ind w:left="336"/>
              <w:rPr>
                <w:rFonts w:ascii="Arial" w:hAnsi="Arial" w:cs="Arial"/>
                <w:sz w:val="18"/>
                <w:szCs w:val="18"/>
              </w:rPr>
            </w:pPr>
            <w:r w:rsidRPr="00D24EFA">
              <w:rPr>
                <w:rFonts w:ascii="Arial" w:hAnsi="Arial" w:cs="Arial"/>
                <w:sz w:val="18"/>
                <w:szCs w:val="18"/>
              </w:rPr>
              <w:t xml:space="preserve">In Section 3.1.2 </w:t>
            </w:r>
            <w:r w:rsidR="0083572D" w:rsidRPr="00D24EFA">
              <w:rPr>
                <w:rFonts w:ascii="Arial" w:hAnsi="Arial" w:cs="Arial"/>
                <w:sz w:val="18"/>
                <w:szCs w:val="18"/>
              </w:rPr>
              <w:t xml:space="preserve">- </w:t>
            </w:r>
            <w:r w:rsidRPr="00D24EFA">
              <w:rPr>
                <w:rFonts w:ascii="Arial" w:hAnsi="Arial" w:cs="Arial"/>
                <w:sz w:val="18"/>
                <w:szCs w:val="18"/>
              </w:rPr>
              <w:t>ACCESS CONTROL, added first bullet point to “GDIT Additional Requirements”</w:t>
            </w:r>
          </w:p>
          <w:p w14:paraId="7F602E7B" w14:textId="0DADEF66" w:rsidR="00FC497F" w:rsidRPr="00483AB4" w:rsidRDefault="00FC497F" w:rsidP="002546C4">
            <w:pPr>
              <w:pStyle w:val="ListParagraph"/>
              <w:numPr>
                <w:ilvl w:val="0"/>
                <w:numId w:val="75"/>
              </w:numPr>
              <w:spacing w:before="40" w:after="40"/>
              <w:ind w:left="336"/>
              <w:rPr>
                <w:rFonts w:ascii="Arial" w:hAnsi="Arial" w:cs="Arial"/>
                <w:spacing w:val="-4"/>
                <w:sz w:val="18"/>
                <w:szCs w:val="18"/>
              </w:rPr>
            </w:pPr>
            <w:r w:rsidRPr="00483AB4">
              <w:rPr>
                <w:rFonts w:ascii="Arial" w:hAnsi="Arial" w:cs="Arial"/>
                <w:sz w:val="18"/>
                <w:szCs w:val="18"/>
              </w:rPr>
              <w:t xml:space="preserve">In Section 3.1.3 </w:t>
            </w:r>
            <w:r w:rsidR="0083572D" w:rsidRPr="00483AB4">
              <w:rPr>
                <w:rFonts w:ascii="Arial" w:hAnsi="Arial" w:cs="Arial"/>
                <w:sz w:val="18"/>
                <w:szCs w:val="18"/>
              </w:rPr>
              <w:t xml:space="preserve">- </w:t>
            </w:r>
            <w:r w:rsidRPr="00483AB4">
              <w:rPr>
                <w:rFonts w:ascii="Arial" w:hAnsi="Arial" w:cs="Arial"/>
                <w:sz w:val="18"/>
                <w:szCs w:val="18"/>
              </w:rPr>
              <w:t xml:space="preserve">ACCESS CONTROL, </w:t>
            </w:r>
            <w:r w:rsidRPr="00483AB4">
              <w:rPr>
                <w:rFonts w:ascii="Arial" w:hAnsi="Arial" w:cs="Arial"/>
                <w:spacing w:val="-4"/>
                <w:sz w:val="18"/>
                <w:szCs w:val="18"/>
              </w:rPr>
              <w:t xml:space="preserve">removed “GDIT Additional Requirements”, </w:t>
            </w:r>
            <w:r w:rsidRPr="00483AB4">
              <w:rPr>
                <w:rFonts w:ascii="Arial" w:hAnsi="Arial" w:cs="Arial"/>
                <w:sz w:val="18"/>
                <w:szCs w:val="18"/>
              </w:rPr>
              <w:t>re: FedRAMP authorization</w:t>
            </w:r>
          </w:p>
          <w:p w14:paraId="6F77DFEE" w14:textId="61B2EB44" w:rsidR="00FC497F" w:rsidRDefault="00FC497F"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 xml:space="preserve">In Section 3.1.5 </w:t>
            </w:r>
            <w:r w:rsidR="0083572D" w:rsidRPr="00483AB4">
              <w:rPr>
                <w:rFonts w:ascii="Arial" w:hAnsi="Arial" w:cs="Arial"/>
                <w:sz w:val="18"/>
                <w:szCs w:val="18"/>
              </w:rPr>
              <w:t xml:space="preserve">- </w:t>
            </w:r>
            <w:r w:rsidRPr="00483AB4">
              <w:rPr>
                <w:rFonts w:ascii="Arial" w:hAnsi="Arial" w:cs="Arial"/>
                <w:sz w:val="18"/>
                <w:szCs w:val="18"/>
              </w:rPr>
              <w:t xml:space="preserve">ACCESS CONTROL, </w:t>
            </w:r>
            <w:r w:rsidR="006318DA" w:rsidRPr="00483AB4">
              <w:rPr>
                <w:rFonts w:ascii="Arial" w:hAnsi="Arial" w:cs="Arial"/>
                <w:sz w:val="18"/>
                <w:szCs w:val="18"/>
              </w:rPr>
              <w:t xml:space="preserve">moved first bullet point from “GDIT </w:t>
            </w:r>
            <w:r w:rsidR="006318DA" w:rsidRPr="00483AB4">
              <w:rPr>
                <w:rFonts w:ascii="Arial" w:hAnsi="Arial" w:cs="Arial"/>
                <w:spacing w:val="-4"/>
                <w:sz w:val="18"/>
                <w:szCs w:val="18"/>
              </w:rPr>
              <w:t xml:space="preserve">Additional Requirements” to same location </w:t>
            </w:r>
            <w:r w:rsidR="006318DA" w:rsidRPr="00483AB4">
              <w:rPr>
                <w:rFonts w:ascii="Arial" w:hAnsi="Arial" w:cs="Arial"/>
                <w:sz w:val="18"/>
                <w:szCs w:val="18"/>
              </w:rPr>
              <w:t xml:space="preserve">in Section 3.1.6 </w:t>
            </w:r>
            <w:r w:rsidR="0083572D" w:rsidRPr="00483AB4">
              <w:rPr>
                <w:rFonts w:ascii="Arial" w:hAnsi="Arial" w:cs="Arial"/>
                <w:sz w:val="18"/>
                <w:szCs w:val="18"/>
              </w:rPr>
              <w:t xml:space="preserve">- </w:t>
            </w:r>
            <w:r w:rsidR="006318DA" w:rsidRPr="00483AB4">
              <w:rPr>
                <w:rFonts w:ascii="Arial" w:hAnsi="Arial" w:cs="Arial"/>
                <w:sz w:val="18"/>
                <w:szCs w:val="18"/>
              </w:rPr>
              <w:t>ACCESS CONTROL</w:t>
            </w:r>
          </w:p>
          <w:p w14:paraId="23D7F804" w14:textId="34AE02EB" w:rsidR="00827E87" w:rsidRPr="00827E87" w:rsidRDefault="00827E87" w:rsidP="00827E87">
            <w:pPr>
              <w:pStyle w:val="ListParagraph"/>
              <w:numPr>
                <w:ilvl w:val="0"/>
                <w:numId w:val="75"/>
              </w:numPr>
              <w:spacing w:before="40" w:after="40"/>
              <w:ind w:left="336"/>
              <w:rPr>
                <w:rFonts w:ascii="Arial" w:hAnsi="Arial" w:cs="Arial"/>
                <w:sz w:val="18"/>
                <w:szCs w:val="18"/>
              </w:rPr>
            </w:pPr>
            <w:r w:rsidRPr="00827E87">
              <w:rPr>
                <w:rFonts w:ascii="Arial" w:hAnsi="Arial" w:cs="Arial"/>
                <w:sz w:val="18"/>
                <w:szCs w:val="18"/>
              </w:rPr>
              <w:t>In Sections 3.1.9 ACCESS CONTROL and 3.5.7 IDENTIFICATION AND AUTHENTICATION, updated “GDIT Additional Requirements”</w:t>
            </w:r>
          </w:p>
          <w:p w14:paraId="10922340" w14:textId="7F0EF106" w:rsidR="006318DA" w:rsidRPr="00483AB4" w:rsidRDefault="006318DA"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 xml:space="preserve">In Section 3.1.20 </w:t>
            </w:r>
            <w:r w:rsidR="0083572D" w:rsidRPr="00483AB4">
              <w:rPr>
                <w:rFonts w:ascii="Arial" w:hAnsi="Arial" w:cs="Arial"/>
                <w:sz w:val="18"/>
                <w:szCs w:val="18"/>
              </w:rPr>
              <w:t xml:space="preserve">- </w:t>
            </w:r>
            <w:r w:rsidRPr="00483AB4">
              <w:rPr>
                <w:rFonts w:ascii="Arial" w:hAnsi="Arial" w:cs="Arial"/>
                <w:sz w:val="18"/>
                <w:szCs w:val="18"/>
              </w:rPr>
              <w:t xml:space="preserve">ACCESS CONTROL, </w:t>
            </w:r>
            <w:r w:rsidR="002B48D4" w:rsidRPr="00483AB4">
              <w:rPr>
                <w:rFonts w:ascii="Arial" w:hAnsi="Arial" w:cs="Arial"/>
                <w:sz w:val="18"/>
                <w:szCs w:val="18"/>
              </w:rPr>
              <w:t>extensively updated “Additional Requirements”</w:t>
            </w:r>
          </w:p>
          <w:p w14:paraId="05575BA4" w14:textId="0186B084" w:rsidR="00113FE3" w:rsidRPr="00483AB4" w:rsidRDefault="00113FE3" w:rsidP="002546C4">
            <w:pPr>
              <w:pStyle w:val="ListParagraph"/>
              <w:numPr>
                <w:ilvl w:val="0"/>
                <w:numId w:val="75"/>
              </w:numPr>
              <w:spacing w:before="40" w:after="40"/>
              <w:ind w:left="336"/>
              <w:rPr>
                <w:rFonts w:ascii="Arial" w:hAnsi="Arial" w:cs="Arial"/>
                <w:spacing w:val="-10"/>
                <w:sz w:val="18"/>
                <w:szCs w:val="18"/>
              </w:rPr>
            </w:pPr>
            <w:r w:rsidRPr="00483AB4">
              <w:rPr>
                <w:rFonts w:ascii="Arial" w:hAnsi="Arial" w:cs="Arial"/>
                <w:sz w:val="18"/>
                <w:szCs w:val="18"/>
              </w:rPr>
              <w:t xml:space="preserve">In Section 3.3.1 </w:t>
            </w:r>
            <w:r w:rsidR="0083572D" w:rsidRPr="00483AB4">
              <w:rPr>
                <w:rFonts w:ascii="Arial" w:hAnsi="Arial" w:cs="Arial"/>
                <w:sz w:val="18"/>
                <w:szCs w:val="18"/>
              </w:rPr>
              <w:t xml:space="preserve">- </w:t>
            </w:r>
            <w:r w:rsidRPr="00483AB4">
              <w:rPr>
                <w:rFonts w:ascii="Arial" w:hAnsi="Arial" w:cs="Arial"/>
                <w:sz w:val="18"/>
                <w:szCs w:val="18"/>
              </w:rPr>
              <w:t xml:space="preserve">AUDIT AND </w:t>
            </w:r>
            <w:r w:rsidRPr="00483AB4">
              <w:rPr>
                <w:rFonts w:ascii="Arial" w:hAnsi="Arial" w:cs="Arial"/>
                <w:spacing w:val="-2"/>
                <w:sz w:val="18"/>
                <w:szCs w:val="18"/>
              </w:rPr>
              <w:t xml:space="preserve">ACCOUNTABILITY, </w:t>
            </w:r>
            <w:r w:rsidR="0034256E" w:rsidRPr="00483AB4">
              <w:rPr>
                <w:rFonts w:ascii="Arial" w:hAnsi="Arial" w:cs="Arial"/>
                <w:spacing w:val="-2"/>
                <w:sz w:val="18"/>
                <w:szCs w:val="18"/>
              </w:rPr>
              <w:t>updated</w:t>
            </w:r>
            <w:r w:rsidR="007B292E" w:rsidRPr="00483AB4">
              <w:rPr>
                <w:rFonts w:ascii="Arial" w:hAnsi="Arial" w:cs="Arial"/>
                <w:spacing w:val="-2"/>
                <w:sz w:val="18"/>
                <w:szCs w:val="18"/>
              </w:rPr>
              <w:t xml:space="preserve"> next to last </w:t>
            </w:r>
            <w:r w:rsidR="007B292E" w:rsidRPr="00483AB4">
              <w:rPr>
                <w:rFonts w:ascii="Arial" w:hAnsi="Arial" w:cs="Arial"/>
                <w:spacing w:val="-10"/>
                <w:sz w:val="18"/>
                <w:szCs w:val="18"/>
              </w:rPr>
              <w:t>bullet point</w:t>
            </w:r>
            <w:r w:rsidR="0034256E" w:rsidRPr="00483AB4">
              <w:rPr>
                <w:rFonts w:ascii="Arial" w:hAnsi="Arial" w:cs="Arial"/>
                <w:spacing w:val="-10"/>
                <w:sz w:val="18"/>
                <w:szCs w:val="18"/>
              </w:rPr>
              <w:t xml:space="preserve"> in</w:t>
            </w:r>
            <w:r w:rsidR="007B292E" w:rsidRPr="00483AB4">
              <w:rPr>
                <w:rFonts w:ascii="Arial" w:hAnsi="Arial" w:cs="Arial"/>
                <w:spacing w:val="-10"/>
                <w:sz w:val="18"/>
                <w:szCs w:val="18"/>
              </w:rPr>
              <w:t xml:space="preserve"> </w:t>
            </w:r>
            <w:r w:rsidRPr="00483AB4">
              <w:rPr>
                <w:rFonts w:ascii="Arial" w:hAnsi="Arial" w:cs="Arial"/>
                <w:spacing w:val="-10"/>
                <w:sz w:val="18"/>
                <w:szCs w:val="18"/>
              </w:rPr>
              <w:t>“GDIT Additional Requirements”</w:t>
            </w:r>
          </w:p>
          <w:p w14:paraId="049D40E4" w14:textId="04874D6F" w:rsidR="007B292E" w:rsidRPr="00483AB4" w:rsidRDefault="007B292E" w:rsidP="002546C4">
            <w:pPr>
              <w:pStyle w:val="ListParagraph"/>
              <w:numPr>
                <w:ilvl w:val="0"/>
                <w:numId w:val="75"/>
              </w:numPr>
              <w:spacing w:before="40" w:after="40"/>
              <w:ind w:left="336"/>
              <w:rPr>
                <w:rFonts w:ascii="Arial" w:hAnsi="Arial" w:cs="Arial"/>
                <w:spacing w:val="-2"/>
                <w:sz w:val="18"/>
                <w:szCs w:val="18"/>
              </w:rPr>
            </w:pPr>
            <w:r w:rsidRPr="00483AB4">
              <w:rPr>
                <w:rFonts w:ascii="Arial" w:hAnsi="Arial" w:cs="Arial"/>
                <w:spacing w:val="-2"/>
                <w:sz w:val="18"/>
                <w:szCs w:val="18"/>
              </w:rPr>
              <w:t xml:space="preserve">In Section 3.3.4 </w:t>
            </w:r>
            <w:r w:rsidR="0083572D" w:rsidRPr="00483AB4">
              <w:rPr>
                <w:rFonts w:ascii="Arial" w:hAnsi="Arial" w:cs="Arial"/>
                <w:spacing w:val="-2"/>
                <w:sz w:val="18"/>
                <w:szCs w:val="18"/>
              </w:rPr>
              <w:t xml:space="preserve">- </w:t>
            </w:r>
            <w:r w:rsidRPr="00483AB4">
              <w:rPr>
                <w:rFonts w:ascii="Arial" w:hAnsi="Arial" w:cs="Arial"/>
                <w:spacing w:val="-2"/>
                <w:sz w:val="18"/>
                <w:szCs w:val="18"/>
              </w:rPr>
              <w:t xml:space="preserve">AUDIT AND ACCOUNTABILITY, </w:t>
            </w:r>
            <w:r w:rsidR="00A06A13" w:rsidRPr="00483AB4">
              <w:rPr>
                <w:rFonts w:ascii="Arial" w:hAnsi="Arial" w:cs="Arial"/>
                <w:spacing w:val="-2"/>
                <w:sz w:val="18"/>
                <w:szCs w:val="18"/>
              </w:rPr>
              <w:t>added second bullet point to “GDIT Additional Requirements”</w:t>
            </w:r>
          </w:p>
          <w:p w14:paraId="59595C28" w14:textId="4784A1A3" w:rsidR="00A06A13" w:rsidRPr="00483AB4" w:rsidRDefault="003E0E4F"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w:t>
            </w:r>
            <w:r w:rsidR="005F77E4" w:rsidRPr="00483AB4">
              <w:rPr>
                <w:rFonts w:ascii="Arial" w:hAnsi="Arial" w:cs="Arial"/>
                <w:sz w:val="18"/>
                <w:szCs w:val="18"/>
              </w:rPr>
              <w:t>s</w:t>
            </w:r>
            <w:r w:rsidRPr="00483AB4">
              <w:rPr>
                <w:rFonts w:ascii="Arial" w:hAnsi="Arial" w:cs="Arial"/>
                <w:sz w:val="18"/>
                <w:szCs w:val="18"/>
              </w:rPr>
              <w:t xml:space="preserve"> 3.4.1 </w:t>
            </w:r>
            <w:r w:rsidR="0083572D" w:rsidRPr="00483AB4">
              <w:rPr>
                <w:rFonts w:ascii="Arial" w:hAnsi="Arial" w:cs="Arial"/>
                <w:sz w:val="18"/>
                <w:szCs w:val="18"/>
              </w:rPr>
              <w:t xml:space="preserve">- and 3.4.1 GD-1 - </w:t>
            </w:r>
            <w:r w:rsidRPr="00483AB4">
              <w:rPr>
                <w:rFonts w:ascii="Arial" w:hAnsi="Arial" w:cs="Arial"/>
                <w:sz w:val="18"/>
                <w:szCs w:val="18"/>
              </w:rPr>
              <w:t xml:space="preserve">CONFIGURATION MANAGEMENT, </w:t>
            </w:r>
            <w:r w:rsidR="0083572D" w:rsidRPr="00483AB4">
              <w:rPr>
                <w:rFonts w:ascii="Arial" w:hAnsi="Arial" w:cs="Arial"/>
                <w:spacing w:val="-2"/>
                <w:sz w:val="18"/>
                <w:szCs w:val="18"/>
              </w:rPr>
              <w:t>updated “GDIT Additional Requirements”</w:t>
            </w:r>
          </w:p>
          <w:p w14:paraId="2303D1B5" w14:textId="4639D2D1" w:rsidR="0083572D" w:rsidRPr="00483AB4" w:rsidRDefault="007F53E7"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w:t>
            </w:r>
            <w:r w:rsidR="005F77E4" w:rsidRPr="00483AB4">
              <w:rPr>
                <w:rFonts w:ascii="Arial" w:hAnsi="Arial" w:cs="Arial"/>
                <w:sz w:val="18"/>
                <w:szCs w:val="18"/>
              </w:rPr>
              <w:t>s</w:t>
            </w:r>
            <w:r w:rsidRPr="00483AB4">
              <w:rPr>
                <w:rFonts w:ascii="Arial" w:hAnsi="Arial" w:cs="Arial"/>
                <w:sz w:val="18"/>
                <w:szCs w:val="18"/>
              </w:rPr>
              <w:t xml:space="preserve"> 3.4.3 </w:t>
            </w:r>
            <w:r w:rsidR="00CA26A1" w:rsidRPr="00483AB4">
              <w:rPr>
                <w:rFonts w:ascii="Arial" w:hAnsi="Arial" w:cs="Arial"/>
                <w:sz w:val="18"/>
                <w:szCs w:val="18"/>
              </w:rPr>
              <w:t xml:space="preserve">- </w:t>
            </w:r>
            <w:r w:rsidRPr="00483AB4">
              <w:rPr>
                <w:rFonts w:ascii="Arial" w:hAnsi="Arial" w:cs="Arial"/>
                <w:sz w:val="18"/>
                <w:szCs w:val="18"/>
              </w:rPr>
              <w:t>CONFIGURATION MANAGEMENT, added “GDIT Additional Requirements”</w:t>
            </w:r>
          </w:p>
          <w:p w14:paraId="2ACFE6CD" w14:textId="3C8B4FE4" w:rsidR="007F53E7" w:rsidRPr="00483AB4" w:rsidRDefault="007F53E7" w:rsidP="002546C4">
            <w:pPr>
              <w:pStyle w:val="ListParagraph"/>
              <w:numPr>
                <w:ilvl w:val="0"/>
                <w:numId w:val="75"/>
              </w:numPr>
              <w:spacing w:before="40" w:after="40"/>
              <w:ind w:left="336"/>
              <w:rPr>
                <w:rFonts w:ascii="Arial" w:hAnsi="Arial" w:cs="Arial"/>
                <w:spacing w:val="-2"/>
                <w:sz w:val="18"/>
                <w:szCs w:val="18"/>
              </w:rPr>
            </w:pPr>
            <w:r w:rsidRPr="00483AB4">
              <w:rPr>
                <w:rFonts w:ascii="Arial" w:hAnsi="Arial" w:cs="Arial"/>
                <w:sz w:val="18"/>
                <w:szCs w:val="18"/>
              </w:rPr>
              <w:t>In Section</w:t>
            </w:r>
            <w:r w:rsidR="005F77E4" w:rsidRPr="00483AB4">
              <w:rPr>
                <w:rFonts w:ascii="Arial" w:hAnsi="Arial" w:cs="Arial"/>
                <w:sz w:val="18"/>
                <w:szCs w:val="18"/>
              </w:rPr>
              <w:t>s</w:t>
            </w:r>
            <w:r w:rsidRPr="00483AB4">
              <w:rPr>
                <w:rFonts w:ascii="Arial" w:hAnsi="Arial" w:cs="Arial"/>
                <w:sz w:val="18"/>
                <w:szCs w:val="18"/>
              </w:rPr>
              <w:t xml:space="preserve"> 3.4.</w:t>
            </w:r>
            <w:r w:rsidR="00CA26A1" w:rsidRPr="00483AB4">
              <w:rPr>
                <w:rFonts w:ascii="Arial" w:hAnsi="Arial" w:cs="Arial"/>
                <w:sz w:val="18"/>
                <w:szCs w:val="18"/>
              </w:rPr>
              <w:t xml:space="preserve">4 - and 3.4.9 - </w:t>
            </w:r>
            <w:r w:rsidRPr="00483AB4">
              <w:rPr>
                <w:rFonts w:ascii="Arial" w:hAnsi="Arial" w:cs="Arial"/>
                <w:sz w:val="18"/>
                <w:szCs w:val="18"/>
              </w:rPr>
              <w:t xml:space="preserve">CONFIGURATION MANAGEMENT, </w:t>
            </w:r>
            <w:r w:rsidRPr="00483AB4">
              <w:rPr>
                <w:rFonts w:ascii="Arial" w:hAnsi="Arial" w:cs="Arial"/>
                <w:spacing w:val="-2"/>
                <w:sz w:val="18"/>
                <w:szCs w:val="18"/>
              </w:rPr>
              <w:t>updated “GDIT Additional Requirements”</w:t>
            </w:r>
          </w:p>
          <w:p w14:paraId="30BE4907" w14:textId="490E16BE" w:rsidR="007F53E7" w:rsidRPr="00483AB4" w:rsidRDefault="005E41FE"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w:t>
            </w:r>
            <w:r w:rsidR="005F77E4" w:rsidRPr="00483AB4">
              <w:rPr>
                <w:rFonts w:ascii="Arial" w:hAnsi="Arial" w:cs="Arial"/>
                <w:sz w:val="18"/>
                <w:szCs w:val="18"/>
              </w:rPr>
              <w:t>s</w:t>
            </w:r>
            <w:r w:rsidRPr="00483AB4">
              <w:rPr>
                <w:rFonts w:ascii="Arial" w:hAnsi="Arial" w:cs="Arial"/>
                <w:sz w:val="18"/>
                <w:szCs w:val="18"/>
              </w:rPr>
              <w:t xml:space="preserve"> 3.7.1</w:t>
            </w:r>
            <w:r w:rsidR="00BB0C96" w:rsidRPr="00483AB4">
              <w:rPr>
                <w:rFonts w:ascii="Arial" w:hAnsi="Arial" w:cs="Arial"/>
                <w:sz w:val="18"/>
                <w:szCs w:val="18"/>
              </w:rPr>
              <w:t xml:space="preserve"> –</w:t>
            </w:r>
            <w:r w:rsidRPr="00483AB4">
              <w:rPr>
                <w:rFonts w:ascii="Arial" w:hAnsi="Arial" w:cs="Arial"/>
                <w:sz w:val="18"/>
                <w:szCs w:val="18"/>
              </w:rPr>
              <w:t xml:space="preserve"> </w:t>
            </w:r>
            <w:r w:rsidR="00BB0C96" w:rsidRPr="00483AB4">
              <w:rPr>
                <w:rFonts w:ascii="Arial" w:hAnsi="Arial" w:cs="Arial"/>
                <w:sz w:val="18"/>
                <w:szCs w:val="18"/>
              </w:rPr>
              <w:t xml:space="preserve">and 3.7.3 - </w:t>
            </w:r>
            <w:r w:rsidRPr="00483AB4">
              <w:rPr>
                <w:rFonts w:ascii="Arial" w:hAnsi="Arial" w:cs="Arial"/>
                <w:sz w:val="18"/>
                <w:szCs w:val="18"/>
              </w:rPr>
              <w:t>M</w:t>
            </w:r>
            <w:r w:rsidR="00BB0C96" w:rsidRPr="00483AB4">
              <w:rPr>
                <w:rFonts w:ascii="Arial" w:hAnsi="Arial" w:cs="Arial"/>
                <w:sz w:val="18"/>
                <w:szCs w:val="18"/>
              </w:rPr>
              <w:t>AINTENANCE</w:t>
            </w:r>
            <w:r w:rsidRPr="00483AB4">
              <w:rPr>
                <w:rFonts w:ascii="Arial" w:hAnsi="Arial" w:cs="Arial"/>
                <w:sz w:val="18"/>
                <w:szCs w:val="18"/>
              </w:rPr>
              <w:t xml:space="preserve"> updated “GDIT Additional Requirements”</w:t>
            </w:r>
          </w:p>
          <w:p w14:paraId="019A0113" w14:textId="2ADCED39" w:rsidR="009C1295" w:rsidRPr="00483AB4" w:rsidRDefault="009C1295"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 xml:space="preserve">In Section 3.8.9 GD-2 – MEDIA PROTECTION, </w:t>
            </w:r>
            <w:r w:rsidR="000D085C" w:rsidRPr="00483AB4">
              <w:rPr>
                <w:rFonts w:ascii="Arial" w:hAnsi="Arial" w:cs="Arial"/>
                <w:sz w:val="18"/>
                <w:szCs w:val="18"/>
              </w:rPr>
              <w:t xml:space="preserve">in “GDIT Additional </w:t>
            </w:r>
            <w:r w:rsidR="000D085C" w:rsidRPr="00483AB4">
              <w:rPr>
                <w:rFonts w:ascii="Arial" w:hAnsi="Arial" w:cs="Arial"/>
                <w:sz w:val="18"/>
                <w:szCs w:val="18"/>
              </w:rPr>
              <w:lastRenderedPageBreak/>
              <w:t xml:space="preserve">Requirements”, updated fourth bullet </w:t>
            </w:r>
            <w:r w:rsidR="00734202" w:rsidRPr="00483AB4">
              <w:rPr>
                <w:rFonts w:ascii="Arial" w:hAnsi="Arial" w:cs="Arial"/>
                <w:sz w:val="18"/>
                <w:szCs w:val="18"/>
              </w:rPr>
              <w:t xml:space="preserve">point </w:t>
            </w:r>
            <w:r w:rsidR="000D085C" w:rsidRPr="00483AB4">
              <w:rPr>
                <w:rFonts w:ascii="Arial" w:hAnsi="Arial" w:cs="Arial"/>
                <w:sz w:val="18"/>
                <w:szCs w:val="18"/>
              </w:rPr>
              <w:t>and added fifth bullet</w:t>
            </w:r>
            <w:r w:rsidR="00734202" w:rsidRPr="00483AB4">
              <w:rPr>
                <w:rFonts w:ascii="Arial" w:hAnsi="Arial" w:cs="Arial"/>
                <w:sz w:val="18"/>
                <w:szCs w:val="18"/>
              </w:rPr>
              <w:t xml:space="preserve"> point</w:t>
            </w:r>
          </w:p>
          <w:p w14:paraId="09DDB39E" w14:textId="34840DB1" w:rsidR="000D085C" w:rsidRPr="00483AB4" w:rsidRDefault="00734202"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w:t>
            </w:r>
            <w:r w:rsidR="005F77E4" w:rsidRPr="00483AB4">
              <w:rPr>
                <w:rFonts w:ascii="Arial" w:hAnsi="Arial" w:cs="Arial"/>
                <w:sz w:val="18"/>
                <w:szCs w:val="18"/>
              </w:rPr>
              <w:t>s</w:t>
            </w:r>
            <w:r w:rsidRPr="00483AB4">
              <w:rPr>
                <w:rFonts w:ascii="Arial" w:hAnsi="Arial" w:cs="Arial"/>
                <w:sz w:val="18"/>
                <w:szCs w:val="18"/>
              </w:rPr>
              <w:t xml:space="preserve"> 3.11.1 </w:t>
            </w:r>
            <w:r w:rsidR="00975266" w:rsidRPr="00483AB4">
              <w:rPr>
                <w:rFonts w:ascii="Arial" w:hAnsi="Arial" w:cs="Arial"/>
                <w:sz w:val="18"/>
                <w:szCs w:val="18"/>
              </w:rPr>
              <w:t xml:space="preserve">- and 3.11.2 - </w:t>
            </w:r>
            <w:r w:rsidRPr="00483AB4">
              <w:rPr>
                <w:rFonts w:ascii="Arial" w:hAnsi="Arial" w:cs="Arial"/>
                <w:sz w:val="18"/>
                <w:szCs w:val="18"/>
              </w:rPr>
              <w:t xml:space="preserve">RISK ASSESSMENT”, </w:t>
            </w:r>
            <w:r w:rsidR="00975266" w:rsidRPr="00483AB4">
              <w:rPr>
                <w:rFonts w:ascii="Arial" w:hAnsi="Arial" w:cs="Arial"/>
                <w:sz w:val="18"/>
                <w:szCs w:val="18"/>
              </w:rPr>
              <w:t>updated</w:t>
            </w:r>
            <w:r w:rsidRPr="00483AB4">
              <w:rPr>
                <w:rFonts w:ascii="Arial" w:hAnsi="Arial" w:cs="Arial"/>
                <w:sz w:val="18"/>
                <w:szCs w:val="18"/>
              </w:rPr>
              <w:t xml:space="preserve"> “GDIT Additional Requirements”</w:t>
            </w:r>
          </w:p>
          <w:p w14:paraId="1D13D8A9" w14:textId="4B365D71" w:rsidR="00734202" w:rsidRPr="00483AB4" w:rsidRDefault="00C458D4" w:rsidP="002546C4">
            <w:pPr>
              <w:pStyle w:val="ListParagraph"/>
              <w:numPr>
                <w:ilvl w:val="0"/>
                <w:numId w:val="75"/>
              </w:numPr>
              <w:spacing w:before="40" w:after="40"/>
              <w:ind w:left="336"/>
              <w:rPr>
                <w:rFonts w:ascii="Arial" w:hAnsi="Arial" w:cs="Arial"/>
                <w:spacing w:val="-4"/>
                <w:sz w:val="18"/>
                <w:szCs w:val="18"/>
              </w:rPr>
            </w:pPr>
            <w:r w:rsidRPr="00483AB4">
              <w:rPr>
                <w:rFonts w:ascii="Arial" w:hAnsi="Arial" w:cs="Arial"/>
                <w:sz w:val="18"/>
                <w:szCs w:val="18"/>
              </w:rPr>
              <w:t xml:space="preserve">In Section 3.12.1 - SECURITY ASSESSMENT, in “GDIT Additional </w:t>
            </w:r>
            <w:r w:rsidRPr="00483AB4">
              <w:rPr>
                <w:rFonts w:ascii="Arial" w:hAnsi="Arial" w:cs="Arial"/>
                <w:spacing w:val="-4"/>
                <w:sz w:val="18"/>
                <w:szCs w:val="18"/>
              </w:rPr>
              <w:t xml:space="preserve">Requirements”, changed </w:t>
            </w:r>
            <w:r w:rsidR="00155FBA" w:rsidRPr="00483AB4">
              <w:rPr>
                <w:rFonts w:ascii="Arial" w:hAnsi="Arial" w:cs="Arial"/>
                <w:spacing w:val="-4"/>
                <w:sz w:val="18"/>
                <w:szCs w:val="18"/>
              </w:rPr>
              <w:t>“ISSO” to “CISO”</w:t>
            </w:r>
          </w:p>
          <w:p w14:paraId="59EFF5D7" w14:textId="6AD32CB4" w:rsidR="00155FBA" w:rsidRPr="00483AB4" w:rsidRDefault="00FB6183"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 3.12.2 - SECURITY ASSESSMENT, updated “GDIT Additional Requirements”</w:t>
            </w:r>
          </w:p>
          <w:p w14:paraId="2EB11314" w14:textId="5DD37D50" w:rsidR="00C97A66" w:rsidRPr="00483AB4" w:rsidRDefault="00C97A66" w:rsidP="002546C4">
            <w:pPr>
              <w:pStyle w:val="ListParagraph"/>
              <w:numPr>
                <w:ilvl w:val="0"/>
                <w:numId w:val="75"/>
              </w:numPr>
              <w:spacing w:before="40" w:after="40"/>
              <w:ind w:left="336"/>
              <w:rPr>
                <w:rFonts w:ascii="Arial" w:hAnsi="Arial" w:cs="Arial"/>
                <w:sz w:val="18"/>
                <w:szCs w:val="18"/>
              </w:rPr>
            </w:pPr>
            <w:r w:rsidRPr="00483AB4">
              <w:rPr>
                <w:rFonts w:ascii="Arial" w:hAnsi="Arial" w:cs="Arial"/>
                <w:spacing w:val="-8"/>
                <w:sz w:val="18"/>
                <w:szCs w:val="18"/>
              </w:rPr>
              <w:t xml:space="preserve">Added several bullet points to Section 3.12.2 </w:t>
            </w:r>
            <w:r w:rsidRPr="00483AB4">
              <w:rPr>
                <w:rFonts w:ascii="Arial" w:hAnsi="Arial" w:cs="Arial"/>
                <w:sz w:val="18"/>
                <w:szCs w:val="18"/>
              </w:rPr>
              <w:t>GDIT-1 – SECURITY ASSESSMENT</w:t>
            </w:r>
          </w:p>
          <w:p w14:paraId="2C944B41" w14:textId="2725E7F4" w:rsidR="00C97A66" w:rsidRPr="00483AB4" w:rsidRDefault="00EA5633"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 3.13.1 GD-3</w:t>
            </w:r>
            <w:r w:rsidR="00112922" w:rsidRPr="00483AB4">
              <w:rPr>
                <w:rFonts w:ascii="Arial" w:hAnsi="Arial" w:cs="Arial"/>
                <w:sz w:val="18"/>
                <w:szCs w:val="18"/>
              </w:rPr>
              <w:t xml:space="preserve"> -</w:t>
            </w:r>
            <w:r w:rsidRPr="00483AB4">
              <w:rPr>
                <w:rFonts w:ascii="Arial" w:hAnsi="Arial" w:cs="Arial"/>
                <w:sz w:val="18"/>
                <w:szCs w:val="18"/>
              </w:rPr>
              <w:t xml:space="preserve"> SYSTEM AND COMMUNICATIONS PROTECTION, </w:t>
            </w:r>
            <w:r w:rsidRPr="00483AB4">
              <w:rPr>
                <w:rFonts w:ascii="Arial" w:hAnsi="Arial" w:cs="Arial"/>
                <w:spacing w:val="-2"/>
                <w:sz w:val="18"/>
                <w:szCs w:val="18"/>
              </w:rPr>
              <w:t>updated wildcard certificates bullet point in “GDIT Additional Requirements”</w:t>
            </w:r>
          </w:p>
          <w:p w14:paraId="3A0FD9E7" w14:textId="2FB634F6" w:rsidR="00C97A66" w:rsidRPr="00483AB4" w:rsidRDefault="00DF565C" w:rsidP="002546C4">
            <w:pPr>
              <w:pStyle w:val="ListParagraph"/>
              <w:numPr>
                <w:ilvl w:val="0"/>
                <w:numId w:val="75"/>
              </w:numPr>
              <w:spacing w:before="40" w:after="40"/>
              <w:ind w:left="336"/>
              <w:rPr>
                <w:rFonts w:ascii="Arial" w:hAnsi="Arial" w:cs="Arial"/>
                <w:spacing w:val="-6"/>
                <w:sz w:val="18"/>
                <w:szCs w:val="18"/>
              </w:rPr>
            </w:pPr>
            <w:r w:rsidRPr="00483AB4">
              <w:rPr>
                <w:rFonts w:ascii="Arial" w:hAnsi="Arial" w:cs="Arial"/>
                <w:spacing w:val="-6"/>
                <w:sz w:val="18"/>
                <w:szCs w:val="18"/>
              </w:rPr>
              <w:t>In S</w:t>
            </w:r>
            <w:r w:rsidR="00112922" w:rsidRPr="00483AB4">
              <w:rPr>
                <w:rFonts w:ascii="Arial" w:hAnsi="Arial" w:cs="Arial"/>
                <w:spacing w:val="-6"/>
                <w:sz w:val="18"/>
                <w:szCs w:val="18"/>
              </w:rPr>
              <w:t>ections</w:t>
            </w:r>
            <w:r w:rsidRPr="00483AB4">
              <w:rPr>
                <w:rFonts w:ascii="Arial" w:hAnsi="Arial" w:cs="Arial"/>
                <w:spacing w:val="-6"/>
                <w:sz w:val="18"/>
                <w:szCs w:val="18"/>
              </w:rPr>
              <w:t xml:space="preserve"> 3.13.5 </w:t>
            </w:r>
            <w:r w:rsidR="00112922" w:rsidRPr="00483AB4">
              <w:rPr>
                <w:rFonts w:ascii="Arial" w:hAnsi="Arial" w:cs="Arial"/>
                <w:spacing w:val="-6"/>
                <w:sz w:val="18"/>
                <w:szCs w:val="18"/>
              </w:rPr>
              <w:t>-</w:t>
            </w:r>
            <w:r w:rsidR="00A26AB2" w:rsidRPr="00483AB4">
              <w:rPr>
                <w:rFonts w:ascii="Arial" w:hAnsi="Arial" w:cs="Arial"/>
                <w:spacing w:val="-6"/>
                <w:sz w:val="18"/>
                <w:szCs w:val="18"/>
              </w:rPr>
              <w:t>,</w:t>
            </w:r>
            <w:r w:rsidR="00112922" w:rsidRPr="00483AB4">
              <w:rPr>
                <w:rFonts w:ascii="Arial" w:hAnsi="Arial" w:cs="Arial"/>
                <w:spacing w:val="-6"/>
                <w:sz w:val="18"/>
                <w:szCs w:val="18"/>
              </w:rPr>
              <w:t xml:space="preserve"> 3.13.5 GD-1 -</w:t>
            </w:r>
            <w:r w:rsidR="00A26AB2" w:rsidRPr="00483AB4">
              <w:rPr>
                <w:rFonts w:ascii="Arial" w:hAnsi="Arial" w:cs="Arial"/>
                <w:spacing w:val="-6"/>
                <w:sz w:val="18"/>
                <w:szCs w:val="18"/>
              </w:rPr>
              <w:t>, 3.13.6 -</w:t>
            </w:r>
            <w:r w:rsidR="00F61683" w:rsidRPr="00483AB4">
              <w:rPr>
                <w:rFonts w:ascii="Arial" w:hAnsi="Arial" w:cs="Arial"/>
                <w:spacing w:val="-6"/>
                <w:sz w:val="18"/>
                <w:szCs w:val="18"/>
              </w:rPr>
              <w:t>, 3.13.10 -, and 3.13.11</w:t>
            </w:r>
            <w:r w:rsidR="00112922" w:rsidRPr="00483AB4">
              <w:rPr>
                <w:rFonts w:ascii="Arial" w:hAnsi="Arial" w:cs="Arial"/>
                <w:spacing w:val="-6"/>
                <w:sz w:val="18"/>
                <w:szCs w:val="18"/>
              </w:rPr>
              <w:t xml:space="preserve"> </w:t>
            </w:r>
            <w:r w:rsidRPr="00483AB4">
              <w:rPr>
                <w:rFonts w:ascii="Arial" w:hAnsi="Arial" w:cs="Arial"/>
                <w:spacing w:val="-6"/>
                <w:sz w:val="18"/>
                <w:szCs w:val="18"/>
              </w:rPr>
              <w:t>SYSTEM AND COMMUNICATIONS PROTECTION, updated “GDIT Additional Requirements”</w:t>
            </w:r>
          </w:p>
          <w:p w14:paraId="2A45FE1C" w14:textId="16B4AC74" w:rsidR="00F61683" w:rsidRPr="00483AB4" w:rsidRDefault="00F61683"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 xml:space="preserve">Added </w:t>
            </w:r>
            <w:r w:rsidRPr="00483AB4">
              <w:rPr>
                <w:rFonts w:ascii="Arial" w:hAnsi="Arial" w:cs="Arial"/>
                <w:spacing w:val="-2"/>
                <w:sz w:val="18"/>
                <w:szCs w:val="18"/>
              </w:rPr>
              <w:t>“GDIT Additional Requirements” to Section 3.13.16 – SYSTEM AND COMMUNICATIONS PROTECTION</w:t>
            </w:r>
          </w:p>
          <w:p w14:paraId="3961ED02" w14:textId="4A039FF6" w:rsidR="00C97A66" w:rsidRDefault="00F61683"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 xml:space="preserve">In Section 3.14.1 </w:t>
            </w:r>
            <w:r w:rsidR="00380B55" w:rsidRPr="00483AB4">
              <w:rPr>
                <w:rFonts w:ascii="Arial" w:hAnsi="Arial" w:cs="Arial"/>
                <w:sz w:val="18"/>
                <w:szCs w:val="18"/>
              </w:rPr>
              <w:t>GD-1 – SYSTEM AND INFORMATION INTEGRITY, added “Low Security Vulnerability” row to Table 3. Vulnerability Remediation of Internet-facing Systems</w:t>
            </w:r>
            <w:r w:rsidR="00A00C5C">
              <w:rPr>
                <w:rFonts w:ascii="Arial" w:hAnsi="Arial" w:cs="Arial"/>
                <w:sz w:val="18"/>
                <w:szCs w:val="18"/>
              </w:rPr>
              <w:t>, and added “Note”</w:t>
            </w:r>
          </w:p>
          <w:p w14:paraId="029DF49A" w14:textId="01A426B2" w:rsidR="00380B55" w:rsidRPr="00483AB4" w:rsidRDefault="00AB203B" w:rsidP="002546C4">
            <w:pPr>
              <w:pStyle w:val="ListParagraph"/>
              <w:numPr>
                <w:ilvl w:val="0"/>
                <w:numId w:val="75"/>
              </w:numPr>
              <w:spacing w:before="40" w:after="40"/>
              <w:ind w:left="336"/>
              <w:rPr>
                <w:rFonts w:ascii="Arial" w:hAnsi="Arial" w:cs="Arial"/>
                <w:sz w:val="18"/>
                <w:szCs w:val="18"/>
              </w:rPr>
            </w:pPr>
            <w:r w:rsidRPr="00483AB4">
              <w:rPr>
                <w:rFonts w:ascii="Arial" w:hAnsi="Arial" w:cs="Arial"/>
                <w:sz w:val="18"/>
                <w:szCs w:val="18"/>
              </w:rPr>
              <w:t>In Section 4.0 Acronyms / Terms and Definitions, Table 6. Terms and Definitions, added terms and definitions for “Continuous Monitoring (CONMON)”, “Deviation”, “Risk Acceptance”</w:t>
            </w:r>
            <w:r w:rsidR="00DF464A" w:rsidRPr="00483AB4">
              <w:rPr>
                <w:rFonts w:ascii="Arial" w:hAnsi="Arial" w:cs="Arial"/>
                <w:sz w:val="18"/>
                <w:szCs w:val="18"/>
              </w:rPr>
              <w:t xml:space="preserve">, </w:t>
            </w:r>
            <w:r w:rsidR="00750F89" w:rsidRPr="00483AB4">
              <w:rPr>
                <w:rFonts w:ascii="Arial" w:hAnsi="Arial" w:cs="Arial"/>
                <w:sz w:val="18"/>
                <w:szCs w:val="18"/>
              </w:rPr>
              <w:t xml:space="preserve">“Variance”, </w:t>
            </w:r>
            <w:r w:rsidR="00DF464A" w:rsidRPr="00483AB4">
              <w:rPr>
                <w:rFonts w:ascii="Arial" w:hAnsi="Arial" w:cs="Arial"/>
                <w:sz w:val="18"/>
                <w:szCs w:val="18"/>
              </w:rPr>
              <w:t>and “Weakness”</w:t>
            </w:r>
            <w:r w:rsidR="00750F89" w:rsidRPr="00483AB4">
              <w:rPr>
                <w:rFonts w:ascii="Arial" w:hAnsi="Arial" w:cs="Arial"/>
                <w:sz w:val="18"/>
                <w:szCs w:val="18"/>
              </w:rPr>
              <w:t>; updated definition for “Non-enterprise System”</w:t>
            </w:r>
          </w:p>
          <w:p w14:paraId="1D2C587D" w14:textId="722BD2C6" w:rsidR="00A91EAA" w:rsidRPr="00483AB4" w:rsidRDefault="00EB61E2" w:rsidP="002546C4">
            <w:pPr>
              <w:pStyle w:val="ListParagraph"/>
              <w:numPr>
                <w:ilvl w:val="0"/>
                <w:numId w:val="75"/>
              </w:numPr>
              <w:spacing w:before="40" w:after="40"/>
              <w:ind w:left="336"/>
              <w:rPr>
                <w:rFonts w:ascii="Arial" w:hAnsi="Arial" w:cs="Arial"/>
                <w:spacing w:val="-6"/>
                <w:sz w:val="18"/>
                <w:szCs w:val="18"/>
              </w:rPr>
            </w:pPr>
            <w:r w:rsidRPr="00483AB4">
              <w:rPr>
                <w:rFonts w:ascii="Arial" w:hAnsi="Arial" w:cs="Arial"/>
                <w:sz w:val="18"/>
                <w:szCs w:val="18"/>
              </w:rPr>
              <w:t xml:space="preserve">Added new Section 6.0 </w:t>
            </w:r>
            <w:r w:rsidR="0036362F" w:rsidRPr="00483AB4">
              <w:rPr>
                <w:rFonts w:ascii="Arial" w:hAnsi="Arial" w:cs="Arial"/>
                <w:sz w:val="18"/>
                <w:szCs w:val="18"/>
              </w:rPr>
              <w:t xml:space="preserve">APPENDIX A: GDIT CLOUD-STD TO GDIT CSHB </w:t>
            </w:r>
            <w:r w:rsidR="0036362F" w:rsidRPr="00483AB4">
              <w:rPr>
                <w:rFonts w:ascii="Arial" w:hAnsi="Arial" w:cs="Arial"/>
                <w:spacing w:val="-6"/>
                <w:sz w:val="18"/>
                <w:szCs w:val="18"/>
              </w:rPr>
              <w:t xml:space="preserve">REQUIREMENT MAPPING, including new </w:t>
            </w:r>
            <w:r w:rsidR="0036362F" w:rsidRPr="00483AB4">
              <w:rPr>
                <w:rFonts w:ascii="Arial" w:hAnsi="Arial" w:cs="Arial"/>
                <w:spacing w:val="-8"/>
                <w:sz w:val="18"/>
                <w:szCs w:val="18"/>
              </w:rPr>
              <w:t>Table 7. Cloud STD Requirements Mapping</w:t>
            </w:r>
          </w:p>
        </w:tc>
      </w:tr>
      <w:tr w:rsidR="00635624" w:rsidRPr="00635624" w14:paraId="32290B6C" w14:textId="77777777" w:rsidTr="003C450F">
        <w:tc>
          <w:tcPr>
            <w:tcW w:w="1357" w:type="dxa"/>
          </w:tcPr>
          <w:p w14:paraId="36BDD896" w14:textId="1507A284" w:rsidR="003C450F" w:rsidRPr="00635624" w:rsidRDefault="00635624" w:rsidP="003C450F">
            <w:pPr>
              <w:pStyle w:val="DatesApprovalsC"/>
              <w:rPr>
                <w:szCs w:val="18"/>
              </w:rPr>
            </w:pPr>
            <w:r w:rsidRPr="00635624">
              <w:rPr>
                <w:szCs w:val="18"/>
              </w:rPr>
              <w:lastRenderedPageBreak/>
              <w:t>07/30/2025</w:t>
            </w:r>
          </w:p>
        </w:tc>
        <w:tc>
          <w:tcPr>
            <w:tcW w:w="1703" w:type="dxa"/>
          </w:tcPr>
          <w:p w14:paraId="70C5FAD9" w14:textId="77777777" w:rsidR="003C450F" w:rsidRPr="00635624" w:rsidRDefault="003C450F" w:rsidP="003C450F">
            <w:pPr>
              <w:pStyle w:val="DatesApprovalsC"/>
              <w:rPr>
                <w:szCs w:val="18"/>
              </w:rPr>
            </w:pPr>
            <w:r w:rsidRPr="00635624">
              <w:rPr>
                <w:szCs w:val="18"/>
              </w:rPr>
              <w:t>Tom Hasman,</w:t>
            </w:r>
          </w:p>
          <w:p w14:paraId="2C2AD600" w14:textId="76355D8D" w:rsidR="003C450F" w:rsidRPr="00635624" w:rsidRDefault="003C450F" w:rsidP="003C450F">
            <w:pPr>
              <w:pStyle w:val="DatesApprovalsC"/>
              <w:rPr>
                <w:szCs w:val="18"/>
              </w:rPr>
            </w:pPr>
            <w:r w:rsidRPr="00635624">
              <w:rPr>
                <w:szCs w:val="18"/>
              </w:rPr>
              <w:t>Document Owner</w:t>
            </w:r>
          </w:p>
        </w:tc>
        <w:tc>
          <w:tcPr>
            <w:tcW w:w="1890" w:type="dxa"/>
          </w:tcPr>
          <w:p w14:paraId="7852DAD6" w14:textId="77777777" w:rsidR="003C450F" w:rsidRPr="00635624" w:rsidRDefault="003C450F" w:rsidP="003C450F">
            <w:pPr>
              <w:pStyle w:val="DatesApprovalsC"/>
              <w:rPr>
                <w:szCs w:val="18"/>
              </w:rPr>
            </w:pPr>
            <w:r w:rsidRPr="00635624">
              <w:rPr>
                <w:szCs w:val="18"/>
              </w:rPr>
              <w:t>Justin DePalmo,</w:t>
            </w:r>
          </w:p>
          <w:p w14:paraId="026079DF" w14:textId="1DA2443F" w:rsidR="003C450F" w:rsidRPr="00635624" w:rsidRDefault="003C450F" w:rsidP="003C450F">
            <w:pPr>
              <w:pStyle w:val="DatesApprovalsC"/>
              <w:rPr>
                <w:szCs w:val="18"/>
              </w:rPr>
            </w:pPr>
            <w:r w:rsidRPr="00635624">
              <w:rPr>
                <w:szCs w:val="18"/>
              </w:rPr>
              <w:t>Document Approver</w:t>
            </w:r>
          </w:p>
        </w:tc>
        <w:tc>
          <w:tcPr>
            <w:tcW w:w="3779" w:type="dxa"/>
          </w:tcPr>
          <w:p w14:paraId="1D734C0E" w14:textId="77777777" w:rsidR="003C450F" w:rsidRPr="00635624" w:rsidRDefault="003C450F" w:rsidP="003C450F">
            <w:pPr>
              <w:keepNext/>
              <w:spacing w:before="40" w:after="40"/>
              <w:rPr>
                <w:rFonts w:ascii="Arial" w:hAnsi="Arial" w:cs="Arial"/>
                <w:sz w:val="18"/>
                <w:szCs w:val="18"/>
                <w:u w:val="single"/>
              </w:rPr>
            </w:pPr>
            <w:r w:rsidRPr="00635624">
              <w:rPr>
                <w:rFonts w:ascii="Arial" w:hAnsi="Arial" w:cs="Arial"/>
                <w:sz w:val="18"/>
                <w:szCs w:val="18"/>
                <w:u w:val="single"/>
              </w:rPr>
              <w:t>Interim Update</w:t>
            </w:r>
          </w:p>
          <w:p w14:paraId="4A301882" w14:textId="2F0ADC72" w:rsidR="003C450F" w:rsidRPr="00FD57AC" w:rsidRDefault="003C450F" w:rsidP="00222FEF">
            <w:pPr>
              <w:spacing w:before="40" w:after="40"/>
              <w:ind w:left="3"/>
              <w:rPr>
                <w:rFonts w:ascii="Arial" w:hAnsi="Arial" w:cs="Arial"/>
                <w:spacing w:val="-6"/>
                <w:sz w:val="18"/>
                <w:szCs w:val="18"/>
              </w:rPr>
            </w:pPr>
            <w:r w:rsidRPr="00FD57AC">
              <w:rPr>
                <w:rFonts w:ascii="Arial" w:hAnsi="Arial" w:cs="Arial"/>
                <w:spacing w:val="-6"/>
                <w:sz w:val="18"/>
                <w:szCs w:val="18"/>
              </w:rPr>
              <w:t xml:space="preserve">Updated </w:t>
            </w:r>
            <w:r w:rsidR="00120755" w:rsidRPr="00FD57AC">
              <w:rPr>
                <w:rFonts w:ascii="Arial" w:hAnsi="Arial" w:cs="Arial"/>
                <w:spacing w:val="-6"/>
                <w:sz w:val="18"/>
                <w:szCs w:val="18"/>
              </w:rPr>
              <w:t>S</w:t>
            </w:r>
            <w:r w:rsidRPr="00FD57AC">
              <w:rPr>
                <w:rFonts w:ascii="Arial" w:hAnsi="Arial" w:cs="Arial"/>
                <w:spacing w:val="-6"/>
                <w:sz w:val="18"/>
                <w:szCs w:val="18"/>
              </w:rPr>
              <w:t>ection 3.14.1 GD-1 – S</w:t>
            </w:r>
            <w:r w:rsidR="00120755" w:rsidRPr="00FD57AC">
              <w:rPr>
                <w:rFonts w:ascii="Arial" w:hAnsi="Arial" w:cs="Arial"/>
                <w:spacing w:val="-6"/>
                <w:sz w:val="18"/>
                <w:szCs w:val="18"/>
              </w:rPr>
              <w:t xml:space="preserve">YSTEM AND </w:t>
            </w:r>
            <w:r w:rsidR="00120755" w:rsidRPr="00943284">
              <w:rPr>
                <w:rFonts w:ascii="Arial" w:hAnsi="Arial" w:cs="Arial"/>
                <w:sz w:val="18"/>
                <w:szCs w:val="18"/>
              </w:rPr>
              <w:t xml:space="preserve">INFORMATION INTEGRITY (within </w:t>
            </w:r>
            <w:r w:rsidRPr="00943284">
              <w:rPr>
                <w:rFonts w:ascii="Arial" w:hAnsi="Arial" w:cs="Arial"/>
                <w:sz w:val="18"/>
                <w:szCs w:val="18"/>
              </w:rPr>
              <w:t>GDIT Additional Requirements</w:t>
            </w:r>
            <w:r w:rsidR="00120755" w:rsidRPr="00943284">
              <w:rPr>
                <w:rFonts w:ascii="Arial" w:hAnsi="Arial" w:cs="Arial"/>
                <w:sz w:val="18"/>
                <w:szCs w:val="18"/>
              </w:rPr>
              <w:t>)</w:t>
            </w:r>
            <w:r w:rsidR="00222FEF" w:rsidRPr="00943284">
              <w:rPr>
                <w:rFonts w:ascii="Arial" w:hAnsi="Arial" w:cs="Arial"/>
                <w:sz w:val="18"/>
                <w:szCs w:val="18"/>
              </w:rPr>
              <w:t>, regarding mitigating controls</w:t>
            </w:r>
          </w:p>
        </w:tc>
      </w:tr>
      <w:tr w:rsidR="003C450F" w14:paraId="5A261815" w14:textId="77777777" w:rsidTr="003C450F">
        <w:tc>
          <w:tcPr>
            <w:tcW w:w="1357" w:type="dxa"/>
          </w:tcPr>
          <w:p w14:paraId="5F0F8A2B" w14:textId="21F0DA46" w:rsidR="003C450F" w:rsidRPr="002821D5" w:rsidRDefault="003C450F" w:rsidP="003C450F">
            <w:pPr>
              <w:pStyle w:val="DatesApprovalsC"/>
            </w:pPr>
            <w:r w:rsidRPr="00F71C8A">
              <w:t>07/17/2025</w:t>
            </w:r>
          </w:p>
        </w:tc>
        <w:tc>
          <w:tcPr>
            <w:tcW w:w="1703" w:type="dxa"/>
          </w:tcPr>
          <w:p w14:paraId="65D56373" w14:textId="77777777" w:rsidR="003C450F" w:rsidRDefault="003C450F" w:rsidP="003C450F">
            <w:pPr>
              <w:pStyle w:val="DatesApprovalsC"/>
            </w:pPr>
            <w:r>
              <w:t>Tom Hasman,</w:t>
            </w:r>
          </w:p>
          <w:p w14:paraId="72346AFC" w14:textId="3754F754" w:rsidR="003C450F" w:rsidRPr="006E5684" w:rsidRDefault="003C450F" w:rsidP="003C450F">
            <w:pPr>
              <w:pStyle w:val="DatesApprovalsC"/>
            </w:pPr>
            <w:r>
              <w:t>Document Owner</w:t>
            </w:r>
          </w:p>
        </w:tc>
        <w:tc>
          <w:tcPr>
            <w:tcW w:w="1890" w:type="dxa"/>
          </w:tcPr>
          <w:p w14:paraId="1440439A" w14:textId="77777777" w:rsidR="003C450F" w:rsidRDefault="003C450F" w:rsidP="003C450F">
            <w:pPr>
              <w:pStyle w:val="DatesApprovalsC"/>
            </w:pPr>
            <w:r>
              <w:t>Justin DePalmo,</w:t>
            </w:r>
          </w:p>
          <w:p w14:paraId="5FF93DCE" w14:textId="0FD4528D" w:rsidR="003C450F" w:rsidRPr="006E5684" w:rsidRDefault="003C450F" w:rsidP="003C450F">
            <w:pPr>
              <w:pStyle w:val="DatesApprovalsC"/>
            </w:pPr>
            <w:r>
              <w:t>Document Approver</w:t>
            </w:r>
          </w:p>
        </w:tc>
        <w:tc>
          <w:tcPr>
            <w:tcW w:w="3779" w:type="dxa"/>
          </w:tcPr>
          <w:p w14:paraId="7BE6D07E" w14:textId="77777777" w:rsidR="003C450F" w:rsidRPr="007A67AE" w:rsidRDefault="003C450F" w:rsidP="003C450F">
            <w:pPr>
              <w:keepNext/>
              <w:spacing w:before="40" w:after="40"/>
              <w:rPr>
                <w:rFonts w:ascii="Arial" w:hAnsi="Arial" w:cs="Arial"/>
                <w:sz w:val="18"/>
                <w:szCs w:val="18"/>
                <w:u w:val="single"/>
              </w:rPr>
            </w:pPr>
            <w:r w:rsidRPr="007A67AE">
              <w:rPr>
                <w:rFonts w:ascii="Arial" w:hAnsi="Arial" w:cs="Arial"/>
                <w:sz w:val="18"/>
                <w:szCs w:val="18"/>
                <w:u w:val="single"/>
              </w:rPr>
              <w:t>Interim Update</w:t>
            </w:r>
          </w:p>
          <w:p w14:paraId="0262B208" w14:textId="702D4567" w:rsidR="003C450F" w:rsidRPr="007A67AE" w:rsidRDefault="003C450F" w:rsidP="003C450F">
            <w:pPr>
              <w:spacing w:before="40" w:after="40"/>
              <w:rPr>
                <w:rFonts w:ascii="Arial" w:hAnsi="Arial" w:cs="Arial"/>
                <w:sz w:val="18"/>
                <w:szCs w:val="18"/>
              </w:rPr>
            </w:pPr>
            <w:r w:rsidRPr="007A67AE">
              <w:rPr>
                <w:rFonts w:ascii="Arial" w:hAnsi="Arial" w:cs="Arial"/>
                <w:sz w:val="18"/>
                <w:szCs w:val="18"/>
              </w:rPr>
              <w:t>Substantially updated Document. Highlights include:</w:t>
            </w:r>
          </w:p>
          <w:p w14:paraId="45BC9CD4" w14:textId="05205901" w:rsidR="003C450F" w:rsidRPr="007A67AE" w:rsidRDefault="003C450F" w:rsidP="002546C4">
            <w:pPr>
              <w:pStyle w:val="ListParagraph"/>
              <w:numPr>
                <w:ilvl w:val="0"/>
                <w:numId w:val="70"/>
              </w:numPr>
              <w:spacing w:before="40" w:after="40"/>
              <w:ind w:left="363"/>
              <w:rPr>
                <w:rFonts w:ascii="Arial" w:hAnsi="Arial" w:cs="Arial"/>
                <w:spacing w:val="-4"/>
                <w:sz w:val="18"/>
                <w:szCs w:val="18"/>
              </w:rPr>
            </w:pPr>
            <w:r w:rsidRPr="007A67AE">
              <w:rPr>
                <w:rFonts w:ascii="Arial" w:hAnsi="Arial" w:cs="Arial"/>
                <w:spacing w:val="-4"/>
                <w:sz w:val="18"/>
                <w:szCs w:val="18"/>
              </w:rPr>
              <w:t xml:space="preserve">Updated “GDIT Additional Requirements” </w:t>
            </w:r>
            <w:r w:rsidRPr="007A67AE">
              <w:rPr>
                <w:rFonts w:ascii="Arial" w:hAnsi="Arial" w:cs="Arial"/>
                <w:sz w:val="18"/>
                <w:szCs w:val="18"/>
              </w:rPr>
              <w:t>in the following Sections:</w:t>
            </w:r>
          </w:p>
          <w:p w14:paraId="5F7267A2" w14:textId="1ACAF1CF" w:rsidR="003C450F" w:rsidRPr="007A67AE" w:rsidRDefault="003C450F" w:rsidP="002546C4">
            <w:pPr>
              <w:pStyle w:val="ListParagraph"/>
              <w:numPr>
                <w:ilvl w:val="1"/>
                <w:numId w:val="70"/>
              </w:numPr>
              <w:spacing w:before="40" w:after="40"/>
              <w:ind w:left="723"/>
              <w:rPr>
                <w:rFonts w:ascii="Arial" w:hAnsi="Arial" w:cs="Arial"/>
                <w:spacing w:val="-6"/>
                <w:sz w:val="18"/>
                <w:szCs w:val="18"/>
              </w:rPr>
            </w:pPr>
            <w:r w:rsidRPr="007A67AE">
              <w:rPr>
                <w:rFonts w:ascii="Arial" w:hAnsi="Arial" w:cs="Arial"/>
                <w:spacing w:val="-6"/>
                <w:sz w:val="18"/>
                <w:szCs w:val="18"/>
              </w:rPr>
              <w:lastRenderedPageBreak/>
              <w:t xml:space="preserve">3.1.1, 3.1.2, 3.1.4, and 3.1.5 </w:t>
            </w:r>
            <w:r w:rsidRPr="007A67AE">
              <w:rPr>
                <w:rFonts w:ascii="Arial" w:hAnsi="Arial" w:cs="Arial"/>
                <w:sz w:val="18"/>
                <w:szCs w:val="18"/>
              </w:rPr>
              <w:t>- ACCESS CONTROL</w:t>
            </w:r>
          </w:p>
          <w:p w14:paraId="60C58544" w14:textId="5B455F2D" w:rsidR="003C450F" w:rsidRPr="007A67AE" w:rsidRDefault="003C450F" w:rsidP="002546C4">
            <w:pPr>
              <w:pStyle w:val="ListParagraph"/>
              <w:numPr>
                <w:ilvl w:val="1"/>
                <w:numId w:val="70"/>
              </w:numPr>
              <w:spacing w:before="40" w:after="40"/>
              <w:ind w:left="723"/>
              <w:rPr>
                <w:rFonts w:ascii="Arial" w:hAnsi="Arial" w:cs="Arial"/>
                <w:sz w:val="18"/>
                <w:szCs w:val="18"/>
              </w:rPr>
            </w:pPr>
            <w:r w:rsidRPr="007A67AE">
              <w:rPr>
                <w:rFonts w:ascii="Arial" w:hAnsi="Arial" w:cs="Arial"/>
                <w:sz w:val="18"/>
                <w:szCs w:val="18"/>
              </w:rPr>
              <w:t>3.1.20 - ACCESS CONTROL</w:t>
            </w:r>
          </w:p>
          <w:p w14:paraId="2B8FB8B2" w14:textId="34188743" w:rsidR="003C450F" w:rsidRPr="007A67AE" w:rsidRDefault="003C450F" w:rsidP="002546C4">
            <w:pPr>
              <w:pStyle w:val="ListParagraph"/>
              <w:numPr>
                <w:ilvl w:val="1"/>
                <w:numId w:val="70"/>
              </w:numPr>
              <w:spacing w:before="40" w:after="40"/>
              <w:ind w:left="723"/>
              <w:rPr>
                <w:rFonts w:ascii="Arial" w:hAnsi="Arial" w:cs="Arial"/>
                <w:spacing w:val="-6"/>
                <w:sz w:val="18"/>
                <w:szCs w:val="18"/>
              </w:rPr>
            </w:pPr>
            <w:r w:rsidRPr="007A67AE">
              <w:rPr>
                <w:rFonts w:ascii="Arial" w:hAnsi="Arial" w:cs="Arial"/>
                <w:spacing w:val="-6"/>
                <w:sz w:val="18"/>
                <w:szCs w:val="18"/>
              </w:rPr>
              <w:t>3.2.1 AWARENESS AND TRAINING</w:t>
            </w:r>
          </w:p>
          <w:p w14:paraId="2C0EAEB2" w14:textId="147A32B8" w:rsidR="003C450F" w:rsidRPr="007A67AE" w:rsidRDefault="003C450F" w:rsidP="002546C4">
            <w:pPr>
              <w:pStyle w:val="ListParagraph"/>
              <w:numPr>
                <w:ilvl w:val="1"/>
                <w:numId w:val="70"/>
              </w:numPr>
              <w:spacing w:before="40" w:after="40"/>
              <w:ind w:left="723"/>
              <w:rPr>
                <w:rFonts w:ascii="Arial" w:hAnsi="Arial" w:cs="Arial"/>
                <w:spacing w:val="-8"/>
                <w:sz w:val="18"/>
                <w:szCs w:val="18"/>
              </w:rPr>
            </w:pPr>
            <w:r w:rsidRPr="007A67AE">
              <w:rPr>
                <w:rFonts w:ascii="Arial" w:hAnsi="Arial" w:cs="Arial"/>
                <w:spacing w:val="-8"/>
                <w:sz w:val="18"/>
                <w:szCs w:val="18"/>
              </w:rPr>
              <w:t>3.3.1 AUDIT AND ACCOUNTABILITY</w:t>
            </w:r>
          </w:p>
          <w:p w14:paraId="28063FA8" w14:textId="0B323CD3" w:rsidR="003C450F" w:rsidRPr="007A67AE" w:rsidRDefault="003C450F" w:rsidP="002546C4">
            <w:pPr>
              <w:pStyle w:val="ListParagraph"/>
              <w:numPr>
                <w:ilvl w:val="1"/>
                <w:numId w:val="70"/>
              </w:numPr>
              <w:spacing w:before="40" w:after="40"/>
              <w:ind w:left="723"/>
              <w:rPr>
                <w:rFonts w:ascii="Arial" w:hAnsi="Arial" w:cs="Arial"/>
                <w:sz w:val="18"/>
                <w:szCs w:val="18"/>
              </w:rPr>
            </w:pPr>
            <w:r w:rsidRPr="007A67AE">
              <w:rPr>
                <w:rFonts w:ascii="Arial" w:hAnsi="Arial" w:cs="Arial"/>
                <w:sz w:val="18"/>
                <w:szCs w:val="18"/>
              </w:rPr>
              <w:t>3.5.3, 3.5.6 - IDENTIFICATION AND AUTHENTICATION</w:t>
            </w:r>
          </w:p>
          <w:p w14:paraId="2EA37AFB" w14:textId="723425F5" w:rsidR="003C450F" w:rsidRPr="007A67AE" w:rsidRDefault="003C450F" w:rsidP="002546C4">
            <w:pPr>
              <w:pStyle w:val="ListParagraph"/>
              <w:numPr>
                <w:ilvl w:val="1"/>
                <w:numId w:val="70"/>
              </w:numPr>
              <w:spacing w:before="40" w:after="40"/>
              <w:ind w:left="723"/>
              <w:rPr>
                <w:rFonts w:ascii="Arial" w:hAnsi="Arial" w:cs="Arial"/>
                <w:sz w:val="18"/>
                <w:szCs w:val="18"/>
              </w:rPr>
            </w:pPr>
            <w:r w:rsidRPr="007A67AE">
              <w:rPr>
                <w:rFonts w:ascii="Arial" w:hAnsi="Arial" w:cs="Arial"/>
                <w:sz w:val="18"/>
                <w:szCs w:val="18"/>
              </w:rPr>
              <w:t>3.7.1 and 3.7.2 - MAINTENANCE</w:t>
            </w:r>
          </w:p>
          <w:p w14:paraId="477DA545" w14:textId="51BC47DA" w:rsidR="003C450F" w:rsidRPr="007A67AE" w:rsidRDefault="003C450F" w:rsidP="002546C4">
            <w:pPr>
              <w:pStyle w:val="ListParagraph"/>
              <w:numPr>
                <w:ilvl w:val="1"/>
                <w:numId w:val="70"/>
              </w:numPr>
              <w:spacing w:before="40" w:after="40"/>
              <w:ind w:left="723"/>
              <w:rPr>
                <w:rFonts w:ascii="Arial" w:hAnsi="Arial" w:cs="Arial"/>
                <w:sz w:val="18"/>
                <w:szCs w:val="18"/>
              </w:rPr>
            </w:pPr>
            <w:r w:rsidRPr="007A67AE">
              <w:rPr>
                <w:rFonts w:ascii="Arial" w:hAnsi="Arial" w:cs="Arial"/>
                <w:sz w:val="18"/>
                <w:szCs w:val="18"/>
              </w:rPr>
              <w:t>3.8.3 - MEDIA PROTECTION</w:t>
            </w:r>
          </w:p>
          <w:p w14:paraId="023BD36B" w14:textId="4D6D8895" w:rsidR="003C450F" w:rsidRPr="007A67AE" w:rsidRDefault="003C450F" w:rsidP="002546C4">
            <w:pPr>
              <w:pStyle w:val="ListParagraph"/>
              <w:numPr>
                <w:ilvl w:val="1"/>
                <w:numId w:val="70"/>
              </w:numPr>
              <w:spacing w:before="40" w:after="40"/>
              <w:ind w:left="723"/>
              <w:rPr>
                <w:rFonts w:ascii="Arial" w:hAnsi="Arial" w:cs="Arial"/>
                <w:spacing w:val="-4"/>
                <w:sz w:val="18"/>
                <w:szCs w:val="18"/>
              </w:rPr>
            </w:pPr>
            <w:r w:rsidRPr="007A67AE">
              <w:rPr>
                <w:rFonts w:ascii="Arial" w:hAnsi="Arial" w:cs="Arial"/>
                <w:spacing w:val="-4"/>
                <w:sz w:val="18"/>
                <w:szCs w:val="18"/>
              </w:rPr>
              <w:t>3.8.9 GD-2 – MEDIA PROTECTION</w:t>
            </w:r>
          </w:p>
          <w:p w14:paraId="508411B5" w14:textId="03DC42E1" w:rsidR="003C450F" w:rsidRPr="007A67AE" w:rsidRDefault="003C450F" w:rsidP="002546C4">
            <w:pPr>
              <w:pStyle w:val="ListParagraph"/>
              <w:numPr>
                <w:ilvl w:val="1"/>
                <w:numId w:val="70"/>
              </w:numPr>
              <w:spacing w:before="40" w:after="40"/>
              <w:ind w:left="723"/>
              <w:rPr>
                <w:rFonts w:ascii="Arial" w:hAnsi="Arial" w:cs="Arial"/>
                <w:spacing w:val="-10"/>
                <w:sz w:val="18"/>
                <w:szCs w:val="18"/>
              </w:rPr>
            </w:pPr>
            <w:r w:rsidRPr="007A67AE">
              <w:rPr>
                <w:rFonts w:ascii="Arial" w:hAnsi="Arial" w:cs="Arial"/>
                <w:spacing w:val="-10"/>
                <w:sz w:val="18"/>
                <w:szCs w:val="18"/>
              </w:rPr>
              <w:t>3.11.1 &amp; 3.11.2 - RISK ASSESSMENT</w:t>
            </w:r>
          </w:p>
          <w:p w14:paraId="02E9BB10" w14:textId="25F02D9B" w:rsidR="003C450F" w:rsidRPr="007A67AE" w:rsidRDefault="003C450F" w:rsidP="002546C4">
            <w:pPr>
              <w:pStyle w:val="ListParagraph"/>
              <w:numPr>
                <w:ilvl w:val="1"/>
                <w:numId w:val="70"/>
              </w:numPr>
              <w:spacing w:before="40" w:after="40"/>
              <w:ind w:left="723"/>
              <w:rPr>
                <w:rFonts w:ascii="Arial" w:hAnsi="Arial" w:cs="Arial"/>
                <w:spacing w:val="-4"/>
                <w:sz w:val="18"/>
                <w:szCs w:val="18"/>
              </w:rPr>
            </w:pPr>
            <w:r w:rsidRPr="007A67AE">
              <w:rPr>
                <w:rFonts w:ascii="Arial" w:hAnsi="Arial" w:cs="Arial"/>
                <w:spacing w:val="-4"/>
                <w:sz w:val="18"/>
                <w:szCs w:val="18"/>
              </w:rPr>
              <w:t>3.13.1 GD-1 – SYSTEM AND COMMUNICATIONS PROTECTION</w:t>
            </w:r>
          </w:p>
          <w:p w14:paraId="64F3755F" w14:textId="417F7160" w:rsidR="003C450F" w:rsidRPr="007A67AE" w:rsidRDefault="003C450F" w:rsidP="002546C4">
            <w:pPr>
              <w:pStyle w:val="ListParagraph"/>
              <w:numPr>
                <w:ilvl w:val="1"/>
                <w:numId w:val="70"/>
              </w:numPr>
              <w:spacing w:before="40" w:after="40"/>
              <w:ind w:left="723"/>
              <w:rPr>
                <w:rFonts w:ascii="Arial" w:hAnsi="Arial" w:cs="Arial"/>
                <w:sz w:val="18"/>
                <w:szCs w:val="18"/>
              </w:rPr>
            </w:pPr>
            <w:r w:rsidRPr="007A67AE">
              <w:rPr>
                <w:rFonts w:ascii="Arial" w:hAnsi="Arial" w:cs="Arial"/>
                <w:sz w:val="18"/>
                <w:szCs w:val="18"/>
              </w:rPr>
              <w:t>3.14.1 GD-1 SYSTEM AND INFORMATION INTEGRITY</w:t>
            </w:r>
          </w:p>
          <w:p w14:paraId="44D9B9B9" w14:textId="77777777" w:rsidR="003C450F" w:rsidRPr="007A67AE" w:rsidRDefault="003C450F" w:rsidP="002546C4">
            <w:pPr>
              <w:pStyle w:val="ListParagraph"/>
              <w:numPr>
                <w:ilvl w:val="1"/>
                <w:numId w:val="70"/>
              </w:numPr>
              <w:spacing w:before="40" w:after="40"/>
              <w:ind w:left="732"/>
              <w:rPr>
                <w:rFonts w:ascii="Arial" w:hAnsi="Arial" w:cs="Arial"/>
                <w:spacing w:val="-8"/>
                <w:sz w:val="18"/>
                <w:szCs w:val="18"/>
              </w:rPr>
            </w:pPr>
            <w:r w:rsidRPr="007A67AE">
              <w:rPr>
                <w:rFonts w:ascii="Arial" w:hAnsi="Arial" w:cs="Arial"/>
                <w:spacing w:val="-8"/>
                <w:sz w:val="18"/>
                <w:szCs w:val="18"/>
              </w:rPr>
              <w:t>3.14.2 – SYSTEM AND INFORMATION INTEGRITY</w:t>
            </w:r>
          </w:p>
          <w:p w14:paraId="22895134" w14:textId="77777777" w:rsidR="003C450F" w:rsidRPr="007A67AE" w:rsidRDefault="003C450F" w:rsidP="002546C4">
            <w:pPr>
              <w:pStyle w:val="ListParagraph"/>
              <w:numPr>
                <w:ilvl w:val="0"/>
                <w:numId w:val="70"/>
              </w:numPr>
              <w:spacing w:before="40" w:after="40"/>
              <w:ind w:left="372"/>
              <w:rPr>
                <w:rFonts w:ascii="Arial" w:hAnsi="Arial" w:cs="Arial"/>
                <w:sz w:val="18"/>
                <w:szCs w:val="18"/>
              </w:rPr>
            </w:pPr>
            <w:r w:rsidRPr="007A67AE">
              <w:rPr>
                <w:rFonts w:ascii="Arial" w:hAnsi="Arial" w:cs="Arial"/>
                <w:sz w:val="18"/>
                <w:szCs w:val="18"/>
              </w:rPr>
              <w:t>Added “GDIT Additional Requirements” to the following Sections:</w:t>
            </w:r>
          </w:p>
          <w:p w14:paraId="53124A12" w14:textId="66383247" w:rsidR="003C450F" w:rsidRPr="007A67AE" w:rsidRDefault="003C450F" w:rsidP="002546C4">
            <w:pPr>
              <w:pStyle w:val="ListParagraph"/>
              <w:numPr>
                <w:ilvl w:val="1"/>
                <w:numId w:val="70"/>
              </w:numPr>
              <w:spacing w:before="40" w:after="40"/>
              <w:ind w:left="732"/>
              <w:rPr>
                <w:rFonts w:ascii="Arial" w:hAnsi="Arial" w:cs="Arial"/>
                <w:spacing w:val="-8"/>
                <w:sz w:val="18"/>
                <w:szCs w:val="18"/>
              </w:rPr>
            </w:pPr>
            <w:r w:rsidRPr="007A67AE">
              <w:rPr>
                <w:rFonts w:ascii="Arial" w:hAnsi="Arial" w:cs="Arial"/>
                <w:spacing w:val="-8"/>
                <w:sz w:val="18"/>
                <w:szCs w:val="18"/>
              </w:rPr>
              <w:t>3.1.3 - ACCESS CONTROL</w:t>
            </w:r>
          </w:p>
          <w:p w14:paraId="4DC9EDD6" w14:textId="1D8E5BA0" w:rsidR="003C450F" w:rsidRPr="007A67AE" w:rsidRDefault="003C450F" w:rsidP="002546C4">
            <w:pPr>
              <w:pStyle w:val="ListParagraph"/>
              <w:numPr>
                <w:ilvl w:val="1"/>
                <w:numId w:val="70"/>
              </w:numPr>
              <w:spacing w:before="40" w:after="40"/>
              <w:ind w:left="732"/>
              <w:rPr>
                <w:rFonts w:ascii="Arial" w:hAnsi="Arial" w:cs="Arial"/>
                <w:spacing w:val="-10"/>
                <w:sz w:val="18"/>
                <w:szCs w:val="18"/>
              </w:rPr>
            </w:pPr>
            <w:r w:rsidRPr="007A67AE">
              <w:rPr>
                <w:rFonts w:ascii="Arial" w:hAnsi="Arial" w:cs="Arial"/>
                <w:spacing w:val="-10"/>
                <w:sz w:val="18"/>
                <w:szCs w:val="18"/>
              </w:rPr>
              <w:t>3.3.2 - AUDIT AND ACCOUNTABILITY</w:t>
            </w:r>
          </w:p>
          <w:p w14:paraId="54AB3104" w14:textId="792FEAA4" w:rsidR="003C450F" w:rsidRPr="007A67AE" w:rsidRDefault="003C450F" w:rsidP="002546C4">
            <w:pPr>
              <w:pStyle w:val="ListParagraph"/>
              <w:numPr>
                <w:ilvl w:val="1"/>
                <w:numId w:val="70"/>
              </w:numPr>
              <w:spacing w:before="40" w:after="40"/>
              <w:ind w:left="732"/>
              <w:rPr>
                <w:rFonts w:ascii="Arial" w:hAnsi="Arial" w:cs="Arial"/>
                <w:spacing w:val="-4"/>
                <w:sz w:val="18"/>
                <w:szCs w:val="18"/>
              </w:rPr>
            </w:pPr>
            <w:r w:rsidRPr="007A67AE">
              <w:rPr>
                <w:rFonts w:ascii="Arial" w:hAnsi="Arial" w:cs="Arial"/>
                <w:spacing w:val="-4"/>
                <w:sz w:val="18"/>
                <w:szCs w:val="18"/>
              </w:rPr>
              <w:t>3.4.1 GD-2 &amp; 3.4.9 – CONFIGURATION MANAGEMENT</w:t>
            </w:r>
          </w:p>
          <w:p w14:paraId="4E927A4E" w14:textId="2A4D3976" w:rsidR="003C450F" w:rsidRPr="007A67AE" w:rsidRDefault="003C450F" w:rsidP="002546C4">
            <w:pPr>
              <w:pStyle w:val="ListParagraph"/>
              <w:numPr>
                <w:ilvl w:val="1"/>
                <w:numId w:val="70"/>
              </w:numPr>
              <w:spacing w:before="40" w:after="40"/>
              <w:ind w:left="732"/>
              <w:rPr>
                <w:rFonts w:ascii="Arial" w:hAnsi="Arial" w:cs="Arial"/>
                <w:spacing w:val="-6"/>
                <w:sz w:val="18"/>
                <w:szCs w:val="18"/>
              </w:rPr>
            </w:pPr>
            <w:r w:rsidRPr="007A67AE">
              <w:rPr>
                <w:rFonts w:ascii="Arial" w:hAnsi="Arial" w:cs="Arial"/>
                <w:spacing w:val="-6"/>
                <w:sz w:val="18"/>
                <w:szCs w:val="18"/>
              </w:rPr>
              <w:t>3.6.2 GD-1 – INCIDENT RESPONSE</w:t>
            </w:r>
          </w:p>
          <w:p w14:paraId="14066AAA" w14:textId="00C994B6" w:rsidR="003C450F" w:rsidRPr="007A67AE" w:rsidRDefault="003C450F" w:rsidP="002546C4">
            <w:pPr>
              <w:pStyle w:val="ListParagraph"/>
              <w:numPr>
                <w:ilvl w:val="1"/>
                <w:numId w:val="70"/>
              </w:numPr>
              <w:spacing w:before="40" w:after="40"/>
              <w:ind w:left="732"/>
              <w:rPr>
                <w:rFonts w:ascii="Arial" w:hAnsi="Arial" w:cs="Arial"/>
                <w:spacing w:val="-8"/>
                <w:sz w:val="18"/>
                <w:szCs w:val="18"/>
              </w:rPr>
            </w:pPr>
            <w:r w:rsidRPr="007A67AE">
              <w:rPr>
                <w:rFonts w:ascii="Arial" w:hAnsi="Arial" w:cs="Arial"/>
                <w:spacing w:val="-8"/>
                <w:sz w:val="18"/>
                <w:szCs w:val="18"/>
              </w:rPr>
              <w:t>3.8.9 GD-1 MEDIA PROTECTION</w:t>
            </w:r>
          </w:p>
          <w:p w14:paraId="5A61668D" w14:textId="72038223" w:rsidR="003C450F" w:rsidRPr="007A67AE" w:rsidRDefault="003C450F" w:rsidP="002546C4">
            <w:pPr>
              <w:pStyle w:val="ListParagraph"/>
              <w:numPr>
                <w:ilvl w:val="1"/>
                <w:numId w:val="70"/>
              </w:numPr>
              <w:spacing w:before="40" w:after="40"/>
              <w:ind w:left="732"/>
              <w:rPr>
                <w:rFonts w:ascii="Arial" w:hAnsi="Arial" w:cs="Arial"/>
                <w:spacing w:val="-8"/>
                <w:sz w:val="18"/>
                <w:szCs w:val="18"/>
              </w:rPr>
            </w:pPr>
            <w:r w:rsidRPr="007A67AE">
              <w:rPr>
                <w:rFonts w:ascii="Arial" w:hAnsi="Arial" w:cs="Arial"/>
                <w:spacing w:val="-8"/>
                <w:sz w:val="18"/>
                <w:szCs w:val="18"/>
              </w:rPr>
              <w:t>3.12.4 - SECURITY ASSESSMENT</w:t>
            </w:r>
          </w:p>
          <w:p w14:paraId="0A8C282B" w14:textId="3DF4D3BE" w:rsidR="003C450F" w:rsidRPr="007A67AE" w:rsidRDefault="003C450F" w:rsidP="002546C4">
            <w:pPr>
              <w:pStyle w:val="ListParagraph"/>
              <w:numPr>
                <w:ilvl w:val="1"/>
                <w:numId w:val="70"/>
              </w:numPr>
              <w:spacing w:before="40" w:after="40"/>
              <w:ind w:left="732"/>
              <w:rPr>
                <w:rFonts w:ascii="Arial" w:hAnsi="Arial" w:cs="Arial"/>
                <w:spacing w:val="-8"/>
                <w:sz w:val="18"/>
                <w:szCs w:val="18"/>
              </w:rPr>
            </w:pPr>
            <w:r w:rsidRPr="007A67AE">
              <w:rPr>
                <w:rFonts w:ascii="Arial" w:hAnsi="Arial" w:cs="Arial"/>
                <w:spacing w:val="-8"/>
                <w:sz w:val="18"/>
                <w:szCs w:val="18"/>
              </w:rPr>
              <w:t>3.13.1 GD-3 SYSTEM AND COMMUNICATIONS PROTECTION</w:t>
            </w:r>
          </w:p>
          <w:p w14:paraId="65334451" w14:textId="4C33E37E" w:rsidR="003C450F" w:rsidRPr="007A67AE" w:rsidRDefault="003C450F" w:rsidP="002546C4">
            <w:pPr>
              <w:pStyle w:val="ListParagraph"/>
              <w:numPr>
                <w:ilvl w:val="1"/>
                <w:numId w:val="70"/>
              </w:numPr>
              <w:spacing w:before="40" w:after="40"/>
              <w:ind w:left="732"/>
              <w:rPr>
                <w:rFonts w:ascii="Arial" w:hAnsi="Arial" w:cs="Arial"/>
                <w:spacing w:val="-8"/>
                <w:sz w:val="18"/>
                <w:szCs w:val="18"/>
              </w:rPr>
            </w:pPr>
            <w:r w:rsidRPr="007A67AE">
              <w:rPr>
                <w:rFonts w:ascii="Arial" w:hAnsi="Arial" w:cs="Arial"/>
                <w:spacing w:val="-8"/>
                <w:sz w:val="18"/>
                <w:szCs w:val="18"/>
              </w:rPr>
              <w:t>3.13.5, 3.13.5 GD-1, and 3.13.5 GD-2 - SYSTEM AND COMMUNICATIONS PROTECTION</w:t>
            </w:r>
          </w:p>
          <w:p w14:paraId="153500D4" w14:textId="77777777" w:rsidR="003C450F" w:rsidRPr="007A67AE" w:rsidRDefault="003C450F" w:rsidP="002546C4">
            <w:pPr>
              <w:pStyle w:val="ListParagraph"/>
              <w:numPr>
                <w:ilvl w:val="0"/>
                <w:numId w:val="70"/>
              </w:numPr>
              <w:spacing w:before="40" w:after="40"/>
              <w:ind w:left="399"/>
              <w:rPr>
                <w:rFonts w:ascii="Arial" w:hAnsi="Arial" w:cs="Arial"/>
                <w:spacing w:val="-6"/>
                <w:sz w:val="18"/>
                <w:szCs w:val="18"/>
              </w:rPr>
            </w:pPr>
            <w:r w:rsidRPr="007A67AE">
              <w:rPr>
                <w:rFonts w:ascii="Arial" w:hAnsi="Arial" w:cs="Arial"/>
                <w:spacing w:val="-6"/>
                <w:sz w:val="18"/>
                <w:szCs w:val="18"/>
              </w:rPr>
              <w:t xml:space="preserve">Removed “GDIT Additional Requirements” </w:t>
            </w:r>
            <w:r w:rsidRPr="007A67AE">
              <w:rPr>
                <w:rFonts w:ascii="Arial" w:hAnsi="Arial" w:cs="Arial"/>
                <w:sz w:val="18"/>
                <w:szCs w:val="18"/>
              </w:rPr>
              <w:t>from the following Sections:</w:t>
            </w:r>
          </w:p>
          <w:p w14:paraId="7676264F" w14:textId="28E43E91" w:rsidR="003C450F" w:rsidRPr="00FD57AC" w:rsidRDefault="003C450F" w:rsidP="002546C4">
            <w:pPr>
              <w:pStyle w:val="ListParagraph"/>
              <w:numPr>
                <w:ilvl w:val="1"/>
                <w:numId w:val="70"/>
              </w:numPr>
              <w:spacing w:before="40" w:after="40"/>
              <w:ind w:left="759"/>
              <w:rPr>
                <w:rFonts w:ascii="Arial" w:hAnsi="Arial" w:cs="Arial"/>
                <w:spacing w:val="-12"/>
                <w:sz w:val="18"/>
                <w:szCs w:val="18"/>
              </w:rPr>
            </w:pPr>
            <w:r w:rsidRPr="00FD57AC">
              <w:rPr>
                <w:rFonts w:ascii="Arial" w:hAnsi="Arial" w:cs="Arial"/>
                <w:spacing w:val="-12"/>
                <w:sz w:val="18"/>
                <w:szCs w:val="18"/>
              </w:rPr>
              <w:t>3.3.3 - AUDIT AND ACCOUNTABILITY</w:t>
            </w:r>
          </w:p>
          <w:p w14:paraId="3F84F39F" w14:textId="0B7E61EF" w:rsidR="003C450F" w:rsidRPr="007A67AE" w:rsidRDefault="003C450F" w:rsidP="002546C4">
            <w:pPr>
              <w:pStyle w:val="ListParagraph"/>
              <w:numPr>
                <w:ilvl w:val="1"/>
                <w:numId w:val="70"/>
              </w:numPr>
              <w:spacing w:before="40" w:after="40"/>
              <w:ind w:left="759"/>
              <w:rPr>
                <w:rFonts w:ascii="Arial" w:hAnsi="Arial" w:cs="Arial"/>
                <w:sz w:val="18"/>
                <w:szCs w:val="18"/>
              </w:rPr>
            </w:pPr>
            <w:r w:rsidRPr="007A67AE">
              <w:rPr>
                <w:rFonts w:ascii="Arial" w:hAnsi="Arial" w:cs="Arial"/>
                <w:sz w:val="18"/>
                <w:szCs w:val="18"/>
              </w:rPr>
              <w:t xml:space="preserve">3.13.1 GD-5 – SYSTEM AND </w:t>
            </w:r>
            <w:r w:rsidRPr="007A67AE">
              <w:rPr>
                <w:rFonts w:ascii="Arial" w:hAnsi="Arial" w:cs="Arial"/>
                <w:spacing w:val="-6"/>
                <w:sz w:val="18"/>
                <w:szCs w:val="18"/>
              </w:rPr>
              <w:t>COMMUNICATIONS PROTECTION</w:t>
            </w:r>
          </w:p>
          <w:p w14:paraId="319D4D6F" w14:textId="7CAEE97C" w:rsidR="003C450F" w:rsidRPr="007A67AE" w:rsidRDefault="003C450F" w:rsidP="002546C4">
            <w:pPr>
              <w:pStyle w:val="ListParagraph"/>
              <w:numPr>
                <w:ilvl w:val="1"/>
                <w:numId w:val="70"/>
              </w:numPr>
              <w:spacing w:before="40" w:after="40"/>
              <w:ind w:left="759"/>
              <w:rPr>
                <w:rFonts w:ascii="Arial" w:hAnsi="Arial" w:cs="Arial"/>
                <w:sz w:val="18"/>
                <w:szCs w:val="18"/>
              </w:rPr>
            </w:pPr>
            <w:r w:rsidRPr="007A67AE">
              <w:rPr>
                <w:rFonts w:ascii="Arial" w:hAnsi="Arial" w:cs="Arial"/>
                <w:sz w:val="18"/>
                <w:szCs w:val="18"/>
              </w:rPr>
              <w:t>3.14.5 - SYSTEM AND INFORMATION INTEGRITY</w:t>
            </w:r>
          </w:p>
          <w:p w14:paraId="61A17E05" w14:textId="77777777" w:rsidR="003C450F" w:rsidRPr="007A67AE" w:rsidRDefault="003C450F" w:rsidP="002546C4">
            <w:pPr>
              <w:pStyle w:val="ListParagraph"/>
              <w:numPr>
                <w:ilvl w:val="0"/>
                <w:numId w:val="70"/>
              </w:numPr>
              <w:spacing w:before="40" w:after="40"/>
              <w:ind w:left="399"/>
              <w:rPr>
                <w:rFonts w:ascii="Arial" w:hAnsi="Arial" w:cs="Arial"/>
                <w:sz w:val="18"/>
                <w:szCs w:val="18"/>
              </w:rPr>
            </w:pPr>
            <w:r w:rsidRPr="007A67AE">
              <w:rPr>
                <w:rFonts w:ascii="Arial" w:hAnsi="Arial" w:cs="Arial"/>
                <w:sz w:val="18"/>
                <w:szCs w:val="18"/>
              </w:rPr>
              <w:t>Updated the following Sections:</w:t>
            </w:r>
          </w:p>
          <w:p w14:paraId="0BA4E5C4" w14:textId="4672B48C" w:rsidR="003C450F" w:rsidRPr="007A67AE" w:rsidRDefault="003C450F" w:rsidP="002546C4">
            <w:pPr>
              <w:pStyle w:val="ListParagraph"/>
              <w:numPr>
                <w:ilvl w:val="1"/>
                <w:numId w:val="70"/>
              </w:numPr>
              <w:spacing w:before="40" w:after="40"/>
              <w:ind w:left="786"/>
              <w:rPr>
                <w:rFonts w:ascii="Arial" w:hAnsi="Arial" w:cs="Arial"/>
                <w:sz w:val="18"/>
                <w:szCs w:val="18"/>
              </w:rPr>
            </w:pPr>
            <w:r w:rsidRPr="007A67AE">
              <w:rPr>
                <w:rFonts w:ascii="Arial" w:hAnsi="Arial" w:cs="Arial"/>
                <w:sz w:val="18"/>
                <w:szCs w:val="18"/>
              </w:rPr>
              <w:t xml:space="preserve">1.3 Organizational Units Affected </w:t>
            </w:r>
            <w:r w:rsidRPr="007A67AE">
              <w:rPr>
                <w:rFonts w:ascii="Arial" w:hAnsi="Arial" w:cs="Arial"/>
                <w:spacing w:val="-6"/>
                <w:sz w:val="18"/>
                <w:szCs w:val="18"/>
              </w:rPr>
              <w:t>(removed footnote, re: “GDIT Users”)</w:t>
            </w:r>
          </w:p>
          <w:p w14:paraId="0E9FA6DA" w14:textId="4AF42A63" w:rsidR="003C450F" w:rsidRPr="007A67AE" w:rsidRDefault="003C450F" w:rsidP="002546C4">
            <w:pPr>
              <w:pStyle w:val="ListParagraph"/>
              <w:numPr>
                <w:ilvl w:val="1"/>
                <w:numId w:val="70"/>
              </w:numPr>
              <w:spacing w:before="40" w:after="40"/>
              <w:ind w:left="786"/>
              <w:rPr>
                <w:rFonts w:ascii="Arial" w:hAnsi="Arial" w:cs="Arial"/>
                <w:sz w:val="18"/>
                <w:szCs w:val="18"/>
              </w:rPr>
            </w:pPr>
            <w:r w:rsidRPr="007A67AE">
              <w:rPr>
                <w:rFonts w:ascii="Arial" w:hAnsi="Arial" w:cs="Arial"/>
                <w:sz w:val="18"/>
                <w:szCs w:val="18"/>
              </w:rPr>
              <w:t>3.1.1 GD-1 - ACCESS CONTROL</w:t>
            </w:r>
          </w:p>
          <w:p w14:paraId="35D6B0CD" w14:textId="77777777" w:rsidR="003C450F" w:rsidRPr="007A67AE" w:rsidRDefault="003C450F" w:rsidP="002546C4">
            <w:pPr>
              <w:pStyle w:val="ListParagraph"/>
              <w:numPr>
                <w:ilvl w:val="1"/>
                <w:numId w:val="70"/>
              </w:numPr>
              <w:spacing w:before="40" w:after="40"/>
              <w:ind w:left="786"/>
              <w:rPr>
                <w:rFonts w:ascii="Arial" w:hAnsi="Arial" w:cs="Arial"/>
                <w:sz w:val="18"/>
                <w:szCs w:val="18"/>
              </w:rPr>
            </w:pPr>
            <w:r w:rsidRPr="007A67AE">
              <w:rPr>
                <w:rFonts w:ascii="Arial" w:hAnsi="Arial" w:cs="Arial"/>
                <w:sz w:val="18"/>
                <w:szCs w:val="18"/>
              </w:rPr>
              <w:t>3.12.2 GDIT-1 – SECURITY ASSESSMENT</w:t>
            </w:r>
          </w:p>
          <w:p w14:paraId="0C8B46CC" w14:textId="77777777" w:rsidR="003C450F" w:rsidRPr="007A67AE" w:rsidRDefault="003C450F" w:rsidP="002546C4">
            <w:pPr>
              <w:pStyle w:val="ListParagraph"/>
              <w:numPr>
                <w:ilvl w:val="1"/>
                <w:numId w:val="70"/>
              </w:numPr>
              <w:spacing w:before="40" w:after="40"/>
              <w:ind w:left="786"/>
              <w:rPr>
                <w:rFonts w:ascii="Arial" w:hAnsi="Arial" w:cs="Arial"/>
                <w:sz w:val="18"/>
                <w:szCs w:val="18"/>
              </w:rPr>
            </w:pPr>
            <w:r w:rsidRPr="007A67AE">
              <w:rPr>
                <w:rFonts w:ascii="Arial" w:hAnsi="Arial" w:cs="Arial"/>
                <w:sz w:val="18"/>
                <w:szCs w:val="18"/>
              </w:rPr>
              <w:t xml:space="preserve">3.13.5 GDIT-1 – SYSTEM AND </w:t>
            </w:r>
            <w:r w:rsidRPr="007A67AE">
              <w:rPr>
                <w:rFonts w:ascii="Arial" w:hAnsi="Arial" w:cs="Arial"/>
                <w:spacing w:val="-6"/>
                <w:sz w:val="18"/>
                <w:szCs w:val="18"/>
              </w:rPr>
              <w:t>COMMUNICATIONS PROTECTION</w:t>
            </w:r>
          </w:p>
          <w:p w14:paraId="38151C8D" w14:textId="77777777" w:rsidR="003C450F" w:rsidRPr="007A67AE" w:rsidRDefault="003C450F" w:rsidP="002546C4">
            <w:pPr>
              <w:pStyle w:val="ListParagraph"/>
              <w:numPr>
                <w:ilvl w:val="1"/>
                <w:numId w:val="70"/>
              </w:numPr>
              <w:spacing w:before="40" w:after="40"/>
              <w:ind w:left="786"/>
              <w:rPr>
                <w:rFonts w:ascii="Arial" w:hAnsi="Arial" w:cs="Arial"/>
                <w:sz w:val="18"/>
                <w:szCs w:val="18"/>
              </w:rPr>
            </w:pPr>
            <w:r w:rsidRPr="007A67AE">
              <w:rPr>
                <w:rFonts w:ascii="Arial" w:hAnsi="Arial" w:cs="Arial"/>
                <w:spacing w:val="-6"/>
                <w:sz w:val="18"/>
                <w:szCs w:val="18"/>
              </w:rPr>
              <w:t xml:space="preserve">3.14.1 </w:t>
            </w:r>
            <w:r w:rsidRPr="007A67AE">
              <w:rPr>
                <w:rFonts w:ascii="Arial" w:hAnsi="Arial" w:cs="Arial"/>
                <w:sz w:val="18"/>
                <w:szCs w:val="18"/>
              </w:rPr>
              <w:t>GD-1 - SYSTEM AND INFORMATION INTEGRITY</w:t>
            </w:r>
          </w:p>
          <w:p w14:paraId="77C4F634" w14:textId="374D0D91" w:rsidR="003C450F" w:rsidRPr="007A67AE" w:rsidRDefault="003C450F" w:rsidP="002546C4">
            <w:pPr>
              <w:pStyle w:val="ListParagraph"/>
              <w:numPr>
                <w:ilvl w:val="1"/>
                <w:numId w:val="70"/>
              </w:numPr>
              <w:spacing w:before="40" w:after="40"/>
              <w:ind w:left="786"/>
              <w:rPr>
                <w:rFonts w:ascii="Arial" w:hAnsi="Arial" w:cs="Arial"/>
                <w:spacing w:val="-8"/>
                <w:sz w:val="18"/>
                <w:szCs w:val="18"/>
              </w:rPr>
            </w:pPr>
            <w:r w:rsidRPr="007A67AE">
              <w:rPr>
                <w:rFonts w:ascii="Arial" w:hAnsi="Arial" w:cs="Arial"/>
                <w:spacing w:val="-8"/>
                <w:sz w:val="18"/>
                <w:szCs w:val="18"/>
              </w:rPr>
              <w:t xml:space="preserve">4.0 Acronyms / Terms and Definitions </w:t>
            </w:r>
            <w:r w:rsidRPr="007A67AE">
              <w:rPr>
                <w:rFonts w:ascii="Arial" w:hAnsi="Arial" w:cs="Arial"/>
                <w:sz w:val="18"/>
                <w:szCs w:val="18"/>
              </w:rPr>
              <w:t xml:space="preserve">(added “Authorizing Official”, “Authorizing Official Designated </w:t>
            </w:r>
            <w:r w:rsidRPr="007A67AE">
              <w:rPr>
                <w:rFonts w:ascii="Arial" w:hAnsi="Arial" w:cs="Arial"/>
                <w:sz w:val="18"/>
                <w:szCs w:val="18"/>
              </w:rPr>
              <w:lastRenderedPageBreak/>
              <w:t>Representative”, and “Enterprise System” terms and definitions</w:t>
            </w:r>
          </w:p>
        </w:tc>
      </w:tr>
      <w:tr w:rsidR="003C450F" w14:paraId="794F8876" w14:textId="77777777" w:rsidTr="003C450F">
        <w:tc>
          <w:tcPr>
            <w:tcW w:w="1357" w:type="dxa"/>
          </w:tcPr>
          <w:p w14:paraId="6D06D0B2" w14:textId="5C3D50D9" w:rsidR="003C450F" w:rsidRPr="00AD38FF" w:rsidRDefault="003C450F" w:rsidP="003C450F">
            <w:pPr>
              <w:pStyle w:val="DatesApprovalsC"/>
            </w:pPr>
            <w:r w:rsidRPr="002821D5">
              <w:lastRenderedPageBreak/>
              <w:t>06/02/2025</w:t>
            </w:r>
          </w:p>
        </w:tc>
        <w:tc>
          <w:tcPr>
            <w:tcW w:w="1703" w:type="dxa"/>
          </w:tcPr>
          <w:p w14:paraId="398134B3" w14:textId="270E92C8" w:rsidR="003C450F" w:rsidRPr="006E5684" w:rsidRDefault="003C450F" w:rsidP="003C450F">
            <w:pPr>
              <w:pStyle w:val="DatesApprovalsC"/>
            </w:pPr>
            <w:r w:rsidRPr="006E5684">
              <w:t>Tom Hasman,</w:t>
            </w:r>
          </w:p>
          <w:p w14:paraId="2CCF9091" w14:textId="77777777" w:rsidR="003C450F" w:rsidRPr="006E5684" w:rsidRDefault="003C450F" w:rsidP="003C450F">
            <w:pPr>
              <w:pStyle w:val="DatesApprovalsC"/>
            </w:pPr>
            <w:r w:rsidRPr="006E5684">
              <w:t>Document Owner</w:t>
            </w:r>
          </w:p>
        </w:tc>
        <w:tc>
          <w:tcPr>
            <w:tcW w:w="1890" w:type="dxa"/>
          </w:tcPr>
          <w:p w14:paraId="31E9E6D7" w14:textId="6C7D6EF1" w:rsidR="003C450F" w:rsidRPr="006E5684" w:rsidRDefault="003C450F" w:rsidP="003C450F">
            <w:pPr>
              <w:pStyle w:val="DatesApprovalsC"/>
            </w:pPr>
            <w:r w:rsidRPr="006E5684">
              <w:t>Justin DePalmo,</w:t>
            </w:r>
          </w:p>
          <w:p w14:paraId="7549899D" w14:textId="77777777" w:rsidR="003C450F" w:rsidRPr="006E5684" w:rsidRDefault="003C450F" w:rsidP="003C450F">
            <w:pPr>
              <w:pStyle w:val="DatesApprovalsC"/>
            </w:pPr>
            <w:r w:rsidRPr="006E5684">
              <w:t>Document Approver</w:t>
            </w:r>
          </w:p>
        </w:tc>
        <w:tc>
          <w:tcPr>
            <w:tcW w:w="3779" w:type="dxa"/>
          </w:tcPr>
          <w:p w14:paraId="21313F21" w14:textId="7DCC0E7A" w:rsidR="003C450F" w:rsidRPr="006E5684" w:rsidRDefault="003C450F" w:rsidP="003C450F">
            <w:pPr>
              <w:spacing w:before="40" w:after="40"/>
              <w:rPr>
                <w:rFonts w:ascii="Arial" w:eastAsia="Arial" w:hAnsi="Arial" w:cs="Arial"/>
                <w:sz w:val="18"/>
                <w:szCs w:val="18"/>
              </w:rPr>
            </w:pPr>
            <w:r w:rsidRPr="006E5684">
              <w:rPr>
                <w:rFonts w:ascii="Arial" w:hAnsi="Arial" w:cs="Arial"/>
                <w:sz w:val="18"/>
                <w:szCs w:val="18"/>
              </w:rPr>
              <w:t>Initial Release</w:t>
            </w:r>
          </w:p>
        </w:tc>
      </w:tr>
      <w:bookmarkEnd w:id="122"/>
    </w:tbl>
    <w:p w14:paraId="7B330EE6" w14:textId="77777777" w:rsidR="00B10D58" w:rsidRPr="00746EBA" w:rsidRDefault="00B10D58" w:rsidP="00B10D58">
      <w:pPr>
        <w:pStyle w:val="Tablespacer"/>
        <w:spacing w:before="0" w:after="240"/>
        <w:ind w:left="720"/>
        <w:rPr>
          <w:color w:val="auto"/>
          <w:sz w:val="20"/>
        </w:rPr>
      </w:pPr>
    </w:p>
    <w:sectPr w:rsidR="00B10D58" w:rsidRPr="00746EBA" w:rsidSect="00BD7FC7">
      <w:headerReference w:type="default" r:id="rId17"/>
      <w:footerReference w:type="default" r:id="rId18"/>
      <w:headerReference w:type="first" r:id="rId19"/>
      <w:footerReference w:type="first" r:id="rId20"/>
      <w:type w:val="continuous"/>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3974B" w14:textId="77777777" w:rsidR="00937B41" w:rsidRDefault="00937B41">
      <w:r>
        <w:separator/>
      </w:r>
    </w:p>
    <w:p w14:paraId="69601C7E" w14:textId="77777777" w:rsidR="00937B41" w:rsidRDefault="00937B41"/>
    <w:p w14:paraId="2731FE8B" w14:textId="77777777" w:rsidR="00937B41" w:rsidRDefault="00937B41"/>
  </w:endnote>
  <w:endnote w:type="continuationSeparator" w:id="0">
    <w:p w14:paraId="234FE2B0" w14:textId="77777777" w:rsidR="00937B41" w:rsidRDefault="00937B41">
      <w:r>
        <w:continuationSeparator/>
      </w:r>
    </w:p>
    <w:p w14:paraId="4AB847B6" w14:textId="77777777" w:rsidR="00937B41" w:rsidRDefault="00937B41"/>
    <w:p w14:paraId="1AA3FFCA" w14:textId="77777777" w:rsidR="00937B41" w:rsidRDefault="00937B41"/>
  </w:endnote>
  <w:endnote w:type="continuationNotice" w:id="1">
    <w:p w14:paraId="1B40E5D8" w14:textId="77777777" w:rsidR="00937B41" w:rsidRDefault="00937B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ACFF" w:usb2="00000009" w:usb3="00000000" w:csb0="000001FF" w:csb1="00000000"/>
  </w:font>
  <w:font w:name="Vrinda">
    <w:panose1 w:val="00000400000000000000"/>
    <w:charset w:val="00"/>
    <w:family w:val="swiss"/>
    <w:pitch w:val="variable"/>
    <w:sig w:usb0="0001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2D34" w14:textId="08D2DD33" w:rsidR="00481307" w:rsidRDefault="00481307">
    <w:pPr>
      <w:pStyle w:val="Footer"/>
      <w:rPr>
        <w:color w:val="FFFFFF"/>
      </w:rPr>
    </w:pPr>
    <w:r>
      <w:rPr>
        <w:rStyle w:val="PageNumber"/>
      </w:rPr>
      <w:fldChar w:fldCharType="begin"/>
    </w:r>
    <w:r>
      <w:rPr>
        <w:rStyle w:val="PageNumber"/>
      </w:rPr>
      <w:instrText xml:space="preserve"> PAGE </w:instrText>
    </w:r>
    <w:r>
      <w:rPr>
        <w:rStyle w:val="PageNumber"/>
      </w:rPr>
      <w:fldChar w:fldCharType="separate"/>
    </w:r>
    <w:r w:rsidR="00A32F15">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A32F15">
      <w:rPr>
        <w:rStyle w:val="PageNumber"/>
        <w:noProof/>
      </w:rPr>
      <w:t>6</w:t>
    </w:r>
    <w:r>
      <w:rPr>
        <w:rStyle w:val="PageNumber"/>
      </w:rPr>
      <w:fldChar w:fldCharType="end"/>
    </w:r>
  </w:p>
  <w:p w14:paraId="4D0B60ED" w14:textId="2BCC8662" w:rsidR="00516193" w:rsidRPr="001D0BAA" w:rsidRDefault="00516193" w:rsidP="001D0BAA">
    <w:pPr>
      <w:pStyle w:val="FooterStyle"/>
    </w:pPr>
    <w:r w:rsidRPr="001D0BAA">
      <w:t xml:space="preserve">This </w:t>
    </w:r>
    <w:r w:rsidR="00FC13A0">
      <w:t>D</w:t>
    </w:r>
    <w:r w:rsidRPr="001D0BAA">
      <w:t xml:space="preserve">ocument contains GDIT confidential and proprietary information, which shall not be used, disclosed, or reproduced for any purpose other than the conduct of GDIT </w:t>
    </w:r>
    <w:r w:rsidR="009875C9" w:rsidRPr="001D0BAA">
      <w:t>business affairs</w:t>
    </w:r>
    <w:r w:rsidR="001D0BAA" w:rsidRPr="001D0BAA">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2D3C" w14:textId="31EF8580" w:rsidR="00481307" w:rsidRDefault="00481307">
    <w:pPr>
      <w:pStyle w:val="Footer"/>
      <w:rPr>
        <w:color w:val="FFFFFF"/>
      </w:rPr>
    </w:pPr>
    <w:r>
      <w:t xml:space="preserve">– </w:t>
    </w:r>
    <w:r>
      <w:rPr>
        <w:rStyle w:val="PageNumber"/>
      </w:rPr>
      <w:fldChar w:fldCharType="begin"/>
    </w:r>
    <w:r>
      <w:rPr>
        <w:rStyle w:val="PageNumber"/>
      </w:rPr>
      <w:instrText xml:space="preserve"> PAGE </w:instrText>
    </w:r>
    <w:r>
      <w:rPr>
        <w:rStyle w:val="PageNumber"/>
      </w:rPr>
      <w:fldChar w:fldCharType="separate"/>
    </w:r>
    <w:r w:rsidR="00ED3EAD">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D3EAD">
      <w:rPr>
        <w:rStyle w:val="PageNumber"/>
        <w:noProof/>
      </w:rPr>
      <w:t>2</w:t>
    </w:r>
    <w:r>
      <w:rPr>
        <w:rStyle w:val="PageNumber"/>
      </w:rPr>
      <w:fldChar w:fldCharType="end"/>
    </w:r>
    <w:r>
      <w:rPr>
        <w:rStyle w:val="PageNumber"/>
      </w:rPr>
      <w:t xml:space="preserve"> </w:t>
    </w:r>
    <w:r>
      <w:t>–</w:t>
    </w:r>
  </w:p>
  <w:p w14:paraId="4B4F2D3D" w14:textId="77777777" w:rsidR="00481307" w:rsidRDefault="00481307" w:rsidP="007B4586">
    <w:pPr>
      <w:pStyle w:val="Footertext1"/>
      <w:rPr>
        <w:color w:val="FFFFFF"/>
      </w:rPr>
    </w:pPr>
    <w:r>
      <w:t>This document contains GDIT confidential and proprietary information,</w:t>
    </w:r>
  </w:p>
  <w:p w14:paraId="4B4F2D3E" w14:textId="77777777" w:rsidR="00481307" w:rsidRDefault="00481307" w:rsidP="007B4586">
    <w:pPr>
      <w:pStyle w:val="Footertext2"/>
      <w:rPr>
        <w:color w:val="FFFFFF"/>
      </w:rPr>
    </w:pPr>
    <w:r>
      <w:t>which shall not be used, disclosed, or reproduced for any purpose other than the conduct of GDIT business affairs.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4213" w14:textId="77777777" w:rsidR="00937B41" w:rsidRDefault="00937B41">
      <w:pPr>
        <w:spacing w:after="100"/>
      </w:pPr>
      <w:r>
        <w:separator/>
      </w:r>
    </w:p>
  </w:footnote>
  <w:footnote w:type="continuationSeparator" w:id="0">
    <w:p w14:paraId="5670114D" w14:textId="77777777" w:rsidR="00937B41" w:rsidRDefault="00937B41">
      <w:r>
        <w:continuationSeparator/>
      </w:r>
    </w:p>
    <w:p w14:paraId="24548905" w14:textId="77777777" w:rsidR="00937B41" w:rsidRDefault="00937B41"/>
    <w:p w14:paraId="5A195AAF" w14:textId="77777777" w:rsidR="00937B41" w:rsidRDefault="00937B41"/>
  </w:footnote>
  <w:footnote w:type="continuationNotice" w:id="1">
    <w:p w14:paraId="6165FA93" w14:textId="77777777" w:rsidR="00937B41" w:rsidRDefault="00937B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D574" w14:textId="7B8EBA4A" w:rsidR="000F18A9" w:rsidRDefault="000F18A9" w:rsidP="00B15B4C">
    <w:pPr>
      <w:spacing w:after="0"/>
      <w:ind w:left="-86"/>
    </w:pPr>
    <w:r w:rsidRPr="00BB11DE">
      <w:rPr>
        <w:noProof/>
      </w:rPr>
      <w:drawing>
        <wp:inline distT="0" distB="0" distL="0" distR="0" wp14:anchorId="7ECDF1F2" wp14:editId="2D8DA21E">
          <wp:extent cx="1993900" cy="279400"/>
          <wp:effectExtent l="19050" t="0" r="6350" b="0"/>
          <wp:docPr id="4" name="Picture 4" descr="GD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DIT Logo"/>
                  <pic:cNvPicPr>
                    <a:picLocks noChangeAspect="1" noChangeArrowheads="1"/>
                  </pic:cNvPicPr>
                </pic:nvPicPr>
                <pic:blipFill>
                  <a:blip r:embed="rId1"/>
                  <a:srcRect/>
                  <a:stretch>
                    <a:fillRect/>
                  </a:stretch>
                </pic:blipFill>
                <pic:spPr bwMode="auto">
                  <a:xfrm>
                    <a:off x="0" y="0"/>
                    <a:ext cx="1993900" cy="279400"/>
                  </a:xfrm>
                  <a:prstGeom prst="rect">
                    <a:avLst/>
                  </a:prstGeom>
                  <a:noFill/>
                  <a:ln w="9525">
                    <a:noFill/>
                    <a:miter lim="800000"/>
                    <a:headEnd/>
                    <a:tailEnd/>
                  </a:ln>
                </pic:spPr>
              </pic:pic>
            </a:graphicData>
          </a:graphic>
        </wp:inline>
      </w:drawing>
    </w:r>
  </w:p>
  <w:p w14:paraId="74518414" w14:textId="513CEC54" w:rsidR="000663F5" w:rsidRPr="00B15B4C" w:rsidRDefault="000A2F04" w:rsidP="00B15B4C">
    <w:pPr>
      <w:pStyle w:val="HeaderLeftAligned"/>
      <w:tabs>
        <w:tab w:val="right" w:pos="9360"/>
      </w:tabs>
      <w:spacing w:after="60"/>
    </w:pPr>
    <w:r>
      <w:rPr>
        <w:szCs w:val="20"/>
      </w:rPr>
      <w:t>Information Technology – Cyber Security</w:t>
    </w:r>
    <w:r w:rsidR="000663F5" w:rsidRPr="00B15B4C">
      <w:tab/>
    </w:r>
    <w:r w:rsidR="000663F5" w:rsidRPr="00635624">
      <w:t xml:space="preserve">Issue Date: </w:t>
    </w:r>
    <w:r w:rsidR="00C9526B">
      <w:t>03/06/2026</w:t>
    </w:r>
  </w:p>
  <w:p w14:paraId="445DA0AA" w14:textId="159EC33A" w:rsidR="000A2F04" w:rsidRPr="007954F4" w:rsidRDefault="000A2F04" w:rsidP="000A2F04">
    <w:pPr>
      <w:pStyle w:val="Banner"/>
      <w:pBdr>
        <w:bottom w:val="single" w:sz="4" w:space="3" w:color="auto"/>
      </w:pBdr>
      <w:tabs>
        <w:tab w:val="center" w:pos="4680"/>
      </w:tabs>
      <w:rPr>
        <w:color w:val="FFFFFF" w:themeColor="background1"/>
      </w:rPr>
    </w:pPr>
    <w:r>
      <w:t>IT-HB-50-</w:t>
    </w:r>
    <w:r w:rsidR="00220AE4">
      <w:t>1C</w:t>
    </w:r>
    <w:r>
      <w:t xml:space="preserve"> GDIT Cyber Security Handbook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2D37" w14:textId="7F1C544B" w:rsidR="00481307" w:rsidRDefault="00481307">
    <w:pPr>
      <w:pStyle w:val="logo"/>
      <w:rPr>
        <w:color w:val="FFFFFF"/>
      </w:rPr>
    </w:pPr>
    <w:r>
      <w:rPr>
        <w:noProof/>
      </w:rPr>
      <w:drawing>
        <wp:inline distT="0" distB="0" distL="0" distR="0" wp14:anchorId="4B4F2D41" wp14:editId="4B4F2D42">
          <wp:extent cx="1993900" cy="279400"/>
          <wp:effectExtent l="19050" t="0" r="6350" b="0"/>
          <wp:docPr id="6" name="Picture 6" descr="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logo"/>
                  <pic:cNvPicPr>
                    <a:picLocks noChangeAspect="1" noChangeArrowheads="1"/>
                  </pic:cNvPicPr>
                </pic:nvPicPr>
                <pic:blipFill>
                  <a:blip r:embed="rId1"/>
                  <a:srcRect/>
                  <a:stretch>
                    <a:fillRect/>
                  </a:stretch>
                </pic:blipFill>
                <pic:spPr bwMode="auto">
                  <a:xfrm>
                    <a:off x="0" y="0"/>
                    <a:ext cx="1993900" cy="279400"/>
                  </a:xfrm>
                  <a:prstGeom prst="rect">
                    <a:avLst/>
                  </a:prstGeom>
                  <a:noFill/>
                  <a:ln w="9525">
                    <a:noFill/>
                    <a:miter lim="800000"/>
                    <a:headEnd/>
                    <a:tailEnd/>
                  </a:ln>
                </pic:spPr>
              </pic:pic>
            </a:graphicData>
          </a:graphic>
        </wp:inline>
      </w:drawing>
    </w:r>
  </w:p>
  <w:tbl>
    <w:tblPr>
      <w:tblW w:w="5000" w:type="pct"/>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1E0" w:firstRow="1" w:lastRow="1" w:firstColumn="1" w:lastColumn="1" w:noHBand="0" w:noVBand="0"/>
    </w:tblPr>
    <w:tblGrid>
      <w:gridCol w:w="6644"/>
      <w:gridCol w:w="2710"/>
    </w:tblGrid>
    <w:tr w:rsidR="00481307" w:rsidRPr="00EB213A" w14:paraId="4B4F2D3A" w14:textId="77777777">
      <w:tc>
        <w:tcPr>
          <w:tcW w:w="6808" w:type="dxa"/>
        </w:tcPr>
        <w:p w14:paraId="4B4F2D38" w14:textId="732AF568" w:rsidR="00481307" w:rsidRDefault="00B3550F">
          <w:pPr>
            <w:pStyle w:val="Header"/>
            <w:tabs>
              <w:tab w:val="clear" w:pos="4320"/>
              <w:tab w:val="clear" w:pos="8640"/>
            </w:tabs>
            <w:ind w:left="-105"/>
            <w:rPr>
              <w:b w:val="0"/>
              <w:color w:val="FFFFFF"/>
            </w:rPr>
          </w:pPr>
          <w:r>
            <w:rPr>
              <w:b w:val="0"/>
            </w:rPr>
            <w:t>Title of Process</w:t>
          </w:r>
          <w:r w:rsidR="00481307">
            <w:rPr>
              <w:b w:val="0"/>
            </w:rPr>
            <w:t xml:space="preserve"> </w:t>
          </w:r>
        </w:p>
      </w:tc>
      <w:tc>
        <w:tcPr>
          <w:tcW w:w="2768" w:type="dxa"/>
        </w:tcPr>
        <w:p w14:paraId="4B4F2D39" w14:textId="3ADB2593" w:rsidR="00481307" w:rsidRPr="00EB213A" w:rsidRDefault="00481307">
          <w:pPr>
            <w:pStyle w:val="Header"/>
            <w:tabs>
              <w:tab w:val="clear" w:pos="4320"/>
              <w:tab w:val="clear" w:pos="8640"/>
            </w:tabs>
            <w:jc w:val="right"/>
            <w:rPr>
              <w:b w:val="0"/>
            </w:rPr>
          </w:pPr>
          <w:r w:rsidRPr="00EB213A">
            <w:rPr>
              <w:b w:val="0"/>
            </w:rPr>
            <w:t>Issue Date:</w:t>
          </w:r>
          <w:r>
            <w:rPr>
              <w:b w:val="0"/>
            </w:rPr>
            <w:t xml:space="preserve"> </w:t>
          </w:r>
          <w:r w:rsidRPr="00EB213A">
            <w:rPr>
              <w:b w:val="0"/>
            </w:rPr>
            <w:t xml:space="preserve"> </w:t>
          </w:r>
        </w:p>
      </w:tc>
    </w:tr>
  </w:tbl>
  <w:p w14:paraId="4B4F2D3B" w14:textId="57F6430F" w:rsidR="00481307" w:rsidRPr="00B3550F" w:rsidRDefault="00B3550F">
    <w:pPr>
      <w:pStyle w:val="Banner"/>
      <w:rPr>
        <w:color w:val="548DD4" w:themeColor="text2" w:themeTint="99"/>
        <w:sz w:val="22"/>
        <w:szCs w:val="22"/>
      </w:rPr>
    </w:pPr>
    <w:r>
      <w:t>BU</w:t>
    </w:r>
    <w:r w:rsidR="00481307">
      <w:t>-PR</w:t>
    </w:r>
    <w:r>
      <w:t>C</w:t>
    </w:r>
    <w:r w:rsidR="00481307">
      <w:t xml:space="preserve">-xx, </w:t>
    </w:r>
    <w:r>
      <w:t xml:space="preserve">Title – </w:t>
    </w:r>
    <w:r w:rsidRPr="00B3550F">
      <w:rPr>
        <w:color w:val="548DD4" w:themeColor="text2" w:themeTint="99"/>
        <w:sz w:val="22"/>
        <w:szCs w:val="22"/>
      </w:rPr>
      <w:t>(Business Unit Abbreviation)-Process (PRC)-CMID (Unique Identifier)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41"/>
    <w:multiLevelType w:val="hybridMultilevel"/>
    <w:tmpl w:val="7AC43F76"/>
    <w:lvl w:ilvl="0" w:tplc="229284A6">
      <w:start w:val="1"/>
      <w:numFmt w:val="bullet"/>
      <w:pStyle w:val="BullettedItem"/>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1862A66"/>
    <w:multiLevelType w:val="hybridMultilevel"/>
    <w:tmpl w:val="87F671A6"/>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2" w15:restartNumberingAfterBreak="0">
    <w:nsid w:val="06DF417D"/>
    <w:multiLevelType w:val="multilevel"/>
    <w:tmpl w:val="CEF05F26"/>
    <w:lvl w:ilvl="0">
      <w:start w:val="1"/>
      <w:numFmt w:val="bullet"/>
      <w:lvlText w:val=""/>
      <w:lvlJc w:val="left"/>
      <w:pPr>
        <w:ind w:left="855" w:hanging="636"/>
      </w:pPr>
      <w:rPr>
        <w:rFonts w:ascii="Symbol" w:hAnsi="Symbol" w:hint="default"/>
      </w:rPr>
    </w:lvl>
    <w:lvl w:ilvl="1">
      <w:start w:val="1"/>
      <w:numFmt w:val="decimal"/>
      <w:lvlText w:val="%1.%2"/>
      <w:lvlJc w:val="left"/>
      <w:pPr>
        <w:ind w:left="855" w:hanging="636"/>
      </w:pPr>
      <w:rPr>
        <w:rFonts w:hint="default"/>
      </w:rPr>
    </w:lvl>
    <w:lvl w:ilvl="2">
      <w:start w:val="1"/>
      <w:numFmt w:val="decimal"/>
      <w:lvlText w:val="%1.%2.%3"/>
      <w:lvlJc w:val="left"/>
      <w:pPr>
        <w:ind w:left="855" w:hanging="636"/>
      </w:pPr>
      <w:rPr>
        <w:rFonts w:ascii="Cambria" w:eastAsia="Cambria" w:hAnsi="Cambria" w:cs="Cambria" w:hint="default"/>
        <w:b/>
        <w:bCs/>
        <w:i w:val="0"/>
        <w:iCs w:val="0"/>
        <w:color w:val="4E81BB"/>
        <w:spacing w:val="-2"/>
        <w:w w:val="98"/>
        <w:sz w:val="26"/>
        <w:szCs w:val="26"/>
      </w:rPr>
    </w:lvl>
    <w:lvl w:ilvl="3">
      <w:numFmt w:val="bullet"/>
      <w:lvlText w:val=""/>
      <w:lvlJc w:val="left"/>
      <w:pPr>
        <w:ind w:left="1080" w:hanging="360"/>
      </w:pPr>
      <w:rPr>
        <w:rFonts w:ascii="Symbol" w:eastAsia="Symbol" w:hAnsi="Symbol" w:cs="Symbol" w:hint="default"/>
        <w:b w:val="0"/>
        <w:bCs w:val="0"/>
        <w:i w:val="0"/>
        <w:iCs w:val="0"/>
        <w:spacing w:val="0"/>
        <w:w w:val="99"/>
        <w:sz w:val="22"/>
        <w:szCs w:val="22"/>
      </w:rPr>
    </w:lvl>
    <w:lvl w:ilvl="4">
      <w:numFmt w:val="bullet"/>
      <w:lvlText w:val="o"/>
      <w:lvlJc w:val="left"/>
      <w:pPr>
        <w:ind w:left="1800" w:hanging="361"/>
      </w:pPr>
      <w:rPr>
        <w:rFonts w:ascii="Courier New" w:eastAsia="Courier New" w:hAnsi="Courier New" w:cs="Courier New" w:hint="default"/>
        <w:b w:val="0"/>
        <w:bCs w:val="0"/>
        <w:i w:val="0"/>
        <w:iCs w:val="0"/>
        <w:spacing w:val="0"/>
        <w:w w:val="99"/>
        <w:sz w:val="22"/>
        <w:szCs w:val="22"/>
      </w:rPr>
    </w:lvl>
    <w:lvl w:ilvl="5">
      <w:numFmt w:val="bullet"/>
      <w:lvlText w:val="•"/>
      <w:lvlJc w:val="left"/>
      <w:pPr>
        <w:ind w:left="5167" w:hanging="361"/>
      </w:pPr>
      <w:rPr>
        <w:rFonts w:hint="default"/>
      </w:rPr>
    </w:lvl>
    <w:lvl w:ilvl="6">
      <w:numFmt w:val="bullet"/>
      <w:lvlText w:val="•"/>
      <w:lvlJc w:val="left"/>
      <w:pPr>
        <w:ind w:left="6290" w:hanging="361"/>
      </w:pPr>
      <w:rPr>
        <w:rFonts w:hint="default"/>
      </w:rPr>
    </w:lvl>
    <w:lvl w:ilvl="7">
      <w:numFmt w:val="bullet"/>
      <w:lvlText w:val="•"/>
      <w:lvlJc w:val="left"/>
      <w:pPr>
        <w:ind w:left="7412" w:hanging="361"/>
      </w:pPr>
      <w:rPr>
        <w:rFonts w:hint="default"/>
      </w:rPr>
    </w:lvl>
    <w:lvl w:ilvl="8">
      <w:numFmt w:val="bullet"/>
      <w:lvlText w:val="•"/>
      <w:lvlJc w:val="left"/>
      <w:pPr>
        <w:ind w:left="8535" w:hanging="361"/>
      </w:pPr>
      <w:rPr>
        <w:rFonts w:hint="default"/>
      </w:rPr>
    </w:lvl>
  </w:abstractNum>
  <w:abstractNum w:abstractNumId="3" w15:restartNumberingAfterBreak="0">
    <w:nsid w:val="08554BF7"/>
    <w:multiLevelType w:val="hybridMultilevel"/>
    <w:tmpl w:val="03C4DD7A"/>
    <w:lvl w:ilvl="0" w:tplc="91BAFD06">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658AE10E">
      <w:numFmt w:val="bullet"/>
      <w:lvlText w:val="o"/>
      <w:lvlJc w:val="left"/>
      <w:pPr>
        <w:ind w:left="1800" w:hanging="361"/>
      </w:pPr>
      <w:rPr>
        <w:rFonts w:ascii="Courier New" w:eastAsia="Courier New" w:hAnsi="Courier New" w:cs="Courier New" w:hint="default"/>
        <w:b w:val="0"/>
        <w:bCs w:val="0"/>
        <w:i w:val="0"/>
        <w:iCs w:val="0"/>
        <w:spacing w:val="0"/>
        <w:w w:val="99"/>
        <w:sz w:val="22"/>
        <w:szCs w:val="22"/>
        <w:lang w:val="en-US" w:eastAsia="en-US" w:bidi="ar-SA"/>
      </w:rPr>
    </w:lvl>
    <w:lvl w:ilvl="2" w:tplc="04090001">
      <w:start w:val="1"/>
      <w:numFmt w:val="bullet"/>
      <w:lvlText w:val=""/>
      <w:lvlJc w:val="left"/>
      <w:pPr>
        <w:ind w:left="2520" w:hanging="360"/>
      </w:pPr>
      <w:rPr>
        <w:rFonts w:ascii="Symbol" w:hAnsi="Symbol" w:hint="default"/>
      </w:rPr>
    </w:lvl>
    <w:lvl w:ilvl="3" w:tplc="7BF8658C">
      <w:numFmt w:val="bullet"/>
      <w:lvlText w:val="•"/>
      <w:lvlJc w:val="left"/>
      <w:pPr>
        <w:ind w:left="3552" w:hanging="360"/>
      </w:pPr>
      <w:rPr>
        <w:rFonts w:hint="default"/>
        <w:lang w:val="en-US" w:eastAsia="en-US" w:bidi="ar-SA"/>
      </w:rPr>
    </w:lvl>
    <w:lvl w:ilvl="4" w:tplc="2D9E4E80">
      <w:numFmt w:val="bullet"/>
      <w:lvlText w:val="•"/>
      <w:lvlJc w:val="left"/>
      <w:pPr>
        <w:ind w:left="4585" w:hanging="360"/>
      </w:pPr>
      <w:rPr>
        <w:rFonts w:hint="default"/>
        <w:lang w:val="en-US" w:eastAsia="en-US" w:bidi="ar-SA"/>
      </w:rPr>
    </w:lvl>
    <w:lvl w:ilvl="5" w:tplc="0AB64D98">
      <w:numFmt w:val="bullet"/>
      <w:lvlText w:val="•"/>
      <w:lvlJc w:val="left"/>
      <w:pPr>
        <w:ind w:left="5617" w:hanging="360"/>
      </w:pPr>
      <w:rPr>
        <w:rFonts w:hint="default"/>
        <w:lang w:val="en-US" w:eastAsia="en-US" w:bidi="ar-SA"/>
      </w:rPr>
    </w:lvl>
    <w:lvl w:ilvl="6" w:tplc="0E9270C8">
      <w:numFmt w:val="bullet"/>
      <w:lvlText w:val="•"/>
      <w:lvlJc w:val="left"/>
      <w:pPr>
        <w:ind w:left="6650" w:hanging="360"/>
      </w:pPr>
      <w:rPr>
        <w:rFonts w:hint="default"/>
        <w:lang w:val="en-US" w:eastAsia="en-US" w:bidi="ar-SA"/>
      </w:rPr>
    </w:lvl>
    <w:lvl w:ilvl="7" w:tplc="035639BE">
      <w:numFmt w:val="bullet"/>
      <w:lvlText w:val="•"/>
      <w:lvlJc w:val="left"/>
      <w:pPr>
        <w:ind w:left="7682" w:hanging="360"/>
      </w:pPr>
      <w:rPr>
        <w:rFonts w:hint="default"/>
        <w:lang w:val="en-US" w:eastAsia="en-US" w:bidi="ar-SA"/>
      </w:rPr>
    </w:lvl>
    <w:lvl w:ilvl="8" w:tplc="AA6A46B8">
      <w:numFmt w:val="bullet"/>
      <w:lvlText w:val="•"/>
      <w:lvlJc w:val="left"/>
      <w:pPr>
        <w:ind w:left="8715" w:hanging="360"/>
      </w:pPr>
      <w:rPr>
        <w:rFonts w:hint="default"/>
        <w:lang w:val="en-US" w:eastAsia="en-US" w:bidi="ar-SA"/>
      </w:rPr>
    </w:lvl>
  </w:abstractNum>
  <w:abstractNum w:abstractNumId="4" w15:restartNumberingAfterBreak="0">
    <w:nsid w:val="08AC5B2C"/>
    <w:multiLevelType w:val="hybridMultilevel"/>
    <w:tmpl w:val="A4328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8AE23C4"/>
    <w:multiLevelType w:val="hybridMultilevel"/>
    <w:tmpl w:val="F008209A"/>
    <w:lvl w:ilvl="0" w:tplc="A058D3D4">
      <w:numFmt w:val="bullet"/>
      <w:lvlText w:val=""/>
      <w:lvlJc w:val="left"/>
      <w:pPr>
        <w:ind w:left="2606" w:hanging="360"/>
      </w:pPr>
      <w:rPr>
        <w:rFonts w:ascii="Symbol" w:eastAsia="Symbol" w:hAnsi="Symbol" w:cs="Symbol" w:hint="default"/>
        <w:b w:val="0"/>
        <w:bCs w:val="0"/>
        <w:i w:val="0"/>
        <w:iCs w:val="0"/>
        <w:spacing w:val="0"/>
        <w:w w:val="99"/>
        <w:sz w:val="22"/>
        <w:szCs w:val="22"/>
        <w:lang w:val="en-US" w:eastAsia="en-US" w:bidi="ar-SA"/>
      </w:rPr>
    </w:lvl>
    <w:lvl w:ilvl="1" w:tplc="F266DA58">
      <w:numFmt w:val="bullet"/>
      <w:lvlText w:val=""/>
      <w:lvlJc w:val="left"/>
      <w:pPr>
        <w:ind w:left="3000" w:hanging="360"/>
      </w:pPr>
      <w:rPr>
        <w:rFonts w:ascii="Symbol" w:eastAsia="Symbol" w:hAnsi="Symbol" w:cs="Symbol" w:hint="default"/>
        <w:b w:val="0"/>
        <w:bCs w:val="0"/>
        <w:i w:val="0"/>
        <w:iCs w:val="0"/>
        <w:spacing w:val="0"/>
        <w:w w:val="100"/>
        <w:sz w:val="20"/>
        <w:szCs w:val="20"/>
        <w:lang w:val="en-US" w:eastAsia="en-US" w:bidi="ar-SA"/>
      </w:rPr>
    </w:lvl>
    <w:lvl w:ilvl="2" w:tplc="DA545706">
      <w:numFmt w:val="bullet"/>
      <w:lvlText w:val=""/>
      <w:lvlJc w:val="left"/>
      <w:pPr>
        <w:ind w:left="3356" w:hanging="360"/>
      </w:pPr>
      <w:rPr>
        <w:rFonts w:ascii="Wingdings" w:eastAsia="Wingdings" w:hAnsi="Wingdings" w:cs="Wingdings" w:hint="default"/>
        <w:b w:val="0"/>
        <w:bCs w:val="0"/>
        <w:i w:val="0"/>
        <w:iCs w:val="0"/>
        <w:spacing w:val="0"/>
        <w:w w:val="100"/>
        <w:sz w:val="20"/>
        <w:szCs w:val="20"/>
        <w:lang w:val="en-US" w:eastAsia="en-US" w:bidi="ar-SA"/>
      </w:rPr>
    </w:lvl>
    <w:lvl w:ilvl="3" w:tplc="13F61A54">
      <w:numFmt w:val="bullet"/>
      <w:lvlText w:val="•"/>
      <w:lvlJc w:val="left"/>
      <w:pPr>
        <w:ind w:left="4467" w:hanging="360"/>
      </w:pPr>
      <w:rPr>
        <w:rFonts w:hint="default"/>
        <w:lang w:val="en-US" w:eastAsia="en-US" w:bidi="ar-SA"/>
      </w:rPr>
    </w:lvl>
    <w:lvl w:ilvl="4" w:tplc="4B2C6134">
      <w:numFmt w:val="bullet"/>
      <w:lvlText w:val="•"/>
      <w:lvlJc w:val="left"/>
      <w:pPr>
        <w:ind w:left="5587" w:hanging="360"/>
      </w:pPr>
      <w:rPr>
        <w:rFonts w:hint="default"/>
        <w:lang w:val="en-US" w:eastAsia="en-US" w:bidi="ar-SA"/>
      </w:rPr>
    </w:lvl>
    <w:lvl w:ilvl="5" w:tplc="67E2CC36">
      <w:numFmt w:val="bullet"/>
      <w:lvlText w:val="•"/>
      <w:lvlJc w:val="left"/>
      <w:pPr>
        <w:ind w:left="6707" w:hanging="360"/>
      </w:pPr>
      <w:rPr>
        <w:rFonts w:hint="default"/>
        <w:lang w:val="en-US" w:eastAsia="en-US" w:bidi="ar-SA"/>
      </w:rPr>
    </w:lvl>
    <w:lvl w:ilvl="6" w:tplc="D0CA5AC2">
      <w:numFmt w:val="bullet"/>
      <w:lvlText w:val="•"/>
      <w:lvlJc w:val="left"/>
      <w:pPr>
        <w:ind w:left="7827" w:hanging="360"/>
      </w:pPr>
      <w:rPr>
        <w:rFonts w:hint="default"/>
        <w:lang w:val="en-US" w:eastAsia="en-US" w:bidi="ar-SA"/>
      </w:rPr>
    </w:lvl>
    <w:lvl w:ilvl="7" w:tplc="35E84CEE">
      <w:numFmt w:val="bullet"/>
      <w:lvlText w:val="•"/>
      <w:lvlJc w:val="left"/>
      <w:pPr>
        <w:ind w:left="8947" w:hanging="360"/>
      </w:pPr>
      <w:rPr>
        <w:rFonts w:hint="default"/>
        <w:lang w:val="en-US" w:eastAsia="en-US" w:bidi="ar-SA"/>
      </w:rPr>
    </w:lvl>
    <w:lvl w:ilvl="8" w:tplc="B6D6B992">
      <w:numFmt w:val="bullet"/>
      <w:lvlText w:val="•"/>
      <w:lvlJc w:val="left"/>
      <w:pPr>
        <w:ind w:left="10067" w:hanging="360"/>
      </w:pPr>
      <w:rPr>
        <w:rFonts w:hint="default"/>
        <w:lang w:val="en-US" w:eastAsia="en-US" w:bidi="ar-SA"/>
      </w:rPr>
    </w:lvl>
  </w:abstractNum>
  <w:abstractNum w:abstractNumId="6" w15:restartNumberingAfterBreak="0">
    <w:nsid w:val="08C80AAF"/>
    <w:multiLevelType w:val="hybridMultilevel"/>
    <w:tmpl w:val="FA88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CD7E6A"/>
    <w:multiLevelType w:val="hybridMultilevel"/>
    <w:tmpl w:val="09E87D28"/>
    <w:lvl w:ilvl="0" w:tplc="04090001">
      <w:start w:val="1"/>
      <w:numFmt w:val="bullet"/>
      <w:lvlText w:val=""/>
      <w:lvlJc w:val="left"/>
      <w:pPr>
        <w:ind w:left="1804" w:hanging="360"/>
      </w:pPr>
      <w:rPr>
        <w:rFonts w:ascii="Symbol" w:hAnsi="Symbol" w:hint="default"/>
      </w:rPr>
    </w:lvl>
    <w:lvl w:ilvl="1" w:tplc="04090003" w:tentative="1">
      <w:start w:val="1"/>
      <w:numFmt w:val="bullet"/>
      <w:lvlText w:val="o"/>
      <w:lvlJc w:val="left"/>
      <w:pPr>
        <w:ind w:left="2524" w:hanging="360"/>
      </w:pPr>
      <w:rPr>
        <w:rFonts w:ascii="Courier New" w:hAnsi="Courier New" w:cs="Courier New" w:hint="default"/>
      </w:rPr>
    </w:lvl>
    <w:lvl w:ilvl="2" w:tplc="04090005" w:tentative="1">
      <w:start w:val="1"/>
      <w:numFmt w:val="bullet"/>
      <w:lvlText w:val=""/>
      <w:lvlJc w:val="left"/>
      <w:pPr>
        <w:ind w:left="3244" w:hanging="360"/>
      </w:pPr>
      <w:rPr>
        <w:rFonts w:ascii="Wingdings" w:hAnsi="Wingdings" w:hint="default"/>
      </w:rPr>
    </w:lvl>
    <w:lvl w:ilvl="3" w:tplc="04090001" w:tentative="1">
      <w:start w:val="1"/>
      <w:numFmt w:val="bullet"/>
      <w:lvlText w:val=""/>
      <w:lvlJc w:val="left"/>
      <w:pPr>
        <w:ind w:left="3964" w:hanging="360"/>
      </w:pPr>
      <w:rPr>
        <w:rFonts w:ascii="Symbol" w:hAnsi="Symbol" w:hint="default"/>
      </w:rPr>
    </w:lvl>
    <w:lvl w:ilvl="4" w:tplc="04090003" w:tentative="1">
      <w:start w:val="1"/>
      <w:numFmt w:val="bullet"/>
      <w:lvlText w:val="o"/>
      <w:lvlJc w:val="left"/>
      <w:pPr>
        <w:ind w:left="4684" w:hanging="360"/>
      </w:pPr>
      <w:rPr>
        <w:rFonts w:ascii="Courier New" w:hAnsi="Courier New" w:cs="Courier New" w:hint="default"/>
      </w:rPr>
    </w:lvl>
    <w:lvl w:ilvl="5" w:tplc="04090005" w:tentative="1">
      <w:start w:val="1"/>
      <w:numFmt w:val="bullet"/>
      <w:lvlText w:val=""/>
      <w:lvlJc w:val="left"/>
      <w:pPr>
        <w:ind w:left="5404" w:hanging="360"/>
      </w:pPr>
      <w:rPr>
        <w:rFonts w:ascii="Wingdings" w:hAnsi="Wingdings" w:hint="default"/>
      </w:rPr>
    </w:lvl>
    <w:lvl w:ilvl="6" w:tplc="04090001" w:tentative="1">
      <w:start w:val="1"/>
      <w:numFmt w:val="bullet"/>
      <w:lvlText w:val=""/>
      <w:lvlJc w:val="left"/>
      <w:pPr>
        <w:ind w:left="6124" w:hanging="360"/>
      </w:pPr>
      <w:rPr>
        <w:rFonts w:ascii="Symbol" w:hAnsi="Symbol" w:hint="default"/>
      </w:rPr>
    </w:lvl>
    <w:lvl w:ilvl="7" w:tplc="04090003" w:tentative="1">
      <w:start w:val="1"/>
      <w:numFmt w:val="bullet"/>
      <w:lvlText w:val="o"/>
      <w:lvlJc w:val="left"/>
      <w:pPr>
        <w:ind w:left="6844" w:hanging="360"/>
      </w:pPr>
      <w:rPr>
        <w:rFonts w:ascii="Courier New" w:hAnsi="Courier New" w:cs="Courier New" w:hint="default"/>
      </w:rPr>
    </w:lvl>
    <w:lvl w:ilvl="8" w:tplc="04090005" w:tentative="1">
      <w:start w:val="1"/>
      <w:numFmt w:val="bullet"/>
      <w:lvlText w:val=""/>
      <w:lvlJc w:val="left"/>
      <w:pPr>
        <w:ind w:left="7564" w:hanging="360"/>
      </w:pPr>
      <w:rPr>
        <w:rFonts w:ascii="Wingdings" w:hAnsi="Wingdings" w:hint="default"/>
      </w:rPr>
    </w:lvl>
  </w:abstractNum>
  <w:abstractNum w:abstractNumId="8" w15:restartNumberingAfterBreak="0">
    <w:nsid w:val="0BB544B1"/>
    <w:multiLevelType w:val="hybridMultilevel"/>
    <w:tmpl w:val="B7AC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7C6A05"/>
    <w:multiLevelType w:val="multilevel"/>
    <w:tmpl w:val="53FEC0F6"/>
    <w:lvl w:ilvl="0">
      <w:start w:val="3"/>
      <w:numFmt w:val="decimal"/>
      <w:lvlText w:val="%1"/>
      <w:lvlJc w:val="left"/>
      <w:pPr>
        <w:ind w:left="559" w:hanging="459"/>
      </w:pPr>
      <w:rPr>
        <w:rFonts w:hint="default"/>
        <w:lang w:val="en-US" w:eastAsia="en-US" w:bidi="ar-SA"/>
      </w:rPr>
    </w:lvl>
    <w:lvl w:ilvl="1">
      <w:start w:val="2"/>
      <w:numFmt w:val="decimal"/>
      <w:lvlText w:val="%1.%2"/>
      <w:lvlJc w:val="left"/>
      <w:pPr>
        <w:ind w:left="559" w:hanging="459"/>
      </w:pPr>
      <w:rPr>
        <w:rFonts w:ascii="Cambria" w:eastAsia="Cambria" w:hAnsi="Cambria" w:cs="Cambria" w:hint="default"/>
        <w:b/>
        <w:bCs/>
        <w:i w:val="0"/>
        <w:iCs w:val="0"/>
        <w:color w:val="365F91"/>
        <w:spacing w:val="-1"/>
        <w:w w:val="100"/>
        <w:sz w:val="28"/>
        <w:szCs w:val="28"/>
        <w:lang w:val="en-US" w:eastAsia="en-US" w:bidi="ar-SA"/>
      </w:rPr>
    </w:lvl>
    <w:lvl w:ilvl="2">
      <w:start w:val="1"/>
      <w:numFmt w:val="decimal"/>
      <w:lvlText w:val="%1.%2.%3"/>
      <w:lvlJc w:val="left"/>
      <w:pPr>
        <w:ind w:left="1899" w:hanging="639"/>
      </w:pPr>
      <w:rPr>
        <w:rFonts w:ascii="Cambria" w:eastAsia="Cambria" w:hAnsi="Cambria" w:cs="Cambria" w:hint="default"/>
        <w:b/>
        <w:bCs/>
        <w:i w:val="0"/>
        <w:iCs w:val="0"/>
        <w:color w:val="4F81BB"/>
        <w:spacing w:val="-1"/>
        <w:w w:val="95"/>
        <w:sz w:val="26"/>
        <w:szCs w:val="26"/>
        <w:lang w:val="en-US" w:eastAsia="en-US" w:bidi="ar-SA"/>
      </w:rPr>
    </w:lvl>
    <w:lvl w:ilvl="3">
      <w:numFmt w:val="bullet"/>
      <w:lvlText w:val=""/>
      <w:lvlJc w:val="left"/>
      <w:pPr>
        <w:ind w:left="96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900" w:hanging="360"/>
      </w:pPr>
      <w:rPr>
        <w:rFonts w:hint="default"/>
        <w:lang w:val="en-US" w:eastAsia="en-US" w:bidi="ar-SA"/>
      </w:rPr>
    </w:lvl>
    <w:lvl w:ilvl="5">
      <w:numFmt w:val="bullet"/>
      <w:lvlText w:val="•"/>
      <w:lvlJc w:val="left"/>
      <w:pPr>
        <w:ind w:left="960" w:hanging="360"/>
      </w:pPr>
      <w:rPr>
        <w:rFonts w:hint="default"/>
        <w:lang w:val="en-US" w:eastAsia="en-US" w:bidi="ar-SA"/>
      </w:rPr>
    </w:lvl>
    <w:lvl w:ilvl="6">
      <w:start w:val="1"/>
      <w:numFmt w:val="bullet"/>
      <w:lvlText w:val="o"/>
      <w:lvlJc w:val="left"/>
      <w:pPr>
        <w:ind w:left="2880" w:hanging="360"/>
      </w:pPr>
      <w:rPr>
        <w:rFonts w:ascii="Courier New" w:hAnsi="Courier New" w:cs="Courier New" w:hint="default"/>
      </w:rPr>
    </w:lvl>
    <w:lvl w:ilvl="7">
      <w:numFmt w:val="bullet"/>
      <w:lvlText w:val="•"/>
      <w:lvlJc w:val="left"/>
      <w:pPr>
        <w:ind w:left="4800" w:hanging="360"/>
      </w:pPr>
      <w:rPr>
        <w:rFonts w:hint="default"/>
        <w:lang w:val="en-US" w:eastAsia="en-US" w:bidi="ar-SA"/>
      </w:rPr>
    </w:lvl>
    <w:lvl w:ilvl="8">
      <w:numFmt w:val="bullet"/>
      <w:lvlText w:val="•"/>
      <w:lvlJc w:val="left"/>
      <w:pPr>
        <w:ind w:left="6720" w:hanging="360"/>
      </w:pPr>
      <w:rPr>
        <w:rFonts w:hint="default"/>
        <w:lang w:val="en-US" w:eastAsia="en-US" w:bidi="ar-SA"/>
      </w:rPr>
    </w:lvl>
  </w:abstractNum>
  <w:abstractNum w:abstractNumId="10" w15:restartNumberingAfterBreak="0">
    <w:nsid w:val="0EF91EA1"/>
    <w:multiLevelType w:val="hybridMultilevel"/>
    <w:tmpl w:val="82325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0942B8A"/>
    <w:multiLevelType w:val="hybridMultilevel"/>
    <w:tmpl w:val="34AE7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B06C87"/>
    <w:multiLevelType w:val="hybridMultilevel"/>
    <w:tmpl w:val="9454F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9240E"/>
    <w:multiLevelType w:val="hybridMultilevel"/>
    <w:tmpl w:val="E94A43EE"/>
    <w:lvl w:ilvl="0" w:tplc="5F408BA0">
      <w:start w:val="1"/>
      <w:numFmt w:val="bullet"/>
      <w:lvlText w:val="—"/>
      <w:lvlJc w:val="left"/>
      <w:pPr>
        <w:tabs>
          <w:tab w:val="num" w:pos="3528"/>
        </w:tabs>
        <w:ind w:left="3528" w:hanging="648"/>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75362F7C">
      <w:start w:val="1"/>
      <w:numFmt w:val="bullet"/>
      <w:pStyle w:val="Text11dash"/>
      <w:lvlText w:val="—"/>
      <w:lvlJc w:val="left"/>
      <w:pPr>
        <w:tabs>
          <w:tab w:val="num" w:pos="2448"/>
        </w:tabs>
        <w:ind w:left="2448" w:hanging="648"/>
      </w:pPr>
      <w:rPr>
        <w:rFonts w:ascii="Arial" w:hAnsi="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074262"/>
    <w:multiLevelType w:val="multilevel"/>
    <w:tmpl w:val="DBBEA246"/>
    <w:lvl w:ilvl="0">
      <w:start w:val="3"/>
      <w:numFmt w:val="decimal"/>
      <w:lvlText w:val="%1"/>
      <w:lvlJc w:val="left"/>
      <w:pPr>
        <w:ind w:left="1008" w:hanging="789"/>
      </w:pPr>
      <w:rPr>
        <w:rFonts w:hint="default"/>
        <w:lang w:val="en-US" w:eastAsia="en-US" w:bidi="ar-SA"/>
      </w:rPr>
    </w:lvl>
    <w:lvl w:ilvl="1">
      <w:start w:val="1"/>
      <w:numFmt w:val="decimal"/>
      <w:lvlText w:val="%1.%2"/>
      <w:lvlJc w:val="left"/>
      <w:pPr>
        <w:ind w:left="1008" w:hanging="789"/>
      </w:pPr>
      <w:rPr>
        <w:rFonts w:hint="default"/>
        <w:lang w:val="en-US" w:eastAsia="en-US" w:bidi="ar-SA"/>
      </w:rPr>
    </w:lvl>
    <w:lvl w:ilvl="2">
      <w:start w:val="19"/>
      <w:numFmt w:val="decimal"/>
      <w:lvlText w:val="%1.%2.%3"/>
      <w:lvlJc w:val="left"/>
      <w:pPr>
        <w:ind w:left="1008" w:hanging="789"/>
      </w:pPr>
      <w:rPr>
        <w:rFonts w:ascii="Cambria" w:eastAsia="Cambria" w:hAnsi="Cambria" w:cs="Cambria" w:hint="default"/>
        <w:b/>
        <w:bCs/>
        <w:i w:val="0"/>
        <w:iCs w:val="0"/>
        <w:color w:val="4E81BB"/>
        <w:spacing w:val="-2"/>
        <w:w w:val="98"/>
        <w:sz w:val="26"/>
        <w:szCs w:val="26"/>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4313"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468"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15" w15:restartNumberingAfterBreak="0">
    <w:nsid w:val="13113A2F"/>
    <w:multiLevelType w:val="hybridMultilevel"/>
    <w:tmpl w:val="C436C3E2"/>
    <w:lvl w:ilvl="0" w:tplc="04090001">
      <w:start w:val="1"/>
      <w:numFmt w:val="bullet"/>
      <w:lvlText w:val=""/>
      <w:lvlJc w:val="left"/>
      <w:pPr>
        <w:ind w:left="2966" w:hanging="360"/>
      </w:pPr>
      <w:rPr>
        <w:rFonts w:ascii="Symbol" w:hAnsi="Symbol" w:hint="default"/>
      </w:rPr>
    </w:lvl>
    <w:lvl w:ilvl="1" w:tplc="04090003" w:tentative="1">
      <w:start w:val="1"/>
      <w:numFmt w:val="bullet"/>
      <w:lvlText w:val="o"/>
      <w:lvlJc w:val="left"/>
      <w:pPr>
        <w:ind w:left="3686" w:hanging="360"/>
      </w:pPr>
      <w:rPr>
        <w:rFonts w:ascii="Courier New" w:hAnsi="Courier New" w:cs="Courier New" w:hint="default"/>
      </w:rPr>
    </w:lvl>
    <w:lvl w:ilvl="2" w:tplc="04090005" w:tentative="1">
      <w:start w:val="1"/>
      <w:numFmt w:val="bullet"/>
      <w:lvlText w:val=""/>
      <w:lvlJc w:val="left"/>
      <w:pPr>
        <w:ind w:left="4406" w:hanging="360"/>
      </w:pPr>
      <w:rPr>
        <w:rFonts w:ascii="Wingdings" w:hAnsi="Wingdings" w:hint="default"/>
      </w:rPr>
    </w:lvl>
    <w:lvl w:ilvl="3" w:tplc="04090001" w:tentative="1">
      <w:start w:val="1"/>
      <w:numFmt w:val="bullet"/>
      <w:lvlText w:val=""/>
      <w:lvlJc w:val="left"/>
      <w:pPr>
        <w:ind w:left="5126" w:hanging="360"/>
      </w:pPr>
      <w:rPr>
        <w:rFonts w:ascii="Symbol" w:hAnsi="Symbol" w:hint="default"/>
      </w:rPr>
    </w:lvl>
    <w:lvl w:ilvl="4" w:tplc="04090003" w:tentative="1">
      <w:start w:val="1"/>
      <w:numFmt w:val="bullet"/>
      <w:lvlText w:val="o"/>
      <w:lvlJc w:val="left"/>
      <w:pPr>
        <w:ind w:left="5846" w:hanging="360"/>
      </w:pPr>
      <w:rPr>
        <w:rFonts w:ascii="Courier New" w:hAnsi="Courier New" w:cs="Courier New" w:hint="default"/>
      </w:rPr>
    </w:lvl>
    <w:lvl w:ilvl="5" w:tplc="04090005" w:tentative="1">
      <w:start w:val="1"/>
      <w:numFmt w:val="bullet"/>
      <w:lvlText w:val=""/>
      <w:lvlJc w:val="left"/>
      <w:pPr>
        <w:ind w:left="6566" w:hanging="360"/>
      </w:pPr>
      <w:rPr>
        <w:rFonts w:ascii="Wingdings" w:hAnsi="Wingdings" w:hint="default"/>
      </w:rPr>
    </w:lvl>
    <w:lvl w:ilvl="6" w:tplc="04090001" w:tentative="1">
      <w:start w:val="1"/>
      <w:numFmt w:val="bullet"/>
      <w:lvlText w:val=""/>
      <w:lvlJc w:val="left"/>
      <w:pPr>
        <w:ind w:left="7286" w:hanging="360"/>
      </w:pPr>
      <w:rPr>
        <w:rFonts w:ascii="Symbol" w:hAnsi="Symbol" w:hint="default"/>
      </w:rPr>
    </w:lvl>
    <w:lvl w:ilvl="7" w:tplc="04090003" w:tentative="1">
      <w:start w:val="1"/>
      <w:numFmt w:val="bullet"/>
      <w:lvlText w:val="o"/>
      <w:lvlJc w:val="left"/>
      <w:pPr>
        <w:ind w:left="8006" w:hanging="360"/>
      </w:pPr>
      <w:rPr>
        <w:rFonts w:ascii="Courier New" w:hAnsi="Courier New" w:cs="Courier New" w:hint="default"/>
      </w:rPr>
    </w:lvl>
    <w:lvl w:ilvl="8" w:tplc="04090005" w:tentative="1">
      <w:start w:val="1"/>
      <w:numFmt w:val="bullet"/>
      <w:lvlText w:val=""/>
      <w:lvlJc w:val="left"/>
      <w:pPr>
        <w:ind w:left="8726" w:hanging="360"/>
      </w:pPr>
      <w:rPr>
        <w:rFonts w:ascii="Wingdings" w:hAnsi="Wingdings" w:hint="default"/>
      </w:rPr>
    </w:lvl>
  </w:abstractNum>
  <w:abstractNum w:abstractNumId="16" w15:restartNumberingAfterBreak="0">
    <w:nsid w:val="15756217"/>
    <w:multiLevelType w:val="hybridMultilevel"/>
    <w:tmpl w:val="BBC05724"/>
    <w:lvl w:ilvl="0" w:tplc="84AAF66A">
      <w:numFmt w:val="bullet"/>
      <w:lvlText w:val=""/>
      <w:lvlJc w:val="left"/>
      <w:pPr>
        <w:ind w:left="488" w:hanging="360"/>
      </w:pPr>
      <w:rPr>
        <w:rFonts w:ascii="Symbol" w:eastAsia="Symbol" w:hAnsi="Symbol" w:cs="Symbol" w:hint="default"/>
        <w:b w:val="0"/>
        <w:bCs w:val="0"/>
        <w:i w:val="0"/>
        <w:iCs w:val="0"/>
        <w:spacing w:val="0"/>
        <w:w w:val="99"/>
        <w:sz w:val="22"/>
        <w:szCs w:val="22"/>
        <w:lang w:val="en-US" w:eastAsia="en-US" w:bidi="ar-SA"/>
      </w:rPr>
    </w:lvl>
    <w:lvl w:ilvl="1" w:tplc="D8EEE34C">
      <w:numFmt w:val="bullet"/>
      <w:lvlText w:val="•"/>
      <w:lvlJc w:val="left"/>
      <w:pPr>
        <w:ind w:left="1117" w:hanging="360"/>
      </w:pPr>
      <w:rPr>
        <w:rFonts w:hint="default"/>
        <w:lang w:val="en-US" w:eastAsia="en-US" w:bidi="ar-SA"/>
      </w:rPr>
    </w:lvl>
    <w:lvl w:ilvl="2" w:tplc="81344626">
      <w:numFmt w:val="bullet"/>
      <w:lvlText w:val="•"/>
      <w:lvlJc w:val="left"/>
      <w:pPr>
        <w:ind w:left="1754" w:hanging="360"/>
      </w:pPr>
      <w:rPr>
        <w:rFonts w:hint="default"/>
        <w:lang w:val="en-US" w:eastAsia="en-US" w:bidi="ar-SA"/>
      </w:rPr>
    </w:lvl>
    <w:lvl w:ilvl="3" w:tplc="88CEC984">
      <w:numFmt w:val="bullet"/>
      <w:lvlText w:val="•"/>
      <w:lvlJc w:val="left"/>
      <w:pPr>
        <w:ind w:left="2391" w:hanging="360"/>
      </w:pPr>
      <w:rPr>
        <w:rFonts w:hint="default"/>
        <w:lang w:val="en-US" w:eastAsia="en-US" w:bidi="ar-SA"/>
      </w:rPr>
    </w:lvl>
    <w:lvl w:ilvl="4" w:tplc="5BB6BE08">
      <w:numFmt w:val="bullet"/>
      <w:lvlText w:val="•"/>
      <w:lvlJc w:val="left"/>
      <w:pPr>
        <w:ind w:left="3028" w:hanging="360"/>
      </w:pPr>
      <w:rPr>
        <w:rFonts w:hint="default"/>
        <w:lang w:val="en-US" w:eastAsia="en-US" w:bidi="ar-SA"/>
      </w:rPr>
    </w:lvl>
    <w:lvl w:ilvl="5" w:tplc="A8880E62">
      <w:numFmt w:val="bullet"/>
      <w:lvlText w:val="•"/>
      <w:lvlJc w:val="left"/>
      <w:pPr>
        <w:ind w:left="3666" w:hanging="360"/>
      </w:pPr>
      <w:rPr>
        <w:rFonts w:hint="default"/>
        <w:lang w:val="en-US" w:eastAsia="en-US" w:bidi="ar-SA"/>
      </w:rPr>
    </w:lvl>
    <w:lvl w:ilvl="6" w:tplc="0E204782">
      <w:numFmt w:val="bullet"/>
      <w:lvlText w:val="•"/>
      <w:lvlJc w:val="left"/>
      <w:pPr>
        <w:ind w:left="4303" w:hanging="360"/>
      </w:pPr>
      <w:rPr>
        <w:rFonts w:hint="default"/>
        <w:lang w:val="en-US" w:eastAsia="en-US" w:bidi="ar-SA"/>
      </w:rPr>
    </w:lvl>
    <w:lvl w:ilvl="7" w:tplc="CA4422BC">
      <w:numFmt w:val="bullet"/>
      <w:lvlText w:val="•"/>
      <w:lvlJc w:val="left"/>
      <w:pPr>
        <w:ind w:left="4940" w:hanging="360"/>
      </w:pPr>
      <w:rPr>
        <w:rFonts w:hint="default"/>
        <w:lang w:val="en-US" w:eastAsia="en-US" w:bidi="ar-SA"/>
      </w:rPr>
    </w:lvl>
    <w:lvl w:ilvl="8" w:tplc="CAA00DCA">
      <w:numFmt w:val="bullet"/>
      <w:lvlText w:val="•"/>
      <w:lvlJc w:val="left"/>
      <w:pPr>
        <w:ind w:left="5577" w:hanging="360"/>
      </w:pPr>
      <w:rPr>
        <w:rFonts w:hint="default"/>
        <w:lang w:val="en-US" w:eastAsia="en-US" w:bidi="ar-SA"/>
      </w:rPr>
    </w:lvl>
  </w:abstractNum>
  <w:abstractNum w:abstractNumId="17" w15:restartNumberingAfterBreak="0">
    <w:nsid w:val="15D07EEA"/>
    <w:multiLevelType w:val="hybridMultilevel"/>
    <w:tmpl w:val="45BE14DE"/>
    <w:lvl w:ilvl="0" w:tplc="04090001">
      <w:start w:val="1"/>
      <w:numFmt w:val="bullet"/>
      <w:lvlText w:val=""/>
      <w:lvlJc w:val="left"/>
      <w:pPr>
        <w:ind w:left="2606" w:hanging="360"/>
      </w:pPr>
      <w:rPr>
        <w:rFonts w:ascii="Symbol" w:hAnsi="Symbol" w:hint="default"/>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18" w15:restartNumberingAfterBreak="0">
    <w:nsid w:val="1B4E41D9"/>
    <w:multiLevelType w:val="multilevel"/>
    <w:tmpl w:val="DB3E5F6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19" w15:restartNumberingAfterBreak="0">
    <w:nsid w:val="1BD15847"/>
    <w:multiLevelType w:val="hybridMultilevel"/>
    <w:tmpl w:val="5044BD8C"/>
    <w:lvl w:ilvl="0" w:tplc="04090001">
      <w:start w:val="1"/>
      <w:numFmt w:val="bullet"/>
      <w:lvlText w:val=""/>
      <w:lvlJc w:val="left"/>
      <w:pPr>
        <w:ind w:left="2520" w:hanging="360"/>
      </w:pPr>
      <w:rPr>
        <w:rFonts w:ascii="Symbol" w:hAnsi="Symbol" w:hint="default"/>
        <w:strike w:val="0"/>
        <w:dstrike w:val="0"/>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1DC953EE"/>
    <w:multiLevelType w:val="multilevel"/>
    <w:tmpl w:val="53FEC0F6"/>
    <w:lvl w:ilvl="0">
      <w:start w:val="3"/>
      <w:numFmt w:val="decimal"/>
      <w:lvlText w:val="%1"/>
      <w:lvlJc w:val="left"/>
      <w:pPr>
        <w:ind w:left="559" w:hanging="459"/>
      </w:pPr>
      <w:rPr>
        <w:rFonts w:hint="default"/>
        <w:lang w:val="en-US" w:eastAsia="en-US" w:bidi="ar-SA"/>
      </w:rPr>
    </w:lvl>
    <w:lvl w:ilvl="1">
      <w:start w:val="2"/>
      <w:numFmt w:val="decimal"/>
      <w:lvlText w:val="%1.%2"/>
      <w:lvlJc w:val="left"/>
      <w:pPr>
        <w:ind w:left="559" w:hanging="459"/>
      </w:pPr>
      <w:rPr>
        <w:rFonts w:ascii="Cambria" w:eastAsia="Cambria" w:hAnsi="Cambria" w:cs="Cambria" w:hint="default"/>
        <w:b/>
        <w:bCs/>
        <w:i w:val="0"/>
        <w:iCs w:val="0"/>
        <w:color w:val="365F91"/>
        <w:spacing w:val="-1"/>
        <w:w w:val="100"/>
        <w:sz w:val="28"/>
        <w:szCs w:val="28"/>
        <w:lang w:val="en-US" w:eastAsia="en-US" w:bidi="ar-SA"/>
      </w:rPr>
    </w:lvl>
    <w:lvl w:ilvl="2">
      <w:start w:val="1"/>
      <w:numFmt w:val="decimal"/>
      <w:lvlText w:val="%1.%2.%3"/>
      <w:lvlJc w:val="left"/>
      <w:pPr>
        <w:ind w:left="1899" w:hanging="639"/>
      </w:pPr>
      <w:rPr>
        <w:rFonts w:ascii="Cambria" w:eastAsia="Cambria" w:hAnsi="Cambria" w:cs="Cambria" w:hint="default"/>
        <w:b/>
        <w:bCs/>
        <w:i w:val="0"/>
        <w:iCs w:val="0"/>
        <w:color w:val="4F81BB"/>
        <w:spacing w:val="-1"/>
        <w:w w:val="95"/>
        <w:sz w:val="26"/>
        <w:szCs w:val="26"/>
        <w:lang w:val="en-US" w:eastAsia="en-US" w:bidi="ar-SA"/>
      </w:rPr>
    </w:lvl>
    <w:lvl w:ilvl="3">
      <w:numFmt w:val="bullet"/>
      <w:lvlText w:val=""/>
      <w:lvlJc w:val="left"/>
      <w:pPr>
        <w:ind w:left="96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900" w:hanging="360"/>
      </w:pPr>
      <w:rPr>
        <w:rFonts w:hint="default"/>
        <w:lang w:val="en-US" w:eastAsia="en-US" w:bidi="ar-SA"/>
      </w:rPr>
    </w:lvl>
    <w:lvl w:ilvl="5">
      <w:numFmt w:val="bullet"/>
      <w:lvlText w:val="•"/>
      <w:lvlJc w:val="left"/>
      <w:pPr>
        <w:ind w:left="960" w:hanging="360"/>
      </w:pPr>
      <w:rPr>
        <w:rFonts w:hint="default"/>
        <w:lang w:val="en-US" w:eastAsia="en-US" w:bidi="ar-SA"/>
      </w:rPr>
    </w:lvl>
    <w:lvl w:ilvl="6">
      <w:start w:val="1"/>
      <w:numFmt w:val="bullet"/>
      <w:lvlText w:val="o"/>
      <w:lvlJc w:val="left"/>
      <w:pPr>
        <w:ind w:left="2880" w:hanging="360"/>
      </w:pPr>
      <w:rPr>
        <w:rFonts w:ascii="Courier New" w:hAnsi="Courier New" w:cs="Courier New" w:hint="default"/>
      </w:rPr>
    </w:lvl>
    <w:lvl w:ilvl="7">
      <w:numFmt w:val="bullet"/>
      <w:lvlText w:val="•"/>
      <w:lvlJc w:val="left"/>
      <w:pPr>
        <w:ind w:left="4800" w:hanging="360"/>
      </w:pPr>
      <w:rPr>
        <w:rFonts w:hint="default"/>
        <w:lang w:val="en-US" w:eastAsia="en-US" w:bidi="ar-SA"/>
      </w:rPr>
    </w:lvl>
    <w:lvl w:ilvl="8">
      <w:numFmt w:val="bullet"/>
      <w:lvlText w:val="•"/>
      <w:lvlJc w:val="left"/>
      <w:pPr>
        <w:ind w:left="6720" w:hanging="360"/>
      </w:pPr>
      <w:rPr>
        <w:rFonts w:hint="default"/>
        <w:lang w:val="en-US" w:eastAsia="en-US" w:bidi="ar-SA"/>
      </w:rPr>
    </w:lvl>
  </w:abstractNum>
  <w:abstractNum w:abstractNumId="21" w15:restartNumberingAfterBreak="0">
    <w:nsid w:val="1DE63714"/>
    <w:multiLevelType w:val="multilevel"/>
    <w:tmpl w:val="E4A40CCC"/>
    <w:lvl w:ilvl="0">
      <w:start w:val="1"/>
      <w:numFmt w:val="bullet"/>
      <w:pStyle w:val="Table1bulletlastsingle"/>
      <w:lvlText w:val=""/>
      <w:lvlJc w:val="left"/>
      <w:pPr>
        <w:tabs>
          <w:tab w:val="num" w:pos="360"/>
        </w:tabs>
        <w:ind w:left="360" w:hanging="360"/>
      </w:pPr>
      <w:rPr>
        <w:rFonts w:ascii="Symbol" w:hAnsi="Symbol" w:hint="default"/>
        <w:sz w:val="18"/>
      </w:rPr>
    </w:lvl>
    <w:lvl w:ilvl="1">
      <w:start w:val="1"/>
      <w:numFmt w:val="decimal"/>
      <w:lvlText w:val="%1.%2"/>
      <w:lvlJc w:val="left"/>
      <w:pPr>
        <w:tabs>
          <w:tab w:val="num" w:pos="2160"/>
        </w:tabs>
        <w:ind w:left="1800" w:hanging="720"/>
      </w:pPr>
      <w:rPr>
        <w:rFonts w:hint="default"/>
      </w:rPr>
    </w:lvl>
    <w:lvl w:ilvl="2">
      <w:start w:val="1"/>
      <w:numFmt w:val="decimal"/>
      <w:lvlText w:val="%1.%2.%3."/>
      <w:lvlJc w:val="left"/>
      <w:pPr>
        <w:tabs>
          <w:tab w:val="num" w:pos="2880"/>
        </w:tabs>
        <w:ind w:left="1944" w:hanging="504"/>
      </w:pPr>
      <w:rPr>
        <w:rFonts w:hint="default"/>
      </w:rPr>
    </w:lvl>
    <w:lvl w:ilvl="3">
      <w:start w:val="1"/>
      <w:numFmt w:val="decimal"/>
      <w:lvlText w:val="%1.%2.%3.%4."/>
      <w:lvlJc w:val="left"/>
      <w:pPr>
        <w:tabs>
          <w:tab w:val="num" w:pos="3600"/>
        </w:tabs>
        <w:ind w:left="2448" w:hanging="648"/>
      </w:pPr>
      <w:rPr>
        <w:rFonts w:hint="default"/>
      </w:rPr>
    </w:lvl>
    <w:lvl w:ilvl="4">
      <w:start w:val="1"/>
      <w:numFmt w:val="decimal"/>
      <w:lvlText w:val="%1.%2.%3.%4.%5."/>
      <w:lvlJc w:val="left"/>
      <w:pPr>
        <w:tabs>
          <w:tab w:val="num" w:pos="4320"/>
        </w:tabs>
        <w:ind w:left="2952" w:hanging="792"/>
      </w:pPr>
      <w:rPr>
        <w:rFonts w:hint="default"/>
      </w:rPr>
    </w:lvl>
    <w:lvl w:ilvl="5">
      <w:start w:val="1"/>
      <w:numFmt w:val="decimal"/>
      <w:lvlText w:val="%1.%2.%3.%4.%5.%6."/>
      <w:lvlJc w:val="left"/>
      <w:pPr>
        <w:tabs>
          <w:tab w:val="num" w:pos="5040"/>
        </w:tabs>
        <w:ind w:left="3456" w:hanging="936"/>
      </w:pPr>
      <w:rPr>
        <w:rFonts w:hint="default"/>
      </w:rPr>
    </w:lvl>
    <w:lvl w:ilvl="6">
      <w:start w:val="1"/>
      <w:numFmt w:val="decimal"/>
      <w:lvlText w:val="%1.%2.%3.%4.%5.%6.%7."/>
      <w:lvlJc w:val="left"/>
      <w:pPr>
        <w:tabs>
          <w:tab w:val="num" w:pos="5760"/>
        </w:tabs>
        <w:ind w:left="3960" w:hanging="1080"/>
      </w:pPr>
      <w:rPr>
        <w:rFonts w:hint="default"/>
      </w:rPr>
    </w:lvl>
    <w:lvl w:ilvl="7">
      <w:start w:val="1"/>
      <w:numFmt w:val="decimal"/>
      <w:lvlText w:val="%1.%2.%3.%4.%5.%6.%7.%8."/>
      <w:lvlJc w:val="left"/>
      <w:pPr>
        <w:tabs>
          <w:tab w:val="num" w:pos="6480"/>
        </w:tabs>
        <w:ind w:left="4464" w:hanging="1224"/>
      </w:pPr>
      <w:rPr>
        <w:rFonts w:hint="default"/>
      </w:rPr>
    </w:lvl>
    <w:lvl w:ilvl="8">
      <w:start w:val="1"/>
      <w:numFmt w:val="decimal"/>
      <w:lvlText w:val="%1.%2.%3.%4.%5.%6.%7.%8.%9."/>
      <w:lvlJc w:val="left"/>
      <w:pPr>
        <w:tabs>
          <w:tab w:val="num" w:pos="7200"/>
        </w:tabs>
        <w:ind w:left="5040" w:hanging="1440"/>
      </w:pPr>
      <w:rPr>
        <w:rFonts w:hint="default"/>
      </w:rPr>
    </w:lvl>
  </w:abstractNum>
  <w:abstractNum w:abstractNumId="22" w15:restartNumberingAfterBreak="0">
    <w:nsid w:val="1EB23C65"/>
    <w:multiLevelType w:val="hybridMultilevel"/>
    <w:tmpl w:val="9ECC6BF4"/>
    <w:lvl w:ilvl="0" w:tplc="C61CB2D2">
      <w:start w:val="1"/>
      <w:numFmt w:val="bullet"/>
      <w:pStyle w:val="Text10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1EF56152"/>
    <w:multiLevelType w:val="hybridMultilevel"/>
    <w:tmpl w:val="91C4A750"/>
    <w:lvl w:ilvl="0" w:tplc="04090001">
      <w:start w:val="1"/>
      <w:numFmt w:val="bullet"/>
      <w:lvlText w:val=""/>
      <w:lvlJc w:val="left"/>
      <w:pPr>
        <w:ind w:left="2606" w:hanging="360"/>
      </w:pPr>
      <w:rPr>
        <w:rFonts w:ascii="Symbol" w:hAnsi="Symbol" w:hint="default"/>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24" w15:restartNumberingAfterBreak="0">
    <w:nsid w:val="1FDB40B2"/>
    <w:multiLevelType w:val="multilevel"/>
    <w:tmpl w:val="E4AADE08"/>
    <w:lvl w:ilvl="0">
      <w:start w:val="1"/>
      <w:numFmt w:val="decimal"/>
      <w:lvlText w:val="%1.0"/>
      <w:lvlJc w:val="left"/>
      <w:pPr>
        <w:tabs>
          <w:tab w:val="num" w:pos="720"/>
        </w:tabs>
        <w:ind w:left="720" w:hanging="720"/>
      </w:pPr>
      <w:rPr>
        <w:rFonts w:ascii="Arial Narrow" w:hAnsi="Arial Narrow" w:hint="default"/>
        <w:b/>
        <w:i w:val="0"/>
        <w:color w:val="auto"/>
        <w:sz w:val="22"/>
      </w:rPr>
    </w:lvl>
    <w:lvl w:ilvl="1">
      <w:start w:val="1"/>
      <w:numFmt w:val="decimal"/>
      <w:lvlText w:val="%1.%2"/>
      <w:lvlJc w:val="left"/>
      <w:pPr>
        <w:tabs>
          <w:tab w:val="num" w:pos="1440"/>
        </w:tabs>
        <w:ind w:left="720" w:firstLine="0"/>
      </w:pPr>
      <w:rPr>
        <w:rFonts w:ascii="Arial Narrow" w:hAnsi="Arial Narrow" w:hint="default"/>
        <w:b/>
        <w:i w:val="0"/>
        <w:color w:val="auto"/>
        <w:sz w:val="22"/>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3024"/>
        </w:tabs>
        <w:ind w:left="3024" w:hanging="864"/>
      </w:pPr>
      <w:rPr>
        <w:rFonts w:ascii="Symbol" w:hAnsi="Symbol" w:hint="default"/>
        <w:b w:val="0"/>
        <w:i w:val="0"/>
        <w:color w:val="auto"/>
        <w:sz w:val="20"/>
      </w:rPr>
    </w:lvl>
    <w:lvl w:ilvl="4">
      <w:start w:val="1"/>
      <w:numFmt w:val="decimal"/>
      <w:lvlText w:val="%1.%2.%3.%4.%5"/>
      <w:lvlJc w:val="left"/>
      <w:pPr>
        <w:tabs>
          <w:tab w:val="num" w:pos="4032"/>
        </w:tabs>
        <w:ind w:left="4032" w:hanging="1008"/>
      </w:pPr>
      <w:rPr>
        <w:rFonts w:ascii="Arial Narrow" w:hAnsi="Arial Narrow" w:hint="default"/>
        <w:b w:val="0"/>
        <w:i w:val="0"/>
        <w:color w:val="auto"/>
        <w:sz w:val="20"/>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25" w15:restartNumberingAfterBreak="0">
    <w:nsid w:val="22E550FA"/>
    <w:multiLevelType w:val="hybridMultilevel"/>
    <w:tmpl w:val="E5BE6386"/>
    <w:lvl w:ilvl="0" w:tplc="9D3A49A0">
      <w:start w:val="1"/>
      <w:numFmt w:val="bullet"/>
      <w:pStyle w:val="Bullet"/>
      <w:lvlText w:val=""/>
      <w:lvlJc w:val="left"/>
      <w:pPr>
        <w:ind w:left="243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238A2AE3"/>
    <w:multiLevelType w:val="hybridMultilevel"/>
    <w:tmpl w:val="14902730"/>
    <w:lvl w:ilvl="0" w:tplc="D152B556">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1" w:tplc="1E38AB20">
      <w:numFmt w:val="bullet"/>
      <w:lvlText w:val="•"/>
      <w:lvlJc w:val="left"/>
      <w:pPr>
        <w:ind w:left="2050" w:hanging="360"/>
      </w:pPr>
      <w:rPr>
        <w:rFonts w:hint="default"/>
        <w:lang w:val="en-US" w:eastAsia="en-US" w:bidi="ar-SA"/>
      </w:rPr>
    </w:lvl>
    <w:lvl w:ilvl="2" w:tplc="6A04AFA8">
      <w:numFmt w:val="bullet"/>
      <w:lvlText w:val="•"/>
      <w:lvlJc w:val="left"/>
      <w:pPr>
        <w:ind w:left="3020" w:hanging="360"/>
      </w:pPr>
      <w:rPr>
        <w:rFonts w:hint="default"/>
        <w:lang w:val="en-US" w:eastAsia="en-US" w:bidi="ar-SA"/>
      </w:rPr>
    </w:lvl>
    <w:lvl w:ilvl="3" w:tplc="6422D44A">
      <w:numFmt w:val="bullet"/>
      <w:lvlText w:val="•"/>
      <w:lvlJc w:val="left"/>
      <w:pPr>
        <w:ind w:left="3990" w:hanging="360"/>
      </w:pPr>
      <w:rPr>
        <w:rFonts w:hint="default"/>
        <w:lang w:val="en-US" w:eastAsia="en-US" w:bidi="ar-SA"/>
      </w:rPr>
    </w:lvl>
    <w:lvl w:ilvl="4" w:tplc="D584C918">
      <w:numFmt w:val="bullet"/>
      <w:lvlText w:val="•"/>
      <w:lvlJc w:val="left"/>
      <w:pPr>
        <w:ind w:left="4960" w:hanging="360"/>
      </w:pPr>
      <w:rPr>
        <w:rFonts w:hint="default"/>
        <w:lang w:val="en-US" w:eastAsia="en-US" w:bidi="ar-SA"/>
      </w:rPr>
    </w:lvl>
    <w:lvl w:ilvl="5" w:tplc="4282E9BA">
      <w:numFmt w:val="bullet"/>
      <w:lvlText w:val="•"/>
      <w:lvlJc w:val="left"/>
      <w:pPr>
        <w:ind w:left="5930" w:hanging="360"/>
      </w:pPr>
      <w:rPr>
        <w:rFonts w:hint="default"/>
        <w:lang w:val="en-US" w:eastAsia="en-US" w:bidi="ar-SA"/>
      </w:rPr>
    </w:lvl>
    <w:lvl w:ilvl="6" w:tplc="0BCCF82C">
      <w:numFmt w:val="bullet"/>
      <w:lvlText w:val="•"/>
      <w:lvlJc w:val="left"/>
      <w:pPr>
        <w:ind w:left="6900" w:hanging="360"/>
      </w:pPr>
      <w:rPr>
        <w:rFonts w:hint="default"/>
        <w:lang w:val="en-US" w:eastAsia="en-US" w:bidi="ar-SA"/>
      </w:rPr>
    </w:lvl>
    <w:lvl w:ilvl="7" w:tplc="48008BF0">
      <w:numFmt w:val="bullet"/>
      <w:lvlText w:val="•"/>
      <w:lvlJc w:val="left"/>
      <w:pPr>
        <w:ind w:left="7870" w:hanging="360"/>
      </w:pPr>
      <w:rPr>
        <w:rFonts w:hint="default"/>
        <w:lang w:val="en-US" w:eastAsia="en-US" w:bidi="ar-SA"/>
      </w:rPr>
    </w:lvl>
    <w:lvl w:ilvl="8" w:tplc="10A26EC8">
      <w:numFmt w:val="bullet"/>
      <w:lvlText w:val="•"/>
      <w:lvlJc w:val="left"/>
      <w:pPr>
        <w:ind w:left="8840" w:hanging="360"/>
      </w:pPr>
      <w:rPr>
        <w:rFonts w:hint="default"/>
        <w:lang w:val="en-US" w:eastAsia="en-US" w:bidi="ar-SA"/>
      </w:rPr>
    </w:lvl>
  </w:abstractNum>
  <w:abstractNum w:abstractNumId="27" w15:restartNumberingAfterBreak="0">
    <w:nsid w:val="23AC3E23"/>
    <w:multiLevelType w:val="multilevel"/>
    <w:tmpl w:val="2476487A"/>
    <w:lvl w:ilvl="0">
      <w:start w:val="3"/>
      <w:numFmt w:val="decimal"/>
      <w:lvlText w:val="%1"/>
      <w:lvlJc w:val="left"/>
      <w:pPr>
        <w:ind w:left="678" w:hanging="459"/>
      </w:pPr>
      <w:rPr>
        <w:rFonts w:hint="default"/>
        <w:lang w:val="en-US" w:eastAsia="en-US" w:bidi="ar-SA"/>
      </w:rPr>
    </w:lvl>
    <w:lvl w:ilvl="1">
      <w:start w:val="1"/>
      <w:numFmt w:val="decimal"/>
      <w:lvlText w:val="%1.%2"/>
      <w:lvlJc w:val="left"/>
      <w:pPr>
        <w:ind w:left="678" w:hanging="459"/>
      </w:pPr>
      <w:rPr>
        <w:rFonts w:ascii="Cambria" w:eastAsia="Cambria" w:hAnsi="Cambria" w:cs="Cambria" w:hint="default"/>
        <w:b/>
        <w:bCs/>
        <w:i w:val="0"/>
        <w:iCs w:val="0"/>
        <w:color w:val="355E91"/>
        <w:spacing w:val="-2"/>
        <w:w w:val="99"/>
        <w:sz w:val="28"/>
        <w:szCs w:val="28"/>
        <w:lang w:val="en-US" w:eastAsia="en-US" w:bidi="ar-SA"/>
      </w:rPr>
    </w:lvl>
    <w:lvl w:ilvl="2">
      <w:start w:val="1"/>
      <w:numFmt w:val="decimal"/>
      <w:lvlText w:val="%1.%2.%3"/>
      <w:lvlJc w:val="left"/>
      <w:pPr>
        <w:ind w:left="858" w:hanging="639"/>
      </w:pPr>
      <w:rPr>
        <w:rFonts w:ascii="Cambria" w:eastAsia="Cambria" w:hAnsi="Cambria" w:cs="Cambria" w:hint="default"/>
        <w:b/>
        <w:bCs/>
        <w:i w:val="0"/>
        <w:iCs w:val="0"/>
        <w:color w:val="4E81BB"/>
        <w:spacing w:val="-1"/>
        <w:w w:val="98"/>
        <w:sz w:val="26"/>
        <w:szCs w:val="26"/>
        <w:lang w:val="en-US" w:eastAsia="en-US" w:bidi="ar-SA"/>
      </w:rPr>
    </w:lvl>
    <w:lvl w:ilvl="3">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3505"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930" w:hanging="360"/>
      </w:pPr>
      <w:rPr>
        <w:rFonts w:hint="default"/>
        <w:lang w:val="en-US" w:eastAsia="en-US" w:bidi="ar-SA"/>
      </w:rPr>
    </w:lvl>
    <w:lvl w:ilvl="7">
      <w:numFmt w:val="bullet"/>
      <w:lvlText w:val="•"/>
      <w:lvlJc w:val="left"/>
      <w:pPr>
        <w:ind w:left="7142"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28" w15:restartNumberingAfterBreak="0">
    <w:nsid w:val="24377DEA"/>
    <w:multiLevelType w:val="multilevel"/>
    <w:tmpl w:val="89089916"/>
    <w:lvl w:ilvl="0">
      <w:start w:val="3"/>
      <w:numFmt w:val="decimal"/>
      <w:lvlText w:val="%1"/>
      <w:lvlJc w:val="left"/>
      <w:pPr>
        <w:ind w:left="559" w:hanging="459"/>
      </w:pPr>
      <w:rPr>
        <w:rFonts w:hint="default"/>
        <w:lang w:val="en-US" w:eastAsia="en-US" w:bidi="ar-SA"/>
      </w:rPr>
    </w:lvl>
    <w:lvl w:ilvl="1">
      <w:start w:val="2"/>
      <w:numFmt w:val="decimal"/>
      <w:lvlText w:val="%1.%2"/>
      <w:lvlJc w:val="left"/>
      <w:pPr>
        <w:ind w:left="559" w:hanging="459"/>
      </w:pPr>
      <w:rPr>
        <w:rFonts w:ascii="Cambria" w:eastAsia="Cambria" w:hAnsi="Cambria" w:cs="Cambria" w:hint="default"/>
        <w:b/>
        <w:bCs/>
        <w:i w:val="0"/>
        <w:iCs w:val="0"/>
        <w:color w:val="365F91"/>
        <w:spacing w:val="-1"/>
        <w:w w:val="100"/>
        <w:sz w:val="28"/>
        <w:szCs w:val="28"/>
        <w:lang w:val="en-US" w:eastAsia="en-US" w:bidi="ar-SA"/>
      </w:rPr>
    </w:lvl>
    <w:lvl w:ilvl="2">
      <w:start w:val="1"/>
      <w:numFmt w:val="decimal"/>
      <w:lvlText w:val="%1.%2.%3"/>
      <w:lvlJc w:val="left"/>
      <w:pPr>
        <w:ind w:left="1899" w:hanging="639"/>
      </w:pPr>
      <w:rPr>
        <w:rFonts w:ascii="Cambria" w:eastAsia="Cambria" w:hAnsi="Cambria" w:cs="Cambria" w:hint="default"/>
        <w:b/>
        <w:bCs/>
        <w:i w:val="0"/>
        <w:iCs w:val="0"/>
        <w:color w:val="4F81BB"/>
        <w:spacing w:val="-1"/>
        <w:w w:val="95"/>
        <w:sz w:val="26"/>
        <w:szCs w:val="26"/>
        <w:lang w:val="en-US" w:eastAsia="en-US" w:bidi="ar-SA"/>
      </w:rPr>
    </w:lvl>
    <w:lvl w:ilvl="3">
      <w:numFmt w:val="bullet"/>
      <w:lvlText w:val=""/>
      <w:lvlJc w:val="left"/>
      <w:pPr>
        <w:ind w:left="96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900" w:hanging="360"/>
      </w:pPr>
      <w:rPr>
        <w:rFonts w:hint="default"/>
        <w:lang w:val="en-US" w:eastAsia="en-US" w:bidi="ar-SA"/>
      </w:rPr>
    </w:lvl>
    <w:lvl w:ilvl="5">
      <w:numFmt w:val="bullet"/>
      <w:lvlText w:val="•"/>
      <w:lvlJc w:val="left"/>
      <w:pPr>
        <w:ind w:left="960" w:hanging="360"/>
      </w:pPr>
      <w:rPr>
        <w:rFonts w:hint="default"/>
        <w:lang w:val="en-US" w:eastAsia="en-US" w:bidi="ar-SA"/>
      </w:rPr>
    </w:lvl>
    <w:lvl w:ilvl="6">
      <w:numFmt w:val="bullet"/>
      <w:lvlText w:val="•"/>
      <w:lvlJc w:val="left"/>
      <w:pPr>
        <w:ind w:left="2880" w:hanging="360"/>
      </w:pPr>
      <w:rPr>
        <w:rFonts w:hint="default"/>
        <w:lang w:val="en-US" w:eastAsia="en-US" w:bidi="ar-SA"/>
      </w:rPr>
    </w:lvl>
    <w:lvl w:ilvl="7">
      <w:numFmt w:val="bullet"/>
      <w:lvlText w:val="•"/>
      <w:lvlJc w:val="left"/>
      <w:pPr>
        <w:ind w:left="4800" w:hanging="360"/>
      </w:pPr>
      <w:rPr>
        <w:rFonts w:hint="default"/>
        <w:lang w:val="en-US" w:eastAsia="en-US" w:bidi="ar-SA"/>
      </w:rPr>
    </w:lvl>
    <w:lvl w:ilvl="8">
      <w:numFmt w:val="bullet"/>
      <w:lvlText w:val="•"/>
      <w:lvlJc w:val="left"/>
      <w:pPr>
        <w:ind w:left="6720" w:hanging="360"/>
      </w:pPr>
      <w:rPr>
        <w:rFonts w:hint="default"/>
        <w:lang w:val="en-US" w:eastAsia="en-US" w:bidi="ar-SA"/>
      </w:rPr>
    </w:lvl>
  </w:abstractNum>
  <w:abstractNum w:abstractNumId="29" w15:restartNumberingAfterBreak="0">
    <w:nsid w:val="2454570C"/>
    <w:multiLevelType w:val="hybridMultilevel"/>
    <w:tmpl w:val="27788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467863"/>
    <w:multiLevelType w:val="hybridMultilevel"/>
    <w:tmpl w:val="0CF2073A"/>
    <w:lvl w:ilvl="0" w:tplc="FFFFFFFF">
      <w:numFmt w:val="bullet"/>
      <w:lvlText w:val=""/>
      <w:lvlJc w:val="left"/>
      <w:pPr>
        <w:ind w:left="2606" w:hanging="360"/>
      </w:pPr>
      <w:rPr>
        <w:rFonts w:ascii="Symbol" w:eastAsia="Symbol" w:hAnsi="Symbol" w:cs="Symbol" w:hint="default"/>
        <w:b w:val="0"/>
        <w:bCs w:val="0"/>
        <w:i w:val="0"/>
        <w:iCs w:val="0"/>
        <w:spacing w:val="0"/>
        <w:w w:val="99"/>
        <w:sz w:val="22"/>
        <w:szCs w:val="22"/>
        <w:lang w:val="en-US" w:eastAsia="en-US" w:bidi="ar-SA"/>
      </w:rPr>
    </w:lvl>
    <w:lvl w:ilvl="1" w:tplc="04090001">
      <w:start w:val="1"/>
      <w:numFmt w:val="bullet"/>
      <w:lvlText w:val=""/>
      <w:lvlJc w:val="left"/>
      <w:pPr>
        <w:ind w:left="3324" w:hanging="360"/>
      </w:pPr>
      <w:rPr>
        <w:rFonts w:ascii="Symbol" w:hAnsi="Symbol" w:hint="default"/>
      </w:rPr>
    </w:lvl>
    <w:lvl w:ilvl="2" w:tplc="FFFFFFFF">
      <w:numFmt w:val="bullet"/>
      <w:lvlText w:val="•"/>
      <w:lvlJc w:val="left"/>
      <w:pPr>
        <w:ind w:left="4323" w:hanging="361"/>
      </w:pPr>
      <w:rPr>
        <w:rFonts w:hint="default"/>
        <w:lang w:val="en-US" w:eastAsia="en-US" w:bidi="ar-SA"/>
      </w:rPr>
    </w:lvl>
    <w:lvl w:ilvl="3" w:tplc="FFFFFFFF">
      <w:numFmt w:val="bullet"/>
      <w:lvlText w:val="•"/>
      <w:lvlJc w:val="left"/>
      <w:pPr>
        <w:ind w:left="5321" w:hanging="361"/>
      </w:pPr>
      <w:rPr>
        <w:rFonts w:hint="default"/>
        <w:lang w:val="en-US" w:eastAsia="en-US" w:bidi="ar-SA"/>
      </w:rPr>
    </w:lvl>
    <w:lvl w:ilvl="4" w:tplc="FFFFFFFF">
      <w:numFmt w:val="bullet"/>
      <w:lvlText w:val="•"/>
      <w:lvlJc w:val="left"/>
      <w:pPr>
        <w:ind w:left="6319" w:hanging="361"/>
      </w:pPr>
      <w:rPr>
        <w:rFonts w:hint="default"/>
        <w:lang w:val="en-US" w:eastAsia="en-US" w:bidi="ar-SA"/>
      </w:rPr>
    </w:lvl>
    <w:lvl w:ilvl="5" w:tplc="FFFFFFFF">
      <w:numFmt w:val="bullet"/>
      <w:lvlText w:val="•"/>
      <w:lvlJc w:val="left"/>
      <w:pPr>
        <w:ind w:left="7317" w:hanging="361"/>
      </w:pPr>
      <w:rPr>
        <w:rFonts w:hint="default"/>
        <w:lang w:val="en-US" w:eastAsia="en-US" w:bidi="ar-SA"/>
      </w:rPr>
    </w:lvl>
    <w:lvl w:ilvl="6" w:tplc="FFFFFFFF">
      <w:numFmt w:val="bullet"/>
      <w:lvlText w:val="•"/>
      <w:lvlJc w:val="left"/>
      <w:pPr>
        <w:ind w:left="8314" w:hanging="361"/>
      </w:pPr>
      <w:rPr>
        <w:rFonts w:hint="default"/>
        <w:lang w:val="en-US" w:eastAsia="en-US" w:bidi="ar-SA"/>
      </w:rPr>
    </w:lvl>
    <w:lvl w:ilvl="7" w:tplc="FFFFFFFF">
      <w:numFmt w:val="bullet"/>
      <w:lvlText w:val="•"/>
      <w:lvlJc w:val="left"/>
      <w:pPr>
        <w:ind w:left="9312" w:hanging="361"/>
      </w:pPr>
      <w:rPr>
        <w:rFonts w:hint="default"/>
        <w:lang w:val="en-US" w:eastAsia="en-US" w:bidi="ar-SA"/>
      </w:rPr>
    </w:lvl>
    <w:lvl w:ilvl="8" w:tplc="FFFFFFFF">
      <w:numFmt w:val="bullet"/>
      <w:lvlText w:val="•"/>
      <w:lvlJc w:val="left"/>
      <w:pPr>
        <w:ind w:left="10310" w:hanging="361"/>
      </w:pPr>
      <w:rPr>
        <w:rFonts w:hint="default"/>
        <w:lang w:val="en-US" w:eastAsia="en-US" w:bidi="ar-SA"/>
      </w:rPr>
    </w:lvl>
  </w:abstractNum>
  <w:abstractNum w:abstractNumId="31" w15:restartNumberingAfterBreak="0">
    <w:nsid w:val="266F3012"/>
    <w:multiLevelType w:val="multilevel"/>
    <w:tmpl w:val="9F7CDE66"/>
    <w:lvl w:ilvl="0">
      <w:start w:val="3"/>
      <w:numFmt w:val="decimal"/>
      <w:lvlText w:val="%1"/>
      <w:lvlJc w:val="left"/>
      <w:pPr>
        <w:ind w:left="855" w:hanging="636"/>
      </w:pPr>
      <w:rPr>
        <w:rFonts w:hint="default"/>
        <w:lang w:val="en-US" w:eastAsia="en-US" w:bidi="ar-SA"/>
      </w:rPr>
    </w:lvl>
    <w:lvl w:ilvl="1">
      <w:start w:val="1"/>
      <w:numFmt w:val="decimal"/>
      <w:lvlText w:val="%1.%2"/>
      <w:lvlJc w:val="left"/>
      <w:pPr>
        <w:ind w:left="855" w:hanging="636"/>
      </w:pPr>
      <w:rPr>
        <w:rFonts w:hint="default"/>
        <w:lang w:val="en-US" w:eastAsia="en-US" w:bidi="ar-SA"/>
      </w:rPr>
    </w:lvl>
    <w:lvl w:ilvl="2">
      <w:start w:val="1"/>
      <w:numFmt w:val="decimal"/>
      <w:lvlText w:val="%1.%2.%3"/>
      <w:lvlJc w:val="left"/>
      <w:pPr>
        <w:ind w:left="855" w:hanging="636"/>
      </w:pPr>
      <w:rPr>
        <w:rFonts w:ascii="Cambria" w:eastAsia="Cambria" w:hAnsi="Cambria" w:cs="Cambria" w:hint="default"/>
        <w:b/>
        <w:bCs/>
        <w:i w:val="0"/>
        <w:iCs w:val="0"/>
        <w:color w:val="4E81BB"/>
        <w:spacing w:val="-2"/>
        <w:w w:val="98"/>
        <w:sz w:val="26"/>
        <w:szCs w:val="26"/>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4">
      <w:numFmt w:val="bullet"/>
      <w:lvlText w:val="o"/>
      <w:lvlJc w:val="left"/>
      <w:pPr>
        <w:ind w:left="1800" w:hanging="361"/>
      </w:pPr>
      <w:rPr>
        <w:rFonts w:ascii="Courier New" w:eastAsia="Courier New" w:hAnsi="Courier New" w:cs="Courier New" w:hint="default"/>
        <w:b w:val="0"/>
        <w:bCs w:val="0"/>
        <w:i w:val="0"/>
        <w:iCs w:val="0"/>
        <w:spacing w:val="0"/>
        <w:w w:val="99"/>
        <w:sz w:val="22"/>
        <w:szCs w:val="22"/>
        <w:lang w:val="en-US" w:eastAsia="en-US" w:bidi="ar-SA"/>
      </w:rPr>
    </w:lvl>
    <w:lvl w:ilvl="5">
      <w:numFmt w:val="bullet"/>
      <w:lvlText w:val="•"/>
      <w:lvlJc w:val="left"/>
      <w:pPr>
        <w:ind w:left="5167" w:hanging="361"/>
      </w:pPr>
      <w:rPr>
        <w:rFonts w:hint="default"/>
        <w:lang w:val="en-US" w:eastAsia="en-US" w:bidi="ar-SA"/>
      </w:rPr>
    </w:lvl>
    <w:lvl w:ilvl="6">
      <w:numFmt w:val="bullet"/>
      <w:lvlText w:val="•"/>
      <w:lvlJc w:val="left"/>
      <w:pPr>
        <w:ind w:left="6290" w:hanging="361"/>
      </w:pPr>
      <w:rPr>
        <w:rFonts w:hint="default"/>
        <w:lang w:val="en-US" w:eastAsia="en-US" w:bidi="ar-SA"/>
      </w:rPr>
    </w:lvl>
    <w:lvl w:ilvl="7">
      <w:numFmt w:val="bullet"/>
      <w:lvlText w:val="•"/>
      <w:lvlJc w:val="left"/>
      <w:pPr>
        <w:ind w:left="7412" w:hanging="361"/>
      </w:pPr>
      <w:rPr>
        <w:rFonts w:hint="default"/>
        <w:lang w:val="en-US" w:eastAsia="en-US" w:bidi="ar-SA"/>
      </w:rPr>
    </w:lvl>
    <w:lvl w:ilvl="8">
      <w:numFmt w:val="bullet"/>
      <w:lvlText w:val="•"/>
      <w:lvlJc w:val="left"/>
      <w:pPr>
        <w:ind w:left="8535" w:hanging="361"/>
      </w:pPr>
      <w:rPr>
        <w:rFonts w:hint="default"/>
        <w:lang w:val="en-US" w:eastAsia="en-US" w:bidi="ar-SA"/>
      </w:rPr>
    </w:lvl>
  </w:abstractNum>
  <w:abstractNum w:abstractNumId="32" w15:restartNumberingAfterBreak="0">
    <w:nsid w:val="279E0663"/>
    <w:multiLevelType w:val="hybridMultilevel"/>
    <w:tmpl w:val="207483A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93D525E"/>
    <w:multiLevelType w:val="multilevel"/>
    <w:tmpl w:val="CFEC145A"/>
    <w:styleLink w:val="WIStepsNumbering"/>
    <w:lvl w:ilvl="0">
      <w:start w:val="1"/>
      <w:numFmt w:val="decimal"/>
      <w:lvlText w:val="Step %1."/>
      <w:lvlJc w:val="left"/>
      <w:pPr>
        <w:ind w:left="1080" w:hanging="1080"/>
      </w:pPr>
      <w:rPr>
        <w:rFonts w:ascii="Arial Narrow" w:hAnsi="Arial Narrow" w:hint="default"/>
        <w:b/>
        <w:i w:val="0"/>
        <w:sz w:val="22"/>
      </w:rPr>
    </w:lvl>
    <w:lvl w:ilvl="1">
      <w:start w:val="1"/>
      <w:numFmt w:val="decimalZero"/>
      <w:isLgl/>
      <w:lvlText w:val="Step %1.%2"/>
      <w:lvlJc w:val="left"/>
      <w:pPr>
        <w:ind w:left="1080" w:hanging="1080"/>
      </w:pPr>
      <w:rPr>
        <w:rFonts w:ascii="Arial Narrow" w:hAnsi="Arial Narrow" w:hint="default"/>
        <w:b/>
        <w:i w:val="0"/>
      </w:rPr>
    </w:lvl>
    <w:lvl w:ilvl="2">
      <w:start w:val="1"/>
      <w:numFmt w:val="lowerLetter"/>
      <w:lvlText w:val="(%3)"/>
      <w:lvlJc w:val="left"/>
      <w:pPr>
        <w:ind w:left="1080" w:hanging="792"/>
      </w:pPr>
    </w:lvl>
    <w:lvl w:ilvl="3">
      <w:start w:val="1"/>
      <w:numFmt w:val="lowerRoman"/>
      <w:lvlText w:val="(%4)"/>
      <w:lvlJc w:val="right"/>
      <w:pPr>
        <w:ind w:left="1080" w:hanging="360"/>
      </w:pPr>
    </w:lvl>
    <w:lvl w:ilvl="4">
      <w:start w:val="1"/>
      <w:numFmt w:val="decimal"/>
      <w:lvlText w:val="%5)"/>
      <w:lvlJc w:val="left"/>
      <w:pPr>
        <w:ind w:left="1080" w:hanging="504"/>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2AC03035"/>
    <w:multiLevelType w:val="multilevel"/>
    <w:tmpl w:val="79D8DB1E"/>
    <w:lvl w:ilvl="0">
      <w:start w:val="1"/>
      <w:numFmt w:val="decimal"/>
      <w:lvlText w:val="%1.0"/>
      <w:lvlJc w:val="left"/>
      <w:pPr>
        <w:tabs>
          <w:tab w:val="num" w:pos="720"/>
        </w:tabs>
        <w:ind w:left="720" w:hanging="720"/>
      </w:pPr>
      <w:rPr>
        <w:rFonts w:ascii="Arial Narrow" w:hAnsi="Arial Narrow" w:hint="default"/>
        <w:b/>
        <w:i w:val="0"/>
        <w:color w:val="auto"/>
        <w:sz w:val="22"/>
      </w:rPr>
    </w:lvl>
    <w:lvl w:ilvl="1">
      <w:start w:val="1"/>
      <w:numFmt w:val="decimal"/>
      <w:lvlText w:val="%1.%2"/>
      <w:lvlJc w:val="left"/>
      <w:pPr>
        <w:tabs>
          <w:tab w:val="num" w:pos="1440"/>
        </w:tabs>
        <w:ind w:left="720" w:firstLine="0"/>
      </w:pPr>
      <w:rPr>
        <w:rFonts w:ascii="Arial Narrow" w:hAnsi="Arial Narrow" w:hint="default"/>
        <w:b/>
        <w:i w:val="0"/>
        <w:color w:val="auto"/>
        <w:sz w:val="22"/>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3024"/>
        </w:tabs>
        <w:ind w:left="3024" w:hanging="864"/>
      </w:pPr>
      <w:rPr>
        <w:rFonts w:ascii="Symbol" w:hAnsi="Symbol" w:hint="default"/>
        <w:b w:val="0"/>
        <w:i w:val="0"/>
        <w:color w:val="auto"/>
        <w:sz w:val="20"/>
      </w:rPr>
    </w:lvl>
    <w:lvl w:ilvl="4">
      <w:start w:val="1"/>
      <w:numFmt w:val="decimal"/>
      <w:lvlText w:val="%1.%2.%3.%4.%5"/>
      <w:lvlJc w:val="left"/>
      <w:pPr>
        <w:tabs>
          <w:tab w:val="num" w:pos="4032"/>
        </w:tabs>
        <w:ind w:left="4032" w:hanging="1008"/>
      </w:pPr>
      <w:rPr>
        <w:rFonts w:ascii="Arial Narrow" w:hAnsi="Arial Narrow" w:hint="default"/>
        <w:b w:val="0"/>
        <w:i w:val="0"/>
        <w:color w:val="auto"/>
        <w:sz w:val="20"/>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35" w15:restartNumberingAfterBreak="0">
    <w:nsid w:val="2F4821E9"/>
    <w:multiLevelType w:val="hybridMultilevel"/>
    <w:tmpl w:val="552497AE"/>
    <w:lvl w:ilvl="0" w:tplc="FFFFFFFF">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2F672BD3"/>
    <w:multiLevelType w:val="hybridMultilevel"/>
    <w:tmpl w:val="EBEC6A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4F023DB"/>
    <w:multiLevelType w:val="hybridMultilevel"/>
    <w:tmpl w:val="305454AE"/>
    <w:lvl w:ilvl="0" w:tplc="B43A86E2">
      <w:start w:val="1"/>
      <w:numFmt w:val="bullet"/>
      <w:lvlText w:val="o"/>
      <w:lvlJc w:val="left"/>
      <w:pPr>
        <w:ind w:left="2606" w:hanging="360"/>
      </w:pPr>
      <w:rPr>
        <w:rFonts w:ascii="Courier New" w:hAnsi="Courier New" w:hint="default"/>
        <w:b w:val="0"/>
        <w:bCs w:val="0"/>
        <w:i w:val="0"/>
        <w:iCs w:val="0"/>
        <w:strike w:val="0"/>
        <w:dstrike w:val="0"/>
        <w:spacing w:val="0"/>
        <w:w w:val="99"/>
        <w:sz w:val="22"/>
        <w:szCs w:val="22"/>
        <w:lang w:val="en-US" w:eastAsia="en-US" w:bidi="ar-SA"/>
      </w:rPr>
    </w:lvl>
    <w:lvl w:ilvl="1" w:tplc="FFFFFFFF">
      <w:numFmt w:val="bullet"/>
      <w:lvlText w:val=""/>
      <w:lvlJc w:val="left"/>
      <w:pPr>
        <w:ind w:left="300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3356" w:hanging="360"/>
      </w:pPr>
      <w:rPr>
        <w:rFonts w:ascii="Wingdings" w:eastAsia="Wingdings" w:hAnsi="Wingdings" w:cs="Wingdings" w:hint="default"/>
        <w:b w:val="0"/>
        <w:bCs w:val="0"/>
        <w:i w:val="0"/>
        <w:iCs w:val="0"/>
        <w:spacing w:val="0"/>
        <w:w w:val="100"/>
        <w:sz w:val="20"/>
        <w:szCs w:val="20"/>
        <w:lang w:val="en-US" w:eastAsia="en-US" w:bidi="ar-SA"/>
      </w:rPr>
    </w:lvl>
    <w:lvl w:ilvl="3" w:tplc="FFFFFFFF">
      <w:numFmt w:val="bullet"/>
      <w:lvlText w:val="•"/>
      <w:lvlJc w:val="left"/>
      <w:pPr>
        <w:ind w:left="4467" w:hanging="360"/>
      </w:pPr>
      <w:rPr>
        <w:rFonts w:hint="default"/>
        <w:lang w:val="en-US" w:eastAsia="en-US" w:bidi="ar-SA"/>
      </w:rPr>
    </w:lvl>
    <w:lvl w:ilvl="4" w:tplc="FFFFFFFF">
      <w:numFmt w:val="bullet"/>
      <w:lvlText w:val="•"/>
      <w:lvlJc w:val="left"/>
      <w:pPr>
        <w:ind w:left="5587" w:hanging="360"/>
      </w:pPr>
      <w:rPr>
        <w:rFonts w:hint="default"/>
        <w:lang w:val="en-US" w:eastAsia="en-US" w:bidi="ar-SA"/>
      </w:rPr>
    </w:lvl>
    <w:lvl w:ilvl="5" w:tplc="FFFFFFFF">
      <w:numFmt w:val="bullet"/>
      <w:lvlText w:val="•"/>
      <w:lvlJc w:val="left"/>
      <w:pPr>
        <w:ind w:left="6707" w:hanging="360"/>
      </w:pPr>
      <w:rPr>
        <w:rFonts w:hint="default"/>
        <w:lang w:val="en-US" w:eastAsia="en-US" w:bidi="ar-SA"/>
      </w:rPr>
    </w:lvl>
    <w:lvl w:ilvl="6" w:tplc="FFFFFFFF">
      <w:numFmt w:val="bullet"/>
      <w:lvlText w:val="•"/>
      <w:lvlJc w:val="left"/>
      <w:pPr>
        <w:ind w:left="7827" w:hanging="360"/>
      </w:pPr>
      <w:rPr>
        <w:rFonts w:hint="default"/>
        <w:lang w:val="en-US" w:eastAsia="en-US" w:bidi="ar-SA"/>
      </w:rPr>
    </w:lvl>
    <w:lvl w:ilvl="7" w:tplc="FFFFFFFF">
      <w:numFmt w:val="bullet"/>
      <w:lvlText w:val="•"/>
      <w:lvlJc w:val="left"/>
      <w:pPr>
        <w:ind w:left="8947" w:hanging="360"/>
      </w:pPr>
      <w:rPr>
        <w:rFonts w:hint="default"/>
        <w:lang w:val="en-US" w:eastAsia="en-US" w:bidi="ar-SA"/>
      </w:rPr>
    </w:lvl>
    <w:lvl w:ilvl="8" w:tplc="FFFFFFFF">
      <w:numFmt w:val="bullet"/>
      <w:lvlText w:val="•"/>
      <w:lvlJc w:val="left"/>
      <w:pPr>
        <w:ind w:left="10067" w:hanging="360"/>
      </w:pPr>
      <w:rPr>
        <w:rFonts w:hint="default"/>
        <w:lang w:val="en-US" w:eastAsia="en-US" w:bidi="ar-SA"/>
      </w:rPr>
    </w:lvl>
  </w:abstractNum>
  <w:abstractNum w:abstractNumId="38" w15:restartNumberingAfterBreak="0">
    <w:nsid w:val="351A7375"/>
    <w:multiLevelType w:val="multilevel"/>
    <w:tmpl w:val="47C24736"/>
    <w:lvl w:ilvl="0">
      <w:start w:val="3"/>
      <w:numFmt w:val="decimal"/>
      <w:lvlText w:val="%1"/>
      <w:lvlJc w:val="left"/>
      <w:pPr>
        <w:ind w:left="678" w:hanging="459"/>
      </w:pPr>
      <w:rPr>
        <w:rFonts w:hint="default"/>
        <w:lang w:val="en-US" w:eastAsia="en-US" w:bidi="ar-SA"/>
      </w:rPr>
    </w:lvl>
    <w:lvl w:ilvl="1">
      <w:start w:val="1"/>
      <w:numFmt w:val="bullet"/>
      <w:lvlText w:val=""/>
      <w:lvlJc w:val="left"/>
      <w:pPr>
        <w:ind w:left="579" w:hanging="360"/>
      </w:pPr>
      <w:rPr>
        <w:rFonts w:ascii="Symbol" w:hAnsi="Symbol" w:hint="default"/>
      </w:rPr>
    </w:lvl>
    <w:lvl w:ilvl="2">
      <w:start w:val="1"/>
      <w:numFmt w:val="decimal"/>
      <w:lvlText w:val="%1.%2.%3"/>
      <w:lvlJc w:val="left"/>
      <w:pPr>
        <w:ind w:left="855" w:hanging="636"/>
      </w:pPr>
      <w:rPr>
        <w:rFonts w:ascii="Cambria" w:eastAsia="Cambria" w:hAnsi="Cambria" w:cs="Cambria" w:hint="default"/>
        <w:b/>
        <w:bCs/>
        <w:i w:val="0"/>
        <w:iCs w:val="0"/>
        <w:color w:val="4E81BB"/>
        <w:spacing w:val="-2"/>
        <w:w w:val="94"/>
        <w:sz w:val="26"/>
        <w:szCs w:val="26"/>
        <w:lang w:val="en-US" w:eastAsia="en-US" w:bidi="ar-SA"/>
      </w:rPr>
    </w:lvl>
    <w:lvl w:ilvl="3">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1000" w:hanging="360"/>
      </w:pPr>
      <w:rPr>
        <w:rFonts w:hint="default"/>
        <w:lang w:val="en-US" w:eastAsia="en-US" w:bidi="ar-SA"/>
      </w:rPr>
    </w:lvl>
    <w:lvl w:ilvl="5">
      <w:numFmt w:val="bullet"/>
      <w:lvlText w:val="•"/>
      <w:lvlJc w:val="left"/>
      <w:pPr>
        <w:ind w:left="1080" w:hanging="360"/>
      </w:pPr>
      <w:rPr>
        <w:rFonts w:hint="default"/>
        <w:lang w:val="en-US" w:eastAsia="en-US" w:bidi="ar-SA"/>
      </w:rPr>
    </w:lvl>
    <w:lvl w:ilvl="6">
      <w:numFmt w:val="bullet"/>
      <w:lvlText w:val="•"/>
      <w:lvlJc w:val="left"/>
      <w:pPr>
        <w:ind w:left="3020" w:hanging="360"/>
      </w:pPr>
      <w:rPr>
        <w:rFonts w:hint="default"/>
        <w:lang w:val="en-US" w:eastAsia="en-US" w:bidi="ar-SA"/>
      </w:rPr>
    </w:lvl>
    <w:lvl w:ilvl="7">
      <w:numFmt w:val="bullet"/>
      <w:lvlText w:val="•"/>
      <w:lvlJc w:val="left"/>
      <w:pPr>
        <w:ind w:left="4960" w:hanging="360"/>
      </w:pPr>
      <w:rPr>
        <w:rFonts w:hint="default"/>
        <w:lang w:val="en-US" w:eastAsia="en-US" w:bidi="ar-SA"/>
      </w:rPr>
    </w:lvl>
    <w:lvl w:ilvl="8">
      <w:numFmt w:val="bullet"/>
      <w:lvlText w:val="•"/>
      <w:lvlJc w:val="left"/>
      <w:pPr>
        <w:ind w:left="6900" w:hanging="360"/>
      </w:pPr>
      <w:rPr>
        <w:rFonts w:hint="default"/>
        <w:lang w:val="en-US" w:eastAsia="en-US" w:bidi="ar-SA"/>
      </w:rPr>
    </w:lvl>
  </w:abstractNum>
  <w:abstractNum w:abstractNumId="39" w15:restartNumberingAfterBreak="0">
    <w:nsid w:val="35471933"/>
    <w:multiLevelType w:val="hybridMultilevel"/>
    <w:tmpl w:val="A7ACF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757063"/>
    <w:multiLevelType w:val="multilevel"/>
    <w:tmpl w:val="FF0037BE"/>
    <w:lvl w:ilvl="0">
      <w:start w:val="1"/>
      <w:numFmt w:val="bullet"/>
      <w:lvlText w:val=""/>
      <w:lvlJc w:val="left"/>
      <w:pPr>
        <w:ind w:left="855" w:hanging="636"/>
      </w:pPr>
      <w:rPr>
        <w:rFonts w:ascii="Symbol" w:hAnsi="Symbol" w:hint="default"/>
        <w:lang w:val="en-US" w:eastAsia="en-US" w:bidi="ar-SA"/>
      </w:rPr>
    </w:lvl>
    <w:lvl w:ilvl="1">
      <w:start w:val="1"/>
      <w:numFmt w:val="bullet"/>
      <w:lvlText w:val="o"/>
      <w:lvlJc w:val="left"/>
      <w:pPr>
        <w:ind w:left="579" w:hanging="360"/>
      </w:pPr>
      <w:rPr>
        <w:rFonts w:ascii="Courier New" w:hAnsi="Courier New" w:cs="Courier New" w:hint="default"/>
      </w:rPr>
    </w:lvl>
    <w:lvl w:ilvl="2">
      <w:start w:val="1"/>
      <w:numFmt w:val="bullet"/>
      <w:lvlText w:val=""/>
      <w:lvlJc w:val="left"/>
      <w:pPr>
        <w:ind w:left="579" w:hanging="360"/>
      </w:pPr>
      <w:rPr>
        <w:rFonts w:ascii="Symbol" w:hAnsi="Symbol" w:hint="default"/>
      </w:rPr>
    </w:lvl>
    <w:lvl w:ilvl="3">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4">
      <w:numFmt w:val="bullet"/>
      <w:lvlText w:val="o"/>
      <w:lvlJc w:val="left"/>
      <w:pPr>
        <w:ind w:left="1800" w:hanging="361"/>
      </w:pPr>
      <w:rPr>
        <w:rFonts w:ascii="Courier New" w:eastAsia="Courier New" w:hAnsi="Courier New" w:cs="Courier New" w:hint="default"/>
        <w:b w:val="0"/>
        <w:bCs w:val="0"/>
        <w:i w:val="0"/>
        <w:iCs w:val="0"/>
        <w:spacing w:val="0"/>
        <w:w w:val="99"/>
        <w:sz w:val="22"/>
        <w:szCs w:val="22"/>
        <w:lang w:val="en-US" w:eastAsia="en-US" w:bidi="ar-SA"/>
      </w:rPr>
    </w:lvl>
    <w:lvl w:ilvl="5">
      <w:numFmt w:val="bullet"/>
      <w:lvlText w:val="•"/>
      <w:lvlJc w:val="left"/>
      <w:pPr>
        <w:ind w:left="5167" w:hanging="361"/>
      </w:pPr>
      <w:rPr>
        <w:rFonts w:hint="default"/>
        <w:lang w:val="en-US" w:eastAsia="en-US" w:bidi="ar-SA"/>
      </w:rPr>
    </w:lvl>
    <w:lvl w:ilvl="6">
      <w:numFmt w:val="bullet"/>
      <w:lvlText w:val="•"/>
      <w:lvlJc w:val="left"/>
      <w:pPr>
        <w:ind w:left="6290" w:hanging="361"/>
      </w:pPr>
      <w:rPr>
        <w:rFonts w:hint="default"/>
        <w:lang w:val="en-US" w:eastAsia="en-US" w:bidi="ar-SA"/>
      </w:rPr>
    </w:lvl>
    <w:lvl w:ilvl="7">
      <w:numFmt w:val="bullet"/>
      <w:lvlText w:val="•"/>
      <w:lvlJc w:val="left"/>
      <w:pPr>
        <w:ind w:left="7412" w:hanging="361"/>
      </w:pPr>
      <w:rPr>
        <w:rFonts w:hint="default"/>
        <w:lang w:val="en-US" w:eastAsia="en-US" w:bidi="ar-SA"/>
      </w:rPr>
    </w:lvl>
    <w:lvl w:ilvl="8">
      <w:numFmt w:val="bullet"/>
      <w:lvlText w:val="•"/>
      <w:lvlJc w:val="left"/>
      <w:pPr>
        <w:ind w:left="8535" w:hanging="361"/>
      </w:pPr>
      <w:rPr>
        <w:rFonts w:hint="default"/>
        <w:lang w:val="en-US" w:eastAsia="en-US" w:bidi="ar-SA"/>
      </w:rPr>
    </w:lvl>
  </w:abstractNum>
  <w:abstractNum w:abstractNumId="41" w15:restartNumberingAfterBreak="0">
    <w:nsid w:val="3A9411A3"/>
    <w:multiLevelType w:val="hybridMultilevel"/>
    <w:tmpl w:val="0222264C"/>
    <w:lvl w:ilvl="0" w:tplc="8202072E">
      <w:start w:val="1"/>
      <w:numFmt w:val="bullet"/>
      <w:pStyle w:val="PPILis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BC81AB3"/>
    <w:multiLevelType w:val="multilevel"/>
    <w:tmpl w:val="D2245556"/>
    <w:styleLink w:val="Style2"/>
    <w:lvl w:ilvl="0">
      <w:start w:val="1"/>
      <w:numFmt w:val="decimal"/>
      <w:lvlText w:val="%1.0"/>
      <w:lvlJc w:val="left"/>
      <w:pPr>
        <w:tabs>
          <w:tab w:val="num" w:pos="1260"/>
        </w:tabs>
        <w:ind w:left="1260" w:hanging="720"/>
      </w:pPr>
      <w:rPr>
        <w:rFonts w:ascii="Arial Narrow" w:hAnsi="Arial Narrow" w:hint="default"/>
        <w:b/>
        <w:i w:val="0"/>
        <w:color w:val="auto"/>
        <w:sz w:val="22"/>
      </w:rPr>
    </w:lvl>
    <w:lvl w:ilvl="1">
      <w:start w:val="1"/>
      <w:numFmt w:val="decimal"/>
      <w:lvlText w:val="%1.%2"/>
      <w:lvlJc w:val="left"/>
      <w:pPr>
        <w:tabs>
          <w:tab w:val="num" w:pos="1440"/>
        </w:tabs>
        <w:ind w:left="720" w:firstLine="0"/>
      </w:pPr>
      <w:rPr>
        <w:rFonts w:ascii="Arial Narrow" w:hAnsi="Arial Narrow" w:hint="default"/>
        <w:b/>
        <w:i w:val="0"/>
        <w:color w:val="auto"/>
        <w:sz w:val="22"/>
      </w:rPr>
    </w:lvl>
    <w:lvl w:ilvl="2">
      <w:start w:val="1"/>
      <w:numFmt w:val="decimal"/>
      <w:lvlText w:val="%1.%2.%3"/>
      <w:lvlJc w:val="left"/>
      <w:pPr>
        <w:tabs>
          <w:tab w:val="num" w:pos="2160"/>
        </w:tabs>
        <w:ind w:left="2160" w:hanging="720"/>
      </w:pPr>
      <w:rPr>
        <w:rFonts w:ascii="Arial Narrow" w:hAnsi="Arial Narrow" w:cs="Times New Roman" w:hint="default"/>
        <w:b/>
        <w:i w:val="0"/>
        <w:color w:val="auto"/>
        <w:sz w:val="22"/>
        <w:szCs w:val="22"/>
      </w:rPr>
    </w:lvl>
    <w:lvl w:ilvl="3">
      <w:start w:val="1"/>
      <w:numFmt w:val="decimal"/>
      <w:lvlText w:val="%1.%2.%3.%4"/>
      <w:lvlJc w:val="left"/>
      <w:pPr>
        <w:tabs>
          <w:tab w:val="num" w:pos="3024"/>
        </w:tabs>
        <w:ind w:left="3024" w:hanging="864"/>
      </w:pPr>
      <w:rPr>
        <w:rFonts w:ascii="Arial Narrow" w:hAnsi="Arial Narrow"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4032"/>
        </w:tabs>
        <w:ind w:left="4032" w:hanging="1008"/>
      </w:pPr>
      <w:rPr>
        <w:rFonts w:ascii="Arial Narrow" w:hAnsi="Arial Narrow" w:hint="default"/>
        <w:b w:val="0"/>
        <w:i w:val="0"/>
        <w:color w:val="auto"/>
        <w:sz w:val="20"/>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43" w15:restartNumberingAfterBreak="0">
    <w:nsid w:val="3D453E0F"/>
    <w:multiLevelType w:val="hybridMultilevel"/>
    <w:tmpl w:val="DA8477CC"/>
    <w:lvl w:ilvl="0" w:tplc="70746BFC">
      <w:start w:val="1"/>
      <w:numFmt w:val="bullet"/>
      <w:pStyle w:val="Text111bullet"/>
      <w:lvlText w:val=""/>
      <w:lvlJc w:val="left"/>
      <w:pPr>
        <w:tabs>
          <w:tab w:val="num" w:pos="2520"/>
        </w:tabs>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3FFF593E"/>
    <w:multiLevelType w:val="hybridMultilevel"/>
    <w:tmpl w:val="9796CB56"/>
    <w:lvl w:ilvl="0" w:tplc="FFFFFFFF">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FFFFFFFF">
      <w:numFmt w:val="bullet"/>
      <w:lvlText w:val="o"/>
      <w:lvlJc w:val="left"/>
      <w:pPr>
        <w:ind w:left="1800" w:hanging="361"/>
      </w:pPr>
      <w:rPr>
        <w:rFonts w:ascii="Courier New" w:eastAsia="Courier New" w:hAnsi="Courier New" w:cs="Courier New" w:hint="default"/>
        <w:b w:val="0"/>
        <w:bCs w:val="0"/>
        <w:i w:val="0"/>
        <w:iCs w:val="0"/>
        <w:spacing w:val="0"/>
        <w:w w:val="99"/>
        <w:sz w:val="22"/>
        <w:szCs w:val="22"/>
        <w:lang w:val="en-US" w:eastAsia="en-US" w:bidi="ar-SA"/>
      </w:rPr>
    </w:lvl>
    <w:lvl w:ilvl="2" w:tplc="04090003">
      <w:start w:val="1"/>
      <w:numFmt w:val="bullet"/>
      <w:lvlText w:val="o"/>
      <w:lvlJc w:val="left"/>
      <w:pPr>
        <w:ind w:left="2520" w:hanging="360"/>
      </w:pPr>
      <w:rPr>
        <w:rFonts w:ascii="Courier New" w:hAnsi="Courier New" w:cs="Courier New" w:hint="default"/>
      </w:rPr>
    </w:lvl>
    <w:lvl w:ilvl="3" w:tplc="FFFFFFFF">
      <w:numFmt w:val="bullet"/>
      <w:lvlText w:val="•"/>
      <w:lvlJc w:val="left"/>
      <w:pPr>
        <w:ind w:left="3552" w:hanging="360"/>
      </w:pPr>
      <w:rPr>
        <w:rFonts w:hint="default"/>
        <w:lang w:val="en-US" w:eastAsia="en-US" w:bidi="ar-SA"/>
      </w:rPr>
    </w:lvl>
    <w:lvl w:ilvl="4" w:tplc="FFFFFFFF">
      <w:numFmt w:val="bullet"/>
      <w:lvlText w:val="•"/>
      <w:lvlJc w:val="left"/>
      <w:pPr>
        <w:ind w:left="4585" w:hanging="360"/>
      </w:pPr>
      <w:rPr>
        <w:rFonts w:hint="default"/>
        <w:lang w:val="en-US" w:eastAsia="en-US" w:bidi="ar-SA"/>
      </w:rPr>
    </w:lvl>
    <w:lvl w:ilvl="5" w:tplc="FFFFFFFF">
      <w:numFmt w:val="bullet"/>
      <w:lvlText w:val="•"/>
      <w:lvlJc w:val="left"/>
      <w:pPr>
        <w:ind w:left="5617" w:hanging="360"/>
      </w:pPr>
      <w:rPr>
        <w:rFonts w:hint="default"/>
        <w:lang w:val="en-US" w:eastAsia="en-US" w:bidi="ar-SA"/>
      </w:rPr>
    </w:lvl>
    <w:lvl w:ilvl="6" w:tplc="FFFFFFFF">
      <w:numFmt w:val="bullet"/>
      <w:lvlText w:val="•"/>
      <w:lvlJc w:val="left"/>
      <w:pPr>
        <w:ind w:left="6650" w:hanging="360"/>
      </w:pPr>
      <w:rPr>
        <w:rFonts w:hint="default"/>
        <w:lang w:val="en-US" w:eastAsia="en-US" w:bidi="ar-SA"/>
      </w:rPr>
    </w:lvl>
    <w:lvl w:ilvl="7" w:tplc="FFFFFFFF">
      <w:numFmt w:val="bullet"/>
      <w:lvlText w:val="•"/>
      <w:lvlJc w:val="left"/>
      <w:pPr>
        <w:ind w:left="768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45" w15:restartNumberingAfterBreak="0">
    <w:nsid w:val="4001301C"/>
    <w:multiLevelType w:val="hybridMultilevel"/>
    <w:tmpl w:val="96525878"/>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6" w15:restartNumberingAfterBreak="0">
    <w:nsid w:val="46A03C9B"/>
    <w:multiLevelType w:val="hybridMultilevel"/>
    <w:tmpl w:val="757440A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7" w15:restartNumberingAfterBreak="0">
    <w:nsid w:val="47321D1F"/>
    <w:multiLevelType w:val="hybridMultilevel"/>
    <w:tmpl w:val="DB4ECFCE"/>
    <w:lvl w:ilvl="0" w:tplc="CFC2D928">
      <w:start w:val="1"/>
      <w:numFmt w:val="lowerLetter"/>
      <w:lvlText w:val="%1."/>
      <w:lvlJc w:val="left"/>
      <w:pPr>
        <w:ind w:left="457" w:hanging="272"/>
      </w:pPr>
      <w:rPr>
        <w:rFonts w:ascii="Calibri" w:eastAsia="Calibri" w:hAnsi="Calibri" w:cs="Calibri" w:hint="default"/>
        <w:b w:val="0"/>
        <w:bCs w:val="0"/>
        <w:i w:val="0"/>
        <w:iCs w:val="0"/>
        <w:spacing w:val="-1"/>
        <w:w w:val="99"/>
        <w:sz w:val="22"/>
        <w:szCs w:val="22"/>
        <w:lang w:val="en-US" w:eastAsia="en-US" w:bidi="ar-SA"/>
      </w:rPr>
    </w:lvl>
    <w:lvl w:ilvl="1" w:tplc="95F429AA">
      <w:numFmt w:val="bullet"/>
      <w:lvlText w:val="•"/>
      <w:lvlJc w:val="left"/>
      <w:pPr>
        <w:ind w:left="1099" w:hanging="272"/>
      </w:pPr>
      <w:rPr>
        <w:rFonts w:hint="default"/>
        <w:lang w:val="en-US" w:eastAsia="en-US" w:bidi="ar-SA"/>
      </w:rPr>
    </w:lvl>
    <w:lvl w:ilvl="2" w:tplc="E3BE6A62">
      <w:numFmt w:val="bullet"/>
      <w:lvlText w:val="•"/>
      <w:lvlJc w:val="left"/>
      <w:pPr>
        <w:ind w:left="1738" w:hanging="272"/>
      </w:pPr>
      <w:rPr>
        <w:rFonts w:hint="default"/>
        <w:lang w:val="en-US" w:eastAsia="en-US" w:bidi="ar-SA"/>
      </w:rPr>
    </w:lvl>
    <w:lvl w:ilvl="3" w:tplc="CD8CFA94">
      <w:numFmt w:val="bullet"/>
      <w:lvlText w:val="•"/>
      <w:lvlJc w:val="left"/>
      <w:pPr>
        <w:ind w:left="2377" w:hanging="272"/>
      </w:pPr>
      <w:rPr>
        <w:rFonts w:hint="default"/>
        <w:lang w:val="en-US" w:eastAsia="en-US" w:bidi="ar-SA"/>
      </w:rPr>
    </w:lvl>
    <w:lvl w:ilvl="4" w:tplc="CD526EA8">
      <w:numFmt w:val="bullet"/>
      <w:lvlText w:val="•"/>
      <w:lvlJc w:val="left"/>
      <w:pPr>
        <w:ind w:left="3016" w:hanging="272"/>
      </w:pPr>
      <w:rPr>
        <w:rFonts w:hint="default"/>
        <w:lang w:val="en-US" w:eastAsia="en-US" w:bidi="ar-SA"/>
      </w:rPr>
    </w:lvl>
    <w:lvl w:ilvl="5" w:tplc="97F05894">
      <w:numFmt w:val="bullet"/>
      <w:lvlText w:val="•"/>
      <w:lvlJc w:val="left"/>
      <w:pPr>
        <w:ind w:left="3656" w:hanging="272"/>
      </w:pPr>
      <w:rPr>
        <w:rFonts w:hint="default"/>
        <w:lang w:val="en-US" w:eastAsia="en-US" w:bidi="ar-SA"/>
      </w:rPr>
    </w:lvl>
    <w:lvl w:ilvl="6" w:tplc="8E246532">
      <w:numFmt w:val="bullet"/>
      <w:lvlText w:val="•"/>
      <w:lvlJc w:val="left"/>
      <w:pPr>
        <w:ind w:left="4295" w:hanging="272"/>
      </w:pPr>
      <w:rPr>
        <w:rFonts w:hint="default"/>
        <w:lang w:val="en-US" w:eastAsia="en-US" w:bidi="ar-SA"/>
      </w:rPr>
    </w:lvl>
    <w:lvl w:ilvl="7" w:tplc="8E862E1A">
      <w:numFmt w:val="bullet"/>
      <w:lvlText w:val="•"/>
      <w:lvlJc w:val="left"/>
      <w:pPr>
        <w:ind w:left="4934" w:hanging="272"/>
      </w:pPr>
      <w:rPr>
        <w:rFonts w:hint="default"/>
        <w:lang w:val="en-US" w:eastAsia="en-US" w:bidi="ar-SA"/>
      </w:rPr>
    </w:lvl>
    <w:lvl w:ilvl="8" w:tplc="F93872C4">
      <w:numFmt w:val="bullet"/>
      <w:lvlText w:val="•"/>
      <w:lvlJc w:val="left"/>
      <w:pPr>
        <w:ind w:left="5573" w:hanging="272"/>
      </w:pPr>
      <w:rPr>
        <w:rFonts w:hint="default"/>
        <w:lang w:val="en-US" w:eastAsia="en-US" w:bidi="ar-SA"/>
      </w:rPr>
    </w:lvl>
  </w:abstractNum>
  <w:abstractNum w:abstractNumId="48" w15:restartNumberingAfterBreak="0">
    <w:nsid w:val="4EFD173B"/>
    <w:multiLevelType w:val="hybridMultilevel"/>
    <w:tmpl w:val="1222F192"/>
    <w:lvl w:ilvl="0" w:tplc="22DA5CDA">
      <w:start w:val="1"/>
      <w:numFmt w:val="bullet"/>
      <w:pStyle w:val="ChartTex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0034612"/>
    <w:multiLevelType w:val="multilevel"/>
    <w:tmpl w:val="3AF668C4"/>
    <w:lvl w:ilvl="0">
      <w:start w:val="1"/>
      <w:numFmt w:val="decimal"/>
      <w:lvlText w:val="%1.0"/>
      <w:lvlJc w:val="left"/>
      <w:pPr>
        <w:tabs>
          <w:tab w:val="num" w:pos="720"/>
        </w:tabs>
        <w:ind w:left="720" w:hanging="720"/>
      </w:pPr>
      <w:rPr>
        <w:rFonts w:ascii="Arial Narrow" w:hAnsi="Arial Narrow" w:hint="default"/>
        <w:b/>
        <w:i w:val="0"/>
        <w:color w:val="auto"/>
        <w:sz w:val="22"/>
      </w:rPr>
    </w:lvl>
    <w:lvl w:ilvl="1">
      <w:start w:val="1"/>
      <w:numFmt w:val="decimal"/>
      <w:lvlText w:val="%1.%2"/>
      <w:lvlJc w:val="left"/>
      <w:pPr>
        <w:tabs>
          <w:tab w:val="num" w:pos="1440"/>
        </w:tabs>
        <w:ind w:left="720" w:firstLine="0"/>
      </w:pPr>
      <w:rPr>
        <w:rFonts w:ascii="Arial Narrow" w:hAnsi="Arial Narrow" w:hint="default"/>
        <w:b/>
        <w:i w:val="0"/>
        <w:color w:val="auto"/>
        <w:sz w:val="22"/>
      </w:rPr>
    </w:lvl>
    <w:lvl w:ilvl="2">
      <w:start w:val="1"/>
      <w:numFmt w:val="bullet"/>
      <w:pStyle w:val="ListParagraph"/>
      <w:lvlText w:val="o"/>
      <w:lvlJc w:val="left"/>
      <w:pPr>
        <w:ind w:left="1800" w:hanging="360"/>
      </w:pPr>
      <w:rPr>
        <w:rFonts w:ascii="Courier New" w:hAnsi="Courier New" w:hint="default"/>
        <w:strike w:val="0"/>
        <w:dstrike w:val="0"/>
      </w:rPr>
    </w:lvl>
    <w:lvl w:ilvl="3">
      <w:start w:val="1"/>
      <w:numFmt w:val="bullet"/>
      <w:lvlText w:val=""/>
      <w:lvlJc w:val="left"/>
      <w:pPr>
        <w:tabs>
          <w:tab w:val="num" w:pos="3024"/>
        </w:tabs>
        <w:ind w:left="3024" w:hanging="864"/>
      </w:pPr>
      <w:rPr>
        <w:rFonts w:ascii="Symbol" w:hAnsi="Symbol" w:hint="default"/>
        <w:b w:val="0"/>
        <w:i w:val="0"/>
        <w:color w:val="auto"/>
        <w:sz w:val="20"/>
      </w:rPr>
    </w:lvl>
    <w:lvl w:ilvl="4">
      <w:start w:val="1"/>
      <w:numFmt w:val="decimal"/>
      <w:lvlText w:val="%1.%2.%3.%4.%5"/>
      <w:lvlJc w:val="left"/>
      <w:pPr>
        <w:tabs>
          <w:tab w:val="num" w:pos="4032"/>
        </w:tabs>
        <w:ind w:left="4032" w:hanging="1008"/>
      </w:pPr>
      <w:rPr>
        <w:rFonts w:ascii="Arial Narrow" w:hAnsi="Arial Narrow" w:hint="default"/>
        <w:b w:val="0"/>
        <w:i w:val="0"/>
        <w:color w:val="auto"/>
        <w:sz w:val="20"/>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50" w15:restartNumberingAfterBreak="0">
    <w:nsid w:val="53A23B75"/>
    <w:multiLevelType w:val="hybridMultilevel"/>
    <w:tmpl w:val="7340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A8207C"/>
    <w:multiLevelType w:val="multilevel"/>
    <w:tmpl w:val="1F30C23C"/>
    <w:lvl w:ilvl="0">
      <w:start w:val="1"/>
      <w:numFmt w:val="decimal"/>
      <w:lvlText w:val="%1.0"/>
      <w:lvlJc w:val="left"/>
      <w:pPr>
        <w:ind w:left="860" w:hanging="721"/>
      </w:pPr>
      <w:rPr>
        <w:rFonts w:ascii="Arial Narrow" w:eastAsia="Arial Narrow" w:hAnsi="Arial Narrow" w:cs="Arial Narrow" w:hint="default"/>
        <w:b/>
        <w:bCs/>
        <w:i w:val="0"/>
        <w:iCs w:val="0"/>
        <w:spacing w:val="-1"/>
        <w:w w:val="99"/>
        <w:sz w:val="22"/>
        <w:szCs w:val="22"/>
        <w:lang w:val="en-US" w:eastAsia="en-US" w:bidi="ar-SA"/>
      </w:rPr>
    </w:lvl>
    <w:lvl w:ilvl="1">
      <w:start w:val="1"/>
      <w:numFmt w:val="bullet"/>
      <w:lvlText w:val=""/>
      <w:lvlJc w:val="left"/>
      <w:pPr>
        <w:ind w:left="1219" w:hanging="360"/>
      </w:pPr>
      <w:rPr>
        <w:rFonts w:ascii="Symbol" w:hAnsi="Symbol" w:hint="default"/>
      </w:rPr>
    </w:lvl>
    <w:lvl w:ilvl="2">
      <w:start w:val="1"/>
      <w:numFmt w:val="bullet"/>
      <w:lvlText w:val=""/>
      <w:lvlJc w:val="left"/>
      <w:pPr>
        <w:ind w:left="1939" w:hanging="360"/>
      </w:pPr>
      <w:rPr>
        <w:rFonts w:ascii="Symbol" w:hAnsi="Symbol" w:hint="default"/>
      </w:rPr>
    </w:lvl>
    <w:lvl w:ilvl="3">
      <w:numFmt w:val="bullet"/>
      <w:lvlText w:val=""/>
      <w:lvlJc w:val="left"/>
      <w:pPr>
        <w:ind w:left="2660" w:hanging="360"/>
      </w:pPr>
      <w:rPr>
        <w:rFonts w:ascii="Symbol" w:eastAsia="Symbol" w:hAnsi="Symbol" w:cs="Symbol" w:hint="default"/>
        <w:b w:val="0"/>
        <w:bCs w:val="0"/>
        <w:i w:val="0"/>
        <w:iCs w:val="0"/>
        <w:spacing w:val="0"/>
        <w:w w:val="100"/>
        <w:sz w:val="20"/>
        <w:szCs w:val="20"/>
        <w:lang w:val="en-US" w:eastAsia="en-US" w:bidi="ar-SA"/>
      </w:rPr>
    </w:lvl>
    <w:lvl w:ilvl="4">
      <w:start w:val="1"/>
      <w:numFmt w:val="bullet"/>
      <w:lvlText w:val="o"/>
      <w:lvlJc w:val="left"/>
      <w:pPr>
        <w:ind w:left="3020" w:hanging="360"/>
      </w:pPr>
      <w:rPr>
        <w:rFonts w:ascii="Courier New" w:hAnsi="Courier New" w:hint="default"/>
        <w:strike w:val="0"/>
        <w:dstrike w:val="0"/>
      </w:rPr>
    </w:lvl>
    <w:lvl w:ilvl="5">
      <w:numFmt w:val="bullet"/>
      <w:lvlText w:val="•"/>
      <w:lvlJc w:val="left"/>
      <w:pPr>
        <w:ind w:left="4183"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510" w:hanging="360"/>
      </w:pPr>
      <w:rPr>
        <w:rFonts w:hint="default"/>
        <w:lang w:val="en-US" w:eastAsia="en-US" w:bidi="ar-SA"/>
      </w:rPr>
    </w:lvl>
    <w:lvl w:ilvl="8">
      <w:numFmt w:val="bullet"/>
      <w:lvlText w:val="•"/>
      <w:lvlJc w:val="left"/>
      <w:pPr>
        <w:ind w:left="7673" w:hanging="360"/>
      </w:pPr>
      <w:rPr>
        <w:rFonts w:hint="default"/>
        <w:lang w:val="en-US" w:eastAsia="en-US" w:bidi="ar-SA"/>
      </w:rPr>
    </w:lvl>
  </w:abstractNum>
  <w:abstractNum w:abstractNumId="52" w15:restartNumberingAfterBreak="0">
    <w:nsid w:val="58B72912"/>
    <w:multiLevelType w:val="hybridMultilevel"/>
    <w:tmpl w:val="A27CD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C060D8"/>
    <w:multiLevelType w:val="hybridMultilevel"/>
    <w:tmpl w:val="36141A26"/>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54" w15:restartNumberingAfterBreak="0">
    <w:nsid w:val="5A6D5084"/>
    <w:multiLevelType w:val="hybridMultilevel"/>
    <w:tmpl w:val="261C54E0"/>
    <w:lvl w:ilvl="0" w:tplc="B43A86E2">
      <w:start w:val="1"/>
      <w:numFmt w:val="bullet"/>
      <w:lvlText w:val="o"/>
      <w:lvlJc w:val="left"/>
      <w:pPr>
        <w:ind w:left="1080" w:hanging="360"/>
      </w:pPr>
      <w:rPr>
        <w:rFonts w:ascii="Courier New" w:hAnsi="Courier New" w:hint="default"/>
        <w:strike w:val="0"/>
        <w:dstrike w:val="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D374173"/>
    <w:multiLevelType w:val="hybridMultilevel"/>
    <w:tmpl w:val="45A8B2E0"/>
    <w:lvl w:ilvl="0" w:tplc="C9C06CEA">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D292A2F8">
      <w:numFmt w:val="bullet"/>
      <w:lvlText w:val="•"/>
      <w:lvlJc w:val="left"/>
      <w:pPr>
        <w:ind w:left="2050" w:hanging="360"/>
      </w:pPr>
      <w:rPr>
        <w:rFonts w:hint="default"/>
        <w:lang w:val="en-US" w:eastAsia="en-US" w:bidi="ar-SA"/>
      </w:rPr>
    </w:lvl>
    <w:lvl w:ilvl="2" w:tplc="6CB850DE">
      <w:numFmt w:val="bullet"/>
      <w:lvlText w:val="•"/>
      <w:lvlJc w:val="left"/>
      <w:pPr>
        <w:ind w:left="3020" w:hanging="360"/>
      </w:pPr>
      <w:rPr>
        <w:rFonts w:hint="default"/>
        <w:lang w:val="en-US" w:eastAsia="en-US" w:bidi="ar-SA"/>
      </w:rPr>
    </w:lvl>
    <w:lvl w:ilvl="3" w:tplc="EC08A792">
      <w:numFmt w:val="bullet"/>
      <w:lvlText w:val="•"/>
      <w:lvlJc w:val="left"/>
      <w:pPr>
        <w:ind w:left="3990" w:hanging="360"/>
      </w:pPr>
      <w:rPr>
        <w:rFonts w:hint="default"/>
        <w:lang w:val="en-US" w:eastAsia="en-US" w:bidi="ar-SA"/>
      </w:rPr>
    </w:lvl>
    <w:lvl w:ilvl="4" w:tplc="F8603BC8">
      <w:numFmt w:val="bullet"/>
      <w:lvlText w:val="•"/>
      <w:lvlJc w:val="left"/>
      <w:pPr>
        <w:ind w:left="4960" w:hanging="360"/>
      </w:pPr>
      <w:rPr>
        <w:rFonts w:hint="default"/>
        <w:lang w:val="en-US" w:eastAsia="en-US" w:bidi="ar-SA"/>
      </w:rPr>
    </w:lvl>
    <w:lvl w:ilvl="5" w:tplc="BAF86AC8">
      <w:numFmt w:val="bullet"/>
      <w:lvlText w:val="•"/>
      <w:lvlJc w:val="left"/>
      <w:pPr>
        <w:ind w:left="5930" w:hanging="360"/>
      </w:pPr>
      <w:rPr>
        <w:rFonts w:hint="default"/>
        <w:lang w:val="en-US" w:eastAsia="en-US" w:bidi="ar-SA"/>
      </w:rPr>
    </w:lvl>
    <w:lvl w:ilvl="6" w:tplc="F61401E4">
      <w:numFmt w:val="bullet"/>
      <w:lvlText w:val="•"/>
      <w:lvlJc w:val="left"/>
      <w:pPr>
        <w:ind w:left="6900" w:hanging="360"/>
      </w:pPr>
      <w:rPr>
        <w:rFonts w:hint="default"/>
        <w:lang w:val="en-US" w:eastAsia="en-US" w:bidi="ar-SA"/>
      </w:rPr>
    </w:lvl>
    <w:lvl w:ilvl="7" w:tplc="ED7EB80C">
      <w:numFmt w:val="bullet"/>
      <w:lvlText w:val="•"/>
      <w:lvlJc w:val="left"/>
      <w:pPr>
        <w:ind w:left="7870" w:hanging="360"/>
      </w:pPr>
      <w:rPr>
        <w:rFonts w:hint="default"/>
        <w:lang w:val="en-US" w:eastAsia="en-US" w:bidi="ar-SA"/>
      </w:rPr>
    </w:lvl>
    <w:lvl w:ilvl="8" w:tplc="5DD66992">
      <w:numFmt w:val="bullet"/>
      <w:lvlText w:val="•"/>
      <w:lvlJc w:val="left"/>
      <w:pPr>
        <w:ind w:left="8840" w:hanging="360"/>
      </w:pPr>
      <w:rPr>
        <w:rFonts w:hint="default"/>
        <w:lang w:val="en-US" w:eastAsia="en-US" w:bidi="ar-SA"/>
      </w:rPr>
    </w:lvl>
  </w:abstractNum>
  <w:abstractNum w:abstractNumId="56" w15:restartNumberingAfterBreak="0">
    <w:nsid w:val="5E785BFF"/>
    <w:multiLevelType w:val="hybridMultilevel"/>
    <w:tmpl w:val="351E3CA2"/>
    <w:lvl w:ilvl="0" w:tplc="04090001">
      <w:start w:val="1"/>
      <w:numFmt w:val="bullet"/>
      <w:lvlText w:val=""/>
      <w:lvlJc w:val="left"/>
      <w:pPr>
        <w:ind w:left="2606" w:hanging="360"/>
      </w:pPr>
      <w:rPr>
        <w:rFonts w:ascii="Symbol" w:hAnsi="Symbol" w:hint="default"/>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57" w15:restartNumberingAfterBreak="0">
    <w:nsid w:val="5FBF5DCB"/>
    <w:multiLevelType w:val="hybridMultilevel"/>
    <w:tmpl w:val="016A8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705223"/>
    <w:multiLevelType w:val="hybridMultilevel"/>
    <w:tmpl w:val="79C630DA"/>
    <w:lvl w:ilvl="0" w:tplc="7512D62E">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3F80A1BA">
      <w:numFmt w:val="bullet"/>
      <w:lvlText w:val="•"/>
      <w:lvlJc w:val="left"/>
      <w:pPr>
        <w:ind w:left="2050" w:hanging="360"/>
      </w:pPr>
      <w:rPr>
        <w:rFonts w:hint="default"/>
        <w:lang w:val="en-US" w:eastAsia="en-US" w:bidi="ar-SA"/>
      </w:rPr>
    </w:lvl>
    <w:lvl w:ilvl="2" w:tplc="FA7AE5AE">
      <w:numFmt w:val="bullet"/>
      <w:lvlText w:val="•"/>
      <w:lvlJc w:val="left"/>
      <w:pPr>
        <w:ind w:left="3020" w:hanging="360"/>
      </w:pPr>
      <w:rPr>
        <w:rFonts w:hint="default"/>
        <w:lang w:val="en-US" w:eastAsia="en-US" w:bidi="ar-SA"/>
      </w:rPr>
    </w:lvl>
    <w:lvl w:ilvl="3" w:tplc="E05E2CE2">
      <w:numFmt w:val="bullet"/>
      <w:lvlText w:val="•"/>
      <w:lvlJc w:val="left"/>
      <w:pPr>
        <w:ind w:left="3990" w:hanging="360"/>
      </w:pPr>
      <w:rPr>
        <w:rFonts w:hint="default"/>
        <w:lang w:val="en-US" w:eastAsia="en-US" w:bidi="ar-SA"/>
      </w:rPr>
    </w:lvl>
    <w:lvl w:ilvl="4" w:tplc="603084FA">
      <w:numFmt w:val="bullet"/>
      <w:lvlText w:val="•"/>
      <w:lvlJc w:val="left"/>
      <w:pPr>
        <w:ind w:left="4960" w:hanging="360"/>
      </w:pPr>
      <w:rPr>
        <w:rFonts w:hint="default"/>
        <w:lang w:val="en-US" w:eastAsia="en-US" w:bidi="ar-SA"/>
      </w:rPr>
    </w:lvl>
    <w:lvl w:ilvl="5" w:tplc="134808DE">
      <w:numFmt w:val="bullet"/>
      <w:lvlText w:val="•"/>
      <w:lvlJc w:val="left"/>
      <w:pPr>
        <w:ind w:left="5930" w:hanging="360"/>
      </w:pPr>
      <w:rPr>
        <w:rFonts w:hint="default"/>
        <w:lang w:val="en-US" w:eastAsia="en-US" w:bidi="ar-SA"/>
      </w:rPr>
    </w:lvl>
    <w:lvl w:ilvl="6" w:tplc="8822FCA4">
      <w:numFmt w:val="bullet"/>
      <w:lvlText w:val="•"/>
      <w:lvlJc w:val="left"/>
      <w:pPr>
        <w:ind w:left="6900" w:hanging="360"/>
      </w:pPr>
      <w:rPr>
        <w:rFonts w:hint="default"/>
        <w:lang w:val="en-US" w:eastAsia="en-US" w:bidi="ar-SA"/>
      </w:rPr>
    </w:lvl>
    <w:lvl w:ilvl="7" w:tplc="D3F87E7A">
      <w:numFmt w:val="bullet"/>
      <w:lvlText w:val="•"/>
      <w:lvlJc w:val="left"/>
      <w:pPr>
        <w:ind w:left="7870" w:hanging="360"/>
      </w:pPr>
      <w:rPr>
        <w:rFonts w:hint="default"/>
        <w:lang w:val="en-US" w:eastAsia="en-US" w:bidi="ar-SA"/>
      </w:rPr>
    </w:lvl>
    <w:lvl w:ilvl="8" w:tplc="B4D85F2A">
      <w:numFmt w:val="bullet"/>
      <w:lvlText w:val="•"/>
      <w:lvlJc w:val="left"/>
      <w:pPr>
        <w:ind w:left="8840" w:hanging="360"/>
      </w:pPr>
      <w:rPr>
        <w:rFonts w:hint="default"/>
        <w:lang w:val="en-US" w:eastAsia="en-US" w:bidi="ar-SA"/>
      </w:rPr>
    </w:lvl>
  </w:abstractNum>
  <w:abstractNum w:abstractNumId="59" w15:restartNumberingAfterBreak="0">
    <w:nsid w:val="625E0320"/>
    <w:multiLevelType w:val="multilevel"/>
    <w:tmpl w:val="B1A45CDC"/>
    <w:lvl w:ilvl="0">
      <w:start w:val="1"/>
      <w:numFmt w:val="decimal"/>
      <w:lvlText w:val="%1.0"/>
      <w:lvlJc w:val="left"/>
      <w:pPr>
        <w:ind w:left="860" w:hanging="721"/>
      </w:pPr>
      <w:rPr>
        <w:rFonts w:ascii="Arial Narrow" w:eastAsia="Arial Narrow" w:hAnsi="Arial Narrow" w:cs="Arial Narrow" w:hint="default"/>
        <w:b/>
        <w:bCs/>
        <w:i w:val="0"/>
        <w:iCs w:val="0"/>
        <w:spacing w:val="-1"/>
        <w:w w:val="99"/>
        <w:sz w:val="22"/>
        <w:szCs w:val="22"/>
        <w:lang w:val="en-US" w:eastAsia="en-US" w:bidi="ar-SA"/>
      </w:rPr>
    </w:lvl>
    <w:lvl w:ilvl="1">
      <w:start w:val="1"/>
      <w:numFmt w:val="bullet"/>
      <w:lvlText w:val=""/>
      <w:lvlJc w:val="left"/>
      <w:pPr>
        <w:ind w:left="1219" w:hanging="360"/>
      </w:pPr>
      <w:rPr>
        <w:rFonts w:ascii="Symbol" w:hAnsi="Symbol" w:hint="default"/>
      </w:rPr>
    </w:lvl>
    <w:lvl w:ilvl="2">
      <w:start w:val="1"/>
      <w:numFmt w:val="bullet"/>
      <w:lvlText w:val=""/>
      <w:lvlJc w:val="left"/>
      <w:pPr>
        <w:ind w:left="1939" w:hanging="360"/>
      </w:pPr>
      <w:rPr>
        <w:rFonts w:ascii="Symbol" w:hAnsi="Symbol" w:hint="default"/>
      </w:rPr>
    </w:lvl>
    <w:lvl w:ilvl="3">
      <w:numFmt w:val="bullet"/>
      <w:lvlText w:val=""/>
      <w:lvlJc w:val="left"/>
      <w:pPr>
        <w:ind w:left="266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020" w:hanging="360"/>
      </w:pPr>
      <w:rPr>
        <w:rFonts w:hint="default"/>
        <w:lang w:val="en-US" w:eastAsia="en-US" w:bidi="ar-SA"/>
      </w:rPr>
    </w:lvl>
    <w:lvl w:ilvl="5">
      <w:numFmt w:val="bullet"/>
      <w:lvlText w:val="•"/>
      <w:lvlJc w:val="left"/>
      <w:pPr>
        <w:ind w:left="4183"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510" w:hanging="360"/>
      </w:pPr>
      <w:rPr>
        <w:rFonts w:hint="default"/>
        <w:lang w:val="en-US" w:eastAsia="en-US" w:bidi="ar-SA"/>
      </w:rPr>
    </w:lvl>
    <w:lvl w:ilvl="8">
      <w:numFmt w:val="bullet"/>
      <w:lvlText w:val="•"/>
      <w:lvlJc w:val="left"/>
      <w:pPr>
        <w:ind w:left="7673" w:hanging="360"/>
      </w:pPr>
      <w:rPr>
        <w:rFonts w:hint="default"/>
        <w:lang w:val="en-US" w:eastAsia="en-US" w:bidi="ar-SA"/>
      </w:rPr>
    </w:lvl>
  </w:abstractNum>
  <w:abstractNum w:abstractNumId="60" w15:restartNumberingAfterBreak="0">
    <w:nsid w:val="6327181E"/>
    <w:multiLevelType w:val="hybridMultilevel"/>
    <w:tmpl w:val="2000E9A4"/>
    <w:lvl w:ilvl="0" w:tplc="04090001">
      <w:start w:val="1"/>
      <w:numFmt w:val="bullet"/>
      <w:lvlText w:val=""/>
      <w:lvlJc w:val="left"/>
      <w:pPr>
        <w:ind w:left="1804" w:hanging="360"/>
      </w:pPr>
      <w:rPr>
        <w:rFonts w:ascii="Symbol" w:hAnsi="Symbol" w:hint="default"/>
      </w:rPr>
    </w:lvl>
    <w:lvl w:ilvl="1" w:tplc="04090003" w:tentative="1">
      <w:start w:val="1"/>
      <w:numFmt w:val="bullet"/>
      <w:lvlText w:val="o"/>
      <w:lvlJc w:val="left"/>
      <w:pPr>
        <w:ind w:left="2524" w:hanging="360"/>
      </w:pPr>
      <w:rPr>
        <w:rFonts w:ascii="Courier New" w:hAnsi="Courier New" w:cs="Courier New" w:hint="default"/>
      </w:rPr>
    </w:lvl>
    <w:lvl w:ilvl="2" w:tplc="04090005" w:tentative="1">
      <w:start w:val="1"/>
      <w:numFmt w:val="bullet"/>
      <w:lvlText w:val=""/>
      <w:lvlJc w:val="left"/>
      <w:pPr>
        <w:ind w:left="3244" w:hanging="360"/>
      </w:pPr>
      <w:rPr>
        <w:rFonts w:ascii="Wingdings" w:hAnsi="Wingdings" w:hint="default"/>
      </w:rPr>
    </w:lvl>
    <w:lvl w:ilvl="3" w:tplc="04090001" w:tentative="1">
      <w:start w:val="1"/>
      <w:numFmt w:val="bullet"/>
      <w:lvlText w:val=""/>
      <w:lvlJc w:val="left"/>
      <w:pPr>
        <w:ind w:left="3964" w:hanging="360"/>
      </w:pPr>
      <w:rPr>
        <w:rFonts w:ascii="Symbol" w:hAnsi="Symbol" w:hint="default"/>
      </w:rPr>
    </w:lvl>
    <w:lvl w:ilvl="4" w:tplc="04090003" w:tentative="1">
      <w:start w:val="1"/>
      <w:numFmt w:val="bullet"/>
      <w:lvlText w:val="o"/>
      <w:lvlJc w:val="left"/>
      <w:pPr>
        <w:ind w:left="4684" w:hanging="360"/>
      </w:pPr>
      <w:rPr>
        <w:rFonts w:ascii="Courier New" w:hAnsi="Courier New" w:cs="Courier New" w:hint="default"/>
      </w:rPr>
    </w:lvl>
    <w:lvl w:ilvl="5" w:tplc="04090005" w:tentative="1">
      <w:start w:val="1"/>
      <w:numFmt w:val="bullet"/>
      <w:lvlText w:val=""/>
      <w:lvlJc w:val="left"/>
      <w:pPr>
        <w:ind w:left="5404" w:hanging="360"/>
      </w:pPr>
      <w:rPr>
        <w:rFonts w:ascii="Wingdings" w:hAnsi="Wingdings" w:hint="default"/>
      </w:rPr>
    </w:lvl>
    <w:lvl w:ilvl="6" w:tplc="04090001" w:tentative="1">
      <w:start w:val="1"/>
      <w:numFmt w:val="bullet"/>
      <w:lvlText w:val=""/>
      <w:lvlJc w:val="left"/>
      <w:pPr>
        <w:ind w:left="6124" w:hanging="360"/>
      </w:pPr>
      <w:rPr>
        <w:rFonts w:ascii="Symbol" w:hAnsi="Symbol" w:hint="default"/>
      </w:rPr>
    </w:lvl>
    <w:lvl w:ilvl="7" w:tplc="04090003" w:tentative="1">
      <w:start w:val="1"/>
      <w:numFmt w:val="bullet"/>
      <w:lvlText w:val="o"/>
      <w:lvlJc w:val="left"/>
      <w:pPr>
        <w:ind w:left="6844" w:hanging="360"/>
      </w:pPr>
      <w:rPr>
        <w:rFonts w:ascii="Courier New" w:hAnsi="Courier New" w:cs="Courier New" w:hint="default"/>
      </w:rPr>
    </w:lvl>
    <w:lvl w:ilvl="8" w:tplc="04090005" w:tentative="1">
      <w:start w:val="1"/>
      <w:numFmt w:val="bullet"/>
      <w:lvlText w:val=""/>
      <w:lvlJc w:val="left"/>
      <w:pPr>
        <w:ind w:left="7564" w:hanging="360"/>
      </w:pPr>
      <w:rPr>
        <w:rFonts w:ascii="Wingdings" w:hAnsi="Wingdings" w:hint="default"/>
      </w:rPr>
    </w:lvl>
  </w:abstractNum>
  <w:abstractNum w:abstractNumId="61" w15:restartNumberingAfterBreak="0">
    <w:nsid w:val="634F122E"/>
    <w:multiLevelType w:val="hybridMultilevel"/>
    <w:tmpl w:val="41DA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CF448F"/>
    <w:multiLevelType w:val="hybridMultilevel"/>
    <w:tmpl w:val="0434B9A0"/>
    <w:lvl w:ilvl="0" w:tplc="04090003">
      <w:start w:val="1"/>
      <w:numFmt w:val="bullet"/>
      <w:lvlText w:val="o"/>
      <w:lvlJc w:val="left"/>
      <w:pPr>
        <w:ind w:left="2430" w:hanging="360"/>
      </w:pPr>
      <w:rPr>
        <w:rFonts w:ascii="Courier New" w:hAnsi="Courier New" w:cs="Courier New" w:hint="default"/>
      </w:rPr>
    </w:lvl>
    <w:lvl w:ilvl="1" w:tplc="FFFFFFFF">
      <w:start w:val="1"/>
      <w:numFmt w:val="bullet"/>
      <w:lvlText w:val="o"/>
      <w:lvlJc w:val="left"/>
      <w:pPr>
        <w:ind w:left="2700" w:hanging="360"/>
      </w:pPr>
      <w:rPr>
        <w:rFonts w:ascii="Courier New" w:hAnsi="Courier New" w:cs="Courier New" w:hint="default"/>
      </w:rPr>
    </w:lvl>
    <w:lvl w:ilvl="2" w:tplc="FFFFFFFF" w:tentative="1">
      <w:start w:val="1"/>
      <w:numFmt w:val="bullet"/>
      <w:lvlText w:val=""/>
      <w:lvlJc w:val="left"/>
      <w:pPr>
        <w:ind w:left="3420" w:hanging="360"/>
      </w:pPr>
      <w:rPr>
        <w:rFonts w:ascii="Wingdings" w:hAnsi="Wingdings" w:hint="default"/>
      </w:rPr>
    </w:lvl>
    <w:lvl w:ilvl="3" w:tplc="FFFFFFFF" w:tentative="1">
      <w:start w:val="1"/>
      <w:numFmt w:val="bullet"/>
      <w:lvlText w:val=""/>
      <w:lvlJc w:val="left"/>
      <w:pPr>
        <w:ind w:left="4140" w:hanging="360"/>
      </w:pPr>
      <w:rPr>
        <w:rFonts w:ascii="Symbol" w:hAnsi="Symbol" w:hint="default"/>
      </w:rPr>
    </w:lvl>
    <w:lvl w:ilvl="4" w:tplc="FFFFFFFF" w:tentative="1">
      <w:start w:val="1"/>
      <w:numFmt w:val="bullet"/>
      <w:lvlText w:val="o"/>
      <w:lvlJc w:val="left"/>
      <w:pPr>
        <w:ind w:left="4860" w:hanging="360"/>
      </w:pPr>
      <w:rPr>
        <w:rFonts w:ascii="Courier New" w:hAnsi="Courier New" w:cs="Courier New" w:hint="default"/>
      </w:rPr>
    </w:lvl>
    <w:lvl w:ilvl="5" w:tplc="FFFFFFFF">
      <w:start w:val="1"/>
      <w:numFmt w:val="bullet"/>
      <w:lvlText w:val=""/>
      <w:lvlJc w:val="left"/>
      <w:pPr>
        <w:ind w:left="5580" w:hanging="360"/>
      </w:pPr>
      <w:rPr>
        <w:rFonts w:ascii="Wingdings" w:hAnsi="Wingdings" w:hint="default"/>
      </w:rPr>
    </w:lvl>
    <w:lvl w:ilvl="6" w:tplc="FFFFFFFF" w:tentative="1">
      <w:start w:val="1"/>
      <w:numFmt w:val="bullet"/>
      <w:lvlText w:val=""/>
      <w:lvlJc w:val="left"/>
      <w:pPr>
        <w:ind w:left="6300" w:hanging="360"/>
      </w:pPr>
      <w:rPr>
        <w:rFonts w:ascii="Symbol" w:hAnsi="Symbol" w:hint="default"/>
      </w:rPr>
    </w:lvl>
    <w:lvl w:ilvl="7" w:tplc="FFFFFFFF" w:tentative="1">
      <w:start w:val="1"/>
      <w:numFmt w:val="bullet"/>
      <w:lvlText w:val="o"/>
      <w:lvlJc w:val="left"/>
      <w:pPr>
        <w:ind w:left="7020" w:hanging="360"/>
      </w:pPr>
      <w:rPr>
        <w:rFonts w:ascii="Courier New" w:hAnsi="Courier New" w:cs="Courier New" w:hint="default"/>
      </w:rPr>
    </w:lvl>
    <w:lvl w:ilvl="8" w:tplc="FFFFFFFF" w:tentative="1">
      <w:start w:val="1"/>
      <w:numFmt w:val="bullet"/>
      <w:lvlText w:val=""/>
      <w:lvlJc w:val="left"/>
      <w:pPr>
        <w:ind w:left="7740" w:hanging="360"/>
      </w:pPr>
      <w:rPr>
        <w:rFonts w:ascii="Wingdings" w:hAnsi="Wingdings" w:hint="default"/>
      </w:rPr>
    </w:lvl>
  </w:abstractNum>
  <w:abstractNum w:abstractNumId="63" w15:restartNumberingAfterBreak="0">
    <w:nsid w:val="63E93041"/>
    <w:multiLevelType w:val="multilevel"/>
    <w:tmpl w:val="FF0037BE"/>
    <w:lvl w:ilvl="0">
      <w:start w:val="1"/>
      <w:numFmt w:val="bullet"/>
      <w:lvlText w:val=""/>
      <w:lvlJc w:val="left"/>
      <w:pPr>
        <w:ind w:left="855" w:hanging="636"/>
      </w:pPr>
      <w:rPr>
        <w:rFonts w:ascii="Symbol" w:hAnsi="Symbol" w:hint="default"/>
        <w:lang w:val="en-US" w:eastAsia="en-US" w:bidi="ar-SA"/>
      </w:rPr>
    </w:lvl>
    <w:lvl w:ilvl="1">
      <w:start w:val="1"/>
      <w:numFmt w:val="bullet"/>
      <w:lvlText w:val="o"/>
      <w:lvlJc w:val="left"/>
      <w:pPr>
        <w:ind w:left="579" w:hanging="360"/>
      </w:pPr>
      <w:rPr>
        <w:rFonts w:ascii="Courier New" w:hAnsi="Courier New" w:cs="Courier New" w:hint="default"/>
      </w:rPr>
    </w:lvl>
    <w:lvl w:ilvl="2">
      <w:start w:val="1"/>
      <w:numFmt w:val="bullet"/>
      <w:lvlText w:val=""/>
      <w:lvlJc w:val="left"/>
      <w:pPr>
        <w:ind w:left="579" w:hanging="360"/>
      </w:pPr>
      <w:rPr>
        <w:rFonts w:ascii="Symbol" w:hAnsi="Symbol" w:hint="default"/>
      </w:rPr>
    </w:lvl>
    <w:lvl w:ilvl="3">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4">
      <w:numFmt w:val="bullet"/>
      <w:lvlText w:val="o"/>
      <w:lvlJc w:val="left"/>
      <w:pPr>
        <w:ind w:left="1800" w:hanging="361"/>
      </w:pPr>
      <w:rPr>
        <w:rFonts w:ascii="Courier New" w:eastAsia="Courier New" w:hAnsi="Courier New" w:cs="Courier New" w:hint="default"/>
        <w:b w:val="0"/>
        <w:bCs w:val="0"/>
        <w:i w:val="0"/>
        <w:iCs w:val="0"/>
        <w:spacing w:val="0"/>
        <w:w w:val="99"/>
        <w:sz w:val="22"/>
        <w:szCs w:val="22"/>
        <w:lang w:val="en-US" w:eastAsia="en-US" w:bidi="ar-SA"/>
      </w:rPr>
    </w:lvl>
    <w:lvl w:ilvl="5">
      <w:numFmt w:val="bullet"/>
      <w:lvlText w:val="•"/>
      <w:lvlJc w:val="left"/>
      <w:pPr>
        <w:ind w:left="5167" w:hanging="361"/>
      </w:pPr>
      <w:rPr>
        <w:rFonts w:hint="default"/>
        <w:lang w:val="en-US" w:eastAsia="en-US" w:bidi="ar-SA"/>
      </w:rPr>
    </w:lvl>
    <w:lvl w:ilvl="6">
      <w:numFmt w:val="bullet"/>
      <w:lvlText w:val="•"/>
      <w:lvlJc w:val="left"/>
      <w:pPr>
        <w:ind w:left="6290" w:hanging="361"/>
      </w:pPr>
      <w:rPr>
        <w:rFonts w:hint="default"/>
        <w:lang w:val="en-US" w:eastAsia="en-US" w:bidi="ar-SA"/>
      </w:rPr>
    </w:lvl>
    <w:lvl w:ilvl="7">
      <w:numFmt w:val="bullet"/>
      <w:lvlText w:val="•"/>
      <w:lvlJc w:val="left"/>
      <w:pPr>
        <w:ind w:left="7412" w:hanging="361"/>
      </w:pPr>
      <w:rPr>
        <w:rFonts w:hint="default"/>
        <w:lang w:val="en-US" w:eastAsia="en-US" w:bidi="ar-SA"/>
      </w:rPr>
    </w:lvl>
    <w:lvl w:ilvl="8">
      <w:numFmt w:val="bullet"/>
      <w:lvlText w:val="•"/>
      <w:lvlJc w:val="left"/>
      <w:pPr>
        <w:ind w:left="8535" w:hanging="361"/>
      </w:pPr>
      <w:rPr>
        <w:rFonts w:hint="default"/>
        <w:lang w:val="en-US" w:eastAsia="en-US" w:bidi="ar-SA"/>
      </w:rPr>
    </w:lvl>
  </w:abstractNum>
  <w:abstractNum w:abstractNumId="64" w15:restartNumberingAfterBreak="0">
    <w:nsid w:val="656B7AEA"/>
    <w:multiLevelType w:val="multilevel"/>
    <w:tmpl w:val="160AE954"/>
    <w:lvl w:ilvl="0">
      <w:start w:val="1"/>
      <w:numFmt w:val="decimal"/>
      <w:pStyle w:val="Heading1"/>
      <w:lvlText w:val="%1.0"/>
      <w:lvlJc w:val="left"/>
      <w:pPr>
        <w:tabs>
          <w:tab w:val="num" w:pos="1260"/>
        </w:tabs>
        <w:ind w:left="1260" w:hanging="720"/>
      </w:pPr>
      <w:rPr>
        <w:rFonts w:ascii="Arial Narrow" w:hAnsi="Arial Narrow" w:hint="default"/>
        <w:b/>
        <w:i w:val="0"/>
        <w:color w:val="auto"/>
        <w:sz w:val="22"/>
      </w:rPr>
    </w:lvl>
    <w:lvl w:ilvl="1">
      <w:start w:val="1"/>
      <w:numFmt w:val="decimal"/>
      <w:pStyle w:val="Heading2"/>
      <w:lvlText w:val="%1.%2"/>
      <w:lvlJc w:val="left"/>
      <w:pPr>
        <w:tabs>
          <w:tab w:val="num" w:pos="1440"/>
        </w:tabs>
        <w:ind w:left="720" w:firstLine="0"/>
      </w:pPr>
      <w:rPr>
        <w:rFonts w:ascii="Arial Narrow" w:hAnsi="Arial Narrow" w:hint="default"/>
        <w:b/>
        <w:i w:val="0"/>
        <w:color w:val="auto"/>
        <w:sz w:val="22"/>
      </w:rPr>
    </w:lvl>
    <w:lvl w:ilvl="2">
      <w:start w:val="1"/>
      <w:numFmt w:val="decimal"/>
      <w:pStyle w:val="Heading3"/>
      <w:lvlText w:val="%1.%2.%3"/>
      <w:lvlJc w:val="left"/>
      <w:pPr>
        <w:tabs>
          <w:tab w:val="num" w:pos="2160"/>
        </w:tabs>
        <w:ind w:left="2160" w:hanging="720"/>
      </w:pPr>
      <w:rPr>
        <w:rFonts w:ascii="Arial Narrow" w:hAnsi="Arial Narrow" w:cs="Times New Roman" w:hint="default"/>
        <w:b/>
        <w:i w:val="0"/>
        <w:color w:val="auto"/>
        <w:sz w:val="22"/>
        <w:szCs w:val="22"/>
      </w:rPr>
    </w:lvl>
    <w:lvl w:ilvl="3">
      <w:start w:val="1"/>
      <w:numFmt w:val="decimal"/>
      <w:pStyle w:val="Heading4"/>
      <w:lvlText w:val="%1.%2.%3.%4"/>
      <w:lvlJc w:val="left"/>
      <w:pPr>
        <w:tabs>
          <w:tab w:val="num" w:pos="3024"/>
        </w:tabs>
        <w:ind w:left="3024" w:hanging="864"/>
      </w:pPr>
      <w:rPr>
        <w:rFonts w:ascii="Arial Narrow" w:hAnsi="Arial Narrow" w:hint="default"/>
        <w:b/>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4032"/>
        </w:tabs>
        <w:ind w:left="4032" w:hanging="1008"/>
      </w:pPr>
      <w:rPr>
        <w:rFonts w:ascii="Arial Narrow" w:hAnsi="Arial Narrow" w:hint="default"/>
        <w:b w:val="0"/>
        <w:i w:val="0"/>
        <w:color w:val="auto"/>
        <w:sz w:val="20"/>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65" w15:restartNumberingAfterBreak="0">
    <w:nsid w:val="6C9D0F91"/>
    <w:multiLevelType w:val="hybridMultilevel"/>
    <w:tmpl w:val="D25EFD6A"/>
    <w:lvl w:ilvl="0" w:tplc="7472D9DE">
      <w:start w:val="1"/>
      <w:numFmt w:val="decimal"/>
      <w:lvlText w:val="%1)"/>
      <w:lvlJc w:val="left"/>
      <w:pPr>
        <w:ind w:left="343" w:hanging="228"/>
      </w:pPr>
      <w:rPr>
        <w:rFonts w:ascii="Calibri" w:eastAsia="Calibri" w:hAnsi="Calibri" w:cs="Calibri" w:hint="default"/>
        <w:b w:val="0"/>
        <w:bCs w:val="0"/>
        <w:i w:val="0"/>
        <w:iCs w:val="0"/>
        <w:spacing w:val="0"/>
        <w:w w:val="99"/>
        <w:sz w:val="22"/>
        <w:szCs w:val="22"/>
        <w:lang w:val="en-US" w:eastAsia="en-US" w:bidi="ar-SA"/>
      </w:rPr>
    </w:lvl>
    <w:lvl w:ilvl="1" w:tplc="A17CBF0C">
      <w:numFmt w:val="bullet"/>
      <w:lvlText w:val="•"/>
      <w:lvlJc w:val="left"/>
      <w:pPr>
        <w:ind w:left="991" w:hanging="228"/>
      </w:pPr>
      <w:rPr>
        <w:rFonts w:hint="default"/>
        <w:lang w:val="en-US" w:eastAsia="en-US" w:bidi="ar-SA"/>
      </w:rPr>
    </w:lvl>
    <w:lvl w:ilvl="2" w:tplc="AE581306">
      <w:numFmt w:val="bullet"/>
      <w:lvlText w:val="•"/>
      <w:lvlJc w:val="left"/>
      <w:pPr>
        <w:ind w:left="1642" w:hanging="228"/>
      </w:pPr>
      <w:rPr>
        <w:rFonts w:hint="default"/>
        <w:lang w:val="en-US" w:eastAsia="en-US" w:bidi="ar-SA"/>
      </w:rPr>
    </w:lvl>
    <w:lvl w:ilvl="3" w:tplc="1696CF1C">
      <w:numFmt w:val="bullet"/>
      <w:lvlText w:val="•"/>
      <w:lvlJc w:val="left"/>
      <w:pPr>
        <w:ind w:left="2293" w:hanging="228"/>
      </w:pPr>
      <w:rPr>
        <w:rFonts w:hint="default"/>
        <w:lang w:val="en-US" w:eastAsia="en-US" w:bidi="ar-SA"/>
      </w:rPr>
    </w:lvl>
    <w:lvl w:ilvl="4" w:tplc="DA522CCA">
      <w:numFmt w:val="bullet"/>
      <w:lvlText w:val="•"/>
      <w:lvlJc w:val="left"/>
      <w:pPr>
        <w:ind w:left="2944" w:hanging="228"/>
      </w:pPr>
      <w:rPr>
        <w:rFonts w:hint="default"/>
        <w:lang w:val="en-US" w:eastAsia="en-US" w:bidi="ar-SA"/>
      </w:rPr>
    </w:lvl>
    <w:lvl w:ilvl="5" w:tplc="AC7CBD2C">
      <w:numFmt w:val="bullet"/>
      <w:lvlText w:val="•"/>
      <w:lvlJc w:val="left"/>
      <w:pPr>
        <w:ind w:left="3596" w:hanging="228"/>
      </w:pPr>
      <w:rPr>
        <w:rFonts w:hint="default"/>
        <w:lang w:val="en-US" w:eastAsia="en-US" w:bidi="ar-SA"/>
      </w:rPr>
    </w:lvl>
    <w:lvl w:ilvl="6" w:tplc="C81094D8">
      <w:numFmt w:val="bullet"/>
      <w:lvlText w:val="•"/>
      <w:lvlJc w:val="left"/>
      <w:pPr>
        <w:ind w:left="4247" w:hanging="228"/>
      </w:pPr>
      <w:rPr>
        <w:rFonts w:hint="default"/>
        <w:lang w:val="en-US" w:eastAsia="en-US" w:bidi="ar-SA"/>
      </w:rPr>
    </w:lvl>
    <w:lvl w:ilvl="7" w:tplc="99D637B0">
      <w:numFmt w:val="bullet"/>
      <w:lvlText w:val="•"/>
      <w:lvlJc w:val="left"/>
      <w:pPr>
        <w:ind w:left="4898" w:hanging="228"/>
      </w:pPr>
      <w:rPr>
        <w:rFonts w:hint="default"/>
        <w:lang w:val="en-US" w:eastAsia="en-US" w:bidi="ar-SA"/>
      </w:rPr>
    </w:lvl>
    <w:lvl w:ilvl="8" w:tplc="AC3889BC">
      <w:numFmt w:val="bullet"/>
      <w:lvlText w:val="•"/>
      <w:lvlJc w:val="left"/>
      <w:pPr>
        <w:ind w:left="5549" w:hanging="228"/>
      </w:pPr>
      <w:rPr>
        <w:rFonts w:hint="default"/>
        <w:lang w:val="en-US" w:eastAsia="en-US" w:bidi="ar-SA"/>
      </w:rPr>
    </w:lvl>
  </w:abstractNum>
  <w:abstractNum w:abstractNumId="66" w15:restartNumberingAfterBreak="0">
    <w:nsid w:val="6D0C36E2"/>
    <w:multiLevelType w:val="hybridMultilevel"/>
    <w:tmpl w:val="1D2A4C00"/>
    <w:lvl w:ilvl="0" w:tplc="04090001">
      <w:start w:val="1"/>
      <w:numFmt w:val="bullet"/>
      <w:lvlText w:val=""/>
      <w:lvlJc w:val="left"/>
      <w:pPr>
        <w:ind w:left="1800" w:hanging="360"/>
      </w:pPr>
      <w:rPr>
        <w:rFonts w:ascii="Symbol" w:hAnsi="Symbol" w:hint="default"/>
        <w:strike w:val="0"/>
        <w:dstrike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6E312D39"/>
    <w:multiLevelType w:val="multilevel"/>
    <w:tmpl w:val="E3F604EA"/>
    <w:lvl w:ilvl="0">
      <w:start w:val="1"/>
      <w:numFmt w:val="bullet"/>
      <w:lvlText w:val=""/>
      <w:lvlJc w:val="left"/>
      <w:pPr>
        <w:ind w:left="855" w:hanging="636"/>
      </w:pPr>
      <w:rPr>
        <w:rFonts w:ascii="Symbol" w:hAnsi="Symbol" w:hint="default"/>
        <w:lang w:val="en-US" w:eastAsia="en-US" w:bidi="ar-SA"/>
      </w:rPr>
    </w:lvl>
    <w:lvl w:ilvl="1">
      <w:start w:val="1"/>
      <w:numFmt w:val="decimal"/>
      <w:lvlText w:val="%1.%2"/>
      <w:lvlJc w:val="left"/>
      <w:pPr>
        <w:ind w:left="855" w:hanging="636"/>
      </w:pPr>
      <w:rPr>
        <w:rFonts w:hint="default"/>
        <w:lang w:val="en-US" w:eastAsia="en-US" w:bidi="ar-SA"/>
      </w:rPr>
    </w:lvl>
    <w:lvl w:ilvl="2">
      <w:start w:val="1"/>
      <w:numFmt w:val="bullet"/>
      <w:lvlText w:val=""/>
      <w:lvlJc w:val="left"/>
      <w:pPr>
        <w:ind w:left="579" w:hanging="360"/>
      </w:pPr>
      <w:rPr>
        <w:rFonts w:ascii="Symbol" w:hAnsi="Symbol" w:hint="default"/>
      </w:rPr>
    </w:lvl>
    <w:lvl w:ilvl="3">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4">
      <w:numFmt w:val="bullet"/>
      <w:lvlText w:val="o"/>
      <w:lvlJc w:val="left"/>
      <w:pPr>
        <w:ind w:left="1800" w:hanging="361"/>
      </w:pPr>
      <w:rPr>
        <w:rFonts w:ascii="Courier New" w:eastAsia="Courier New" w:hAnsi="Courier New" w:cs="Courier New" w:hint="default"/>
        <w:b w:val="0"/>
        <w:bCs w:val="0"/>
        <w:i w:val="0"/>
        <w:iCs w:val="0"/>
        <w:spacing w:val="0"/>
        <w:w w:val="99"/>
        <w:sz w:val="22"/>
        <w:szCs w:val="22"/>
        <w:lang w:val="en-US" w:eastAsia="en-US" w:bidi="ar-SA"/>
      </w:rPr>
    </w:lvl>
    <w:lvl w:ilvl="5">
      <w:numFmt w:val="bullet"/>
      <w:lvlText w:val="•"/>
      <w:lvlJc w:val="left"/>
      <w:pPr>
        <w:ind w:left="5167" w:hanging="361"/>
      </w:pPr>
      <w:rPr>
        <w:rFonts w:hint="default"/>
        <w:lang w:val="en-US" w:eastAsia="en-US" w:bidi="ar-SA"/>
      </w:rPr>
    </w:lvl>
    <w:lvl w:ilvl="6">
      <w:numFmt w:val="bullet"/>
      <w:lvlText w:val="•"/>
      <w:lvlJc w:val="left"/>
      <w:pPr>
        <w:ind w:left="6290" w:hanging="361"/>
      </w:pPr>
      <w:rPr>
        <w:rFonts w:hint="default"/>
        <w:lang w:val="en-US" w:eastAsia="en-US" w:bidi="ar-SA"/>
      </w:rPr>
    </w:lvl>
    <w:lvl w:ilvl="7">
      <w:numFmt w:val="bullet"/>
      <w:lvlText w:val="•"/>
      <w:lvlJc w:val="left"/>
      <w:pPr>
        <w:ind w:left="7412" w:hanging="361"/>
      </w:pPr>
      <w:rPr>
        <w:rFonts w:hint="default"/>
        <w:lang w:val="en-US" w:eastAsia="en-US" w:bidi="ar-SA"/>
      </w:rPr>
    </w:lvl>
    <w:lvl w:ilvl="8">
      <w:numFmt w:val="bullet"/>
      <w:lvlText w:val="•"/>
      <w:lvlJc w:val="left"/>
      <w:pPr>
        <w:ind w:left="8535" w:hanging="361"/>
      </w:pPr>
      <w:rPr>
        <w:rFonts w:hint="default"/>
        <w:lang w:val="en-US" w:eastAsia="en-US" w:bidi="ar-SA"/>
      </w:rPr>
    </w:lvl>
  </w:abstractNum>
  <w:abstractNum w:abstractNumId="68" w15:restartNumberingAfterBreak="0">
    <w:nsid w:val="75BA40E3"/>
    <w:multiLevelType w:val="multilevel"/>
    <w:tmpl w:val="89089916"/>
    <w:lvl w:ilvl="0">
      <w:start w:val="3"/>
      <w:numFmt w:val="decimal"/>
      <w:lvlText w:val="%1"/>
      <w:lvlJc w:val="left"/>
      <w:pPr>
        <w:ind w:left="559" w:hanging="459"/>
      </w:pPr>
      <w:rPr>
        <w:rFonts w:hint="default"/>
        <w:lang w:val="en-US" w:eastAsia="en-US" w:bidi="ar-SA"/>
      </w:rPr>
    </w:lvl>
    <w:lvl w:ilvl="1">
      <w:start w:val="2"/>
      <w:numFmt w:val="decimal"/>
      <w:lvlText w:val="%1.%2"/>
      <w:lvlJc w:val="left"/>
      <w:pPr>
        <w:ind w:left="559" w:hanging="459"/>
      </w:pPr>
      <w:rPr>
        <w:rFonts w:ascii="Cambria" w:eastAsia="Cambria" w:hAnsi="Cambria" w:cs="Cambria" w:hint="default"/>
        <w:b/>
        <w:bCs/>
        <w:i w:val="0"/>
        <w:iCs w:val="0"/>
        <w:color w:val="365F91"/>
        <w:spacing w:val="-1"/>
        <w:w w:val="100"/>
        <w:sz w:val="28"/>
        <w:szCs w:val="28"/>
        <w:lang w:val="en-US" w:eastAsia="en-US" w:bidi="ar-SA"/>
      </w:rPr>
    </w:lvl>
    <w:lvl w:ilvl="2">
      <w:start w:val="1"/>
      <w:numFmt w:val="decimal"/>
      <w:lvlText w:val="%1.%2.%3"/>
      <w:lvlJc w:val="left"/>
      <w:pPr>
        <w:ind w:left="1899" w:hanging="639"/>
      </w:pPr>
      <w:rPr>
        <w:rFonts w:ascii="Cambria" w:eastAsia="Cambria" w:hAnsi="Cambria" w:cs="Cambria" w:hint="default"/>
        <w:b/>
        <w:bCs/>
        <w:i w:val="0"/>
        <w:iCs w:val="0"/>
        <w:color w:val="4F81BB"/>
        <w:spacing w:val="-1"/>
        <w:w w:val="95"/>
        <w:sz w:val="26"/>
        <w:szCs w:val="26"/>
        <w:lang w:val="en-US" w:eastAsia="en-US" w:bidi="ar-SA"/>
      </w:rPr>
    </w:lvl>
    <w:lvl w:ilvl="3">
      <w:numFmt w:val="bullet"/>
      <w:lvlText w:val=""/>
      <w:lvlJc w:val="left"/>
      <w:pPr>
        <w:ind w:left="96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900" w:hanging="360"/>
      </w:pPr>
      <w:rPr>
        <w:rFonts w:hint="default"/>
        <w:lang w:val="en-US" w:eastAsia="en-US" w:bidi="ar-SA"/>
      </w:rPr>
    </w:lvl>
    <w:lvl w:ilvl="5">
      <w:numFmt w:val="bullet"/>
      <w:lvlText w:val="•"/>
      <w:lvlJc w:val="left"/>
      <w:pPr>
        <w:ind w:left="960" w:hanging="360"/>
      </w:pPr>
      <w:rPr>
        <w:rFonts w:hint="default"/>
        <w:lang w:val="en-US" w:eastAsia="en-US" w:bidi="ar-SA"/>
      </w:rPr>
    </w:lvl>
    <w:lvl w:ilvl="6">
      <w:numFmt w:val="bullet"/>
      <w:lvlText w:val="•"/>
      <w:lvlJc w:val="left"/>
      <w:pPr>
        <w:ind w:left="2880" w:hanging="360"/>
      </w:pPr>
      <w:rPr>
        <w:rFonts w:hint="default"/>
        <w:lang w:val="en-US" w:eastAsia="en-US" w:bidi="ar-SA"/>
      </w:rPr>
    </w:lvl>
    <w:lvl w:ilvl="7">
      <w:numFmt w:val="bullet"/>
      <w:lvlText w:val="•"/>
      <w:lvlJc w:val="left"/>
      <w:pPr>
        <w:ind w:left="4800" w:hanging="360"/>
      </w:pPr>
      <w:rPr>
        <w:rFonts w:hint="default"/>
        <w:lang w:val="en-US" w:eastAsia="en-US" w:bidi="ar-SA"/>
      </w:rPr>
    </w:lvl>
    <w:lvl w:ilvl="8">
      <w:numFmt w:val="bullet"/>
      <w:lvlText w:val="•"/>
      <w:lvlJc w:val="left"/>
      <w:pPr>
        <w:ind w:left="6720" w:hanging="360"/>
      </w:pPr>
      <w:rPr>
        <w:rFonts w:hint="default"/>
        <w:lang w:val="en-US" w:eastAsia="en-US" w:bidi="ar-SA"/>
      </w:rPr>
    </w:lvl>
  </w:abstractNum>
  <w:abstractNum w:abstractNumId="69" w15:restartNumberingAfterBreak="0">
    <w:nsid w:val="77473377"/>
    <w:multiLevelType w:val="hybridMultilevel"/>
    <w:tmpl w:val="83B40B4E"/>
    <w:lvl w:ilvl="0" w:tplc="2604C17A">
      <w:start w:val="1"/>
      <w:numFmt w:val="bullet"/>
      <w:pStyle w:val="Table2dashlastsingle"/>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70" w15:restartNumberingAfterBreak="0">
    <w:nsid w:val="77C51058"/>
    <w:multiLevelType w:val="hybridMultilevel"/>
    <w:tmpl w:val="37425496"/>
    <w:lvl w:ilvl="0" w:tplc="36966A3C">
      <w:start w:val="1"/>
      <w:numFmt w:val="decimal"/>
      <w:lvlText w:val="(%1)"/>
      <w:lvlJc w:val="left"/>
      <w:pPr>
        <w:tabs>
          <w:tab w:val="num" w:pos="2700"/>
        </w:tabs>
        <w:ind w:left="2700" w:hanging="540"/>
      </w:pPr>
      <w:rPr>
        <w:rFonts w:hint="default"/>
      </w:rPr>
    </w:lvl>
    <w:lvl w:ilvl="1" w:tplc="73948D34">
      <w:start w:val="1"/>
      <w:numFmt w:val="lowerLetter"/>
      <w:lvlText w:val="(%2)"/>
      <w:lvlJc w:val="left"/>
      <w:pPr>
        <w:tabs>
          <w:tab w:val="num" w:pos="3435"/>
        </w:tabs>
        <w:ind w:left="3435" w:hanging="555"/>
      </w:pPr>
      <w:rPr>
        <w:rFonts w:hint="default"/>
      </w:rPr>
    </w:lvl>
    <w:lvl w:ilvl="2" w:tplc="72CEACC4">
      <w:start w:val="1"/>
      <w:numFmt w:val="bullet"/>
      <w:pStyle w:val="Text111dash"/>
      <w:lvlText w:val="—"/>
      <w:lvlJc w:val="left"/>
      <w:pPr>
        <w:tabs>
          <w:tab w:val="num" w:pos="648"/>
        </w:tabs>
        <w:ind w:left="648" w:hanging="648"/>
      </w:pPr>
      <w:rPr>
        <w:rFonts w:ascii="Arial" w:hAnsi="Arial"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1" w15:restartNumberingAfterBreak="0">
    <w:nsid w:val="78116A8D"/>
    <w:multiLevelType w:val="multilevel"/>
    <w:tmpl w:val="1F30C23C"/>
    <w:lvl w:ilvl="0">
      <w:start w:val="1"/>
      <w:numFmt w:val="decimal"/>
      <w:lvlText w:val="%1.0"/>
      <w:lvlJc w:val="left"/>
      <w:pPr>
        <w:ind w:left="860" w:hanging="721"/>
      </w:pPr>
      <w:rPr>
        <w:rFonts w:ascii="Arial Narrow" w:eastAsia="Arial Narrow" w:hAnsi="Arial Narrow" w:cs="Arial Narrow" w:hint="default"/>
        <w:b/>
        <w:bCs/>
        <w:i w:val="0"/>
        <w:iCs w:val="0"/>
        <w:spacing w:val="-1"/>
        <w:w w:val="99"/>
        <w:sz w:val="22"/>
        <w:szCs w:val="22"/>
        <w:lang w:val="en-US" w:eastAsia="en-US" w:bidi="ar-SA"/>
      </w:rPr>
    </w:lvl>
    <w:lvl w:ilvl="1">
      <w:start w:val="1"/>
      <w:numFmt w:val="bullet"/>
      <w:lvlText w:val=""/>
      <w:lvlJc w:val="left"/>
      <w:pPr>
        <w:ind w:left="1219" w:hanging="360"/>
      </w:pPr>
      <w:rPr>
        <w:rFonts w:ascii="Symbol" w:hAnsi="Symbol" w:hint="default"/>
      </w:rPr>
    </w:lvl>
    <w:lvl w:ilvl="2">
      <w:start w:val="1"/>
      <w:numFmt w:val="bullet"/>
      <w:lvlText w:val=""/>
      <w:lvlJc w:val="left"/>
      <w:pPr>
        <w:ind w:left="1939" w:hanging="360"/>
      </w:pPr>
      <w:rPr>
        <w:rFonts w:ascii="Symbol" w:hAnsi="Symbol" w:hint="default"/>
      </w:rPr>
    </w:lvl>
    <w:lvl w:ilvl="3">
      <w:numFmt w:val="bullet"/>
      <w:lvlText w:val=""/>
      <w:lvlJc w:val="left"/>
      <w:pPr>
        <w:ind w:left="2660" w:hanging="360"/>
      </w:pPr>
      <w:rPr>
        <w:rFonts w:ascii="Symbol" w:eastAsia="Symbol" w:hAnsi="Symbol" w:cs="Symbol" w:hint="default"/>
        <w:b w:val="0"/>
        <w:bCs w:val="0"/>
        <w:i w:val="0"/>
        <w:iCs w:val="0"/>
        <w:spacing w:val="0"/>
        <w:w w:val="100"/>
        <w:sz w:val="20"/>
        <w:szCs w:val="20"/>
        <w:lang w:val="en-US" w:eastAsia="en-US" w:bidi="ar-SA"/>
      </w:rPr>
    </w:lvl>
    <w:lvl w:ilvl="4">
      <w:start w:val="1"/>
      <w:numFmt w:val="bullet"/>
      <w:lvlText w:val="o"/>
      <w:lvlJc w:val="left"/>
      <w:pPr>
        <w:ind w:left="3020" w:hanging="360"/>
      </w:pPr>
      <w:rPr>
        <w:rFonts w:ascii="Courier New" w:hAnsi="Courier New" w:hint="default"/>
        <w:strike w:val="0"/>
        <w:dstrike w:val="0"/>
      </w:rPr>
    </w:lvl>
    <w:lvl w:ilvl="5">
      <w:numFmt w:val="bullet"/>
      <w:lvlText w:val="•"/>
      <w:lvlJc w:val="left"/>
      <w:pPr>
        <w:ind w:left="4183"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510" w:hanging="360"/>
      </w:pPr>
      <w:rPr>
        <w:rFonts w:hint="default"/>
        <w:lang w:val="en-US" w:eastAsia="en-US" w:bidi="ar-SA"/>
      </w:rPr>
    </w:lvl>
    <w:lvl w:ilvl="8">
      <w:numFmt w:val="bullet"/>
      <w:lvlText w:val="•"/>
      <w:lvlJc w:val="left"/>
      <w:pPr>
        <w:ind w:left="7673" w:hanging="360"/>
      </w:pPr>
      <w:rPr>
        <w:rFonts w:hint="default"/>
        <w:lang w:val="en-US" w:eastAsia="en-US" w:bidi="ar-SA"/>
      </w:rPr>
    </w:lvl>
  </w:abstractNum>
  <w:abstractNum w:abstractNumId="72" w15:restartNumberingAfterBreak="0">
    <w:nsid w:val="7B16412A"/>
    <w:multiLevelType w:val="hybridMultilevel"/>
    <w:tmpl w:val="777C5072"/>
    <w:lvl w:ilvl="0" w:tplc="ACB8A0AA">
      <w:start w:val="1"/>
      <w:numFmt w:val="bullet"/>
      <w:pStyle w:val="Text1111bullet"/>
      <w:lvlText w:val=""/>
      <w:lvlJc w:val="left"/>
      <w:pPr>
        <w:tabs>
          <w:tab w:val="num" w:pos="3240"/>
        </w:tabs>
        <w:ind w:left="32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3" w15:restartNumberingAfterBreak="0">
    <w:nsid w:val="7CB03D2C"/>
    <w:multiLevelType w:val="hybridMultilevel"/>
    <w:tmpl w:val="EAFA09FA"/>
    <w:lvl w:ilvl="0" w:tplc="04090001">
      <w:start w:val="1"/>
      <w:numFmt w:val="bullet"/>
      <w:lvlText w:val=""/>
      <w:lvlJc w:val="left"/>
      <w:pPr>
        <w:ind w:left="2966" w:hanging="360"/>
      </w:pPr>
      <w:rPr>
        <w:rFonts w:ascii="Symbol" w:hAnsi="Symbol" w:hint="default"/>
      </w:rPr>
    </w:lvl>
    <w:lvl w:ilvl="1" w:tplc="04090003" w:tentative="1">
      <w:start w:val="1"/>
      <w:numFmt w:val="bullet"/>
      <w:lvlText w:val="o"/>
      <w:lvlJc w:val="left"/>
      <w:pPr>
        <w:ind w:left="3686" w:hanging="360"/>
      </w:pPr>
      <w:rPr>
        <w:rFonts w:ascii="Courier New" w:hAnsi="Courier New" w:cs="Courier New" w:hint="default"/>
      </w:rPr>
    </w:lvl>
    <w:lvl w:ilvl="2" w:tplc="04090005" w:tentative="1">
      <w:start w:val="1"/>
      <w:numFmt w:val="bullet"/>
      <w:lvlText w:val=""/>
      <w:lvlJc w:val="left"/>
      <w:pPr>
        <w:ind w:left="4406" w:hanging="360"/>
      </w:pPr>
      <w:rPr>
        <w:rFonts w:ascii="Wingdings" w:hAnsi="Wingdings" w:hint="default"/>
      </w:rPr>
    </w:lvl>
    <w:lvl w:ilvl="3" w:tplc="04090001" w:tentative="1">
      <w:start w:val="1"/>
      <w:numFmt w:val="bullet"/>
      <w:lvlText w:val=""/>
      <w:lvlJc w:val="left"/>
      <w:pPr>
        <w:ind w:left="5126" w:hanging="360"/>
      </w:pPr>
      <w:rPr>
        <w:rFonts w:ascii="Symbol" w:hAnsi="Symbol" w:hint="default"/>
      </w:rPr>
    </w:lvl>
    <w:lvl w:ilvl="4" w:tplc="04090003" w:tentative="1">
      <w:start w:val="1"/>
      <w:numFmt w:val="bullet"/>
      <w:lvlText w:val="o"/>
      <w:lvlJc w:val="left"/>
      <w:pPr>
        <w:ind w:left="5846" w:hanging="360"/>
      </w:pPr>
      <w:rPr>
        <w:rFonts w:ascii="Courier New" w:hAnsi="Courier New" w:cs="Courier New" w:hint="default"/>
      </w:rPr>
    </w:lvl>
    <w:lvl w:ilvl="5" w:tplc="04090005" w:tentative="1">
      <w:start w:val="1"/>
      <w:numFmt w:val="bullet"/>
      <w:lvlText w:val=""/>
      <w:lvlJc w:val="left"/>
      <w:pPr>
        <w:ind w:left="6566" w:hanging="360"/>
      </w:pPr>
      <w:rPr>
        <w:rFonts w:ascii="Wingdings" w:hAnsi="Wingdings" w:hint="default"/>
      </w:rPr>
    </w:lvl>
    <w:lvl w:ilvl="6" w:tplc="04090001" w:tentative="1">
      <w:start w:val="1"/>
      <w:numFmt w:val="bullet"/>
      <w:lvlText w:val=""/>
      <w:lvlJc w:val="left"/>
      <w:pPr>
        <w:ind w:left="7286" w:hanging="360"/>
      </w:pPr>
      <w:rPr>
        <w:rFonts w:ascii="Symbol" w:hAnsi="Symbol" w:hint="default"/>
      </w:rPr>
    </w:lvl>
    <w:lvl w:ilvl="7" w:tplc="04090003" w:tentative="1">
      <w:start w:val="1"/>
      <w:numFmt w:val="bullet"/>
      <w:lvlText w:val="o"/>
      <w:lvlJc w:val="left"/>
      <w:pPr>
        <w:ind w:left="8006" w:hanging="360"/>
      </w:pPr>
      <w:rPr>
        <w:rFonts w:ascii="Courier New" w:hAnsi="Courier New" w:cs="Courier New" w:hint="default"/>
      </w:rPr>
    </w:lvl>
    <w:lvl w:ilvl="8" w:tplc="04090005" w:tentative="1">
      <w:start w:val="1"/>
      <w:numFmt w:val="bullet"/>
      <w:lvlText w:val=""/>
      <w:lvlJc w:val="left"/>
      <w:pPr>
        <w:ind w:left="8726" w:hanging="360"/>
      </w:pPr>
      <w:rPr>
        <w:rFonts w:ascii="Wingdings" w:hAnsi="Wingdings" w:hint="default"/>
      </w:rPr>
    </w:lvl>
  </w:abstractNum>
  <w:abstractNum w:abstractNumId="74" w15:restartNumberingAfterBreak="0">
    <w:nsid w:val="7CB92BB6"/>
    <w:multiLevelType w:val="hybridMultilevel"/>
    <w:tmpl w:val="BE624FF6"/>
    <w:lvl w:ilvl="0" w:tplc="B43A86E2">
      <w:start w:val="1"/>
      <w:numFmt w:val="bullet"/>
      <w:lvlText w:val="o"/>
      <w:lvlJc w:val="left"/>
      <w:pPr>
        <w:ind w:left="2430" w:hanging="360"/>
      </w:pPr>
      <w:rPr>
        <w:rFonts w:ascii="Courier New" w:hAnsi="Courier New" w:hint="default"/>
        <w:strike w:val="0"/>
        <w:dstrike w:val="0"/>
      </w:rPr>
    </w:lvl>
    <w:lvl w:ilvl="1" w:tplc="FFFFFFFF">
      <w:start w:val="1"/>
      <w:numFmt w:val="bullet"/>
      <w:lvlText w:val="o"/>
      <w:lvlJc w:val="left"/>
      <w:pPr>
        <w:ind w:left="2700" w:hanging="360"/>
      </w:pPr>
      <w:rPr>
        <w:rFonts w:ascii="Courier New" w:hAnsi="Courier New" w:cs="Courier New" w:hint="default"/>
      </w:rPr>
    </w:lvl>
    <w:lvl w:ilvl="2" w:tplc="FFFFFFFF" w:tentative="1">
      <w:start w:val="1"/>
      <w:numFmt w:val="bullet"/>
      <w:lvlText w:val=""/>
      <w:lvlJc w:val="left"/>
      <w:pPr>
        <w:ind w:left="3420" w:hanging="360"/>
      </w:pPr>
      <w:rPr>
        <w:rFonts w:ascii="Wingdings" w:hAnsi="Wingdings" w:hint="default"/>
      </w:rPr>
    </w:lvl>
    <w:lvl w:ilvl="3" w:tplc="FFFFFFFF" w:tentative="1">
      <w:start w:val="1"/>
      <w:numFmt w:val="bullet"/>
      <w:lvlText w:val=""/>
      <w:lvlJc w:val="left"/>
      <w:pPr>
        <w:ind w:left="4140" w:hanging="360"/>
      </w:pPr>
      <w:rPr>
        <w:rFonts w:ascii="Symbol" w:hAnsi="Symbol" w:hint="default"/>
      </w:rPr>
    </w:lvl>
    <w:lvl w:ilvl="4" w:tplc="FFFFFFFF" w:tentative="1">
      <w:start w:val="1"/>
      <w:numFmt w:val="bullet"/>
      <w:lvlText w:val="o"/>
      <w:lvlJc w:val="left"/>
      <w:pPr>
        <w:ind w:left="4860" w:hanging="360"/>
      </w:pPr>
      <w:rPr>
        <w:rFonts w:ascii="Courier New" w:hAnsi="Courier New" w:cs="Courier New" w:hint="default"/>
      </w:rPr>
    </w:lvl>
    <w:lvl w:ilvl="5" w:tplc="FFFFFFFF">
      <w:start w:val="1"/>
      <w:numFmt w:val="bullet"/>
      <w:lvlText w:val=""/>
      <w:lvlJc w:val="left"/>
      <w:pPr>
        <w:ind w:left="5580" w:hanging="360"/>
      </w:pPr>
      <w:rPr>
        <w:rFonts w:ascii="Wingdings" w:hAnsi="Wingdings" w:hint="default"/>
      </w:rPr>
    </w:lvl>
    <w:lvl w:ilvl="6" w:tplc="FFFFFFFF" w:tentative="1">
      <w:start w:val="1"/>
      <w:numFmt w:val="bullet"/>
      <w:lvlText w:val=""/>
      <w:lvlJc w:val="left"/>
      <w:pPr>
        <w:ind w:left="6300" w:hanging="360"/>
      </w:pPr>
      <w:rPr>
        <w:rFonts w:ascii="Symbol" w:hAnsi="Symbol" w:hint="default"/>
      </w:rPr>
    </w:lvl>
    <w:lvl w:ilvl="7" w:tplc="FFFFFFFF" w:tentative="1">
      <w:start w:val="1"/>
      <w:numFmt w:val="bullet"/>
      <w:lvlText w:val="o"/>
      <w:lvlJc w:val="left"/>
      <w:pPr>
        <w:ind w:left="7020" w:hanging="360"/>
      </w:pPr>
      <w:rPr>
        <w:rFonts w:ascii="Courier New" w:hAnsi="Courier New" w:cs="Courier New" w:hint="default"/>
      </w:rPr>
    </w:lvl>
    <w:lvl w:ilvl="8" w:tplc="FFFFFFFF" w:tentative="1">
      <w:start w:val="1"/>
      <w:numFmt w:val="bullet"/>
      <w:lvlText w:val=""/>
      <w:lvlJc w:val="left"/>
      <w:pPr>
        <w:ind w:left="7740" w:hanging="360"/>
      </w:pPr>
      <w:rPr>
        <w:rFonts w:ascii="Wingdings" w:hAnsi="Wingdings" w:hint="default"/>
      </w:rPr>
    </w:lvl>
  </w:abstractNum>
  <w:abstractNum w:abstractNumId="75" w15:restartNumberingAfterBreak="0">
    <w:nsid w:val="7E8F7B58"/>
    <w:multiLevelType w:val="hybridMultilevel"/>
    <w:tmpl w:val="86EA2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EC35164"/>
    <w:multiLevelType w:val="hybridMultilevel"/>
    <w:tmpl w:val="E86AE430"/>
    <w:lvl w:ilvl="0" w:tplc="C18C91E2">
      <w:start w:val="1"/>
      <w:numFmt w:val="bullet"/>
      <w:pStyle w:val="Text10dashSS"/>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77919666">
    <w:abstractNumId w:val="22"/>
  </w:num>
  <w:num w:numId="2" w16cid:durableId="88880404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4787765">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24133">
    <w:abstractNumId w:val="21"/>
  </w:num>
  <w:num w:numId="5" w16cid:durableId="923345550">
    <w:abstractNumId w:val="13"/>
  </w:num>
  <w:num w:numId="6" w16cid:durableId="738212051">
    <w:abstractNumId w:val="70"/>
  </w:num>
  <w:num w:numId="7" w16cid:durableId="358242905">
    <w:abstractNumId w:val="48"/>
  </w:num>
  <w:num w:numId="8" w16cid:durableId="880901455">
    <w:abstractNumId w:val="69"/>
  </w:num>
  <w:num w:numId="9" w16cid:durableId="639188359">
    <w:abstractNumId w:val="76"/>
  </w:num>
  <w:num w:numId="10" w16cid:durableId="1040394991">
    <w:abstractNumId w:val="64"/>
  </w:num>
  <w:num w:numId="11" w16cid:durableId="601769635">
    <w:abstractNumId w:val="49"/>
  </w:num>
  <w:num w:numId="12" w16cid:durableId="2104446043">
    <w:abstractNumId w:val="41"/>
  </w:num>
  <w:num w:numId="13" w16cid:durableId="1973437985">
    <w:abstractNumId w:val="33"/>
  </w:num>
  <w:num w:numId="14" w16cid:durableId="883638481">
    <w:abstractNumId w:val="25"/>
  </w:num>
  <w:num w:numId="15" w16cid:durableId="2036223617">
    <w:abstractNumId w:val="42"/>
  </w:num>
  <w:num w:numId="16" w16cid:durableId="1394617931">
    <w:abstractNumId w:val="27"/>
  </w:num>
  <w:num w:numId="17" w16cid:durableId="2144426853">
    <w:abstractNumId w:val="31"/>
  </w:num>
  <w:num w:numId="18" w16cid:durableId="139926054">
    <w:abstractNumId w:val="32"/>
  </w:num>
  <w:num w:numId="19" w16cid:durableId="1078601643">
    <w:abstractNumId w:val="2"/>
  </w:num>
  <w:num w:numId="20" w16cid:durableId="1980919915">
    <w:abstractNumId w:val="7"/>
  </w:num>
  <w:num w:numId="21" w16cid:durableId="1176725252">
    <w:abstractNumId w:val="56"/>
  </w:num>
  <w:num w:numId="22" w16cid:durableId="325130543">
    <w:abstractNumId w:val="60"/>
  </w:num>
  <w:num w:numId="23" w16cid:durableId="1914972506">
    <w:abstractNumId w:val="58"/>
  </w:num>
  <w:num w:numId="24" w16cid:durableId="111554989">
    <w:abstractNumId w:val="67"/>
  </w:num>
  <w:num w:numId="25" w16cid:durableId="58671200">
    <w:abstractNumId w:val="0"/>
  </w:num>
  <w:num w:numId="26" w16cid:durableId="1954315244">
    <w:abstractNumId w:val="55"/>
  </w:num>
  <w:num w:numId="27" w16cid:durableId="88701376">
    <w:abstractNumId w:val="26"/>
  </w:num>
  <w:num w:numId="28" w16cid:durableId="2091388112">
    <w:abstractNumId w:val="3"/>
  </w:num>
  <w:num w:numId="29" w16cid:durableId="1762098260">
    <w:abstractNumId w:val="63"/>
  </w:num>
  <w:num w:numId="30" w16cid:durableId="447089230">
    <w:abstractNumId w:val="14"/>
  </w:num>
  <w:num w:numId="31" w16cid:durableId="1043679058">
    <w:abstractNumId w:val="30"/>
  </w:num>
  <w:num w:numId="32" w16cid:durableId="1311205143">
    <w:abstractNumId w:val="40"/>
  </w:num>
  <w:num w:numId="33" w16cid:durableId="120003507">
    <w:abstractNumId w:val="38"/>
  </w:num>
  <w:num w:numId="34" w16cid:durableId="965820539">
    <w:abstractNumId w:val="59"/>
  </w:num>
  <w:num w:numId="35" w16cid:durableId="1850095442">
    <w:abstractNumId w:val="71"/>
  </w:num>
  <w:num w:numId="36" w16cid:durableId="877859068">
    <w:abstractNumId w:val="51"/>
  </w:num>
  <w:num w:numId="37" w16cid:durableId="1905918333">
    <w:abstractNumId w:val="45"/>
  </w:num>
  <w:num w:numId="38" w16cid:durableId="1463304240">
    <w:abstractNumId w:val="28"/>
  </w:num>
  <w:num w:numId="39" w16cid:durableId="322196258">
    <w:abstractNumId w:val="68"/>
  </w:num>
  <w:num w:numId="40" w16cid:durableId="705832332">
    <w:abstractNumId w:val="20"/>
  </w:num>
  <w:num w:numId="41" w16cid:durableId="949553702">
    <w:abstractNumId w:val="9"/>
  </w:num>
  <w:num w:numId="42" w16cid:durableId="963074995">
    <w:abstractNumId w:val="5"/>
  </w:num>
  <w:num w:numId="43" w16cid:durableId="2020421842">
    <w:abstractNumId w:val="39"/>
  </w:num>
  <w:num w:numId="44" w16cid:durableId="1482817915">
    <w:abstractNumId w:val="66"/>
  </w:num>
  <w:num w:numId="45" w16cid:durableId="819887520">
    <w:abstractNumId w:val="4"/>
  </w:num>
  <w:num w:numId="46" w16cid:durableId="1392194152">
    <w:abstractNumId w:val="75"/>
  </w:num>
  <w:num w:numId="47" w16cid:durableId="261113742">
    <w:abstractNumId w:val="74"/>
  </w:num>
  <w:num w:numId="48" w16cid:durableId="975720770">
    <w:abstractNumId w:val="19"/>
  </w:num>
  <w:num w:numId="49" w16cid:durableId="1394037878">
    <w:abstractNumId w:val="1"/>
  </w:num>
  <w:num w:numId="50" w16cid:durableId="1859808945">
    <w:abstractNumId w:val="53"/>
  </w:num>
  <w:num w:numId="51" w16cid:durableId="859198846">
    <w:abstractNumId w:val="8"/>
  </w:num>
  <w:num w:numId="52" w16cid:durableId="2082294501">
    <w:abstractNumId w:val="6"/>
  </w:num>
  <w:num w:numId="53" w16cid:durableId="1237203114">
    <w:abstractNumId w:val="12"/>
  </w:num>
  <w:num w:numId="54" w16cid:durableId="228811907">
    <w:abstractNumId w:val="50"/>
  </w:num>
  <w:num w:numId="55" w16cid:durableId="48261971">
    <w:abstractNumId w:val="11"/>
  </w:num>
  <w:num w:numId="56" w16cid:durableId="814101442">
    <w:abstractNumId w:val="61"/>
  </w:num>
  <w:num w:numId="57" w16cid:durableId="1913539727">
    <w:abstractNumId w:val="46"/>
  </w:num>
  <w:num w:numId="58" w16cid:durableId="1637173709">
    <w:abstractNumId w:val="62"/>
  </w:num>
  <w:num w:numId="59" w16cid:durableId="2091853539">
    <w:abstractNumId w:val="65"/>
  </w:num>
  <w:num w:numId="60" w16cid:durableId="285160429">
    <w:abstractNumId w:val="47"/>
  </w:num>
  <w:num w:numId="61" w16cid:durableId="955909350">
    <w:abstractNumId w:val="16"/>
  </w:num>
  <w:num w:numId="62" w16cid:durableId="1636567100">
    <w:abstractNumId w:val="17"/>
  </w:num>
  <w:num w:numId="63" w16cid:durableId="1958020474">
    <w:abstractNumId w:val="44"/>
  </w:num>
  <w:num w:numId="64" w16cid:durableId="728920031">
    <w:abstractNumId w:val="15"/>
  </w:num>
  <w:num w:numId="65" w16cid:durableId="768965413">
    <w:abstractNumId w:val="73"/>
  </w:num>
  <w:num w:numId="66" w16cid:durableId="253327057">
    <w:abstractNumId w:val="54"/>
  </w:num>
  <w:num w:numId="67" w16cid:durableId="874080071">
    <w:abstractNumId w:val="37"/>
  </w:num>
  <w:num w:numId="68" w16cid:durableId="1294024908">
    <w:abstractNumId w:val="23"/>
  </w:num>
  <w:num w:numId="69" w16cid:durableId="1269851878">
    <w:abstractNumId w:val="10"/>
  </w:num>
  <w:num w:numId="70" w16cid:durableId="1196576808">
    <w:abstractNumId w:val="52"/>
  </w:num>
  <w:num w:numId="71" w16cid:durableId="245654322">
    <w:abstractNumId w:val="34"/>
  </w:num>
  <w:num w:numId="72" w16cid:durableId="984971891">
    <w:abstractNumId w:val="24"/>
  </w:num>
  <w:num w:numId="73" w16cid:durableId="1380668433">
    <w:abstractNumId w:val="57"/>
  </w:num>
  <w:num w:numId="74" w16cid:durableId="1297174738">
    <w:abstractNumId w:val="18"/>
  </w:num>
  <w:num w:numId="75" w16cid:durableId="637883194">
    <w:abstractNumId w:val="29"/>
  </w:num>
  <w:num w:numId="76" w16cid:durableId="1428308443">
    <w:abstractNumId w:val="36"/>
  </w:num>
  <w:num w:numId="77" w16cid:durableId="312568019">
    <w:abstractNumId w:val="35"/>
  </w:num>
  <w:num w:numId="78" w16cid:durableId="1343315079">
    <w:abstractNumId w:val="64"/>
  </w:num>
  <w:num w:numId="79" w16cid:durableId="1865973638">
    <w:abstractNumId w:val="6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readOnly" w:enforcement="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50" style="v-text-anchor:middle-center" fill="f" fillcolor="#59178a">
      <v:fill color="#59178a" on="f"/>
      <v:stroke weight=".5pt"/>
      <v:shadow color="black"/>
      <v:textbox inset="3.6pt,,3.6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FCE"/>
    <w:rsid w:val="00000184"/>
    <w:rsid w:val="0000106E"/>
    <w:rsid w:val="000010DA"/>
    <w:rsid w:val="00001B6E"/>
    <w:rsid w:val="00001C44"/>
    <w:rsid w:val="00002844"/>
    <w:rsid w:val="00002D7E"/>
    <w:rsid w:val="000031EB"/>
    <w:rsid w:val="0000322D"/>
    <w:rsid w:val="0000323D"/>
    <w:rsid w:val="0000356A"/>
    <w:rsid w:val="00003959"/>
    <w:rsid w:val="00003B78"/>
    <w:rsid w:val="00004013"/>
    <w:rsid w:val="0000480C"/>
    <w:rsid w:val="000048C7"/>
    <w:rsid w:val="00004B47"/>
    <w:rsid w:val="00005079"/>
    <w:rsid w:val="000064EF"/>
    <w:rsid w:val="000066FF"/>
    <w:rsid w:val="00006BE1"/>
    <w:rsid w:val="00006BE5"/>
    <w:rsid w:val="00006C53"/>
    <w:rsid w:val="00007306"/>
    <w:rsid w:val="00007B57"/>
    <w:rsid w:val="00007D3F"/>
    <w:rsid w:val="00010149"/>
    <w:rsid w:val="000102D2"/>
    <w:rsid w:val="0001099E"/>
    <w:rsid w:val="00011092"/>
    <w:rsid w:val="00011C5B"/>
    <w:rsid w:val="000128E6"/>
    <w:rsid w:val="00012A8E"/>
    <w:rsid w:val="0001353C"/>
    <w:rsid w:val="00013540"/>
    <w:rsid w:val="00014545"/>
    <w:rsid w:val="000152F8"/>
    <w:rsid w:val="00015B2D"/>
    <w:rsid w:val="00015C5B"/>
    <w:rsid w:val="00015F25"/>
    <w:rsid w:val="00016BC4"/>
    <w:rsid w:val="0001776E"/>
    <w:rsid w:val="0002057C"/>
    <w:rsid w:val="000211A0"/>
    <w:rsid w:val="0002135E"/>
    <w:rsid w:val="000218D0"/>
    <w:rsid w:val="00021C3C"/>
    <w:rsid w:val="00021D5B"/>
    <w:rsid w:val="000220BC"/>
    <w:rsid w:val="00022704"/>
    <w:rsid w:val="0002318B"/>
    <w:rsid w:val="000231F4"/>
    <w:rsid w:val="00023520"/>
    <w:rsid w:val="000235DF"/>
    <w:rsid w:val="00023A5C"/>
    <w:rsid w:val="000242A4"/>
    <w:rsid w:val="00024604"/>
    <w:rsid w:val="00024C05"/>
    <w:rsid w:val="00024CBB"/>
    <w:rsid w:val="00025483"/>
    <w:rsid w:val="00026991"/>
    <w:rsid w:val="00026CCE"/>
    <w:rsid w:val="00027C1E"/>
    <w:rsid w:val="00030B55"/>
    <w:rsid w:val="00031B75"/>
    <w:rsid w:val="00031BF1"/>
    <w:rsid w:val="000329B5"/>
    <w:rsid w:val="0003395F"/>
    <w:rsid w:val="000340C2"/>
    <w:rsid w:val="0003466B"/>
    <w:rsid w:val="000346CD"/>
    <w:rsid w:val="0003492A"/>
    <w:rsid w:val="0003541D"/>
    <w:rsid w:val="00035463"/>
    <w:rsid w:val="00035D5C"/>
    <w:rsid w:val="00036271"/>
    <w:rsid w:val="000363C2"/>
    <w:rsid w:val="0003667B"/>
    <w:rsid w:val="000366C6"/>
    <w:rsid w:val="00036B72"/>
    <w:rsid w:val="00036C9C"/>
    <w:rsid w:val="00036E88"/>
    <w:rsid w:val="0003727C"/>
    <w:rsid w:val="000378E1"/>
    <w:rsid w:val="00037C9E"/>
    <w:rsid w:val="00037E5C"/>
    <w:rsid w:val="0004040C"/>
    <w:rsid w:val="00040C83"/>
    <w:rsid w:val="00040D7D"/>
    <w:rsid w:val="00040DD9"/>
    <w:rsid w:val="00040ECC"/>
    <w:rsid w:val="0004121F"/>
    <w:rsid w:val="00041B23"/>
    <w:rsid w:val="00041B6F"/>
    <w:rsid w:val="00042661"/>
    <w:rsid w:val="000427F2"/>
    <w:rsid w:val="0004292B"/>
    <w:rsid w:val="00042C3F"/>
    <w:rsid w:val="000431AD"/>
    <w:rsid w:val="000433E1"/>
    <w:rsid w:val="00043405"/>
    <w:rsid w:val="00044145"/>
    <w:rsid w:val="000441F0"/>
    <w:rsid w:val="00044733"/>
    <w:rsid w:val="000451F4"/>
    <w:rsid w:val="00045273"/>
    <w:rsid w:val="00045649"/>
    <w:rsid w:val="00045EDE"/>
    <w:rsid w:val="000466A8"/>
    <w:rsid w:val="00046B86"/>
    <w:rsid w:val="00046F8F"/>
    <w:rsid w:val="00047125"/>
    <w:rsid w:val="0004747A"/>
    <w:rsid w:val="00050339"/>
    <w:rsid w:val="00050712"/>
    <w:rsid w:val="00050850"/>
    <w:rsid w:val="000528BF"/>
    <w:rsid w:val="00052971"/>
    <w:rsid w:val="000536FB"/>
    <w:rsid w:val="000538E7"/>
    <w:rsid w:val="00053B19"/>
    <w:rsid w:val="00053F52"/>
    <w:rsid w:val="00054182"/>
    <w:rsid w:val="000549AE"/>
    <w:rsid w:val="00054A25"/>
    <w:rsid w:val="00054C1C"/>
    <w:rsid w:val="000553CE"/>
    <w:rsid w:val="00055C2A"/>
    <w:rsid w:val="00055C90"/>
    <w:rsid w:val="00056152"/>
    <w:rsid w:val="0005677C"/>
    <w:rsid w:val="000575FF"/>
    <w:rsid w:val="0005786B"/>
    <w:rsid w:val="00057C68"/>
    <w:rsid w:val="00057CE7"/>
    <w:rsid w:val="00060A1C"/>
    <w:rsid w:val="00060CE5"/>
    <w:rsid w:val="00060E86"/>
    <w:rsid w:val="00061507"/>
    <w:rsid w:val="000618C1"/>
    <w:rsid w:val="00062861"/>
    <w:rsid w:val="000631A4"/>
    <w:rsid w:val="0006327E"/>
    <w:rsid w:val="0006394A"/>
    <w:rsid w:val="0006396B"/>
    <w:rsid w:val="0006402F"/>
    <w:rsid w:val="000652B8"/>
    <w:rsid w:val="00065392"/>
    <w:rsid w:val="0006592A"/>
    <w:rsid w:val="00065CA9"/>
    <w:rsid w:val="00065FEA"/>
    <w:rsid w:val="000663CC"/>
    <w:rsid w:val="000663F5"/>
    <w:rsid w:val="000669E8"/>
    <w:rsid w:val="00066D49"/>
    <w:rsid w:val="0006717B"/>
    <w:rsid w:val="00070B4F"/>
    <w:rsid w:val="000711DC"/>
    <w:rsid w:val="0007157B"/>
    <w:rsid w:val="0007171F"/>
    <w:rsid w:val="00071A0B"/>
    <w:rsid w:val="00071EBF"/>
    <w:rsid w:val="000722A8"/>
    <w:rsid w:val="00072515"/>
    <w:rsid w:val="000728F7"/>
    <w:rsid w:val="00072EB3"/>
    <w:rsid w:val="00072FED"/>
    <w:rsid w:val="0007354B"/>
    <w:rsid w:val="00073649"/>
    <w:rsid w:val="000737DE"/>
    <w:rsid w:val="0007415E"/>
    <w:rsid w:val="000745C0"/>
    <w:rsid w:val="000745C4"/>
    <w:rsid w:val="00075449"/>
    <w:rsid w:val="0007560A"/>
    <w:rsid w:val="000757DE"/>
    <w:rsid w:val="0007586A"/>
    <w:rsid w:val="00075BA5"/>
    <w:rsid w:val="00076351"/>
    <w:rsid w:val="00077216"/>
    <w:rsid w:val="000773A5"/>
    <w:rsid w:val="00077510"/>
    <w:rsid w:val="00077910"/>
    <w:rsid w:val="00077D58"/>
    <w:rsid w:val="0008162C"/>
    <w:rsid w:val="0008175F"/>
    <w:rsid w:val="000817E2"/>
    <w:rsid w:val="00081EE4"/>
    <w:rsid w:val="00081EF6"/>
    <w:rsid w:val="00082A33"/>
    <w:rsid w:val="00082A70"/>
    <w:rsid w:val="00082BC5"/>
    <w:rsid w:val="000830DF"/>
    <w:rsid w:val="0008345B"/>
    <w:rsid w:val="000835F8"/>
    <w:rsid w:val="00083699"/>
    <w:rsid w:val="0008397A"/>
    <w:rsid w:val="000840CA"/>
    <w:rsid w:val="00084176"/>
    <w:rsid w:val="00084246"/>
    <w:rsid w:val="00084746"/>
    <w:rsid w:val="000854AC"/>
    <w:rsid w:val="0008633B"/>
    <w:rsid w:val="00086EC3"/>
    <w:rsid w:val="00086EE9"/>
    <w:rsid w:val="000879EB"/>
    <w:rsid w:val="0009094A"/>
    <w:rsid w:val="00091281"/>
    <w:rsid w:val="0009168A"/>
    <w:rsid w:val="000925F4"/>
    <w:rsid w:val="0009271F"/>
    <w:rsid w:val="00092BE9"/>
    <w:rsid w:val="00092E35"/>
    <w:rsid w:val="00092F72"/>
    <w:rsid w:val="00093267"/>
    <w:rsid w:val="00093F68"/>
    <w:rsid w:val="000941AF"/>
    <w:rsid w:val="00094310"/>
    <w:rsid w:val="000944A0"/>
    <w:rsid w:val="00094AF4"/>
    <w:rsid w:val="00094C02"/>
    <w:rsid w:val="000957CE"/>
    <w:rsid w:val="00095E0C"/>
    <w:rsid w:val="0009631B"/>
    <w:rsid w:val="00096730"/>
    <w:rsid w:val="000967C8"/>
    <w:rsid w:val="00097275"/>
    <w:rsid w:val="00097F38"/>
    <w:rsid w:val="00097FC7"/>
    <w:rsid w:val="00097FD8"/>
    <w:rsid w:val="000A0363"/>
    <w:rsid w:val="000A0922"/>
    <w:rsid w:val="000A0D5B"/>
    <w:rsid w:val="000A0DF1"/>
    <w:rsid w:val="000A0EF3"/>
    <w:rsid w:val="000A1A63"/>
    <w:rsid w:val="000A1D5D"/>
    <w:rsid w:val="000A2B98"/>
    <w:rsid w:val="000A2E64"/>
    <w:rsid w:val="000A2F04"/>
    <w:rsid w:val="000A3000"/>
    <w:rsid w:val="000A33D9"/>
    <w:rsid w:val="000A36CA"/>
    <w:rsid w:val="000A3F5C"/>
    <w:rsid w:val="000A445D"/>
    <w:rsid w:val="000A559C"/>
    <w:rsid w:val="000A5805"/>
    <w:rsid w:val="000A5A43"/>
    <w:rsid w:val="000A5A85"/>
    <w:rsid w:val="000A6236"/>
    <w:rsid w:val="000A6CCA"/>
    <w:rsid w:val="000A7873"/>
    <w:rsid w:val="000A7A84"/>
    <w:rsid w:val="000A7CE4"/>
    <w:rsid w:val="000B04A9"/>
    <w:rsid w:val="000B0B67"/>
    <w:rsid w:val="000B171B"/>
    <w:rsid w:val="000B171C"/>
    <w:rsid w:val="000B1738"/>
    <w:rsid w:val="000B18BC"/>
    <w:rsid w:val="000B2FA3"/>
    <w:rsid w:val="000B43A5"/>
    <w:rsid w:val="000B4D06"/>
    <w:rsid w:val="000B4DDE"/>
    <w:rsid w:val="000B5464"/>
    <w:rsid w:val="000B5E6E"/>
    <w:rsid w:val="000B5EFF"/>
    <w:rsid w:val="000B658A"/>
    <w:rsid w:val="000B66B2"/>
    <w:rsid w:val="000B68BC"/>
    <w:rsid w:val="000B6E74"/>
    <w:rsid w:val="000B7449"/>
    <w:rsid w:val="000C068B"/>
    <w:rsid w:val="000C18ED"/>
    <w:rsid w:val="000C1911"/>
    <w:rsid w:val="000C233E"/>
    <w:rsid w:val="000C24BE"/>
    <w:rsid w:val="000C259E"/>
    <w:rsid w:val="000C29F4"/>
    <w:rsid w:val="000C2CE5"/>
    <w:rsid w:val="000C2E4F"/>
    <w:rsid w:val="000C3930"/>
    <w:rsid w:val="000C3AD2"/>
    <w:rsid w:val="000C3E52"/>
    <w:rsid w:val="000C44C9"/>
    <w:rsid w:val="000C47DC"/>
    <w:rsid w:val="000C5656"/>
    <w:rsid w:val="000C5CAD"/>
    <w:rsid w:val="000C5CBF"/>
    <w:rsid w:val="000C5DE9"/>
    <w:rsid w:val="000C6342"/>
    <w:rsid w:val="000C6970"/>
    <w:rsid w:val="000C6C5B"/>
    <w:rsid w:val="000C6F77"/>
    <w:rsid w:val="000C72A5"/>
    <w:rsid w:val="000C7461"/>
    <w:rsid w:val="000C74F9"/>
    <w:rsid w:val="000C760E"/>
    <w:rsid w:val="000C7720"/>
    <w:rsid w:val="000C786B"/>
    <w:rsid w:val="000D020A"/>
    <w:rsid w:val="000D0375"/>
    <w:rsid w:val="000D085C"/>
    <w:rsid w:val="000D1843"/>
    <w:rsid w:val="000D1DDC"/>
    <w:rsid w:val="000D21FF"/>
    <w:rsid w:val="000D2227"/>
    <w:rsid w:val="000D27B5"/>
    <w:rsid w:val="000D29FD"/>
    <w:rsid w:val="000D2BDF"/>
    <w:rsid w:val="000D413A"/>
    <w:rsid w:val="000D48CE"/>
    <w:rsid w:val="000D4C5A"/>
    <w:rsid w:val="000D4FCF"/>
    <w:rsid w:val="000D564C"/>
    <w:rsid w:val="000D5921"/>
    <w:rsid w:val="000D593E"/>
    <w:rsid w:val="000D5C80"/>
    <w:rsid w:val="000D6714"/>
    <w:rsid w:val="000D6904"/>
    <w:rsid w:val="000D6C02"/>
    <w:rsid w:val="000D7095"/>
    <w:rsid w:val="000E01C8"/>
    <w:rsid w:val="000E02C6"/>
    <w:rsid w:val="000E05CA"/>
    <w:rsid w:val="000E0846"/>
    <w:rsid w:val="000E0E92"/>
    <w:rsid w:val="000E0F3E"/>
    <w:rsid w:val="000E118A"/>
    <w:rsid w:val="000E123E"/>
    <w:rsid w:val="000E1412"/>
    <w:rsid w:val="000E144E"/>
    <w:rsid w:val="000E1461"/>
    <w:rsid w:val="000E155C"/>
    <w:rsid w:val="000E1572"/>
    <w:rsid w:val="000E2158"/>
    <w:rsid w:val="000E2165"/>
    <w:rsid w:val="000E2EEE"/>
    <w:rsid w:val="000E350A"/>
    <w:rsid w:val="000E37A5"/>
    <w:rsid w:val="000E3BB6"/>
    <w:rsid w:val="000E4153"/>
    <w:rsid w:val="000E4432"/>
    <w:rsid w:val="000E532F"/>
    <w:rsid w:val="000E5EB2"/>
    <w:rsid w:val="000E659F"/>
    <w:rsid w:val="000E67A8"/>
    <w:rsid w:val="000E68C1"/>
    <w:rsid w:val="000E6EF2"/>
    <w:rsid w:val="000E71D2"/>
    <w:rsid w:val="000E76E4"/>
    <w:rsid w:val="000E7885"/>
    <w:rsid w:val="000E7B0C"/>
    <w:rsid w:val="000F014D"/>
    <w:rsid w:val="000F019E"/>
    <w:rsid w:val="000F02FD"/>
    <w:rsid w:val="000F05AE"/>
    <w:rsid w:val="000F0622"/>
    <w:rsid w:val="000F07F8"/>
    <w:rsid w:val="000F0F66"/>
    <w:rsid w:val="000F18A9"/>
    <w:rsid w:val="000F24AD"/>
    <w:rsid w:val="000F2734"/>
    <w:rsid w:val="000F3233"/>
    <w:rsid w:val="000F33D2"/>
    <w:rsid w:val="000F3427"/>
    <w:rsid w:val="000F34E0"/>
    <w:rsid w:val="000F350F"/>
    <w:rsid w:val="000F363A"/>
    <w:rsid w:val="000F38EC"/>
    <w:rsid w:val="000F3D1C"/>
    <w:rsid w:val="000F3E5A"/>
    <w:rsid w:val="000F440F"/>
    <w:rsid w:val="000F44BD"/>
    <w:rsid w:val="000F4CB5"/>
    <w:rsid w:val="000F51D0"/>
    <w:rsid w:val="000F53C8"/>
    <w:rsid w:val="000F5BF6"/>
    <w:rsid w:val="000F6567"/>
    <w:rsid w:val="000F6B7E"/>
    <w:rsid w:val="000F723A"/>
    <w:rsid w:val="000F7485"/>
    <w:rsid w:val="000F74A7"/>
    <w:rsid w:val="000F7683"/>
    <w:rsid w:val="000F7A66"/>
    <w:rsid w:val="000F7E1A"/>
    <w:rsid w:val="001001B5"/>
    <w:rsid w:val="00100707"/>
    <w:rsid w:val="00100FBB"/>
    <w:rsid w:val="0010118C"/>
    <w:rsid w:val="0010126D"/>
    <w:rsid w:val="001015F3"/>
    <w:rsid w:val="00101EF9"/>
    <w:rsid w:val="00102103"/>
    <w:rsid w:val="0010286B"/>
    <w:rsid w:val="00103425"/>
    <w:rsid w:val="001034BD"/>
    <w:rsid w:val="0010418B"/>
    <w:rsid w:val="00104CC6"/>
    <w:rsid w:val="001050C1"/>
    <w:rsid w:val="00105244"/>
    <w:rsid w:val="001059CE"/>
    <w:rsid w:val="0010684E"/>
    <w:rsid w:val="00106976"/>
    <w:rsid w:val="00107683"/>
    <w:rsid w:val="00107BCA"/>
    <w:rsid w:val="00110236"/>
    <w:rsid w:val="00110F57"/>
    <w:rsid w:val="00111974"/>
    <w:rsid w:val="00111EF2"/>
    <w:rsid w:val="00112770"/>
    <w:rsid w:val="00112809"/>
    <w:rsid w:val="0011291C"/>
    <w:rsid w:val="00112922"/>
    <w:rsid w:val="00112B2F"/>
    <w:rsid w:val="001134AE"/>
    <w:rsid w:val="001135E2"/>
    <w:rsid w:val="00113A69"/>
    <w:rsid w:val="00113B67"/>
    <w:rsid w:val="00113C7B"/>
    <w:rsid w:val="00113F1A"/>
    <w:rsid w:val="00113FE3"/>
    <w:rsid w:val="0011453A"/>
    <w:rsid w:val="0011470D"/>
    <w:rsid w:val="00114A23"/>
    <w:rsid w:val="00114DF6"/>
    <w:rsid w:val="001153D0"/>
    <w:rsid w:val="00115603"/>
    <w:rsid w:val="00115E95"/>
    <w:rsid w:val="0011685C"/>
    <w:rsid w:val="0011688C"/>
    <w:rsid w:val="00116ACF"/>
    <w:rsid w:val="00116B72"/>
    <w:rsid w:val="00116F52"/>
    <w:rsid w:val="0011705E"/>
    <w:rsid w:val="001173F1"/>
    <w:rsid w:val="0011744B"/>
    <w:rsid w:val="001174F7"/>
    <w:rsid w:val="001175D9"/>
    <w:rsid w:val="00117975"/>
    <w:rsid w:val="0011798A"/>
    <w:rsid w:val="001179D1"/>
    <w:rsid w:val="00120755"/>
    <w:rsid w:val="001210D0"/>
    <w:rsid w:val="0012166D"/>
    <w:rsid w:val="001219D5"/>
    <w:rsid w:val="001220E0"/>
    <w:rsid w:val="001221AB"/>
    <w:rsid w:val="0012327A"/>
    <w:rsid w:val="00123300"/>
    <w:rsid w:val="00123420"/>
    <w:rsid w:val="00123811"/>
    <w:rsid w:val="00123904"/>
    <w:rsid w:val="00124CC0"/>
    <w:rsid w:val="00125B69"/>
    <w:rsid w:val="001262A0"/>
    <w:rsid w:val="00126950"/>
    <w:rsid w:val="001274DA"/>
    <w:rsid w:val="00127555"/>
    <w:rsid w:val="00127F15"/>
    <w:rsid w:val="00130220"/>
    <w:rsid w:val="00130534"/>
    <w:rsid w:val="00131EB3"/>
    <w:rsid w:val="00133344"/>
    <w:rsid w:val="001338D1"/>
    <w:rsid w:val="00133E5D"/>
    <w:rsid w:val="0013475E"/>
    <w:rsid w:val="001349C3"/>
    <w:rsid w:val="001349DD"/>
    <w:rsid w:val="00134C4D"/>
    <w:rsid w:val="00134F8C"/>
    <w:rsid w:val="00135B89"/>
    <w:rsid w:val="00135C83"/>
    <w:rsid w:val="001367F4"/>
    <w:rsid w:val="00136A52"/>
    <w:rsid w:val="00136BFF"/>
    <w:rsid w:val="001375EE"/>
    <w:rsid w:val="00137B81"/>
    <w:rsid w:val="00137E13"/>
    <w:rsid w:val="001400B9"/>
    <w:rsid w:val="001405B9"/>
    <w:rsid w:val="0014061D"/>
    <w:rsid w:val="001409AA"/>
    <w:rsid w:val="00140B8F"/>
    <w:rsid w:val="0014147B"/>
    <w:rsid w:val="0014188F"/>
    <w:rsid w:val="00141C4B"/>
    <w:rsid w:val="0014216B"/>
    <w:rsid w:val="00142256"/>
    <w:rsid w:val="0014237F"/>
    <w:rsid w:val="00142C9E"/>
    <w:rsid w:val="00142E4F"/>
    <w:rsid w:val="00142FA1"/>
    <w:rsid w:val="001439B9"/>
    <w:rsid w:val="00143CA8"/>
    <w:rsid w:val="00145FCB"/>
    <w:rsid w:val="001471DB"/>
    <w:rsid w:val="0014765F"/>
    <w:rsid w:val="001479E4"/>
    <w:rsid w:val="00150271"/>
    <w:rsid w:val="0015047F"/>
    <w:rsid w:val="001504B6"/>
    <w:rsid w:val="00151414"/>
    <w:rsid w:val="00152155"/>
    <w:rsid w:val="0015292F"/>
    <w:rsid w:val="00152B9D"/>
    <w:rsid w:val="00153044"/>
    <w:rsid w:val="001534DC"/>
    <w:rsid w:val="00153513"/>
    <w:rsid w:val="00153602"/>
    <w:rsid w:val="00153E01"/>
    <w:rsid w:val="00154B18"/>
    <w:rsid w:val="00154BA6"/>
    <w:rsid w:val="00154DDF"/>
    <w:rsid w:val="0015599F"/>
    <w:rsid w:val="00155B13"/>
    <w:rsid w:val="00155C38"/>
    <w:rsid w:val="00155E70"/>
    <w:rsid w:val="00155FBA"/>
    <w:rsid w:val="0015612E"/>
    <w:rsid w:val="001565FA"/>
    <w:rsid w:val="0015688F"/>
    <w:rsid w:val="00160312"/>
    <w:rsid w:val="0016074E"/>
    <w:rsid w:val="00160CC0"/>
    <w:rsid w:val="0016220C"/>
    <w:rsid w:val="0016267E"/>
    <w:rsid w:val="001627EE"/>
    <w:rsid w:val="001628FF"/>
    <w:rsid w:val="00162982"/>
    <w:rsid w:val="00163227"/>
    <w:rsid w:val="00163ADE"/>
    <w:rsid w:val="00163DFD"/>
    <w:rsid w:val="00164846"/>
    <w:rsid w:val="00164CC7"/>
    <w:rsid w:val="00165661"/>
    <w:rsid w:val="00165EB4"/>
    <w:rsid w:val="001667EC"/>
    <w:rsid w:val="00166FDE"/>
    <w:rsid w:val="001678B7"/>
    <w:rsid w:val="00167BE4"/>
    <w:rsid w:val="001705A7"/>
    <w:rsid w:val="00170631"/>
    <w:rsid w:val="00170D8D"/>
    <w:rsid w:val="00171B00"/>
    <w:rsid w:val="001720B1"/>
    <w:rsid w:val="00172C0E"/>
    <w:rsid w:val="00172EFE"/>
    <w:rsid w:val="00173191"/>
    <w:rsid w:val="0017374E"/>
    <w:rsid w:val="00175375"/>
    <w:rsid w:val="00175B88"/>
    <w:rsid w:val="00175D3C"/>
    <w:rsid w:val="00176034"/>
    <w:rsid w:val="001761DE"/>
    <w:rsid w:val="00176329"/>
    <w:rsid w:val="00177310"/>
    <w:rsid w:val="0017790E"/>
    <w:rsid w:val="00177A17"/>
    <w:rsid w:val="001801E3"/>
    <w:rsid w:val="0018045D"/>
    <w:rsid w:val="001806B9"/>
    <w:rsid w:val="00180950"/>
    <w:rsid w:val="001811E3"/>
    <w:rsid w:val="0018132E"/>
    <w:rsid w:val="00181602"/>
    <w:rsid w:val="0018174F"/>
    <w:rsid w:val="001818F5"/>
    <w:rsid w:val="00181EDA"/>
    <w:rsid w:val="0018238C"/>
    <w:rsid w:val="00182DC9"/>
    <w:rsid w:val="0018323D"/>
    <w:rsid w:val="00183BBE"/>
    <w:rsid w:val="00183D13"/>
    <w:rsid w:val="001840EB"/>
    <w:rsid w:val="0018433A"/>
    <w:rsid w:val="001848C4"/>
    <w:rsid w:val="00184B0C"/>
    <w:rsid w:val="00184D06"/>
    <w:rsid w:val="00185153"/>
    <w:rsid w:val="00185413"/>
    <w:rsid w:val="0018558E"/>
    <w:rsid w:val="001857E0"/>
    <w:rsid w:val="00185AF6"/>
    <w:rsid w:val="00185CF5"/>
    <w:rsid w:val="001860DE"/>
    <w:rsid w:val="0018641F"/>
    <w:rsid w:val="00186DAA"/>
    <w:rsid w:val="00186E24"/>
    <w:rsid w:val="00186E6D"/>
    <w:rsid w:val="0018711C"/>
    <w:rsid w:val="001879F2"/>
    <w:rsid w:val="00187B07"/>
    <w:rsid w:val="00187FE2"/>
    <w:rsid w:val="001903CB"/>
    <w:rsid w:val="00190923"/>
    <w:rsid w:val="00190F54"/>
    <w:rsid w:val="0019101B"/>
    <w:rsid w:val="001911F1"/>
    <w:rsid w:val="0019155F"/>
    <w:rsid w:val="0019181E"/>
    <w:rsid w:val="00191837"/>
    <w:rsid w:val="00191A3F"/>
    <w:rsid w:val="00191AE5"/>
    <w:rsid w:val="00192212"/>
    <w:rsid w:val="00192434"/>
    <w:rsid w:val="001928B6"/>
    <w:rsid w:val="00192B07"/>
    <w:rsid w:val="00192F5B"/>
    <w:rsid w:val="00193979"/>
    <w:rsid w:val="00193D86"/>
    <w:rsid w:val="0019502B"/>
    <w:rsid w:val="001952F0"/>
    <w:rsid w:val="00195A60"/>
    <w:rsid w:val="00195AAE"/>
    <w:rsid w:val="0019699E"/>
    <w:rsid w:val="00196A4F"/>
    <w:rsid w:val="00196A70"/>
    <w:rsid w:val="00196B21"/>
    <w:rsid w:val="00197382"/>
    <w:rsid w:val="001979AF"/>
    <w:rsid w:val="001979CF"/>
    <w:rsid w:val="001A0306"/>
    <w:rsid w:val="001A0919"/>
    <w:rsid w:val="001A0D52"/>
    <w:rsid w:val="001A1888"/>
    <w:rsid w:val="001A1BD1"/>
    <w:rsid w:val="001A2513"/>
    <w:rsid w:val="001A2D4B"/>
    <w:rsid w:val="001A335A"/>
    <w:rsid w:val="001A3A8D"/>
    <w:rsid w:val="001A3DEA"/>
    <w:rsid w:val="001A3EE1"/>
    <w:rsid w:val="001A45B0"/>
    <w:rsid w:val="001A58EF"/>
    <w:rsid w:val="001A5BE3"/>
    <w:rsid w:val="001A67E5"/>
    <w:rsid w:val="001A6C8F"/>
    <w:rsid w:val="001A7CB1"/>
    <w:rsid w:val="001A7CD6"/>
    <w:rsid w:val="001B0570"/>
    <w:rsid w:val="001B085F"/>
    <w:rsid w:val="001B0F6A"/>
    <w:rsid w:val="001B11E2"/>
    <w:rsid w:val="001B16AA"/>
    <w:rsid w:val="001B1AFD"/>
    <w:rsid w:val="001B2D46"/>
    <w:rsid w:val="001B2E6D"/>
    <w:rsid w:val="001B306A"/>
    <w:rsid w:val="001B3185"/>
    <w:rsid w:val="001B3F7D"/>
    <w:rsid w:val="001B520B"/>
    <w:rsid w:val="001B52AC"/>
    <w:rsid w:val="001B5E73"/>
    <w:rsid w:val="001B606A"/>
    <w:rsid w:val="001B65B2"/>
    <w:rsid w:val="001C300B"/>
    <w:rsid w:val="001C3407"/>
    <w:rsid w:val="001C3BF9"/>
    <w:rsid w:val="001C4396"/>
    <w:rsid w:val="001C441C"/>
    <w:rsid w:val="001C4956"/>
    <w:rsid w:val="001C4CA6"/>
    <w:rsid w:val="001C53D6"/>
    <w:rsid w:val="001C5643"/>
    <w:rsid w:val="001C56EC"/>
    <w:rsid w:val="001C5FE1"/>
    <w:rsid w:val="001C66B5"/>
    <w:rsid w:val="001C6777"/>
    <w:rsid w:val="001C6A0F"/>
    <w:rsid w:val="001C6DA7"/>
    <w:rsid w:val="001C6E18"/>
    <w:rsid w:val="001C7051"/>
    <w:rsid w:val="001C7518"/>
    <w:rsid w:val="001D015D"/>
    <w:rsid w:val="001D01AA"/>
    <w:rsid w:val="001D050B"/>
    <w:rsid w:val="001D0651"/>
    <w:rsid w:val="001D06A6"/>
    <w:rsid w:val="001D070E"/>
    <w:rsid w:val="001D0BAA"/>
    <w:rsid w:val="001D0C76"/>
    <w:rsid w:val="001D0E60"/>
    <w:rsid w:val="001D1014"/>
    <w:rsid w:val="001D1984"/>
    <w:rsid w:val="001D2319"/>
    <w:rsid w:val="001D2A45"/>
    <w:rsid w:val="001D2ED5"/>
    <w:rsid w:val="001D31EA"/>
    <w:rsid w:val="001D34F1"/>
    <w:rsid w:val="001D3C01"/>
    <w:rsid w:val="001D4321"/>
    <w:rsid w:val="001D439F"/>
    <w:rsid w:val="001D4400"/>
    <w:rsid w:val="001D50CA"/>
    <w:rsid w:val="001D55FC"/>
    <w:rsid w:val="001D5960"/>
    <w:rsid w:val="001D5BB5"/>
    <w:rsid w:val="001D5CAE"/>
    <w:rsid w:val="001D65A3"/>
    <w:rsid w:val="001D65D6"/>
    <w:rsid w:val="001D71A3"/>
    <w:rsid w:val="001D7531"/>
    <w:rsid w:val="001D7765"/>
    <w:rsid w:val="001D7CE7"/>
    <w:rsid w:val="001E0451"/>
    <w:rsid w:val="001E07FD"/>
    <w:rsid w:val="001E0BF2"/>
    <w:rsid w:val="001E159A"/>
    <w:rsid w:val="001E19A8"/>
    <w:rsid w:val="001E22D5"/>
    <w:rsid w:val="001E2D3E"/>
    <w:rsid w:val="001E2D53"/>
    <w:rsid w:val="001E2E75"/>
    <w:rsid w:val="001E3210"/>
    <w:rsid w:val="001E364A"/>
    <w:rsid w:val="001E384E"/>
    <w:rsid w:val="001E3CC9"/>
    <w:rsid w:val="001E3CE0"/>
    <w:rsid w:val="001E4178"/>
    <w:rsid w:val="001E41C8"/>
    <w:rsid w:val="001E4997"/>
    <w:rsid w:val="001E5974"/>
    <w:rsid w:val="001E62CD"/>
    <w:rsid w:val="001E63B8"/>
    <w:rsid w:val="001E64D0"/>
    <w:rsid w:val="001E66F0"/>
    <w:rsid w:val="001E6C69"/>
    <w:rsid w:val="001E6E50"/>
    <w:rsid w:val="001E7020"/>
    <w:rsid w:val="001E71AA"/>
    <w:rsid w:val="001E74AA"/>
    <w:rsid w:val="001E79E1"/>
    <w:rsid w:val="001F081F"/>
    <w:rsid w:val="001F0BFE"/>
    <w:rsid w:val="001F10F7"/>
    <w:rsid w:val="001F1235"/>
    <w:rsid w:val="001F2091"/>
    <w:rsid w:val="001F2386"/>
    <w:rsid w:val="001F29F9"/>
    <w:rsid w:val="001F2C3C"/>
    <w:rsid w:val="001F2D5E"/>
    <w:rsid w:val="001F2E0F"/>
    <w:rsid w:val="001F3787"/>
    <w:rsid w:val="001F3790"/>
    <w:rsid w:val="001F3E40"/>
    <w:rsid w:val="001F4063"/>
    <w:rsid w:val="001F494B"/>
    <w:rsid w:val="001F49FB"/>
    <w:rsid w:val="001F4F2E"/>
    <w:rsid w:val="001F557D"/>
    <w:rsid w:val="001F5761"/>
    <w:rsid w:val="001F5996"/>
    <w:rsid w:val="001F5D8D"/>
    <w:rsid w:val="001F5F45"/>
    <w:rsid w:val="001F619C"/>
    <w:rsid w:val="001F74D8"/>
    <w:rsid w:val="001F7507"/>
    <w:rsid w:val="001F7C38"/>
    <w:rsid w:val="002013DC"/>
    <w:rsid w:val="00201913"/>
    <w:rsid w:val="00202534"/>
    <w:rsid w:val="00202704"/>
    <w:rsid w:val="00202746"/>
    <w:rsid w:val="002027A7"/>
    <w:rsid w:val="002029C4"/>
    <w:rsid w:val="002029E3"/>
    <w:rsid w:val="00203082"/>
    <w:rsid w:val="002031CD"/>
    <w:rsid w:val="00203C6A"/>
    <w:rsid w:val="00203DF5"/>
    <w:rsid w:val="00203F4C"/>
    <w:rsid w:val="002045A7"/>
    <w:rsid w:val="00204754"/>
    <w:rsid w:val="00204A45"/>
    <w:rsid w:val="00204C6B"/>
    <w:rsid w:val="00205370"/>
    <w:rsid w:val="00205797"/>
    <w:rsid w:val="002059A9"/>
    <w:rsid w:val="00205E2D"/>
    <w:rsid w:val="0020614F"/>
    <w:rsid w:val="00206188"/>
    <w:rsid w:val="00206470"/>
    <w:rsid w:val="00206A3D"/>
    <w:rsid w:val="00206A49"/>
    <w:rsid w:val="00206AA9"/>
    <w:rsid w:val="00206DB1"/>
    <w:rsid w:val="0020740E"/>
    <w:rsid w:val="00207468"/>
    <w:rsid w:val="002076FE"/>
    <w:rsid w:val="00207D1A"/>
    <w:rsid w:val="00207E4C"/>
    <w:rsid w:val="00210627"/>
    <w:rsid w:val="002109D3"/>
    <w:rsid w:val="00210B9B"/>
    <w:rsid w:val="0021120B"/>
    <w:rsid w:val="00211BB1"/>
    <w:rsid w:val="002129FC"/>
    <w:rsid w:val="00213F57"/>
    <w:rsid w:val="00214287"/>
    <w:rsid w:val="002147B1"/>
    <w:rsid w:val="002149E0"/>
    <w:rsid w:val="00214AD9"/>
    <w:rsid w:val="00214DA2"/>
    <w:rsid w:val="00214E55"/>
    <w:rsid w:val="00215E83"/>
    <w:rsid w:val="002166E5"/>
    <w:rsid w:val="00216A22"/>
    <w:rsid w:val="00216BFE"/>
    <w:rsid w:val="002172AA"/>
    <w:rsid w:val="002209A3"/>
    <w:rsid w:val="00220AE4"/>
    <w:rsid w:val="0022125E"/>
    <w:rsid w:val="0022168D"/>
    <w:rsid w:val="00221DAD"/>
    <w:rsid w:val="00221E11"/>
    <w:rsid w:val="002227BD"/>
    <w:rsid w:val="0022292A"/>
    <w:rsid w:val="00222FEF"/>
    <w:rsid w:val="002230A3"/>
    <w:rsid w:val="002235E6"/>
    <w:rsid w:val="0022367A"/>
    <w:rsid w:val="00223BDB"/>
    <w:rsid w:val="00223DF1"/>
    <w:rsid w:val="00223F78"/>
    <w:rsid w:val="00223FEA"/>
    <w:rsid w:val="00224359"/>
    <w:rsid w:val="002246B6"/>
    <w:rsid w:val="00226300"/>
    <w:rsid w:val="00226443"/>
    <w:rsid w:val="0022751C"/>
    <w:rsid w:val="00227E64"/>
    <w:rsid w:val="00231537"/>
    <w:rsid w:val="00231637"/>
    <w:rsid w:val="002324B8"/>
    <w:rsid w:val="002326AC"/>
    <w:rsid w:val="0023282A"/>
    <w:rsid w:val="00232CEB"/>
    <w:rsid w:val="00232D20"/>
    <w:rsid w:val="00233345"/>
    <w:rsid w:val="002333E4"/>
    <w:rsid w:val="002337B3"/>
    <w:rsid w:val="00233AF3"/>
    <w:rsid w:val="00233CC3"/>
    <w:rsid w:val="00233FCE"/>
    <w:rsid w:val="0023438C"/>
    <w:rsid w:val="002346F2"/>
    <w:rsid w:val="002346FA"/>
    <w:rsid w:val="00234B75"/>
    <w:rsid w:val="00234C09"/>
    <w:rsid w:val="00234E1D"/>
    <w:rsid w:val="00234F16"/>
    <w:rsid w:val="0023519B"/>
    <w:rsid w:val="002354F9"/>
    <w:rsid w:val="00235728"/>
    <w:rsid w:val="00236095"/>
    <w:rsid w:val="002369EC"/>
    <w:rsid w:val="00236D81"/>
    <w:rsid w:val="002370B5"/>
    <w:rsid w:val="0023712C"/>
    <w:rsid w:val="0023728E"/>
    <w:rsid w:val="002378B7"/>
    <w:rsid w:val="00237B4E"/>
    <w:rsid w:val="00240509"/>
    <w:rsid w:val="00240756"/>
    <w:rsid w:val="002410B9"/>
    <w:rsid w:val="00241BDC"/>
    <w:rsid w:val="00241F13"/>
    <w:rsid w:val="002423C8"/>
    <w:rsid w:val="00242B66"/>
    <w:rsid w:val="00242F55"/>
    <w:rsid w:val="00243272"/>
    <w:rsid w:val="00243F14"/>
    <w:rsid w:val="002455B4"/>
    <w:rsid w:val="002459F5"/>
    <w:rsid w:val="00246185"/>
    <w:rsid w:val="00246385"/>
    <w:rsid w:val="002469A3"/>
    <w:rsid w:val="00246F4B"/>
    <w:rsid w:val="002471F4"/>
    <w:rsid w:val="00247268"/>
    <w:rsid w:val="00247324"/>
    <w:rsid w:val="00247C29"/>
    <w:rsid w:val="00247CF9"/>
    <w:rsid w:val="00250473"/>
    <w:rsid w:val="00250583"/>
    <w:rsid w:val="00250C1C"/>
    <w:rsid w:val="00251110"/>
    <w:rsid w:val="002528C2"/>
    <w:rsid w:val="0025299C"/>
    <w:rsid w:val="00252BA6"/>
    <w:rsid w:val="00253301"/>
    <w:rsid w:val="002539F2"/>
    <w:rsid w:val="002541B9"/>
    <w:rsid w:val="0025420D"/>
    <w:rsid w:val="002546C4"/>
    <w:rsid w:val="002549A8"/>
    <w:rsid w:val="00254A95"/>
    <w:rsid w:val="00254C1F"/>
    <w:rsid w:val="00255225"/>
    <w:rsid w:val="00255244"/>
    <w:rsid w:val="00255AD2"/>
    <w:rsid w:val="00256712"/>
    <w:rsid w:val="00256811"/>
    <w:rsid w:val="00256B98"/>
    <w:rsid w:val="00256E8F"/>
    <w:rsid w:val="002572CB"/>
    <w:rsid w:val="00257803"/>
    <w:rsid w:val="00257A31"/>
    <w:rsid w:val="00257CD9"/>
    <w:rsid w:val="00257D94"/>
    <w:rsid w:val="00260887"/>
    <w:rsid w:val="00260AE5"/>
    <w:rsid w:val="0026115A"/>
    <w:rsid w:val="002615CC"/>
    <w:rsid w:val="00262300"/>
    <w:rsid w:val="002625B7"/>
    <w:rsid w:val="00262E0F"/>
    <w:rsid w:val="00262E22"/>
    <w:rsid w:val="002631FE"/>
    <w:rsid w:val="0026341C"/>
    <w:rsid w:val="00264862"/>
    <w:rsid w:val="00264A50"/>
    <w:rsid w:val="00264B4C"/>
    <w:rsid w:val="00264C36"/>
    <w:rsid w:val="0026501D"/>
    <w:rsid w:val="00265181"/>
    <w:rsid w:val="002652A6"/>
    <w:rsid w:val="00265BB5"/>
    <w:rsid w:val="00265DA1"/>
    <w:rsid w:val="00266576"/>
    <w:rsid w:val="0026688F"/>
    <w:rsid w:val="002668DB"/>
    <w:rsid w:val="00266CE9"/>
    <w:rsid w:val="002676C6"/>
    <w:rsid w:val="002678FD"/>
    <w:rsid w:val="00267A15"/>
    <w:rsid w:val="00267E74"/>
    <w:rsid w:val="002701E8"/>
    <w:rsid w:val="002708AF"/>
    <w:rsid w:val="0027114B"/>
    <w:rsid w:val="00271523"/>
    <w:rsid w:val="0027173F"/>
    <w:rsid w:val="00271C9E"/>
    <w:rsid w:val="00271F6D"/>
    <w:rsid w:val="00271FFC"/>
    <w:rsid w:val="0027277E"/>
    <w:rsid w:val="00272EBA"/>
    <w:rsid w:val="00272ED0"/>
    <w:rsid w:val="00272F79"/>
    <w:rsid w:val="002731FA"/>
    <w:rsid w:val="0027425B"/>
    <w:rsid w:val="0027468F"/>
    <w:rsid w:val="00274853"/>
    <w:rsid w:val="002748DD"/>
    <w:rsid w:val="00274B36"/>
    <w:rsid w:val="00274B76"/>
    <w:rsid w:val="00274C99"/>
    <w:rsid w:val="00274E98"/>
    <w:rsid w:val="0027530E"/>
    <w:rsid w:val="002753D2"/>
    <w:rsid w:val="002754EE"/>
    <w:rsid w:val="002757C8"/>
    <w:rsid w:val="002759A9"/>
    <w:rsid w:val="002759B8"/>
    <w:rsid w:val="00275F81"/>
    <w:rsid w:val="00276A53"/>
    <w:rsid w:val="002803A3"/>
    <w:rsid w:val="002809C6"/>
    <w:rsid w:val="00281833"/>
    <w:rsid w:val="00281F5A"/>
    <w:rsid w:val="002821D5"/>
    <w:rsid w:val="00282449"/>
    <w:rsid w:val="00282514"/>
    <w:rsid w:val="00282B4D"/>
    <w:rsid w:val="0028322A"/>
    <w:rsid w:val="002832A5"/>
    <w:rsid w:val="002832D5"/>
    <w:rsid w:val="00283563"/>
    <w:rsid w:val="00283A73"/>
    <w:rsid w:val="002840E2"/>
    <w:rsid w:val="00284149"/>
    <w:rsid w:val="002845B3"/>
    <w:rsid w:val="00284A37"/>
    <w:rsid w:val="00285A70"/>
    <w:rsid w:val="00285D86"/>
    <w:rsid w:val="0028646A"/>
    <w:rsid w:val="00286D9F"/>
    <w:rsid w:val="002872BD"/>
    <w:rsid w:val="00287BA7"/>
    <w:rsid w:val="00290244"/>
    <w:rsid w:val="00290CB8"/>
    <w:rsid w:val="0029157B"/>
    <w:rsid w:val="00291A46"/>
    <w:rsid w:val="00291FFB"/>
    <w:rsid w:val="00292434"/>
    <w:rsid w:val="00292579"/>
    <w:rsid w:val="00292853"/>
    <w:rsid w:val="00292B46"/>
    <w:rsid w:val="00292D08"/>
    <w:rsid w:val="00293017"/>
    <w:rsid w:val="00293413"/>
    <w:rsid w:val="002946A4"/>
    <w:rsid w:val="00295489"/>
    <w:rsid w:val="00295555"/>
    <w:rsid w:val="00295F5D"/>
    <w:rsid w:val="0029657B"/>
    <w:rsid w:val="00296607"/>
    <w:rsid w:val="0029678F"/>
    <w:rsid w:val="00296966"/>
    <w:rsid w:val="00296F72"/>
    <w:rsid w:val="00297719"/>
    <w:rsid w:val="00297D26"/>
    <w:rsid w:val="00297F94"/>
    <w:rsid w:val="002A03D1"/>
    <w:rsid w:val="002A0C44"/>
    <w:rsid w:val="002A0EE8"/>
    <w:rsid w:val="002A131F"/>
    <w:rsid w:val="002A1519"/>
    <w:rsid w:val="002A1ABF"/>
    <w:rsid w:val="002A1D76"/>
    <w:rsid w:val="002A20C8"/>
    <w:rsid w:val="002A215E"/>
    <w:rsid w:val="002A2503"/>
    <w:rsid w:val="002A2B5E"/>
    <w:rsid w:val="002A2EFB"/>
    <w:rsid w:val="002A32B7"/>
    <w:rsid w:val="002A36F4"/>
    <w:rsid w:val="002A4076"/>
    <w:rsid w:val="002A43CD"/>
    <w:rsid w:val="002A44F1"/>
    <w:rsid w:val="002A4607"/>
    <w:rsid w:val="002A4EE4"/>
    <w:rsid w:val="002A5253"/>
    <w:rsid w:val="002A5866"/>
    <w:rsid w:val="002A5CD6"/>
    <w:rsid w:val="002A5EEC"/>
    <w:rsid w:val="002A6C8A"/>
    <w:rsid w:val="002A7327"/>
    <w:rsid w:val="002A746B"/>
    <w:rsid w:val="002A7548"/>
    <w:rsid w:val="002A7DA3"/>
    <w:rsid w:val="002B0A99"/>
    <w:rsid w:val="002B0DBB"/>
    <w:rsid w:val="002B15CE"/>
    <w:rsid w:val="002B212D"/>
    <w:rsid w:val="002B2990"/>
    <w:rsid w:val="002B29AB"/>
    <w:rsid w:val="002B3999"/>
    <w:rsid w:val="002B39E3"/>
    <w:rsid w:val="002B3A2C"/>
    <w:rsid w:val="002B3E99"/>
    <w:rsid w:val="002B4086"/>
    <w:rsid w:val="002B4194"/>
    <w:rsid w:val="002B421B"/>
    <w:rsid w:val="002B444D"/>
    <w:rsid w:val="002B48D4"/>
    <w:rsid w:val="002B5332"/>
    <w:rsid w:val="002B5467"/>
    <w:rsid w:val="002B5509"/>
    <w:rsid w:val="002B5DEB"/>
    <w:rsid w:val="002B6097"/>
    <w:rsid w:val="002B6099"/>
    <w:rsid w:val="002B6BD4"/>
    <w:rsid w:val="002B71C8"/>
    <w:rsid w:val="002B723B"/>
    <w:rsid w:val="002B72B1"/>
    <w:rsid w:val="002B74DB"/>
    <w:rsid w:val="002B7F8D"/>
    <w:rsid w:val="002C0423"/>
    <w:rsid w:val="002C04A2"/>
    <w:rsid w:val="002C04DF"/>
    <w:rsid w:val="002C140E"/>
    <w:rsid w:val="002C17BD"/>
    <w:rsid w:val="002C1B9A"/>
    <w:rsid w:val="002C1BEA"/>
    <w:rsid w:val="002C20D1"/>
    <w:rsid w:val="002C2134"/>
    <w:rsid w:val="002C21B6"/>
    <w:rsid w:val="002C22DE"/>
    <w:rsid w:val="002C2BB3"/>
    <w:rsid w:val="002C2BD9"/>
    <w:rsid w:val="002C2C9E"/>
    <w:rsid w:val="002C3267"/>
    <w:rsid w:val="002C3915"/>
    <w:rsid w:val="002C43FD"/>
    <w:rsid w:val="002C4BE5"/>
    <w:rsid w:val="002C528C"/>
    <w:rsid w:val="002C567E"/>
    <w:rsid w:val="002C616F"/>
    <w:rsid w:val="002C6564"/>
    <w:rsid w:val="002C6717"/>
    <w:rsid w:val="002C742A"/>
    <w:rsid w:val="002C7544"/>
    <w:rsid w:val="002C7E70"/>
    <w:rsid w:val="002D04E8"/>
    <w:rsid w:val="002D076B"/>
    <w:rsid w:val="002D0817"/>
    <w:rsid w:val="002D12D7"/>
    <w:rsid w:val="002D1AF2"/>
    <w:rsid w:val="002D1F05"/>
    <w:rsid w:val="002D2E97"/>
    <w:rsid w:val="002D30A0"/>
    <w:rsid w:val="002D32A1"/>
    <w:rsid w:val="002D3561"/>
    <w:rsid w:val="002D3918"/>
    <w:rsid w:val="002D4029"/>
    <w:rsid w:val="002D4091"/>
    <w:rsid w:val="002D43EA"/>
    <w:rsid w:val="002D52D1"/>
    <w:rsid w:val="002D58E0"/>
    <w:rsid w:val="002D6509"/>
    <w:rsid w:val="002D6970"/>
    <w:rsid w:val="002D6A0F"/>
    <w:rsid w:val="002D77DC"/>
    <w:rsid w:val="002D7D08"/>
    <w:rsid w:val="002D7F49"/>
    <w:rsid w:val="002E0828"/>
    <w:rsid w:val="002E0EBE"/>
    <w:rsid w:val="002E1A5B"/>
    <w:rsid w:val="002E2E14"/>
    <w:rsid w:val="002E347E"/>
    <w:rsid w:val="002E36A8"/>
    <w:rsid w:val="002E3747"/>
    <w:rsid w:val="002E3AA2"/>
    <w:rsid w:val="002E3B61"/>
    <w:rsid w:val="002E3CCB"/>
    <w:rsid w:val="002E3ED2"/>
    <w:rsid w:val="002E495D"/>
    <w:rsid w:val="002E5B4F"/>
    <w:rsid w:val="002E66D1"/>
    <w:rsid w:val="002E6831"/>
    <w:rsid w:val="002E6980"/>
    <w:rsid w:val="002E69DF"/>
    <w:rsid w:val="002E71EF"/>
    <w:rsid w:val="002E767E"/>
    <w:rsid w:val="002F03B1"/>
    <w:rsid w:val="002F056E"/>
    <w:rsid w:val="002F1F07"/>
    <w:rsid w:val="002F2EE3"/>
    <w:rsid w:val="002F306C"/>
    <w:rsid w:val="002F32E7"/>
    <w:rsid w:val="002F3854"/>
    <w:rsid w:val="002F39F6"/>
    <w:rsid w:val="002F3C14"/>
    <w:rsid w:val="002F40C5"/>
    <w:rsid w:val="002F4953"/>
    <w:rsid w:val="002F4AE5"/>
    <w:rsid w:val="002F52CF"/>
    <w:rsid w:val="002F5525"/>
    <w:rsid w:val="002F59B5"/>
    <w:rsid w:val="002F6065"/>
    <w:rsid w:val="002F6144"/>
    <w:rsid w:val="002F6412"/>
    <w:rsid w:val="002F6903"/>
    <w:rsid w:val="002F7924"/>
    <w:rsid w:val="002F7BA7"/>
    <w:rsid w:val="003005AC"/>
    <w:rsid w:val="00300BAC"/>
    <w:rsid w:val="00301234"/>
    <w:rsid w:val="003014F0"/>
    <w:rsid w:val="00301740"/>
    <w:rsid w:val="00301B2F"/>
    <w:rsid w:val="0030245F"/>
    <w:rsid w:val="0030270D"/>
    <w:rsid w:val="00302A90"/>
    <w:rsid w:val="00302DCE"/>
    <w:rsid w:val="00302F3D"/>
    <w:rsid w:val="003031F6"/>
    <w:rsid w:val="003032D3"/>
    <w:rsid w:val="003033E4"/>
    <w:rsid w:val="003034B0"/>
    <w:rsid w:val="00303685"/>
    <w:rsid w:val="00303929"/>
    <w:rsid w:val="003044E5"/>
    <w:rsid w:val="0030453B"/>
    <w:rsid w:val="0030488C"/>
    <w:rsid w:val="00304A60"/>
    <w:rsid w:val="00304C06"/>
    <w:rsid w:val="00304CBE"/>
    <w:rsid w:val="0030529F"/>
    <w:rsid w:val="00305F59"/>
    <w:rsid w:val="00307098"/>
    <w:rsid w:val="00307123"/>
    <w:rsid w:val="00307A56"/>
    <w:rsid w:val="0031036A"/>
    <w:rsid w:val="00310389"/>
    <w:rsid w:val="0031044D"/>
    <w:rsid w:val="00310B8B"/>
    <w:rsid w:val="00310EDA"/>
    <w:rsid w:val="003110D2"/>
    <w:rsid w:val="003117D5"/>
    <w:rsid w:val="00311AA9"/>
    <w:rsid w:val="00311BBB"/>
    <w:rsid w:val="00311D2A"/>
    <w:rsid w:val="00311D9A"/>
    <w:rsid w:val="00311EC8"/>
    <w:rsid w:val="003120AE"/>
    <w:rsid w:val="00312412"/>
    <w:rsid w:val="003129B0"/>
    <w:rsid w:val="00313226"/>
    <w:rsid w:val="0031378A"/>
    <w:rsid w:val="0031416E"/>
    <w:rsid w:val="003142CE"/>
    <w:rsid w:val="003146C5"/>
    <w:rsid w:val="00314A99"/>
    <w:rsid w:val="00314F9B"/>
    <w:rsid w:val="00315623"/>
    <w:rsid w:val="003163CA"/>
    <w:rsid w:val="00316660"/>
    <w:rsid w:val="00317191"/>
    <w:rsid w:val="003173BA"/>
    <w:rsid w:val="003179C9"/>
    <w:rsid w:val="00317DE7"/>
    <w:rsid w:val="00317EF7"/>
    <w:rsid w:val="003205B8"/>
    <w:rsid w:val="00320607"/>
    <w:rsid w:val="00321B95"/>
    <w:rsid w:val="00322274"/>
    <w:rsid w:val="00322749"/>
    <w:rsid w:val="00322E9E"/>
    <w:rsid w:val="00323818"/>
    <w:rsid w:val="00324848"/>
    <w:rsid w:val="00324857"/>
    <w:rsid w:val="00324BC9"/>
    <w:rsid w:val="00324C09"/>
    <w:rsid w:val="00325D4A"/>
    <w:rsid w:val="00326045"/>
    <w:rsid w:val="00326271"/>
    <w:rsid w:val="0032632E"/>
    <w:rsid w:val="0032648F"/>
    <w:rsid w:val="003267CA"/>
    <w:rsid w:val="00326B02"/>
    <w:rsid w:val="00326DE6"/>
    <w:rsid w:val="003275F2"/>
    <w:rsid w:val="003277AA"/>
    <w:rsid w:val="00327BAA"/>
    <w:rsid w:val="00330DBE"/>
    <w:rsid w:val="00330EEF"/>
    <w:rsid w:val="00330F7D"/>
    <w:rsid w:val="003315CD"/>
    <w:rsid w:val="00331622"/>
    <w:rsid w:val="00331664"/>
    <w:rsid w:val="00331EA5"/>
    <w:rsid w:val="00332B44"/>
    <w:rsid w:val="00332F52"/>
    <w:rsid w:val="00333040"/>
    <w:rsid w:val="00333852"/>
    <w:rsid w:val="003338F8"/>
    <w:rsid w:val="00333DA7"/>
    <w:rsid w:val="00333EEA"/>
    <w:rsid w:val="00334803"/>
    <w:rsid w:val="0033486E"/>
    <w:rsid w:val="00334976"/>
    <w:rsid w:val="0033519B"/>
    <w:rsid w:val="0033592C"/>
    <w:rsid w:val="00335A3F"/>
    <w:rsid w:val="00336029"/>
    <w:rsid w:val="003360B5"/>
    <w:rsid w:val="003365EA"/>
    <w:rsid w:val="00336A75"/>
    <w:rsid w:val="00336C6B"/>
    <w:rsid w:val="00336D14"/>
    <w:rsid w:val="00336EE1"/>
    <w:rsid w:val="003379F5"/>
    <w:rsid w:val="00340151"/>
    <w:rsid w:val="0034018A"/>
    <w:rsid w:val="00341088"/>
    <w:rsid w:val="00341577"/>
    <w:rsid w:val="0034163E"/>
    <w:rsid w:val="00341A34"/>
    <w:rsid w:val="0034256E"/>
    <w:rsid w:val="00343035"/>
    <w:rsid w:val="00343067"/>
    <w:rsid w:val="00344C57"/>
    <w:rsid w:val="003451E1"/>
    <w:rsid w:val="00345214"/>
    <w:rsid w:val="0034551A"/>
    <w:rsid w:val="003455F4"/>
    <w:rsid w:val="00345690"/>
    <w:rsid w:val="00345B64"/>
    <w:rsid w:val="00345C41"/>
    <w:rsid w:val="003462B9"/>
    <w:rsid w:val="00346A11"/>
    <w:rsid w:val="00346D46"/>
    <w:rsid w:val="00350569"/>
    <w:rsid w:val="00350653"/>
    <w:rsid w:val="00350956"/>
    <w:rsid w:val="00350C91"/>
    <w:rsid w:val="003516B4"/>
    <w:rsid w:val="0035190D"/>
    <w:rsid w:val="00351A0B"/>
    <w:rsid w:val="00351A59"/>
    <w:rsid w:val="0035248D"/>
    <w:rsid w:val="003526CB"/>
    <w:rsid w:val="003556F4"/>
    <w:rsid w:val="00355C95"/>
    <w:rsid w:val="00355E8E"/>
    <w:rsid w:val="00356236"/>
    <w:rsid w:val="00356454"/>
    <w:rsid w:val="00356CA6"/>
    <w:rsid w:val="00356F4B"/>
    <w:rsid w:val="00357864"/>
    <w:rsid w:val="003579AC"/>
    <w:rsid w:val="00357CB5"/>
    <w:rsid w:val="003601FB"/>
    <w:rsid w:val="00360689"/>
    <w:rsid w:val="00360BF1"/>
    <w:rsid w:val="0036101C"/>
    <w:rsid w:val="00361E60"/>
    <w:rsid w:val="00361E75"/>
    <w:rsid w:val="003622A4"/>
    <w:rsid w:val="00362680"/>
    <w:rsid w:val="00362AF5"/>
    <w:rsid w:val="00362FBD"/>
    <w:rsid w:val="0036362F"/>
    <w:rsid w:val="00363A4A"/>
    <w:rsid w:val="0036448F"/>
    <w:rsid w:val="00364600"/>
    <w:rsid w:val="0036464F"/>
    <w:rsid w:val="00364F33"/>
    <w:rsid w:val="003656AE"/>
    <w:rsid w:val="00365C3E"/>
    <w:rsid w:val="00366274"/>
    <w:rsid w:val="00366750"/>
    <w:rsid w:val="00367384"/>
    <w:rsid w:val="00367477"/>
    <w:rsid w:val="00367BD1"/>
    <w:rsid w:val="0037018B"/>
    <w:rsid w:val="003701E7"/>
    <w:rsid w:val="00370211"/>
    <w:rsid w:val="003705A6"/>
    <w:rsid w:val="00370EC0"/>
    <w:rsid w:val="00371C0C"/>
    <w:rsid w:val="00371DEA"/>
    <w:rsid w:val="00372192"/>
    <w:rsid w:val="00372A35"/>
    <w:rsid w:val="003736E7"/>
    <w:rsid w:val="00373787"/>
    <w:rsid w:val="00373A68"/>
    <w:rsid w:val="00373DBC"/>
    <w:rsid w:val="0037458B"/>
    <w:rsid w:val="003757E9"/>
    <w:rsid w:val="00375B13"/>
    <w:rsid w:val="00375B6F"/>
    <w:rsid w:val="00376174"/>
    <w:rsid w:val="0037630F"/>
    <w:rsid w:val="00376926"/>
    <w:rsid w:val="00376AA9"/>
    <w:rsid w:val="00377ADE"/>
    <w:rsid w:val="00377DC6"/>
    <w:rsid w:val="003800A3"/>
    <w:rsid w:val="00380B55"/>
    <w:rsid w:val="0038166A"/>
    <w:rsid w:val="00381734"/>
    <w:rsid w:val="003819E0"/>
    <w:rsid w:val="00381AC6"/>
    <w:rsid w:val="00381B38"/>
    <w:rsid w:val="00381C4B"/>
    <w:rsid w:val="00381EE1"/>
    <w:rsid w:val="00382735"/>
    <w:rsid w:val="00382F47"/>
    <w:rsid w:val="00383461"/>
    <w:rsid w:val="003835F4"/>
    <w:rsid w:val="0038379A"/>
    <w:rsid w:val="00383D79"/>
    <w:rsid w:val="00384060"/>
    <w:rsid w:val="003841DE"/>
    <w:rsid w:val="0038451B"/>
    <w:rsid w:val="00384781"/>
    <w:rsid w:val="00385200"/>
    <w:rsid w:val="00385576"/>
    <w:rsid w:val="00385C5A"/>
    <w:rsid w:val="0038633C"/>
    <w:rsid w:val="00386966"/>
    <w:rsid w:val="00386C1A"/>
    <w:rsid w:val="0038745E"/>
    <w:rsid w:val="00387D2F"/>
    <w:rsid w:val="003903F1"/>
    <w:rsid w:val="00390FDA"/>
    <w:rsid w:val="00391657"/>
    <w:rsid w:val="003922C6"/>
    <w:rsid w:val="00392FBD"/>
    <w:rsid w:val="00392FD5"/>
    <w:rsid w:val="0039359A"/>
    <w:rsid w:val="00393EC9"/>
    <w:rsid w:val="00394A52"/>
    <w:rsid w:val="003951BB"/>
    <w:rsid w:val="00395861"/>
    <w:rsid w:val="003962F6"/>
    <w:rsid w:val="0039688D"/>
    <w:rsid w:val="00396905"/>
    <w:rsid w:val="00396A5B"/>
    <w:rsid w:val="00396FF3"/>
    <w:rsid w:val="00397895"/>
    <w:rsid w:val="00397911"/>
    <w:rsid w:val="003A04F4"/>
    <w:rsid w:val="003A0FF8"/>
    <w:rsid w:val="003A1285"/>
    <w:rsid w:val="003A194A"/>
    <w:rsid w:val="003A1C84"/>
    <w:rsid w:val="003A1D5E"/>
    <w:rsid w:val="003A2504"/>
    <w:rsid w:val="003A30F6"/>
    <w:rsid w:val="003A326C"/>
    <w:rsid w:val="003A32A4"/>
    <w:rsid w:val="003A33F6"/>
    <w:rsid w:val="003A393D"/>
    <w:rsid w:val="003A432E"/>
    <w:rsid w:val="003A472E"/>
    <w:rsid w:val="003A4F71"/>
    <w:rsid w:val="003A58E8"/>
    <w:rsid w:val="003A632B"/>
    <w:rsid w:val="003A6425"/>
    <w:rsid w:val="003A69D4"/>
    <w:rsid w:val="003A707A"/>
    <w:rsid w:val="003A7912"/>
    <w:rsid w:val="003A7BDF"/>
    <w:rsid w:val="003B00D6"/>
    <w:rsid w:val="003B0178"/>
    <w:rsid w:val="003B0768"/>
    <w:rsid w:val="003B0C5B"/>
    <w:rsid w:val="003B1105"/>
    <w:rsid w:val="003B17AE"/>
    <w:rsid w:val="003B20E6"/>
    <w:rsid w:val="003B237B"/>
    <w:rsid w:val="003B2E0A"/>
    <w:rsid w:val="003B3225"/>
    <w:rsid w:val="003B3506"/>
    <w:rsid w:val="003B3C3D"/>
    <w:rsid w:val="003B41EF"/>
    <w:rsid w:val="003B4398"/>
    <w:rsid w:val="003B4859"/>
    <w:rsid w:val="003B4BEE"/>
    <w:rsid w:val="003B4C1B"/>
    <w:rsid w:val="003B4DB4"/>
    <w:rsid w:val="003B5382"/>
    <w:rsid w:val="003B573C"/>
    <w:rsid w:val="003B5947"/>
    <w:rsid w:val="003B6F8E"/>
    <w:rsid w:val="003B7843"/>
    <w:rsid w:val="003B7B9C"/>
    <w:rsid w:val="003B7F2A"/>
    <w:rsid w:val="003C081F"/>
    <w:rsid w:val="003C09B2"/>
    <w:rsid w:val="003C103C"/>
    <w:rsid w:val="003C10A3"/>
    <w:rsid w:val="003C138D"/>
    <w:rsid w:val="003C208B"/>
    <w:rsid w:val="003C225A"/>
    <w:rsid w:val="003C239F"/>
    <w:rsid w:val="003C2AB9"/>
    <w:rsid w:val="003C3348"/>
    <w:rsid w:val="003C3851"/>
    <w:rsid w:val="003C4204"/>
    <w:rsid w:val="003C42AB"/>
    <w:rsid w:val="003C450F"/>
    <w:rsid w:val="003C4A80"/>
    <w:rsid w:val="003C4D9E"/>
    <w:rsid w:val="003C4FC2"/>
    <w:rsid w:val="003C5A2C"/>
    <w:rsid w:val="003C5BD0"/>
    <w:rsid w:val="003C5F86"/>
    <w:rsid w:val="003C6112"/>
    <w:rsid w:val="003C6540"/>
    <w:rsid w:val="003C6FFF"/>
    <w:rsid w:val="003C7208"/>
    <w:rsid w:val="003C774C"/>
    <w:rsid w:val="003C7C20"/>
    <w:rsid w:val="003D0D41"/>
    <w:rsid w:val="003D172D"/>
    <w:rsid w:val="003D17B4"/>
    <w:rsid w:val="003D1B24"/>
    <w:rsid w:val="003D1C27"/>
    <w:rsid w:val="003D247E"/>
    <w:rsid w:val="003D2846"/>
    <w:rsid w:val="003D2B6F"/>
    <w:rsid w:val="003D2B97"/>
    <w:rsid w:val="003D2C21"/>
    <w:rsid w:val="003D39E2"/>
    <w:rsid w:val="003D3AA3"/>
    <w:rsid w:val="003D41E1"/>
    <w:rsid w:val="003D4B0C"/>
    <w:rsid w:val="003D4EA7"/>
    <w:rsid w:val="003D5016"/>
    <w:rsid w:val="003D5019"/>
    <w:rsid w:val="003D5379"/>
    <w:rsid w:val="003D56C4"/>
    <w:rsid w:val="003D6010"/>
    <w:rsid w:val="003D6846"/>
    <w:rsid w:val="003D689F"/>
    <w:rsid w:val="003E0251"/>
    <w:rsid w:val="003E03BC"/>
    <w:rsid w:val="003E0CA0"/>
    <w:rsid w:val="003E0D5E"/>
    <w:rsid w:val="003E0E4F"/>
    <w:rsid w:val="003E1E8A"/>
    <w:rsid w:val="003E2025"/>
    <w:rsid w:val="003E2200"/>
    <w:rsid w:val="003E25F3"/>
    <w:rsid w:val="003E277D"/>
    <w:rsid w:val="003E279E"/>
    <w:rsid w:val="003E2819"/>
    <w:rsid w:val="003E303F"/>
    <w:rsid w:val="003E3B48"/>
    <w:rsid w:val="003E4E9B"/>
    <w:rsid w:val="003E4F1A"/>
    <w:rsid w:val="003E5D39"/>
    <w:rsid w:val="003E5EBD"/>
    <w:rsid w:val="003E683B"/>
    <w:rsid w:val="003E6C37"/>
    <w:rsid w:val="003E6E31"/>
    <w:rsid w:val="003E6EFA"/>
    <w:rsid w:val="003E7934"/>
    <w:rsid w:val="003E7A09"/>
    <w:rsid w:val="003E7B34"/>
    <w:rsid w:val="003F03FB"/>
    <w:rsid w:val="003F04C3"/>
    <w:rsid w:val="003F1815"/>
    <w:rsid w:val="003F1BF4"/>
    <w:rsid w:val="003F1CE4"/>
    <w:rsid w:val="003F2611"/>
    <w:rsid w:val="003F340B"/>
    <w:rsid w:val="003F4862"/>
    <w:rsid w:val="003F48B0"/>
    <w:rsid w:val="003F4F2E"/>
    <w:rsid w:val="003F50BF"/>
    <w:rsid w:val="003F5119"/>
    <w:rsid w:val="003F5347"/>
    <w:rsid w:val="003F540C"/>
    <w:rsid w:val="003F546E"/>
    <w:rsid w:val="003F5EBE"/>
    <w:rsid w:val="003F5ED3"/>
    <w:rsid w:val="003F6113"/>
    <w:rsid w:val="003F611F"/>
    <w:rsid w:val="003F6211"/>
    <w:rsid w:val="003F64BA"/>
    <w:rsid w:val="003F65EA"/>
    <w:rsid w:val="003F69F3"/>
    <w:rsid w:val="003F6C93"/>
    <w:rsid w:val="003F6F42"/>
    <w:rsid w:val="003F7531"/>
    <w:rsid w:val="003F795F"/>
    <w:rsid w:val="003F7AF6"/>
    <w:rsid w:val="003F7C6D"/>
    <w:rsid w:val="0040270B"/>
    <w:rsid w:val="00402755"/>
    <w:rsid w:val="004033AC"/>
    <w:rsid w:val="00403551"/>
    <w:rsid w:val="00403A53"/>
    <w:rsid w:val="00403D1B"/>
    <w:rsid w:val="00403E51"/>
    <w:rsid w:val="00404236"/>
    <w:rsid w:val="004044FC"/>
    <w:rsid w:val="0040452B"/>
    <w:rsid w:val="0040478D"/>
    <w:rsid w:val="00404F26"/>
    <w:rsid w:val="004055A9"/>
    <w:rsid w:val="00405C79"/>
    <w:rsid w:val="00405DC9"/>
    <w:rsid w:val="00405E2D"/>
    <w:rsid w:val="00406636"/>
    <w:rsid w:val="00406727"/>
    <w:rsid w:val="00406B0B"/>
    <w:rsid w:val="00406BBF"/>
    <w:rsid w:val="00406C44"/>
    <w:rsid w:val="00406FE5"/>
    <w:rsid w:val="00407839"/>
    <w:rsid w:val="00407A1D"/>
    <w:rsid w:val="0041047D"/>
    <w:rsid w:val="00411604"/>
    <w:rsid w:val="00411A19"/>
    <w:rsid w:val="00411F97"/>
    <w:rsid w:val="00412071"/>
    <w:rsid w:val="00412096"/>
    <w:rsid w:val="004128FE"/>
    <w:rsid w:val="00412B48"/>
    <w:rsid w:val="00412F9F"/>
    <w:rsid w:val="00413501"/>
    <w:rsid w:val="00413516"/>
    <w:rsid w:val="00413900"/>
    <w:rsid w:val="00413F55"/>
    <w:rsid w:val="00414331"/>
    <w:rsid w:val="00414337"/>
    <w:rsid w:val="0041461D"/>
    <w:rsid w:val="00414675"/>
    <w:rsid w:val="00414A90"/>
    <w:rsid w:val="00414FFA"/>
    <w:rsid w:val="00415023"/>
    <w:rsid w:val="00415043"/>
    <w:rsid w:val="00415053"/>
    <w:rsid w:val="004158D9"/>
    <w:rsid w:val="00416687"/>
    <w:rsid w:val="004167EC"/>
    <w:rsid w:val="00417BE5"/>
    <w:rsid w:val="00420003"/>
    <w:rsid w:val="004204F6"/>
    <w:rsid w:val="0042079D"/>
    <w:rsid w:val="00420966"/>
    <w:rsid w:val="00420991"/>
    <w:rsid w:val="00420E35"/>
    <w:rsid w:val="00421058"/>
    <w:rsid w:val="0042160F"/>
    <w:rsid w:val="004216AC"/>
    <w:rsid w:val="004216EF"/>
    <w:rsid w:val="00422E33"/>
    <w:rsid w:val="004238B3"/>
    <w:rsid w:val="00423D14"/>
    <w:rsid w:val="00424103"/>
    <w:rsid w:val="0042434D"/>
    <w:rsid w:val="0042490D"/>
    <w:rsid w:val="00425313"/>
    <w:rsid w:val="00425D7B"/>
    <w:rsid w:val="00425FC3"/>
    <w:rsid w:val="00426015"/>
    <w:rsid w:val="00426E16"/>
    <w:rsid w:val="00426F76"/>
    <w:rsid w:val="0042796B"/>
    <w:rsid w:val="00427EB2"/>
    <w:rsid w:val="00427F1E"/>
    <w:rsid w:val="00427F9A"/>
    <w:rsid w:val="00430151"/>
    <w:rsid w:val="00430185"/>
    <w:rsid w:val="0043072B"/>
    <w:rsid w:val="00430B8D"/>
    <w:rsid w:val="00430E27"/>
    <w:rsid w:val="004315B5"/>
    <w:rsid w:val="00431BEE"/>
    <w:rsid w:val="00432108"/>
    <w:rsid w:val="00432C4B"/>
    <w:rsid w:val="00432E7A"/>
    <w:rsid w:val="00433671"/>
    <w:rsid w:val="00433B32"/>
    <w:rsid w:val="00433E72"/>
    <w:rsid w:val="00434111"/>
    <w:rsid w:val="00434A0F"/>
    <w:rsid w:val="00434B3D"/>
    <w:rsid w:val="0043526B"/>
    <w:rsid w:val="00435EE8"/>
    <w:rsid w:val="0043629A"/>
    <w:rsid w:val="00436D1C"/>
    <w:rsid w:val="00440020"/>
    <w:rsid w:val="004401F4"/>
    <w:rsid w:val="00440D46"/>
    <w:rsid w:val="00441991"/>
    <w:rsid w:val="00441AAD"/>
    <w:rsid w:val="00442458"/>
    <w:rsid w:val="004432B2"/>
    <w:rsid w:val="00443948"/>
    <w:rsid w:val="004439CF"/>
    <w:rsid w:val="00443DE8"/>
    <w:rsid w:val="00444833"/>
    <w:rsid w:val="00444A15"/>
    <w:rsid w:val="00444D17"/>
    <w:rsid w:val="00445564"/>
    <w:rsid w:val="00446658"/>
    <w:rsid w:val="00446B14"/>
    <w:rsid w:val="00447173"/>
    <w:rsid w:val="004500EB"/>
    <w:rsid w:val="0045058D"/>
    <w:rsid w:val="0045061C"/>
    <w:rsid w:val="00450934"/>
    <w:rsid w:val="0045133F"/>
    <w:rsid w:val="004513A1"/>
    <w:rsid w:val="00451735"/>
    <w:rsid w:val="00451906"/>
    <w:rsid w:val="00451B87"/>
    <w:rsid w:val="00451E48"/>
    <w:rsid w:val="00451EEE"/>
    <w:rsid w:val="004523F8"/>
    <w:rsid w:val="00452421"/>
    <w:rsid w:val="00452794"/>
    <w:rsid w:val="00452FEB"/>
    <w:rsid w:val="004534BC"/>
    <w:rsid w:val="00454420"/>
    <w:rsid w:val="00454A75"/>
    <w:rsid w:val="00455485"/>
    <w:rsid w:val="00455987"/>
    <w:rsid w:val="004562A5"/>
    <w:rsid w:val="004569C1"/>
    <w:rsid w:val="00457B9B"/>
    <w:rsid w:val="00457C34"/>
    <w:rsid w:val="00457EDB"/>
    <w:rsid w:val="00460061"/>
    <w:rsid w:val="004600AA"/>
    <w:rsid w:val="00460136"/>
    <w:rsid w:val="004609F1"/>
    <w:rsid w:val="0046119F"/>
    <w:rsid w:val="00461358"/>
    <w:rsid w:val="00461D32"/>
    <w:rsid w:val="00461F8F"/>
    <w:rsid w:val="00462074"/>
    <w:rsid w:val="00462A26"/>
    <w:rsid w:val="00462F3D"/>
    <w:rsid w:val="0046313C"/>
    <w:rsid w:val="004633D8"/>
    <w:rsid w:val="004635D1"/>
    <w:rsid w:val="00463A45"/>
    <w:rsid w:val="00464074"/>
    <w:rsid w:val="00464C44"/>
    <w:rsid w:val="0046572C"/>
    <w:rsid w:val="0046616B"/>
    <w:rsid w:val="004676EF"/>
    <w:rsid w:val="00467E43"/>
    <w:rsid w:val="004703D9"/>
    <w:rsid w:val="004708D2"/>
    <w:rsid w:val="004709EE"/>
    <w:rsid w:val="00470CFB"/>
    <w:rsid w:val="00470EBE"/>
    <w:rsid w:val="0047108D"/>
    <w:rsid w:val="0047125C"/>
    <w:rsid w:val="004718B6"/>
    <w:rsid w:val="00472844"/>
    <w:rsid w:val="0047352E"/>
    <w:rsid w:val="00473857"/>
    <w:rsid w:val="00473BD1"/>
    <w:rsid w:val="00474811"/>
    <w:rsid w:val="00474A91"/>
    <w:rsid w:val="004754D8"/>
    <w:rsid w:val="004756F1"/>
    <w:rsid w:val="00475C20"/>
    <w:rsid w:val="00475F99"/>
    <w:rsid w:val="004769A8"/>
    <w:rsid w:val="00476A7B"/>
    <w:rsid w:val="004775E7"/>
    <w:rsid w:val="00477677"/>
    <w:rsid w:val="00477A1D"/>
    <w:rsid w:val="00477AA5"/>
    <w:rsid w:val="00477F4E"/>
    <w:rsid w:val="00480064"/>
    <w:rsid w:val="0048050B"/>
    <w:rsid w:val="00481307"/>
    <w:rsid w:val="0048136A"/>
    <w:rsid w:val="00481908"/>
    <w:rsid w:val="00482461"/>
    <w:rsid w:val="0048280E"/>
    <w:rsid w:val="00482F24"/>
    <w:rsid w:val="0048314C"/>
    <w:rsid w:val="00483350"/>
    <w:rsid w:val="0048349B"/>
    <w:rsid w:val="0048353F"/>
    <w:rsid w:val="00483AB4"/>
    <w:rsid w:val="00483C1A"/>
    <w:rsid w:val="00483E74"/>
    <w:rsid w:val="00484155"/>
    <w:rsid w:val="004847EC"/>
    <w:rsid w:val="00484D77"/>
    <w:rsid w:val="0048555D"/>
    <w:rsid w:val="00485DA8"/>
    <w:rsid w:val="004863DD"/>
    <w:rsid w:val="004865C8"/>
    <w:rsid w:val="004869EF"/>
    <w:rsid w:val="004871E8"/>
    <w:rsid w:val="0048755F"/>
    <w:rsid w:val="004876A9"/>
    <w:rsid w:val="00490F01"/>
    <w:rsid w:val="004912D3"/>
    <w:rsid w:val="00491922"/>
    <w:rsid w:val="00491A2D"/>
    <w:rsid w:val="00491C01"/>
    <w:rsid w:val="004925D7"/>
    <w:rsid w:val="004929A4"/>
    <w:rsid w:val="00492BD6"/>
    <w:rsid w:val="00492C81"/>
    <w:rsid w:val="00493519"/>
    <w:rsid w:val="00494070"/>
    <w:rsid w:val="00494258"/>
    <w:rsid w:val="0049489C"/>
    <w:rsid w:val="00494AC3"/>
    <w:rsid w:val="00494BAB"/>
    <w:rsid w:val="00494D35"/>
    <w:rsid w:val="00494E0D"/>
    <w:rsid w:val="00495567"/>
    <w:rsid w:val="00495691"/>
    <w:rsid w:val="004957D7"/>
    <w:rsid w:val="00495815"/>
    <w:rsid w:val="00495A91"/>
    <w:rsid w:val="00495DBE"/>
    <w:rsid w:val="00495EFF"/>
    <w:rsid w:val="00496668"/>
    <w:rsid w:val="00496883"/>
    <w:rsid w:val="004971FB"/>
    <w:rsid w:val="0049723B"/>
    <w:rsid w:val="00497724"/>
    <w:rsid w:val="00497798"/>
    <w:rsid w:val="00497845"/>
    <w:rsid w:val="004A0D92"/>
    <w:rsid w:val="004A1B0B"/>
    <w:rsid w:val="004A1BFE"/>
    <w:rsid w:val="004A1FCC"/>
    <w:rsid w:val="004A2A8F"/>
    <w:rsid w:val="004A2C48"/>
    <w:rsid w:val="004A2F06"/>
    <w:rsid w:val="004A324A"/>
    <w:rsid w:val="004A3423"/>
    <w:rsid w:val="004A3467"/>
    <w:rsid w:val="004A346D"/>
    <w:rsid w:val="004A52D9"/>
    <w:rsid w:val="004A552F"/>
    <w:rsid w:val="004A6747"/>
    <w:rsid w:val="004A693F"/>
    <w:rsid w:val="004A7B59"/>
    <w:rsid w:val="004A7E19"/>
    <w:rsid w:val="004B0ADA"/>
    <w:rsid w:val="004B0AE6"/>
    <w:rsid w:val="004B0C16"/>
    <w:rsid w:val="004B1269"/>
    <w:rsid w:val="004B12DE"/>
    <w:rsid w:val="004B1C0E"/>
    <w:rsid w:val="004B2337"/>
    <w:rsid w:val="004B27FA"/>
    <w:rsid w:val="004B334D"/>
    <w:rsid w:val="004B36C0"/>
    <w:rsid w:val="004B36D0"/>
    <w:rsid w:val="004B3761"/>
    <w:rsid w:val="004B4252"/>
    <w:rsid w:val="004B47E0"/>
    <w:rsid w:val="004B4AFE"/>
    <w:rsid w:val="004B56A1"/>
    <w:rsid w:val="004B574A"/>
    <w:rsid w:val="004B664B"/>
    <w:rsid w:val="004B7049"/>
    <w:rsid w:val="004B7119"/>
    <w:rsid w:val="004B71C5"/>
    <w:rsid w:val="004B75CD"/>
    <w:rsid w:val="004B7B28"/>
    <w:rsid w:val="004C0242"/>
    <w:rsid w:val="004C1056"/>
    <w:rsid w:val="004C21A9"/>
    <w:rsid w:val="004C28F1"/>
    <w:rsid w:val="004C2A27"/>
    <w:rsid w:val="004C3503"/>
    <w:rsid w:val="004C414D"/>
    <w:rsid w:val="004C4377"/>
    <w:rsid w:val="004C4AE7"/>
    <w:rsid w:val="004C4D55"/>
    <w:rsid w:val="004C5766"/>
    <w:rsid w:val="004C5982"/>
    <w:rsid w:val="004C5E8D"/>
    <w:rsid w:val="004C67DD"/>
    <w:rsid w:val="004C6C5F"/>
    <w:rsid w:val="004C77B4"/>
    <w:rsid w:val="004C7B49"/>
    <w:rsid w:val="004D078C"/>
    <w:rsid w:val="004D0A7F"/>
    <w:rsid w:val="004D0C08"/>
    <w:rsid w:val="004D1385"/>
    <w:rsid w:val="004D1537"/>
    <w:rsid w:val="004D15B5"/>
    <w:rsid w:val="004D184F"/>
    <w:rsid w:val="004D1C74"/>
    <w:rsid w:val="004D22CC"/>
    <w:rsid w:val="004D2DA8"/>
    <w:rsid w:val="004D2E32"/>
    <w:rsid w:val="004D32A7"/>
    <w:rsid w:val="004D34E9"/>
    <w:rsid w:val="004D38A1"/>
    <w:rsid w:val="004D3C35"/>
    <w:rsid w:val="004D3E48"/>
    <w:rsid w:val="004D46FE"/>
    <w:rsid w:val="004D5191"/>
    <w:rsid w:val="004D53C5"/>
    <w:rsid w:val="004D6034"/>
    <w:rsid w:val="004D65EE"/>
    <w:rsid w:val="004D6D8E"/>
    <w:rsid w:val="004D7869"/>
    <w:rsid w:val="004D7A4C"/>
    <w:rsid w:val="004E012C"/>
    <w:rsid w:val="004E0209"/>
    <w:rsid w:val="004E0DCE"/>
    <w:rsid w:val="004E0EEC"/>
    <w:rsid w:val="004E14BF"/>
    <w:rsid w:val="004E1EF8"/>
    <w:rsid w:val="004E26B9"/>
    <w:rsid w:val="004E26ED"/>
    <w:rsid w:val="004E28C3"/>
    <w:rsid w:val="004E28D1"/>
    <w:rsid w:val="004E2B86"/>
    <w:rsid w:val="004E2C9D"/>
    <w:rsid w:val="004E3669"/>
    <w:rsid w:val="004E39CF"/>
    <w:rsid w:val="004E407A"/>
    <w:rsid w:val="004E4325"/>
    <w:rsid w:val="004E44DA"/>
    <w:rsid w:val="004E4A92"/>
    <w:rsid w:val="004E5A62"/>
    <w:rsid w:val="004E5AE7"/>
    <w:rsid w:val="004E683A"/>
    <w:rsid w:val="004E74BA"/>
    <w:rsid w:val="004E74C7"/>
    <w:rsid w:val="004E772D"/>
    <w:rsid w:val="004E79D0"/>
    <w:rsid w:val="004E7D28"/>
    <w:rsid w:val="004E7FF0"/>
    <w:rsid w:val="004F015A"/>
    <w:rsid w:val="004F13FD"/>
    <w:rsid w:val="004F17D5"/>
    <w:rsid w:val="004F1A82"/>
    <w:rsid w:val="004F1FA5"/>
    <w:rsid w:val="004F28DF"/>
    <w:rsid w:val="004F2A29"/>
    <w:rsid w:val="004F2CFC"/>
    <w:rsid w:val="004F2D61"/>
    <w:rsid w:val="004F300B"/>
    <w:rsid w:val="004F36EE"/>
    <w:rsid w:val="004F439F"/>
    <w:rsid w:val="004F5048"/>
    <w:rsid w:val="004F530A"/>
    <w:rsid w:val="004F6A95"/>
    <w:rsid w:val="004F736C"/>
    <w:rsid w:val="004F7D33"/>
    <w:rsid w:val="0050045C"/>
    <w:rsid w:val="005007DF"/>
    <w:rsid w:val="00500835"/>
    <w:rsid w:val="00500DBF"/>
    <w:rsid w:val="00501756"/>
    <w:rsid w:val="005019CD"/>
    <w:rsid w:val="00501DB0"/>
    <w:rsid w:val="005022A2"/>
    <w:rsid w:val="005026A5"/>
    <w:rsid w:val="005027EE"/>
    <w:rsid w:val="005039D2"/>
    <w:rsid w:val="00503E4E"/>
    <w:rsid w:val="00503E9E"/>
    <w:rsid w:val="00504784"/>
    <w:rsid w:val="005048B0"/>
    <w:rsid w:val="00504E07"/>
    <w:rsid w:val="0050500A"/>
    <w:rsid w:val="00505529"/>
    <w:rsid w:val="0050555A"/>
    <w:rsid w:val="0050580C"/>
    <w:rsid w:val="0050591B"/>
    <w:rsid w:val="00505E29"/>
    <w:rsid w:val="00505FED"/>
    <w:rsid w:val="00506470"/>
    <w:rsid w:val="005066E1"/>
    <w:rsid w:val="00506A37"/>
    <w:rsid w:val="00506C84"/>
    <w:rsid w:val="00506C8F"/>
    <w:rsid w:val="00506F08"/>
    <w:rsid w:val="00507677"/>
    <w:rsid w:val="00507840"/>
    <w:rsid w:val="00507BC1"/>
    <w:rsid w:val="00510264"/>
    <w:rsid w:val="005109B5"/>
    <w:rsid w:val="00510B52"/>
    <w:rsid w:val="00510DAF"/>
    <w:rsid w:val="005113E8"/>
    <w:rsid w:val="00511556"/>
    <w:rsid w:val="00511CCB"/>
    <w:rsid w:val="00511EB8"/>
    <w:rsid w:val="005126FE"/>
    <w:rsid w:val="00513355"/>
    <w:rsid w:val="00513937"/>
    <w:rsid w:val="00513ABA"/>
    <w:rsid w:val="005143CA"/>
    <w:rsid w:val="00514773"/>
    <w:rsid w:val="00514912"/>
    <w:rsid w:val="005149A4"/>
    <w:rsid w:val="005152DF"/>
    <w:rsid w:val="00515437"/>
    <w:rsid w:val="00515DC0"/>
    <w:rsid w:val="00516193"/>
    <w:rsid w:val="00516641"/>
    <w:rsid w:val="00517008"/>
    <w:rsid w:val="00517E34"/>
    <w:rsid w:val="00517F87"/>
    <w:rsid w:val="00520195"/>
    <w:rsid w:val="00520E53"/>
    <w:rsid w:val="0052138C"/>
    <w:rsid w:val="00521520"/>
    <w:rsid w:val="005221BE"/>
    <w:rsid w:val="00522A1E"/>
    <w:rsid w:val="00522F97"/>
    <w:rsid w:val="00523856"/>
    <w:rsid w:val="00523A9C"/>
    <w:rsid w:val="00523C80"/>
    <w:rsid w:val="00523F46"/>
    <w:rsid w:val="005241E9"/>
    <w:rsid w:val="0052466F"/>
    <w:rsid w:val="00524EF1"/>
    <w:rsid w:val="005250F4"/>
    <w:rsid w:val="005252E1"/>
    <w:rsid w:val="00525D15"/>
    <w:rsid w:val="00525DD4"/>
    <w:rsid w:val="00525E7B"/>
    <w:rsid w:val="00526384"/>
    <w:rsid w:val="0052688D"/>
    <w:rsid w:val="00526BA3"/>
    <w:rsid w:val="0053036F"/>
    <w:rsid w:val="00531590"/>
    <w:rsid w:val="005316A6"/>
    <w:rsid w:val="00531DB0"/>
    <w:rsid w:val="0053243D"/>
    <w:rsid w:val="0053254C"/>
    <w:rsid w:val="005328FF"/>
    <w:rsid w:val="00533303"/>
    <w:rsid w:val="00533808"/>
    <w:rsid w:val="00533A3E"/>
    <w:rsid w:val="005342ED"/>
    <w:rsid w:val="00534327"/>
    <w:rsid w:val="00534625"/>
    <w:rsid w:val="00534A00"/>
    <w:rsid w:val="00534C4B"/>
    <w:rsid w:val="005358DA"/>
    <w:rsid w:val="00535D0D"/>
    <w:rsid w:val="005364A3"/>
    <w:rsid w:val="00537665"/>
    <w:rsid w:val="005411A2"/>
    <w:rsid w:val="00541E37"/>
    <w:rsid w:val="005426ED"/>
    <w:rsid w:val="00542826"/>
    <w:rsid w:val="00542ACB"/>
    <w:rsid w:val="005437AA"/>
    <w:rsid w:val="00543AB1"/>
    <w:rsid w:val="00543D47"/>
    <w:rsid w:val="00544079"/>
    <w:rsid w:val="00544797"/>
    <w:rsid w:val="00544913"/>
    <w:rsid w:val="0054580C"/>
    <w:rsid w:val="00545CEC"/>
    <w:rsid w:val="00546A4B"/>
    <w:rsid w:val="00546DAA"/>
    <w:rsid w:val="00547321"/>
    <w:rsid w:val="00547D56"/>
    <w:rsid w:val="00547DD7"/>
    <w:rsid w:val="005502D9"/>
    <w:rsid w:val="0055033C"/>
    <w:rsid w:val="005506EB"/>
    <w:rsid w:val="005508C7"/>
    <w:rsid w:val="00550CE2"/>
    <w:rsid w:val="00550E44"/>
    <w:rsid w:val="00550FA1"/>
    <w:rsid w:val="00550FBC"/>
    <w:rsid w:val="0055143A"/>
    <w:rsid w:val="00552616"/>
    <w:rsid w:val="0055296E"/>
    <w:rsid w:val="00552AFE"/>
    <w:rsid w:val="005532E1"/>
    <w:rsid w:val="00553413"/>
    <w:rsid w:val="00553591"/>
    <w:rsid w:val="005537E5"/>
    <w:rsid w:val="00553C8E"/>
    <w:rsid w:val="00553D2E"/>
    <w:rsid w:val="0055429E"/>
    <w:rsid w:val="00554513"/>
    <w:rsid w:val="005546D3"/>
    <w:rsid w:val="00554AB1"/>
    <w:rsid w:val="00555CE7"/>
    <w:rsid w:val="00555EE5"/>
    <w:rsid w:val="005563BA"/>
    <w:rsid w:val="0055675B"/>
    <w:rsid w:val="00557498"/>
    <w:rsid w:val="00557767"/>
    <w:rsid w:val="00557A17"/>
    <w:rsid w:val="00560074"/>
    <w:rsid w:val="005604C5"/>
    <w:rsid w:val="005606A5"/>
    <w:rsid w:val="0056074A"/>
    <w:rsid w:val="00560752"/>
    <w:rsid w:val="00560815"/>
    <w:rsid w:val="005609D3"/>
    <w:rsid w:val="005618D1"/>
    <w:rsid w:val="00561B48"/>
    <w:rsid w:val="005621B7"/>
    <w:rsid w:val="00562624"/>
    <w:rsid w:val="00562BCF"/>
    <w:rsid w:val="005636A9"/>
    <w:rsid w:val="005637AE"/>
    <w:rsid w:val="005643F5"/>
    <w:rsid w:val="00564E66"/>
    <w:rsid w:val="005652CB"/>
    <w:rsid w:val="00566856"/>
    <w:rsid w:val="00566CC1"/>
    <w:rsid w:val="00566CE9"/>
    <w:rsid w:val="005673AD"/>
    <w:rsid w:val="00567936"/>
    <w:rsid w:val="005679B0"/>
    <w:rsid w:val="00567C08"/>
    <w:rsid w:val="0057008D"/>
    <w:rsid w:val="005701D8"/>
    <w:rsid w:val="0057234D"/>
    <w:rsid w:val="00572383"/>
    <w:rsid w:val="00572633"/>
    <w:rsid w:val="005727A8"/>
    <w:rsid w:val="00572897"/>
    <w:rsid w:val="005729ED"/>
    <w:rsid w:val="00572B4C"/>
    <w:rsid w:val="00572C44"/>
    <w:rsid w:val="00572F30"/>
    <w:rsid w:val="005732C9"/>
    <w:rsid w:val="00573954"/>
    <w:rsid w:val="0057405F"/>
    <w:rsid w:val="0057425B"/>
    <w:rsid w:val="0057454B"/>
    <w:rsid w:val="00574814"/>
    <w:rsid w:val="00574E0E"/>
    <w:rsid w:val="00574E84"/>
    <w:rsid w:val="005750AD"/>
    <w:rsid w:val="005757B6"/>
    <w:rsid w:val="00575E10"/>
    <w:rsid w:val="005760C3"/>
    <w:rsid w:val="0057624A"/>
    <w:rsid w:val="005765AF"/>
    <w:rsid w:val="005769F7"/>
    <w:rsid w:val="00576C0F"/>
    <w:rsid w:val="005773F1"/>
    <w:rsid w:val="005774F5"/>
    <w:rsid w:val="00577610"/>
    <w:rsid w:val="00577694"/>
    <w:rsid w:val="005776BE"/>
    <w:rsid w:val="00577763"/>
    <w:rsid w:val="005800A8"/>
    <w:rsid w:val="00580633"/>
    <w:rsid w:val="0058075A"/>
    <w:rsid w:val="005807E5"/>
    <w:rsid w:val="00580E44"/>
    <w:rsid w:val="00581520"/>
    <w:rsid w:val="0058165C"/>
    <w:rsid w:val="00581831"/>
    <w:rsid w:val="00582214"/>
    <w:rsid w:val="0058277F"/>
    <w:rsid w:val="00582A07"/>
    <w:rsid w:val="005831C4"/>
    <w:rsid w:val="005833EB"/>
    <w:rsid w:val="005837B7"/>
    <w:rsid w:val="005846B4"/>
    <w:rsid w:val="0058487D"/>
    <w:rsid w:val="00585EF4"/>
    <w:rsid w:val="00586D1D"/>
    <w:rsid w:val="005870DB"/>
    <w:rsid w:val="0058792C"/>
    <w:rsid w:val="005879AD"/>
    <w:rsid w:val="00587A4A"/>
    <w:rsid w:val="00587FC1"/>
    <w:rsid w:val="00590250"/>
    <w:rsid w:val="005904D2"/>
    <w:rsid w:val="0059057E"/>
    <w:rsid w:val="00590581"/>
    <w:rsid w:val="005905A6"/>
    <w:rsid w:val="00590732"/>
    <w:rsid w:val="005907FC"/>
    <w:rsid w:val="00590FA6"/>
    <w:rsid w:val="005912F0"/>
    <w:rsid w:val="005919A9"/>
    <w:rsid w:val="00591B56"/>
    <w:rsid w:val="00591B93"/>
    <w:rsid w:val="00592EE7"/>
    <w:rsid w:val="0059315A"/>
    <w:rsid w:val="00593616"/>
    <w:rsid w:val="00593D44"/>
    <w:rsid w:val="005942BF"/>
    <w:rsid w:val="005943C8"/>
    <w:rsid w:val="005952A9"/>
    <w:rsid w:val="0059626B"/>
    <w:rsid w:val="0059663C"/>
    <w:rsid w:val="005966B0"/>
    <w:rsid w:val="00596937"/>
    <w:rsid w:val="00597176"/>
    <w:rsid w:val="0059757B"/>
    <w:rsid w:val="00597743"/>
    <w:rsid w:val="005A0000"/>
    <w:rsid w:val="005A0611"/>
    <w:rsid w:val="005A0A5F"/>
    <w:rsid w:val="005A0BEC"/>
    <w:rsid w:val="005A0C7F"/>
    <w:rsid w:val="005A0E96"/>
    <w:rsid w:val="005A13B5"/>
    <w:rsid w:val="005A1595"/>
    <w:rsid w:val="005A2164"/>
    <w:rsid w:val="005A2B49"/>
    <w:rsid w:val="005A31B0"/>
    <w:rsid w:val="005A3249"/>
    <w:rsid w:val="005A3892"/>
    <w:rsid w:val="005A3A9E"/>
    <w:rsid w:val="005A473B"/>
    <w:rsid w:val="005A47E9"/>
    <w:rsid w:val="005A4D24"/>
    <w:rsid w:val="005A4DCC"/>
    <w:rsid w:val="005A5DAF"/>
    <w:rsid w:val="005A620D"/>
    <w:rsid w:val="005A6926"/>
    <w:rsid w:val="005A6A19"/>
    <w:rsid w:val="005A6BFD"/>
    <w:rsid w:val="005A6ED7"/>
    <w:rsid w:val="005A7085"/>
    <w:rsid w:val="005A7448"/>
    <w:rsid w:val="005A7B03"/>
    <w:rsid w:val="005A7BAB"/>
    <w:rsid w:val="005B15E6"/>
    <w:rsid w:val="005B1752"/>
    <w:rsid w:val="005B1B2E"/>
    <w:rsid w:val="005B1C4B"/>
    <w:rsid w:val="005B36C2"/>
    <w:rsid w:val="005B3701"/>
    <w:rsid w:val="005B39F4"/>
    <w:rsid w:val="005B3ABD"/>
    <w:rsid w:val="005B473C"/>
    <w:rsid w:val="005B48FC"/>
    <w:rsid w:val="005B4CF0"/>
    <w:rsid w:val="005B52F9"/>
    <w:rsid w:val="005B557B"/>
    <w:rsid w:val="005B5989"/>
    <w:rsid w:val="005B59F1"/>
    <w:rsid w:val="005B5A8B"/>
    <w:rsid w:val="005B5BFA"/>
    <w:rsid w:val="005B6571"/>
    <w:rsid w:val="005B6613"/>
    <w:rsid w:val="005B6736"/>
    <w:rsid w:val="005B6E89"/>
    <w:rsid w:val="005B77C0"/>
    <w:rsid w:val="005B7E8E"/>
    <w:rsid w:val="005C02FB"/>
    <w:rsid w:val="005C0344"/>
    <w:rsid w:val="005C15EA"/>
    <w:rsid w:val="005C1918"/>
    <w:rsid w:val="005C192A"/>
    <w:rsid w:val="005C1C67"/>
    <w:rsid w:val="005C2C7B"/>
    <w:rsid w:val="005C3206"/>
    <w:rsid w:val="005C44D4"/>
    <w:rsid w:val="005C4DD8"/>
    <w:rsid w:val="005C5333"/>
    <w:rsid w:val="005C53C2"/>
    <w:rsid w:val="005C6524"/>
    <w:rsid w:val="005C6714"/>
    <w:rsid w:val="005C6C55"/>
    <w:rsid w:val="005C6CE9"/>
    <w:rsid w:val="005C7054"/>
    <w:rsid w:val="005C7412"/>
    <w:rsid w:val="005C7591"/>
    <w:rsid w:val="005C76F8"/>
    <w:rsid w:val="005C7B5D"/>
    <w:rsid w:val="005C7BF5"/>
    <w:rsid w:val="005D0223"/>
    <w:rsid w:val="005D05A6"/>
    <w:rsid w:val="005D05DD"/>
    <w:rsid w:val="005D065E"/>
    <w:rsid w:val="005D17C8"/>
    <w:rsid w:val="005D1EE3"/>
    <w:rsid w:val="005D31D3"/>
    <w:rsid w:val="005D4137"/>
    <w:rsid w:val="005D4C71"/>
    <w:rsid w:val="005D4D01"/>
    <w:rsid w:val="005D4E0E"/>
    <w:rsid w:val="005D5437"/>
    <w:rsid w:val="005D5693"/>
    <w:rsid w:val="005D5F9D"/>
    <w:rsid w:val="005D6DF8"/>
    <w:rsid w:val="005D6ED3"/>
    <w:rsid w:val="005D71CD"/>
    <w:rsid w:val="005E039C"/>
    <w:rsid w:val="005E0D42"/>
    <w:rsid w:val="005E0F9A"/>
    <w:rsid w:val="005E1C6F"/>
    <w:rsid w:val="005E3EE1"/>
    <w:rsid w:val="005E41FE"/>
    <w:rsid w:val="005E454E"/>
    <w:rsid w:val="005E49FF"/>
    <w:rsid w:val="005E4FB0"/>
    <w:rsid w:val="005E52AD"/>
    <w:rsid w:val="005E54BD"/>
    <w:rsid w:val="005E582F"/>
    <w:rsid w:val="005E5985"/>
    <w:rsid w:val="005E61C7"/>
    <w:rsid w:val="005E61F3"/>
    <w:rsid w:val="005E65C4"/>
    <w:rsid w:val="005E693A"/>
    <w:rsid w:val="005E6C56"/>
    <w:rsid w:val="005E7275"/>
    <w:rsid w:val="005E734E"/>
    <w:rsid w:val="005E7BA7"/>
    <w:rsid w:val="005E7D16"/>
    <w:rsid w:val="005F05E3"/>
    <w:rsid w:val="005F0A62"/>
    <w:rsid w:val="005F0BFF"/>
    <w:rsid w:val="005F155D"/>
    <w:rsid w:val="005F2214"/>
    <w:rsid w:val="005F2B82"/>
    <w:rsid w:val="005F38A3"/>
    <w:rsid w:val="005F4B90"/>
    <w:rsid w:val="005F4C22"/>
    <w:rsid w:val="005F5AA1"/>
    <w:rsid w:val="005F60D1"/>
    <w:rsid w:val="005F6A1D"/>
    <w:rsid w:val="005F6C3B"/>
    <w:rsid w:val="005F7164"/>
    <w:rsid w:val="005F7372"/>
    <w:rsid w:val="005F74C2"/>
    <w:rsid w:val="005F77E4"/>
    <w:rsid w:val="005F7A06"/>
    <w:rsid w:val="005F7C68"/>
    <w:rsid w:val="005F7C74"/>
    <w:rsid w:val="005F7DE1"/>
    <w:rsid w:val="006006E1"/>
    <w:rsid w:val="00600F13"/>
    <w:rsid w:val="00602A41"/>
    <w:rsid w:val="00603D29"/>
    <w:rsid w:val="00603D79"/>
    <w:rsid w:val="00604269"/>
    <w:rsid w:val="00604622"/>
    <w:rsid w:val="006047A9"/>
    <w:rsid w:val="00605341"/>
    <w:rsid w:val="00605D70"/>
    <w:rsid w:val="00605E38"/>
    <w:rsid w:val="00606025"/>
    <w:rsid w:val="00606EB9"/>
    <w:rsid w:val="00606EF6"/>
    <w:rsid w:val="006072A5"/>
    <w:rsid w:val="00607451"/>
    <w:rsid w:val="00607707"/>
    <w:rsid w:val="00607B47"/>
    <w:rsid w:val="00607F76"/>
    <w:rsid w:val="00607F7E"/>
    <w:rsid w:val="00611618"/>
    <w:rsid w:val="006116C5"/>
    <w:rsid w:val="00612A3E"/>
    <w:rsid w:val="00612A54"/>
    <w:rsid w:val="00612B92"/>
    <w:rsid w:val="00612F39"/>
    <w:rsid w:val="00613786"/>
    <w:rsid w:val="00613DE2"/>
    <w:rsid w:val="0061445C"/>
    <w:rsid w:val="006149C5"/>
    <w:rsid w:val="00614ECD"/>
    <w:rsid w:val="00615106"/>
    <w:rsid w:val="0061543D"/>
    <w:rsid w:val="006154CD"/>
    <w:rsid w:val="00615578"/>
    <w:rsid w:val="006155BF"/>
    <w:rsid w:val="00615C6C"/>
    <w:rsid w:val="006160B3"/>
    <w:rsid w:val="006165DD"/>
    <w:rsid w:val="00616857"/>
    <w:rsid w:val="006168E8"/>
    <w:rsid w:val="00616E45"/>
    <w:rsid w:val="00616E5F"/>
    <w:rsid w:val="006170FC"/>
    <w:rsid w:val="006176A9"/>
    <w:rsid w:val="0061797B"/>
    <w:rsid w:val="00617BB2"/>
    <w:rsid w:val="006201EA"/>
    <w:rsid w:val="00620491"/>
    <w:rsid w:val="00620576"/>
    <w:rsid w:val="00620743"/>
    <w:rsid w:val="006209BC"/>
    <w:rsid w:val="006209C2"/>
    <w:rsid w:val="00620CA5"/>
    <w:rsid w:val="006213B3"/>
    <w:rsid w:val="00621446"/>
    <w:rsid w:val="006219CD"/>
    <w:rsid w:val="006223DB"/>
    <w:rsid w:val="00622B42"/>
    <w:rsid w:val="0062452A"/>
    <w:rsid w:val="0062458D"/>
    <w:rsid w:val="006245E9"/>
    <w:rsid w:val="00624823"/>
    <w:rsid w:val="00624CD0"/>
    <w:rsid w:val="00625138"/>
    <w:rsid w:val="0062521E"/>
    <w:rsid w:val="00625529"/>
    <w:rsid w:val="006255F2"/>
    <w:rsid w:val="00625D97"/>
    <w:rsid w:val="00625FD4"/>
    <w:rsid w:val="00626CF8"/>
    <w:rsid w:val="006273C9"/>
    <w:rsid w:val="00627530"/>
    <w:rsid w:val="006278AF"/>
    <w:rsid w:val="0063063B"/>
    <w:rsid w:val="00630936"/>
    <w:rsid w:val="006316CA"/>
    <w:rsid w:val="006318DA"/>
    <w:rsid w:val="00631D27"/>
    <w:rsid w:val="00631E57"/>
    <w:rsid w:val="006320DB"/>
    <w:rsid w:val="006325FD"/>
    <w:rsid w:val="00632629"/>
    <w:rsid w:val="00632659"/>
    <w:rsid w:val="00633201"/>
    <w:rsid w:val="00633B6F"/>
    <w:rsid w:val="0063401D"/>
    <w:rsid w:val="0063414C"/>
    <w:rsid w:val="00634EFA"/>
    <w:rsid w:val="00635624"/>
    <w:rsid w:val="0063572D"/>
    <w:rsid w:val="00635C46"/>
    <w:rsid w:val="00637F1D"/>
    <w:rsid w:val="0064007A"/>
    <w:rsid w:val="00640BDE"/>
    <w:rsid w:val="00640C1D"/>
    <w:rsid w:val="00641E43"/>
    <w:rsid w:val="00642388"/>
    <w:rsid w:val="00642974"/>
    <w:rsid w:val="00642B34"/>
    <w:rsid w:val="00643068"/>
    <w:rsid w:val="0064373B"/>
    <w:rsid w:val="00643B9D"/>
    <w:rsid w:val="00643EDB"/>
    <w:rsid w:val="0064447F"/>
    <w:rsid w:val="006449E2"/>
    <w:rsid w:val="00645370"/>
    <w:rsid w:val="006453EB"/>
    <w:rsid w:val="00645770"/>
    <w:rsid w:val="0064579E"/>
    <w:rsid w:val="00645B95"/>
    <w:rsid w:val="00646168"/>
    <w:rsid w:val="006462A3"/>
    <w:rsid w:val="0064649D"/>
    <w:rsid w:val="00646BC0"/>
    <w:rsid w:val="00647384"/>
    <w:rsid w:val="00647B41"/>
    <w:rsid w:val="00647CF7"/>
    <w:rsid w:val="00647DE4"/>
    <w:rsid w:val="00650227"/>
    <w:rsid w:val="006504B1"/>
    <w:rsid w:val="00650DC4"/>
    <w:rsid w:val="0065102A"/>
    <w:rsid w:val="006515AA"/>
    <w:rsid w:val="006519E3"/>
    <w:rsid w:val="006529BF"/>
    <w:rsid w:val="006534EB"/>
    <w:rsid w:val="00653662"/>
    <w:rsid w:val="006546CD"/>
    <w:rsid w:val="00654AA8"/>
    <w:rsid w:val="00654C54"/>
    <w:rsid w:val="00654F27"/>
    <w:rsid w:val="00655275"/>
    <w:rsid w:val="0065559D"/>
    <w:rsid w:val="00655C22"/>
    <w:rsid w:val="00655F5A"/>
    <w:rsid w:val="0065610E"/>
    <w:rsid w:val="006561CD"/>
    <w:rsid w:val="00656535"/>
    <w:rsid w:val="006565DD"/>
    <w:rsid w:val="0065687B"/>
    <w:rsid w:val="006577E9"/>
    <w:rsid w:val="00657DF1"/>
    <w:rsid w:val="00657FEC"/>
    <w:rsid w:val="00661565"/>
    <w:rsid w:val="00661E1D"/>
    <w:rsid w:val="00661FB0"/>
    <w:rsid w:val="0066276F"/>
    <w:rsid w:val="00663116"/>
    <w:rsid w:val="0066345F"/>
    <w:rsid w:val="006634CD"/>
    <w:rsid w:val="0066353C"/>
    <w:rsid w:val="006635F0"/>
    <w:rsid w:val="00663B7E"/>
    <w:rsid w:val="00663DDD"/>
    <w:rsid w:val="00663FFE"/>
    <w:rsid w:val="00666BCC"/>
    <w:rsid w:val="006670D9"/>
    <w:rsid w:val="0067037A"/>
    <w:rsid w:val="00670BE7"/>
    <w:rsid w:val="006711CE"/>
    <w:rsid w:val="0067127B"/>
    <w:rsid w:val="00671916"/>
    <w:rsid w:val="00671CDE"/>
    <w:rsid w:val="00671E0F"/>
    <w:rsid w:val="0067256E"/>
    <w:rsid w:val="0067259F"/>
    <w:rsid w:val="00672705"/>
    <w:rsid w:val="00672891"/>
    <w:rsid w:val="00672E98"/>
    <w:rsid w:val="00672F7D"/>
    <w:rsid w:val="006732D4"/>
    <w:rsid w:val="006735D4"/>
    <w:rsid w:val="00673BB4"/>
    <w:rsid w:val="00673D0A"/>
    <w:rsid w:val="00673E38"/>
    <w:rsid w:val="00674941"/>
    <w:rsid w:val="00675BDE"/>
    <w:rsid w:val="006765E4"/>
    <w:rsid w:val="00676C56"/>
    <w:rsid w:val="0067737B"/>
    <w:rsid w:val="0067793E"/>
    <w:rsid w:val="00677B33"/>
    <w:rsid w:val="00677BE9"/>
    <w:rsid w:val="00677D30"/>
    <w:rsid w:val="0068011A"/>
    <w:rsid w:val="00680329"/>
    <w:rsid w:val="00680388"/>
    <w:rsid w:val="006803E6"/>
    <w:rsid w:val="00680A56"/>
    <w:rsid w:val="00680D7A"/>
    <w:rsid w:val="00680DD9"/>
    <w:rsid w:val="00680EED"/>
    <w:rsid w:val="0068158E"/>
    <w:rsid w:val="00681C3C"/>
    <w:rsid w:val="00682727"/>
    <w:rsid w:val="006827B9"/>
    <w:rsid w:val="00682C52"/>
    <w:rsid w:val="00682E04"/>
    <w:rsid w:val="00684027"/>
    <w:rsid w:val="00684712"/>
    <w:rsid w:val="00684824"/>
    <w:rsid w:val="006854E3"/>
    <w:rsid w:val="006857C3"/>
    <w:rsid w:val="006868DD"/>
    <w:rsid w:val="00687090"/>
    <w:rsid w:val="00687171"/>
    <w:rsid w:val="00687177"/>
    <w:rsid w:val="006878DF"/>
    <w:rsid w:val="00687F6A"/>
    <w:rsid w:val="00690274"/>
    <w:rsid w:val="006903D2"/>
    <w:rsid w:val="0069070F"/>
    <w:rsid w:val="00691703"/>
    <w:rsid w:val="00692481"/>
    <w:rsid w:val="00692FFA"/>
    <w:rsid w:val="0069337E"/>
    <w:rsid w:val="00693715"/>
    <w:rsid w:val="0069399B"/>
    <w:rsid w:val="00693C5A"/>
    <w:rsid w:val="00693C87"/>
    <w:rsid w:val="00694289"/>
    <w:rsid w:val="006946CA"/>
    <w:rsid w:val="0069482E"/>
    <w:rsid w:val="00694CFC"/>
    <w:rsid w:val="00695283"/>
    <w:rsid w:val="006952DE"/>
    <w:rsid w:val="00695821"/>
    <w:rsid w:val="006959EC"/>
    <w:rsid w:val="00695C4D"/>
    <w:rsid w:val="006976FC"/>
    <w:rsid w:val="00697906"/>
    <w:rsid w:val="00697D73"/>
    <w:rsid w:val="00697D8D"/>
    <w:rsid w:val="006A0416"/>
    <w:rsid w:val="006A0625"/>
    <w:rsid w:val="006A07E8"/>
    <w:rsid w:val="006A0EA5"/>
    <w:rsid w:val="006A10EB"/>
    <w:rsid w:val="006A10F6"/>
    <w:rsid w:val="006A167D"/>
    <w:rsid w:val="006A2803"/>
    <w:rsid w:val="006A28D8"/>
    <w:rsid w:val="006A2926"/>
    <w:rsid w:val="006A3A66"/>
    <w:rsid w:val="006A3B14"/>
    <w:rsid w:val="006A4305"/>
    <w:rsid w:val="006A4549"/>
    <w:rsid w:val="006A482D"/>
    <w:rsid w:val="006A485D"/>
    <w:rsid w:val="006A4890"/>
    <w:rsid w:val="006A4B20"/>
    <w:rsid w:val="006A5137"/>
    <w:rsid w:val="006A5695"/>
    <w:rsid w:val="006A5B7A"/>
    <w:rsid w:val="006A6FD9"/>
    <w:rsid w:val="006A70CB"/>
    <w:rsid w:val="006A7617"/>
    <w:rsid w:val="006A78C2"/>
    <w:rsid w:val="006A7C81"/>
    <w:rsid w:val="006A7DE6"/>
    <w:rsid w:val="006B0342"/>
    <w:rsid w:val="006B07D6"/>
    <w:rsid w:val="006B133B"/>
    <w:rsid w:val="006B1DBB"/>
    <w:rsid w:val="006B2485"/>
    <w:rsid w:val="006B2822"/>
    <w:rsid w:val="006B2DB2"/>
    <w:rsid w:val="006B3381"/>
    <w:rsid w:val="006B33C5"/>
    <w:rsid w:val="006B443E"/>
    <w:rsid w:val="006B491F"/>
    <w:rsid w:val="006B50B8"/>
    <w:rsid w:val="006B59E9"/>
    <w:rsid w:val="006B5B07"/>
    <w:rsid w:val="006B5B1A"/>
    <w:rsid w:val="006B5CFB"/>
    <w:rsid w:val="006B5F2E"/>
    <w:rsid w:val="006B660C"/>
    <w:rsid w:val="006B6A94"/>
    <w:rsid w:val="006B76C7"/>
    <w:rsid w:val="006C0593"/>
    <w:rsid w:val="006C0FD2"/>
    <w:rsid w:val="006C12E8"/>
    <w:rsid w:val="006C138E"/>
    <w:rsid w:val="006C15D4"/>
    <w:rsid w:val="006C1655"/>
    <w:rsid w:val="006C19C3"/>
    <w:rsid w:val="006C1DF2"/>
    <w:rsid w:val="006C2062"/>
    <w:rsid w:val="006C23B5"/>
    <w:rsid w:val="006C2B12"/>
    <w:rsid w:val="006C2CF5"/>
    <w:rsid w:val="006C2D79"/>
    <w:rsid w:val="006C336E"/>
    <w:rsid w:val="006C33C6"/>
    <w:rsid w:val="006C362A"/>
    <w:rsid w:val="006C3F1B"/>
    <w:rsid w:val="006C4213"/>
    <w:rsid w:val="006C42B4"/>
    <w:rsid w:val="006C4601"/>
    <w:rsid w:val="006C4655"/>
    <w:rsid w:val="006C4AF1"/>
    <w:rsid w:val="006C54C5"/>
    <w:rsid w:val="006C5ABA"/>
    <w:rsid w:val="006C5AD6"/>
    <w:rsid w:val="006C5C1B"/>
    <w:rsid w:val="006C5D36"/>
    <w:rsid w:val="006C65EC"/>
    <w:rsid w:val="006C691C"/>
    <w:rsid w:val="006C7008"/>
    <w:rsid w:val="006C73C0"/>
    <w:rsid w:val="006C7F78"/>
    <w:rsid w:val="006D066B"/>
    <w:rsid w:val="006D07F1"/>
    <w:rsid w:val="006D0860"/>
    <w:rsid w:val="006D0D95"/>
    <w:rsid w:val="006D0E77"/>
    <w:rsid w:val="006D175A"/>
    <w:rsid w:val="006D1767"/>
    <w:rsid w:val="006D18B7"/>
    <w:rsid w:val="006D19BE"/>
    <w:rsid w:val="006D1AD8"/>
    <w:rsid w:val="006D2200"/>
    <w:rsid w:val="006D2266"/>
    <w:rsid w:val="006D2451"/>
    <w:rsid w:val="006D2C54"/>
    <w:rsid w:val="006D3EAD"/>
    <w:rsid w:val="006D4402"/>
    <w:rsid w:val="006D47ED"/>
    <w:rsid w:val="006D5174"/>
    <w:rsid w:val="006D5788"/>
    <w:rsid w:val="006D5BB5"/>
    <w:rsid w:val="006D5E40"/>
    <w:rsid w:val="006D62A9"/>
    <w:rsid w:val="006D64EE"/>
    <w:rsid w:val="006D6567"/>
    <w:rsid w:val="006D6754"/>
    <w:rsid w:val="006D681F"/>
    <w:rsid w:val="006D6988"/>
    <w:rsid w:val="006D6C63"/>
    <w:rsid w:val="006D7498"/>
    <w:rsid w:val="006D7580"/>
    <w:rsid w:val="006D7853"/>
    <w:rsid w:val="006E0A75"/>
    <w:rsid w:val="006E0E10"/>
    <w:rsid w:val="006E0EAF"/>
    <w:rsid w:val="006E29FC"/>
    <w:rsid w:val="006E2DAE"/>
    <w:rsid w:val="006E30A5"/>
    <w:rsid w:val="006E3E6E"/>
    <w:rsid w:val="006E4439"/>
    <w:rsid w:val="006E4BA8"/>
    <w:rsid w:val="006E50D1"/>
    <w:rsid w:val="006E51E5"/>
    <w:rsid w:val="006E533A"/>
    <w:rsid w:val="006E5503"/>
    <w:rsid w:val="006E5684"/>
    <w:rsid w:val="006E5865"/>
    <w:rsid w:val="006E6730"/>
    <w:rsid w:val="006E6CC5"/>
    <w:rsid w:val="006E6E9B"/>
    <w:rsid w:val="006E738E"/>
    <w:rsid w:val="006F0021"/>
    <w:rsid w:val="006F033A"/>
    <w:rsid w:val="006F052F"/>
    <w:rsid w:val="006F05E7"/>
    <w:rsid w:val="006F0953"/>
    <w:rsid w:val="006F0DBA"/>
    <w:rsid w:val="006F1295"/>
    <w:rsid w:val="006F1369"/>
    <w:rsid w:val="006F1BFD"/>
    <w:rsid w:val="006F1FA7"/>
    <w:rsid w:val="006F20EE"/>
    <w:rsid w:val="006F21B0"/>
    <w:rsid w:val="006F2823"/>
    <w:rsid w:val="006F286B"/>
    <w:rsid w:val="006F28F7"/>
    <w:rsid w:val="006F30C3"/>
    <w:rsid w:val="006F3146"/>
    <w:rsid w:val="006F371A"/>
    <w:rsid w:val="006F39FA"/>
    <w:rsid w:val="006F3B28"/>
    <w:rsid w:val="006F45B1"/>
    <w:rsid w:val="006F483F"/>
    <w:rsid w:val="006F535E"/>
    <w:rsid w:val="006F56EE"/>
    <w:rsid w:val="006F583F"/>
    <w:rsid w:val="006F59A0"/>
    <w:rsid w:val="006F5DD0"/>
    <w:rsid w:val="006F6991"/>
    <w:rsid w:val="006F69A8"/>
    <w:rsid w:val="006F69F9"/>
    <w:rsid w:val="006F7024"/>
    <w:rsid w:val="006F7EAF"/>
    <w:rsid w:val="007006B0"/>
    <w:rsid w:val="0070072E"/>
    <w:rsid w:val="00700F7D"/>
    <w:rsid w:val="00700F86"/>
    <w:rsid w:val="0070109C"/>
    <w:rsid w:val="00701213"/>
    <w:rsid w:val="0070121E"/>
    <w:rsid w:val="007013C9"/>
    <w:rsid w:val="007018E2"/>
    <w:rsid w:val="00701E58"/>
    <w:rsid w:val="007020E3"/>
    <w:rsid w:val="00702105"/>
    <w:rsid w:val="00702428"/>
    <w:rsid w:val="0070282D"/>
    <w:rsid w:val="0070291D"/>
    <w:rsid w:val="00703612"/>
    <w:rsid w:val="007037EB"/>
    <w:rsid w:val="00703F75"/>
    <w:rsid w:val="00704071"/>
    <w:rsid w:val="007040AD"/>
    <w:rsid w:val="0070484F"/>
    <w:rsid w:val="007048C5"/>
    <w:rsid w:val="00704C28"/>
    <w:rsid w:val="00706316"/>
    <w:rsid w:val="0070735F"/>
    <w:rsid w:val="00707746"/>
    <w:rsid w:val="00707813"/>
    <w:rsid w:val="0070793A"/>
    <w:rsid w:val="00707BD3"/>
    <w:rsid w:val="007102F2"/>
    <w:rsid w:val="0071041D"/>
    <w:rsid w:val="007106E2"/>
    <w:rsid w:val="007108AE"/>
    <w:rsid w:val="007117B8"/>
    <w:rsid w:val="00711947"/>
    <w:rsid w:val="00711A68"/>
    <w:rsid w:val="0071207F"/>
    <w:rsid w:val="007121E4"/>
    <w:rsid w:val="0071239B"/>
    <w:rsid w:val="007124A5"/>
    <w:rsid w:val="00712D5A"/>
    <w:rsid w:val="00712F7E"/>
    <w:rsid w:val="007134D3"/>
    <w:rsid w:val="007134E2"/>
    <w:rsid w:val="00713590"/>
    <w:rsid w:val="00713B13"/>
    <w:rsid w:val="00713EC3"/>
    <w:rsid w:val="00714148"/>
    <w:rsid w:val="007146B7"/>
    <w:rsid w:val="00714712"/>
    <w:rsid w:val="0071497F"/>
    <w:rsid w:val="0071576C"/>
    <w:rsid w:val="00715C89"/>
    <w:rsid w:val="007165BA"/>
    <w:rsid w:val="00716774"/>
    <w:rsid w:val="00716993"/>
    <w:rsid w:val="00716F9F"/>
    <w:rsid w:val="00717276"/>
    <w:rsid w:val="0071768A"/>
    <w:rsid w:val="00717A63"/>
    <w:rsid w:val="00717D5E"/>
    <w:rsid w:val="00720B56"/>
    <w:rsid w:val="007210CF"/>
    <w:rsid w:val="007214D9"/>
    <w:rsid w:val="007214EE"/>
    <w:rsid w:val="0072155B"/>
    <w:rsid w:val="00721CE1"/>
    <w:rsid w:val="007223B2"/>
    <w:rsid w:val="00722806"/>
    <w:rsid w:val="0072326C"/>
    <w:rsid w:val="007239F0"/>
    <w:rsid w:val="007247C7"/>
    <w:rsid w:val="00724A2A"/>
    <w:rsid w:val="00724D7E"/>
    <w:rsid w:val="00724E5A"/>
    <w:rsid w:val="00725DDB"/>
    <w:rsid w:val="007260C8"/>
    <w:rsid w:val="007266F4"/>
    <w:rsid w:val="007269D3"/>
    <w:rsid w:val="007272FC"/>
    <w:rsid w:val="007276AE"/>
    <w:rsid w:val="0072780B"/>
    <w:rsid w:val="00727AAD"/>
    <w:rsid w:val="0073055E"/>
    <w:rsid w:val="00732888"/>
    <w:rsid w:val="00732A63"/>
    <w:rsid w:val="00732E11"/>
    <w:rsid w:val="00733084"/>
    <w:rsid w:val="0073338A"/>
    <w:rsid w:val="0073355B"/>
    <w:rsid w:val="00733595"/>
    <w:rsid w:val="00733780"/>
    <w:rsid w:val="00733B18"/>
    <w:rsid w:val="007340D7"/>
    <w:rsid w:val="00734202"/>
    <w:rsid w:val="00734578"/>
    <w:rsid w:val="00734B2F"/>
    <w:rsid w:val="00734B35"/>
    <w:rsid w:val="00734DEC"/>
    <w:rsid w:val="00735CED"/>
    <w:rsid w:val="00736510"/>
    <w:rsid w:val="00736709"/>
    <w:rsid w:val="00736879"/>
    <w:rsid w:val="007369FB"/>
    <w:rsid w:val="00736DC3"/>
    <w:rsid w:val="0073721C"/>
    <w:rsid w:val="00737866"/>
    <w:rsid w:val="00740668"/>
    <w:rsid w:val="007407DD"/>
    <w:rsid w:val="007409B8"/>
    <w:rsid w:val="00740D4A"/>
    <w:rsid w:val="00740FB8"/>
    <w:rsid w:val="007413CF"/>
    <w:rsid w:val="00741E83"/>
    <w:rsid w:val="0074215F"/>
    <w:rsid w:val="00743199"/>
    <w:rsid w:val="007437FB"/>
    <w:rsid w:val="00743A2A"/>
    <w:rsid w:val="00743A44"/>
    <w:rsid w:val="00743DCB"/>
    <w:rsid w:val="00743ECE"/>
    <w:rsid w:val="0074476B"/>
    <w:rsid w:val="0074491B"/>
    <w:rsid w:val="00745505"/>
    <w:rsid w:val="007456CE"/>
    <w:rsid w:val="0074586B"/>
    <w:rsid w:val="00750224"/>
    <w:rsid w:val="007503B8"/>
    <w:rsid w:val="00750F89"/>
    <w:rsid w:val="00751314"/>
    <w:rsid w:val="00751340"/>
    <w:rsid w:val="00751F20"/>
    <w:rsid w:val="00752383"/>
    <w:rsid w:val="00752455"/>
    <w:rsid w:val="00752512"/>
    <w:rsid w:val="00752F80"/>
    <w:rsid w:val="00753165"/>
    <w:rsid w:val="00753359"/>
    <w:rsid w:val="00753449"/>
    <w:rsid w:val="00753485"/>
    <w:rsid w:val="007534D1"/>
    <w:rsid w:val="00753823"/>
    <w:rsid w:val="007539C4"/>
    <w:rsid w:val="007539DD"/>
    <w:rsid w:val="00753A06"/>
    <w:rsid w:val="00753A0A"/>
    <w:rsid w:val="00753D20"/>
    <w:rsid w:val="00753D75"/>
    <w:rsid w:val="00754933"/>
    <w:rsid w:val="00755667"/>
    <w:rsid w:val="007557DF"/>
    <w:rsid w:val="00755ED2"/>
    <w:rsid w:val="00756355"/>
    <w:rsid w:val="007566A9"/>
    <w:rsid w:val="00756870"/>
    <w:rsid w:val="0075696A"/>
    <w:rsid w:val="00756E33"/>
    <w:rsid w:val="00757A5E"/>
    <w:rsid w:val="00757B0E"/>
    <w:rsid w:val="00757BD8"/>
    <w:rsid w:val="0076005D"/>
    <w:rsid w:val="00760480"/>
    <w:rsid w:val="00760616"/>
    <w:rsid w:val="00760C7A"/>
    <w:rsid w:val="0076143F"/>
    <w:rsid w:val="00761748"/>
    <w:rsid w:val="007617F8"/>
    <w:rsid w:val="007623EF"/>
    <w:rsid w:val="007632EC"/>
    <w:rsid w:val="00763757"/>
    <w:rsid w:val="00763EA9"/>
    <w:rsid w:val="00764317"/>
    <w:rsid w:val="00764372"/>
    <w:rsid w:val="007647B9"/>
    <w:rsid w:val="00764E85"/>
    <w:rsid w:val="00765069"/>
    <w:rsid w:val="00765412"/>
    <w:rsid w:val="00765496"/>
    <w:rsid w:val="007657A1"/>
    <w:rsid w:val="00765F5D"/>
    <w:rsid w:val="00767413"/>
    <w:rsid w:val="00767844"/>
    <w:rsid w:val="007678D9"/>
    <w:rsid w:val="00770800"/>
    <w:rsid w:val="00770CDD"/>
    <w:rsid w:val="00770E97"/>
    <w:rsid w:val="007711B3"/>
    <w:rsid w:val="0077194F"/>
    <w:rsid w:val="00771D14"/>
    <w:rsid w:val="007720DE"/>
    <w:rsid w:val="00772849"/>
    <w:rsid w:val="00774355"/>
    <w:rsid w:val="007746D0"/>
    <w:rsid w:val="007749B3"/>
    <w:rsid w:val="00774BB2"/>
    <w:rsid w:val="00774F77"/>
    <w:rsid w:val="00775C2B"/>
    <w:rsid w:val="00775D04"/>
    <w:rsid w:val="0077622D"/>
    <w:rsid w:val="00776635"/>
    <w:rsid w:val="00776C1D"/>
    <w:rsid w:val="00776DC1"/>
    <w:rsid w:val="00777169"/>
    <w:rsid w:val="007772F9"/>
    <w:rsid w:val="00780430"/>
    <w:rsid w:val="007806FB"/>
    <w:rsid w:val="00780AF6"/>
    <w:rsid w:val="00780CFD"/>
    <w:rsid w:val="007815D8"/>
    <w:rsid w:val="007819B8"/>
    <w:rsid w:val="00781B51"/>
    <w:rsid w:val="00781D28"/>
    <w:rsid w:val="007820D9"/>
    <w:rsid w:val="00782158"/>
    <w:rsid w:val="007836E1"/>
    <w:rsid w:val="0078453E"/>
    <w:rsid w:val="00785393"/>
    <w:rsid w:val="00785EBB"/>
    <w:rsid w:val="007866E8"/>
    <w:rsid w:val="007869A6"/>
    <w:rsid w:val="00786C5A"/>
    <w:rsid w:val="0078701B"/>
    <w:rsid w:val="00787826"/>
    <w:rsid w:val="00787D58"/>
    <w:rsid w:val="00790A78"/>
    <w:rsid w:val="007913B8"/>
    <w:rsid w:val="007917C4"/>
    <w:rsid w:val="00791A39"/>
    <w:rsid w:val="0079256B"/>
    <w:rsid w:val="007929AF"/>
    <w:rsid w:val="00792E65"/>
    <w:rsid w:val="007931E0"/>
    <w:rsid w:val="00793225"/>
    <w:rsid w:val="00793342"/>
    <w:rsid w:val="00793E87"/>
    <w:rsid w:val="00793FE4"/>
    <w:rsid w:val="007945C0"/>
    <w:rsid w:val="0079482D"/>
    <w:rsid w:val="00794BBD"/>
    <w:rsid w:val="00795D9E"/>
    <w:rsid w:val="007971D9"/>
    <w:rsid w:val="00797B21"/>
    <w:rsid w:val="00797C6E"/>
    <w:rsid w:val="007A0173"/>
    <w:rsid w:val="007A0B52"/>
    <w:rsid w:val="007A0DAC"/>
    <w:rsid w:val="007A143E"/>
    <w:rsid w:val="007A1DB9"/>
    <w:rsid w:val="007A23DF"/>
    <w:rsid w:val="007A249F"/>
    <w:rsid w:val="007A2643"/>
    <w:rsid w:val="007A266C"/>
    <w:rsid w:val="007A36F5"/>
    <w:rsid w:val="007A396E"/>
    <w:rsid w:val="007A5627"/>
    <w:rsid w:val="007A5733"/>
    <w:rsid w:val="007A60D9"/>
    <w:rsid w:val="007A61C6"/>
    <w:rsid w:val="007A62DE"/>
    <w:rsid w:val="007A64D9"/>
    <w:rsid w:val="007A67AE"/>
    <w:rsid w:val="007A7471"/>
    <w:rsid w:val="007A7C0F"/>
    <w:rsid w:val="007B023F"/>
    <w:rsid w:val="007B0C60"/>
    <w:rsid w:val="007B0D85"/>
    <w:rsid w:val="007B1324"/>
    <w:rsid w:val="007B1863"/>
    <w:rsid w:val="007B1F8F"/>
    <w:rsid w:val="007B2097"/>
    <w:rsid w:val="007B292E"/>
    <w:rsid w:val="007B2E0E"/>
    <w:rsid w:val="007B2ECE"/>
    <w:rsid w:val="007B35F7"/>
    <w:rsid w:val="007B39D1"/>
    <w:rsid w:val="007B3D61"/>
    <w:rsid w:val="007B4517"/>
    <w:rsid w:val="007B4586"/>
    <w:rsid w:val="007B49EB"/>
    <w:rsid w:val="007B4B59"/>
    <w:rsid w:val="007B4B8E"/>
    <w:rsid w:val="007B67AE"/>
    <w:rsid w:val="007B6D89"/>
    <w:rsid w:val="007B6E29"/>
    <w:rsid w:val="007B71FF"/>
    <w:rsid w:val="007B7605"/>
    <w:rsid w:val="007B767A"/>
    <w:rsid w:val="007B76EC"/>
    <w:rsid w:val="007B77AC"/>
    <w:rsid w:val="007B7A04"/>
    <w:rsid w:val="007C0811"/>
    <w:rsid w:val="007C191F"/>
    <w:rsid w:val="007C2BE7"/>
    <w:rsid w:val="007C36A7"/>
    <w:rsid w:val="007C36CC"/>
    <w:rsid w:val="007C4351"/>
    <w:rsid w:val="007C45F7"/>
    <w:rsid w:val="007C47CD"/>
    <w:rsid w:val="007C4EB3"/>
    <w:rsid w:val="007C591B"/>
    <w:rsid w:val="007C5EEC"/>
    <w:rsid w:val="007C5EFE"/>
    <w:rsid w:val="007C6D54"/>
    <w:rsid w:val="007C7136"/>
    <w:rsid w:val="007C7255"/>
    <w:rsid w:val="007D0BF7"/>
    <w:rsid w:val="007D0E82"/>
    <w:rsid w:val="007D11C5"/>
    <w:rsid w:val="007D15B1"/>
    <w:rsid w:val="007D19DD"/>
    <w:rsid w:val="007D254A"/>
    <w:rsid w:val="007D265E"/>
    <w:rsid w:val="007D2684"/>
    <w:rsid w:val="007D2E99"/>
    <w:rsid w:val="007D3B9A"/>
    <w:rsid w:val="007D3EB5"/>
    <w:rsid w:val="007D401C"/>
    <w:rsid w:val="007D42FC"/>
    <w:rsid w:val="007D4549"/>
    <w:rsid w:val="007D474E"/>
    <w:rsid w:val="007D5430"/>
    <w:rsid w:val="007D5B3B"/>
    <w:rsid w:val="007D5EC4"/>
    <w:rsid w:val="007D601A"/>
    <w:rsid w:val="007D656C"/>
    <w:rsid w:val="007D75C0"/>
    <w:rsid w:val="007D7770"/>
    <w:rsid w:val="007E0508"/>
    <w:rsid w:val="007E05F1"/>
    <w:rsid w:val="007E0AAE"/>
    <w:rsid w:val="007E109E"/>
    <w:rsid w:val="007E16DA"/>
    <w:rsid w:val="007E18DC"/>
    <w:rsid w:val="007E274D"/>
    <w:rsid w:val="007E2B9C"/>
    <w:rsid w:val="007E2BA1"/>
    <w:rsid w:val="007E37D7"/>
    <w:rsid w:val="007E3975"/>
    <w:rsid w:val="007E39D8"/>
    <w:rsid w:val="007E3A17"/>
    <w:rsid w:val="007E3A98"/>
    <w:rsid w:val="007E3F84"/>
    <w:rsid w:val="007E4C63"/>
    <w:rsid w:val="007E4CF1"/>
    <w:rsid w:val="007E54BA"/>
    <w:rsid w:val="007E5AF1"/>
    <w:rsid w:val="007E5C2F"/>
    <w:rsid w:val="007E5DDA"/>
    <w:rsid w:val="007E6397"/>
    <w:rsid w:val="007E67A6"/>
    <w:rsid w:val="007E7022"/>
    <w:rsid w:val="007E769C"/>
    <w:rsid w:val="007E775D"/>
    <w:rsid w:val="007E7CCD"/>
    <w:rsid w:val="007F1446"/>
    <w:rsid w:val="007F1620"/>
    <w:rsid w:val="007F1A91"/>
    <w:rsid w:val="007F1C70"/>
    <w:rsid w:val="007F1E8A"/>
    <w:rsid w:val="007F21BF"/>
    <w:rsid w:val="007F226A"/>
    <w:rsid w:val="007F293F"/>
    <w:rsid w:val="007F2BAF"/>
    <w:rsid w:val="007F31B8"/>
    <w:rsid w:val="007F3403"/>
    <w:rsid w:val="007F3691"/>
    <w:rsid w:val="007F44CF"/>
    <w:rsid w:val="007F45AA"/>
    <w:rsid w:val="007F5294"/>
    <w:rsid w:val="007F53E7"/>
    <w:rsid w:val="007F56D3"/>
    <w:rsid w:val="007F5944"/>
    <w:rsid w:val="007F5F51"/>
    <w:rsid w:val="007F74DC"/>
    <w:rsid w:val="007F7BDC"/>
    <w:rsid w:val="00800E33"/>
    <w:rsid w:val="00801F07"/>
    <w:rsid w:val="00802AC7"/>
    <w:rsid w:val="00804BA2"/>
    <w:rsid w:val="00804BB2"/>
    <w:rsid w:val="00804E6E"/>
    <w:rsid w:val="00805490"/>
    <w:rsid w:val="00805DCB"/>
    <w:rsid w:val="00805F0F"/>
    <w:rsid w:val="0080647B"/>
    <w:rsid w:val="00806951"/>
    <w:rsid w:val="00806AE1"/>
    <w:rsid w:val="00806C04"/>
    <w:rsid w:val="00806C06"/>
    <w:rsid w:val="0080723A"/>
    <w:rsid w:val="008072ED"/>
    <w:rsid w:val="00807492"/>
    <w:rsid w:val="0080790A"/>
    <w:rsid w:val="00807C1B"/>
    <w:rsid w:val="008101AE"/>
    <w:rsid w:val="00810709"/>
    <w:rsid w:val="00810867"/>
    <w:rsid w:val="00810C86"/>
    <w:rsid w:val="00810CF6"/>
    <w:rsid w:val="00810E5C"/>
    <w:rsid w:val="008118F9"/>
    <w:rsid w:val="00812C4A"/>
    <w:rsid w:val="00813150"/>
    <w:rsid w:val="008132F2"/>
    <w:rsid w:val="00813998"/>
    <w:rsid w:val="00814182"/>
    <w:rsid w:val="00814D7D"/>
    <w:rsid w:val="00814F4E"/>
    <w:rsid w:val="00815D8B"/>
    <w:rsid w:val="00815E8E"/>
    <w:rsid w:val="0081668E"/>
    <w:rsid w:val="00817056"/>
    <w:rsid w:val="00817BD4"/>
    <w:rsid w:val="008204DE"/>
    <w:rsid w:val="00820836"/>
    <w:rsid w:val="00820FA9"/>
    <w:rsid w:val="0082138B"/>
    <w:rsid w:val="0082163B"/>
    <w:rsid w:val="00821661"/>
    <w:rsid w:val="00822AF2"/>
    <w:rsid w:val="00823035"/>
    <w:rsid w:val="008238C6"/>
    <w:rsid w:val="00823964"/>
    <w:rsid w:val="00823B69"/>
    <w:rsid w:val="00823BE9"/>
    <w:rsid w:val="00824C52"/>
    <w:rsid w:val="00824F90"/>
    <w:rsid w:val="00825294"/>
    <w:rsid w:val="0082555B"/>
    <w:rsid w:val="008257E3"/>
    <w:rsid w:val="008262CF"/>
    <w:rsid w:val="00826494"/>
    <w:rsid w:val="0082656A"/>
    <w:rsid w:val="008266F2"/>
    <w:rsid w:val="0082709F"/>
    <w:rsid w:val="00827163"/>
    <w:rsid w:val="0082779B"/>
    <w:rsid w:val="00827A57"/>
    <w:rsid w:val="00827B88"/>
    <w:rsid w:val="00827E87"/>
    <w:rsid w:val="008301E1"/>
    <w:rsid w:val="00830E04"/>
    <w:rsid w:val="008315DD"/>
    <w:rsid w:val="00831C7A"/>
    <w:rsid w:val="00831EC8"/>
    <w:rsid w:val="00832719"/>
    <w:rsid w:val="00832EE8"/>
    <w:rsid w:val="0083374D"/>
    <w:rsid w:val="00834348"/>
    <w:rsid w:val="0083436C"/>
    <w:rsid w:val="00834E63"/>
    <w:rsid w:val="00834E75"/>
    <w:rsid w:val="0083572D"/>
    <w:rsid w:val="008365C7"/>
    <w:rsid w:val="00836FFC"/>
    <w:rsid w:val="0083756D"/>
    <w:rsid w:val="00840276"/>
    <w:rsid w:val="008404B0"/>
    <w:rsid w:val="0084102D"/>
    <w:rsid w:val="008415E7"/>
    <w:rsid w:val="00841806"/>
    <w:rsid w:val="0084180A"/>
    <w:rsid w:val="00843077"/>
    <w:rsid w:val="00843607"/>
    <w:rsid w:val="00844192"/>
    <w:rsid w:val="008445BD"/>
    <w:rsid w:val="00844948"/>
    <w:rsid w:val="00844B90"/>
    <w:rsid w:val="00844EB0"/>
    <w:rsid w:val="00844ECA"/>
    <w:rsid w:val="00844F71"/>
    <w:rsid w:val="00845583"/>
    <w:rsid w:val="00845691"/>
    <w:rsid w:val="00845FF3"/>
    <w:rsid w:val="008460CA"/>
    <w:rsid w:val="00846875"/>
    <w:rsid w:val="00846EB7"/>
    <w:rsid w:val="00847018"/>
    <w:rsid w:val="008472C8"/>
    <w:rsid w:val="0084767D"/>
    <w:rsid w:val="00847815"/>
    <w:rsid w:val="00847AD0"/>
    <w:rsid w:val="008503A5"/>
    <w:rsid w:val="00850BC2"/>
    <w:rsid w:val="00851468"/>
    <w:rsid w:val="00851D0D"/>
    <w:rsid w:val="00852142"/>
    <w:rsid w:val="008541BB"/>
    <w:rsid w:val="0085440B"/>
    <w:rsid w:val="008545B6"/>
    <w:rsid w:val="0085464F"/>
    <w:rsid w:val="00854AB7"/>
    <w:rsid w:val="00854C51"/>
    <w:rsid w:val="00854DCF"/>
    <w:rsid w:val="00855736"/>
    <w:rsid w:val="008559FE"/>
    <w:rsid w:val="00855CB6"/>
    <w:rsid w:val="0085695E"/>
    <w:rsid w:val="00857593"/>
    <w:rsid w:val="00857F6C"/>
    <w:rsid w:val="008600FC"/>
    <w:rsid w:val="0086049D"/>
    <w:rsid w:val="0086090C"/>
    <w:rsid w:val="00860CF0"/>
    <w:rsid w:val="00861438"/>
    <w:rsid w:val="008615AD"/>
    <w:rsid w:val="00861CFA"/>
    <w:rsid w:val="00862676"/>
    <w:rsid w:val="008627BE"/>
    <w:rsid w:val="00862B6D"/>
    <w:rsid w:val="00863100"/>
    <w:rsid w:val="0086347B"/>
    <w:rsid w:val="00863A96"/>
    <w:rsid w:val="00863BBD"/>
    <w:rsid w:val="00863CBC"/>
    <w:rsid w:val="00863D91"/>
    <w:rsid w:val="00863FC6"/>
    <w:rsid w:val="00864644"/>
    <w:rsid w:val="0086481E"/>
    <w:rsid w:val="008649CF"/>
    <w:rsid w:val="00864DCD"/>
    <w:rsid w:val="00864F99"/>
    <w:rsid w:val="008651A4"/>
    <w:rsid w:val="00865613"/>
    <w:rsid w:val="008659DC"/>
    <w:rsid w:val="00865F94"/>
    <w:rsid w:val="008668B2"/>
    <w:rsid w:val="00866FFA"/>
    <w:rsid w:val="00867600"/>
    <w:rsid w:val="00867BE6"/>
    <w:rsid w:val="0087043F"/>
    <w:rsid w:val="00870E7E"/>
    <w:rsid w:val="00870FF4"/>
    <w:rsid w:val="00871112"/>
    <w:rsid w:val="0087178E"/>
    <w:rsid w:val="008719B1"/>
    <w:rsid w:val="00871B78"/>
    <w:rsid w:val="00871C48"/>
    <w:rsid w:val="00871D85"/>
    <w:rsid w:val="008728E3"/>
    <w:rsid w:val="008729CD"/>
    <w:rsid w:val="00873011"/>
    <w:rsid w:val="008732E1"/>
    <w:rsid w:val="00873C81"/>
    <w:rsid w:val="00873D4D"/>
    <w:rsid w:val="00873F4D"/>
    <w:rsid w:val="0087446E"/>
    <w:rsid w:val="00874BF8"/>
    <w:rsid w:val="00874F90"/>
    <w:rsid w:val="008754F7"/>
    <w:rsid w:val="00876170"/>
    <w:rsid w:val="00876A82"/>
    <w:rsid w:val="00876A9E"/>
    <w:rsid w:val="00876E96"/>
    <w:rsid w:val="00877987"/>
    <w:rsid w:val="00880346"/>
    <w:rsid w:val="00880663"/>
    <w:rsid w:val="00880B13"/>
    <w:rsid w:val="008812A9"/>
    <w:rsid w:val="008823F3"/>
    <w:rsid w:val="0088299A"/>
    <w:rsid w:val="00882D95"/>
    <w:rsid w:val="00882F96"/>
    <w:rsid w:val="008830BD"/>
    <w:rsid w:val="00883152"/>
    <w:rsid w:val="008831EB"/>
    <w:rsid w:val="008836B6"/>
    <w:rsid w:val="00883C03"/>
    <w:rsid w:val="00883E9D"/>
    <w:rsid w:val="00883F36"/>
    <w:rsid w:val="00884239"/>
    <w:rsid w:val="00884AC0"/>
    <w:rsid w:val="00884B9B"/>
    <w:rsid w:val="00885469"/>
    <w:rsid w:val="008854DF"/>
    <w:rsid w:val="00885C24"/>
    <w:rsid w:val="00885EF1"/>
    <w:rsid w:val="00885FA8"/>
    <w:rsid w:val="008863C4"/>
    <w:rsid w:val="008868CE"/>
    <w:rsid w:val="00886C5C"/>
    <w:rsid w:val="00886CCA"/>
    <w:rsid w:val="00886CE7"/>
    <w:rsid w:val="00886EC6"/>
    <w:rsid w:val="00887469"/>
    <w:rsid w:val="0088785F"/>
    <w:rsid w:val="00887E6C"/>
    <w:rsid w:val="00891CFD"/>
    <w:rsid w:val="00891EC2"/>
    <w:rsid w:val="00892019"/>
    <w:rsid w:val="008921BA"/>
    <w:rsid w:val="008921C3"/>
    <w:rsid w:val="00892CBD"/>
    <w:rsid w:val="0089315B"/>
    <w:rsid w:val="00893332"/>
    <w:rsid w:val="008934BD"/>
    <w:rsid w:val="0089458F"/>
    <w:rsid w:val="008945D5"/>
    <w:rsid w:val="0089479B"/>
    <w:rsid w:val="00894815"/>
    <w:rsid w:val="008948D5"/>
    <w:rsid w:val="00894A3E"/>
    <w:rsid w:val="008955BC"/>
    <w:rsid w:val="00895780"/>
    <w:rsid w:val="00895947"/>
    <w:rsid w:val="00896743"/>
    <w:rsid w:val="00896EB7"/>
    <w:rsid w:val="00897221"/>
    <w:rsid w:val="00897536"/>
    <w:rsid w:val="008A0882"/>
    <w:rsid w:val="008A161C"/>
    <w:rsid w:val="008A2039"/>
    <w:rsid w:val="008A203B"/>
    <w:rsid w:val="008A286D"/>
    <w:rsid w:val="008A2DCB"/>
    <w:rsid w:val="008A2EB6"/>
    <w:rsid w:val="008A3557"/>
    <w:rsid w:val="008A3736"/>
    <w:rsid w:val="008A3CD8"/>
    <w:rsid w:val="008A4182"/>
    <w:rsid w:val="008A42FC"/>
    <w:rsid w:val="008A4B8B"/>
    <w:rsid w:val="008A4D1C"/>
    <w:rsid w:val="008A5086"/>
    <w:rsid w:val="008A5282"/>
    <w:rsid w:val="008A53A1"/>
    <w:rsid w:val="008A5847"/>
    <w:rsid w:val="008A63E8"/>
    <w:rsid w:val="008A65D6"/>
    <w:rsid w:val="008A6708"/>
    <w:rsid w:val="008A68D0"/>
    <w:rsid w:val="008A68DA"/>
    <w:rsid w:val="008A6BD1"/>
    <w:rsid w:val="008A731B"/>
    <w:rsid w:val="008A78CD"/>
    <w:rsid w:val="008A7C1B"/>
    <w:rsid w:val="008B0183"/>
    <w:rsid w:val="008B099D"/>
    <w:rsid w:val="008B0AD1"/>
    <w:rsid w:val="008B0B59"/>
    <w:rsid w:val="008B0C68"/>
    <w:rsid w:val="008B10B0"/>
    <w:rsid w:val="008B1364"/>
    <w:rsid w:val="008B24E9"/>
    <w:rsid w:val="008B2B2F"/>
    <w:rsid w:val="008B450C"/>
    <w:rsid w:val="008B4864"/>
    <w:rsid w:val="008B4E64"/>
    <w:rsid w:val="008B4F5B"/>
    <w:rsid w:val="008B50F5"/>
    <w:rsid w:val="008B5E79"/>
    <w:rsid w:val="008B5E90"/>
    <w:rsid w:val="008B5EEE"/>
    <w:rsid w:val="008B608D"/>
    <w:rsid w:val="008B678E"/>
    <w:rsid w:val="008B681B"/>
    <w:rsid w:val="008B6BEB"/>
    <w:rsid w:val="008B7BC9"/>
    <w:rsid w:val="008B7DAF"/>
    <w:rsid w:val="008C03FC"/>
    <w:rsid w:val="008C1619"/>
    <w:rsid w:val="008C17BE"/>
    <w:rsid w:val="008C29BB"/>
    <w:rsid w:val="008C2FB3"/>
    <w:rsid w:val="008C31B0"/>
    <w:rsid w:val="008C33C9"/>
    <w:rsid w:val="008C3638"/>
    <w:rsid w:val="008C3DC3"/>
    <w:rsid w:val="008C4723"/>
    <w:rsid w:val="008C4881"/>
    <w:rsid w:val="008C4AFD"/>
    <w:rsid w:val="008C55FB"/>
    <w:rsid w:val="008C5693"/>
    <w:rsid w:val="008C6299"/>
    <w:rsid w:val="008C6CD0"/>
    <w:rsid w:val="008C721E"/>
    <w:rsid w:val="008C784B"/>
    <w:rsid w:val="008C7CB9"/>
    <w:rsid w:val="008C7E5C"/>
    <w:rsid w:val="008C7F4F"/>
    <w:rsid w:val="008D054E"/>
    <w:rsid w:val="008D09BB"/>
    <w:rsid w:val="008D0A7D"/>
    <w:rsid w:val="008D1625"/>
    <w:rsid w:val="008D1658"/>
    <w:rsid w:val="008D1F43"/>
    <w:rsid w:val="008D210D"/>
    <w:rsid w:val="008D2318"/>
    <w:rsid w:val="008D31E5"/>
    <w:rsid w:val="008D3590"/>
    <w:rsid w:val="008D35EC"/>
    <w:rsid w:val="008D36BB"/>
    <w:rsid w:val="008D3BB1"/>
    <w:rsid w:val="008D461D"/>
    <w:rsid w:val="008D478A"/>
    <w:rsid w:val="008D4A41"/>
    <w:rsid w:val="008D4A8C"/>
    <w:rsid w:val="008D5246"/>
    <w:rsid w:val="008D55CE"/>
    <w:rsid w:val="008D5DD6"/>
    <w:rsid w:val="008D5FC4"/>
    <w:rsid w:val="008D651E"/>
    <w:rsid w:val="008D6E92"/>
    <w:rsid w:val="008D7164"/>
    <w:rsid w:val="008D73B9"/>
    <w:rsid w:val="008D79F8"/>
    <w:rsid w:val="008D7E26"/>
    <w:rsid w:val="008D7FF3"/>
    <w:rsid w:val="008E03E7"/>
    <w:rsid w:val="008E06EE"/>
    <w:rsid w:val="008E139C"/>
    <w:rsid w:val="008E201E"/>
    <w:rsid w:val="008E2371"/>
    <w:rsid w:val="008E26B1"/>
    <w:rsid w:val="008E2ADE"/>
    <w:rsid w:val="008E2F63"/>
    <w:rsid w:val="008E30B6"/>
    <w:rsid w:val="008E3B44"/>
    <w:rsid w:val="008E44D7"/>
    <w:rsid w:val="008E523C"/>
    <w:rsid w:val="008E54F9"/>
    <w:rsid w:val="008E62CA"/>
    <w:rsid w:val="008E636C"/>
    <w:rsid w:val="008E6AA0"/>
    <w:rsid w:val="008E6C52"/>
    <w:rsid w:val="008E6E11"/>
    <w:rsid w:val="008E6E9E"/>
    <w:rsid w:val="008E750A"/>
    <w:rsid w:val="008E78F6"/>
    <w:rsid w:val="008E7F0C"/>
    <w:rsid w:val="008E7F36"/>
    <w:rsid w:val="008F002B"/>
    <w:rsid w:val="008F0037"/>
    <w:rsid w:val="008F0851"/>
    <w:rsid w:val="008F0B9C"/>
    <w:rsid w:val="008F0CDF"/>
    <w:rsid w:val="008F16C9"/>
    <w:rsid w:val="008F1D23"/>
    <w:rsid w:val="008F2C8B"/>
    <w:rsid w:val="008F2D16"/>
    <w:rsid w:val="008F2D57"/>
    <w:rsid w:val="008F2DF5"/>
    <w:rsid w:val="008F35EC"/>
    <w:rsid w:val="008F3BE5"/>
    <w:rsid w:val="008F47E4"/>
    <w:rsid w:val="008F4D6E"/>
    <w:rsid w:val="008F57CC"/>
    <w:rsid w:val="008F5B94"/>
    <w:rsid w:val="008F5C57"/>
    <w:rsid w:val="008F5DAF"/>
    <w:rsid w:val="008F5DF4"/>
    <w:rsid w:val="008F6066"/>
    <w:rsid w:val="008F6834"/>
    <w:rsid w:val="008F6ED4"/>
    <w:rsid w:val="008F6F2D"/>
    <w:rsid w:val="008F7F29"/>
    <w:rsid w:val="0090021A"/>
    <w:rsid w:val="00900584"/>
    <w:rsid w:val="00900850"/>
    <w:rsid w:val="00900C03"/>
    <w:rsid w:val="00901205"/>
    <w:rsid w:val="009013B3"/>
    <w:rsid w:val="00901526"/>
    <w:rsid w:val="0090179B"/>
    <w:rsid w:val="0090182A"/>
    <w:rsid w:val="00901DA8"/>
    <w:rsid w:val="00901EA2"/>
    <w:rsid w:val="00902597"/>
    <w:rsid w:val="00902F4C"/>
    <w:rsid w:val="0090349E"/>
    <w:rsid w:val="009034AE"/>
    <w:rsid w:val="0090377D"/>
    <w:rsid w:val="00903AEE"/>
    <w:rsid w:val="00903D21"/>
    <w:rsid w:val="00903D62"/>
    <w:rsid w:val="0090415F"/>
    <w:rsid w:val="00904192"/>
    <w:rsid w:val="0090433F"/>
    <w:rsid w:val="00904490"/>
    <w:rsid w:val="00904AFE"/>
    <w:rsid w:val="00904BE3"/>
    <w:rsid w:val="00904C10"/>
    <w:rsid w:val="00904FE7"/>
    <w:rsid w:val="0090570D"/>
    <w:rsid w:val="00905A80"/>
    <w:rsid w:val="009068F3"/>
    <w:rsid w:val="00906CBF"/>
    <w:rsid w:val="009074E6"/>
    <w:rsid w:val="0091016F"/>
    <w:rsid w:val="00910616"/>
    <w:rsid w:val="009109CF"/>
    <w:rsid w:val="00910A6B"/>
    <w:rsid w:val="00910DF3"/>
    <w:rsid w:val="00910EDB"/>
    <w:rsid w:val="0091111F"/>
    <w:rsid w:val="009111C7"/>
    <w:rsid w:val="00912038"/>
    <w:rsid w:val="00912476"/>
    <w:rsid w:val="00912728"/>
    <w:rsid w:val="00913B40"/>
    <w:rsid w:val="00915C66"/>
    <w:rsid w:val="00916149"/>
    <w:rsid w:val="00916F48"/>
    <w:rsid w:val="00916F7F"/>
    <w:rsid w:val="009170AB"/>
    <w:rsid w:val="00917B9B"/>
    <w:rsid w:val="00917C37"/>
    <w:rsid w:val="00920149"/>
    <w:rsid w:val="009205C9"/>
    <w:rsid w:val="00920822"/>
    <w:rsid w:val="00920B6F"/>
    <w:rsid w:val="00921084"/>
    <w:rsid w:val="00921184"/>
    <w:rsid w:val="0092160B"/>
    <w:rsid w:val="00921EA7"/>
    <w:rsid w:val="009223E5"/>
    <w:rsid w:val="00922734"/>
    <w:rsid w:val="00922DFC"/>
    <w:rsid w:val="0092338F"/>
    <w:rsid w:val="00924165"/>
    <w:rsid w:val="009241DA"/>
    <w:rsid w:val="00924A12"/>
    <w:rsid w:val="00924D59"/>
    <w:rsid w:val="00924F7B"/>
    <w:rsid w:val="0092594F"/>
    <w:rsid w:val="00926910"/>
    <w:rsid w:val="00926F95"/>
    <w:rsid w:val="00927232"/>
    <w:rsid w:val="009278D4"/>
    <w:rsid w:val="009306D4"/>
    <w:rsid w:val="00931278"/>
    <w:rsid w:val="00931335"/>
    <w:rsid w:val="009314E1"/>
    <w:rsid w:val="009322DE"/>
    <w:rsid w:val="00932718"/>
    <w:rsid w:val="00932D82"/>
    <w:rsid w:val="00932DFB"/>
    <w:rsid w:val="0093381D"/>
    <w:rsid w:val="00933989"/>
    <w:rsid w:val="00933DE7"/>
    <w:rsid w:val="00934474"/>
    <w:rsid w:val="009349A7"/>
    <w:rsid w:val="0093501A"/>
    <w:rsid w:val="009353E3"/>
    <w:rsid w:val="009366BE"/>
    <w:rsid w:val="009367FA"/>
    <w:rsid w:val="00936B33"/>
    <w:rsid w:val="00937A02"/>
    <w:rsid w:val="00937B41"/>
    <w:rsid w:val="00940A2B"/>
    <w:rsid w:val="00941303"/>
    <w:rsid w:val="00941671"/>
    <w:rsid w:val="009425B8"/>
    <w:rsid w:val="00942ED5"/>
    <w:rsid w:val="0094303C"/>
    <w:rsid w:val="00943148"/>
    <w:rsid w:val="00943284"/>
    <w:rsid w:val="009433D7"/>
    <w:rsid w:val="009439D8"/>
    <w:rsid w:val="00943D43"/>
    <w:rsid w:val="00945B65"/>
    <w:rsid w:val="00945CE0"/>
    <w:rsid w:val="0094626F"/>
    <w:rsid w:val="00946807"/>
    <w:rsid w:val="00947A56"/>
    <w:rsid w:val="0095004C"/>
    <w:rsid w:val="00950B99"/>
    <w:rsid w:val="00950C83"/>
    <w:rsid w:val="00950C8A"/>
    <w:rsid w:val="00950D41"/>
    <w:rsid w:val="009512FB"/>
    <w:rsid w:val="00951387"/>
    <w:rsid w:val="00951963"/>
    <w:rsid w:val="00954741"/>
    <w:rsid w:val="00954D4D"/>
    <w:rsid w:val="009550BB"/>
    <w:rsid w:val="00955278"/>
    <w:rsid w:val="009553C6"/>
    <w:rsid w:val="0095680D"/>
    <w:rsid w:val="00956F31"/>
    <w:rsid w:val="00957234"/>
    <w:rsid w:val="00957243"/>
    <w:rsid w:val="00957771"/>
    <w:rsid w:val="00957A44"/>
    <w:rsid w:val="00960041"/>
    <w:rsid w:val="00960AFF"/>
    <w:rsid w:val="0096105B"/>
    <w:rsid w:val="009610E7"/>
    <w:rsid w:val="00961150"/>
    <w:rsid w:val="009611FC"/>
    <w:rsid w:val="009614B8"/>
    <w:rsid w:val="009619C7"/>
    <w:rsid w:val="00961C6C"/>
    <w:rsid w:val="00961EDC"/>
    <w:rsid w:val="00962C82"/>
    <w:rsid w:val="00963375"/>
    <w:rsid w:val="00963CE0"/>
    <w:rsid w:val="00963EDB"/>
    <w:rsid w:val="00963F42"/>
    <w:rsid w:val="009645A3"/>
    <w:rsid w:val="00964783"/>
    <w:rsid w:val="00965697"/>
    <w:rsid w:val="00965EBF"/>
    <w:rsid w:val="009660DC"/>
    <w:rsid w:val="00966366"/>
    <w:rsid w:val="0096658E"/>
    <w:rsid w:val="009668CD"/>
    <w:rsid w:val="00966EE2"/>
    <w:rsid w:val="0096729D"/>
    <w:rsid w:val="00970A80"/>
    <w:rsid w:val="00970EB9"/>
    <w:rsid w:val="0097175F"/>
    <w:rsid w:val="00972031"/>
    <w:rsid w:val="00972475"/>
    <w:rsid w:val="009735AB"/>
    <w:rsid w:val="00973929"/>
    <w:rsid w:val="0097435D"/>
    <w:rsid w:val="009743DE"/>
    <w:rsid w:val="00974CFB"/>
    <w:rsid w:val="00974DE0"/>
    <w:rsid w:val="009751D4"/>
    <w:rsid w:val="00975266"/>
    <w:rsid w:val="0097592C"/>
    <w:rsid w:val="0097683E"/>
    <w:rsid w:val="00976D11"/>
    <w:rsid w:val="00976E63"/>
    <w:rsid w:val="0097708D"/>
    <w:rsid w:val="00977862"/>
    <w:rsid w:val="00977A0B"/>
    <w:rsid w:val="00977AD5"/>
    <w:rsid w:val="00977AE4"/>
    <w:rsid w:val="00977CFC"/>
    <w:rsid w:val="00980043"/>
    <w:rsid w:val="009802E5"/>
    <w:rsid w:val="009807A1"/>
    <w:rsid w:val="009807A8"/>
    <w:rsid w:val="00980A60"/>
    <w:rsid w:val="009811A8"/>
    <w:rsid w:val="00981FB6"/>
    <w:rsid w:val="009820AC"/>
    <w:rsid w:val="009822BE"/>
    <w:rsid w:val="0098295A"/>
    <w:rsid w:val="00982B44"/>
    <w:rsid w:val="00982E8B"/>
    <w:rsid w:val="0098309F"/>
    <w:rsid w:val="00983322"/>
    <w:rsid w:val="0098343E"/>
    <w:rsid w:val="009835E6"/>
    <w:rsid w:val="00984343"/>
    <w:rsid w:val="009845E8"/>
    <w:rsid w:val="00984A28"/>
    <w:rsid w:val="009850B5"/>
    <w:rsid w:val="009850C8"/>
    <w:rsid w:val="009850F1"/>
    <w:rsid w:val="00985C66"/>
    <w:rsid w:val="009863BE"/>
    <w:rsid w:val="00986E4D"/>
    <w:rsid w:val="00986FB2"/>
    <w:rsid w:val="0098742F"/>
    <w:rsid w:val="009875C9"/>
    <w:rsid w:val="0098798F"/>
    <w:rsid w:val="00987AB3"/>
    <w:rsid w:val="00987C99"/>
    <w:rsid w:val="009901F5"/>
    <w:rsid w:val="00991980"/>
    <w:rsid w:val="00991B3A"/>
    <w:rsid w:val="00991F26"/>
    <w:rsid w:val="0099218D"/>
    <w:rsid w:val="00992376"/>
    <w:rsid w:val="0099257F"/>
    <w:rsid w:val="00992F3E"/>
    <w:rsid w:val="0099334A"/>
    <w:rsid w:val="009938CD"/>
    <w:rsid w:val="00993A69"/>
    <w:rsid w:val="00993C3A"/>
    <w:rsid w:val="00993D4E"/>
    <w:rsid w:val="00993D71"/>
    <w:rsid w:val="00993F2F"/>
    <w:rsid w:val="009944B2"/>
    <w:rsid w:val="009944D5"/>
    <w:rsid w:val="0099473B"/>
    <w:rsid w:val="00994D3A"/>
    <w:rsid w:val="00996B59"/>
    <w:rsid w:val="00996EBE"/>
    <w:rsid w:val="009A01BB"/>
    <w:rsid w:val="009A0BAB"/>
    <w:rsid w:val="009A1411"/>
    <w:rsid w:val="009A2296"/>
    <w:rsid w:val="009A277A"/>
    <w:rsid w:val="009A2A98"/>
    <w:rsid w:val="009A2B00"/>
    <w:rsid w:val="009A2F59"/>
    <w:rsid w:val="009A3371"/>
    <w:rsid w:val="009A4358"/>
    <w:rsid w:val="009A44B7"/>
    <w:rsid w:val="009A494C"/>
    <w:rsid w:val="009A4E08"/>
    <w:rsid w:val="009A4F36"/>
    <w:rsid w:val="009A5F37"/>
    <w:rsid w:val="009A6B27"/>
    <w:rsid w:val="009A6CE9"/>
    <w:rsid w:val="009A77EE"/>
    <w:rsid w:val="009A790A"/>
    <w:rsid w:val="009A7D30"/>
    <w:rsid w:val="009B0052"/>
    <w:rsid w:val="009B13F0"/>
    <w:rsid w:val="009B1B04"/>
    <w:rsid w:val="009B22D4"/>
    <w:rsid w:val="009B23B6"/>
    <w:rsid w:val="009B2607"/>
    <w:rsid w:val="009B282F"/>
    <w:rsid w:val="009B317A"/>
    <w:rsid w:val="009B44D1"/>
    <w:rsid w:val="009B45FB"/>
    <w:rsid w:val="009B4C38"/>
    <w:rsid w:val="009B4D38"/>
    <w:rsid w:val="009B53AC"/>
    <w:rsid w:val="009B6461"/>
    <w:rsid w:val="009B647E"/>
    <w:rsid w:val="009B72B0"/>
    <w:rsid w:val="009B72FF"/>
    <w:rsid w:val="009C054F"/>
    <w:rsid w:val="009C1295"/>
    <w:rsid w:val="009C12C8"/>
    <w:rsid w:val="009C1566"/>
    <w:rsid w:val="009C15B3"/>
    <w:rsid w:val="009C212A"/>
    <w:rsid w:val="009C2868"/>
    <w:rsid w:val="009C2A0F"/>
    <w:rsid w:val="009C2A50"/>
    <w:rsid w:val="009C2E1A"/>
    <w:rsid w:val="009C3137"/>
    <w:rsid w:val="009C45EB"/>
    <w:rsid w:val="009C4ADF"/>
    <w:rsid w:val="009C65DE"/>
    <w:rsid w:val="009C6F4B"/>
    <w:rsid w:val="009C711A"/>
    <w:rsid w:val="009C727B"/>
    <w:rsid w:val="009C76AD"/>
    <w:rsid w:val="009D146B"/>
    <w:rsid w:val="009D1A98"/>
    <w:rsid w:val="009D1F5B"/>
    <w:rsid w:val="009D203C"/>
    <w:rsid w:val="009D28C3"/>
    <w:rsid w:val="009D2957"/>
    <w:rsid w:val="009D3192"/>
    <w:rsid w:val="009D341E"/>
    <w:rsid w:val="009D4416"/>
    <w:rsid w:val="009D4B61"/>
    <w:rsid w:val="009D4BF4"/>
    <w:rsid w:val="009D53BB"/>
    <w:rsid w:val="009D644C"/>
    <w:rsid w:val="009D6453"/>
    <w:rsid w:val="009D6BBC"/>
    <w:rsid w:val="009D6E43"/>
    <w:rsid w:val="009E0197"/>
    <w:rsid w:val="009E0A52"/>
    <w:rsid w:val="009E14F7"/>
    <w:rsid w:val="009E1A33"/>
    <w:rsid w:val="009E2526"/>
    <w:rsid w:val="009E259B"/>
    <w:rsid w:val="009E2659"/>
    <w:rsid w:val="009E2DF0"/>
    <w:rsid w:val="009E3A50"/>
    <w:rsid w:val="009E3A6C"/>
    <w:rsid w:val="009E459F"/>
    <w:rsid w:val="009E4AA0"/>
    <w:rsid w:val="009E4CB1"/>
    <w:rsid w:val="009E5FF9"/>
    <w:rsid w:val="009E6075"/>
    <w:rsid w:val="009E62B7"/>
    <w:rsid w:val="009E682E"/>
    <w:rsid w:val="009E69EC"/>
    <w:rsid w:val="009E7141"/>
    <w:rsid w:val="009E72A5"/>
    <w:rsid w:val="009F023B"/>
    <w:rsid w:val="009F048A"/>
    <w:rsid w:val="009F0801"/>
    <w:rsid w:val="009F0B75"/>
    <w:rsid w:val="009F0E30"/>
    <w:rsid w:val="009F0EBB"/>
    <w:rsid w:val="009F1468"/>
    <w:rsid w:val="009F1B4F"/>
    <w:rsid w:val="009F1EEF"/>
    <w:rsid w:val="009F2152"/>
    <w:rsid w:val="009F23C0"/>
    <w:rsid w:val="009F2800"/>
    <w:rsid w:val="009F2941"/>
    <w:rsid w:val="009F3767"/>
    <w:rsid w:val="009F3964"/>
    <w:rsid w:val="009F396F"/>
    <w:rsid w:val="009F3D1D"/>
    <w:rsid w:val="009F3ECF"/>
    <w:rsid w:val="009F3F98"/>
    <w:rsid w:val="009F43F7"/>
    <w:rsid w:val="009F4B4C"/>
    <w:rsid w:val="009F4B9C"/>
    <w:rsid w:val="009F4CA6"/>
    <w:rsid w:val="009F508A"/>
    <w:rsid w:val="009F5D27"/>
    <w:rsid w:val="009F5F51"/>
    <w:rsid w:val="009F69E6"/>
    <w:rsid w:val="009F7AB4"/>
    <w:rsid w:val="009F7B1B"/>
    <w:rsid w:val="009F7CA3"/>
    <w:rsid w:val="00A00006"/>
    <w:rsid w:val="00A00426"/>
    <w:rsid w:val="00A006D6"/>
    <w:rsid w:val="00A00C5C"/>
    <w:rsid w:val="00A0116A"/>
    <w:rsid w:val="00A0158E"/>
    <w:rsid w:val="00A01C1A"/>
    <w:rsid w:val="00A01E6E"/>
    <w:rsid w:val="00A021F2"/>
    <w:rsid w:val="00A0233D"/>
    <w:rsid w:val="00A02396"/>
    <w:rsid w:val="00A0254E"/>
    <w:rsid w:val="00A03059"/>
    <w:rsid w:val="00A030AE"/>
    <w:rsid w:val="00A0353C"/>
    <w:rsid w:val="00A03731"/>
    <w:rsid w:val="00A037D7"/>
    <w:rsid w:val="00A03E35"/>
    <w:rsid w:val="00A042E4"/>
    <w:rsid w:val="00A043AC"/>
    <w:rsid w:val="00A05003"/>
    <w:rsid w:val="00A05D78"/>
    <w:rsid w:val="00A0604D"/>
    <w:rsid w:val="00A06086"/>
    <w:rsid w:val="00A068AD"/>
    <w:rsid w:val="00A06A13"/>
    <w:rsid w:val="00A06A3E"/>
    <w:rsid w:val="00A06D22"/>
    <w:rsid w:val="00A071DE"/>
    <w:rsid w:val="00A0792C"/>
    <w:rsid w:val="00A079F2"/>
    <w:rsid w:val="00A07CDF"/>
    <w:rsid w:val="00A1046A"/>
    <w:rsid w:val="00A104A9"/>
    <w:rsid w:val="00A1090E"/>
    <w:rsid w:val="00A10CF8"/>
    <w:rsid w:val="00A10DEC"/>
    <w:rsid w:val="00A10E90"/>
    <w:rsid w:val="00A10ECD"/>
    <w:rsid w:val="00A10F8C"/>
    <w:rsid w:val="00A11617"/>
    <w:rsid w:val="00A119C5"/>
    <w:rsid w:val="00A11B80"/>
    <w:rsid w:val="00A11D31"/>
    <w:rsid w:val="00A1228E"/>
    <w:rsid w:val="00A1238E"/>
    <w:rsid w:val="00A125F9"/>
    <w:rsid w:val="00A12740"/>
    <w:rsid w:val="00A12B26"/>
    <w:rsid w:val="00A12F5B"/>
    <w:rsid w:val="00A134C7"/>
    <w:rsid w:val="00A13A2D"/>
    <w:rsid w:val="00A13E0E"/>
    <w:rsid w:val="00A140A6"/>
    <w:rsid w:val="00A15324"/>
    <w:rsid w:val="00A15D99"/>
    <w:rsid w:val="00A15FDD"/>
    <w:rsid w:val="00A165F5"/>
    <w:rsid w:val="00A16BFE"/>
    <w:rsid w:val="00A17360"/>
    <w:rsid w:val="00A17E5E"/>
    <w:rsid w:val="00A20E02"/>
    <w:rsid w:val="00A211E6"/>
    <w:rsid w:val="00A2131B"/>
    <w:rsid w:val="00A21A29"/>
    <w:rsid w:val="00A21B9A"/>
    <w:rsid w:val="00A22B7D"/>
    <w:rsid w:val="00A22E71"/>
    <w:rsid w:val="00A231C4"/>
    <w:rsid w:val="00A234C8"/>
    <w:rsid w:val="00A243A1"/>
    <w:rsid w:val="00A2521C"/>
    <w:rsid w:val="00A2526F"/>
    <w:rsid w:val="00A25419"/>
    <w:rsid w:val="00A2599F"/>
    <w:rsid w:val="00A2648A"/>
    <w:rsid w:val="00A26534"/>
    <w:rsid w:val="00A2675E"/>
    <w:rsid w:val="00A26AB2"/>
    <w:rsid w:val="00A271C1"/>
    <w:rsid w:val="00A27636"/>
    <w:rsid w:val="00A2767E"/>
    <w:rsid w:val="00A27940"/>
    <w:rsid w:val="00A27C3B"/>
    <w:rsid w:val="00A300A8"/>
    <w:rsid w:val="00A3033D"/>
    <w:rsid w:val="00A30BDB"/>
    <w:rsid w:val="00A30C12"/>
    <w:rsid w:val="00A30F2C"/>
    <w:rsid w:val="00A317C5"/>
    <w:rsid w:val="00A324EA"/>
    <w:rsid w:val="00A328FF"/>
    <w:rsid w:val="00A32F15"/>
    <w:rsid w:val="00A33007"/>
    <w:rsid w:val="00A3310B"/>
    <w:rsid w:val="00A33300"/>
    <w:rsid w:val="00A33978"/>
    <w:rsid w:val="00A34179"/>
    <w:rsid w:val="00A343EC"/>
    <w:rsid w:val="00A3480D"/>
    <w:rsid w:val="00A34A48"/>
    <w:rsid w:val="00A35160"/>
    <w:rsid w:val="00A35520"/>
    <w:rsid w:val="00A35A9A"/>
    <w:rsid w:val="00A35C9B"/>
    <w:rsid w:val="00A35F4E"/>
    <w:rsid w:val="00A3640D"/>
    <w:rsid w:val="00A36422"/>
    <w:rsid w:val="00A36AE6"/>
    <w:rsid w:val="00A36D7E"/>
    <w:rsid w:val="00A37108"/>
    <w:rsid w:val="00A37CC7"/>
    <w:rsid w:val="00A41712"/>
    <w:rsid w:val="00A417CB"/>
    <w:rsid w:val="00A41827"/>
    <w:rsid w:val="00A4189C"/>
    <w:rsid w:val="00A425A5"/>
    <w:rsid w:val="00A4276F"/>
    <w:rsid w:val="00A4293D"/>
    <w:rsid w:val="00A42A0C"/>
    <w:rsid w:val="00A43159"/>
    <w:rsid w:val="00A43182"/>
    <w:rsid w:val="00A43602"/>
    <w:rsid w:val="00A43C99"/>
    <w:rsid w:val="00A44858"/>
    <w:rsid w:val="00A448D3"/>
    <w:rsid w:val="00A4495A"/>
    <w:rsid w:val="00A45272"/>
    <w:rsid w:val="00A4568B"/>
    <w:rsid w:val="00A457AF"/>
    <w:rsid w:val="00A460CD"/>
    <w:rsid w:val="00A460D1"/>
    <w:rsid w:val="00A46213"/>
    <w:rsid w:val="00A4687E"/>
    <w:rsid w:val="00A46D01"/>
    <w:rsid w:val="00A4734A"/>
    <w:rsid w:val="00A5009A"/>
    <w:rsid w:val="00A50655"/>
    <w:rsid w:val="00A50A5C"/>
    <w:rsid w:val="00A50D7B"/>
    <w:rsid w:val="00A51204"/>
    <w:rsid w:val="00A518F4"/>
    <w:rsid w:val="00A528AF"/>
    <w:rsid w:val="00A5299A"/>
    <w:rsid w:val="00A53126"/>
    <w:rsid w:val="00A531B0"/>
    <w:rsid w:val="00A533A3"/>
    <w:rsid w:val="00A53F2E"/>
    <w:rsid w:val="00A53F83"/>
    <w:rsid w:val="00A542CC"/>
    <w:rsid w:val="00A545A5"/>
    <w:rsid w:val="00A5489A"/>
    <w:rsid w:val="00A55662"/>
    <w:rsid w:val="00A5566E"/>
    <w:rsid w:val="00A55705"/>
    <w:rsid w:val="00A55738"/>
    <w:rsid w:val="00A56464"/>
    <w:rsid w:val="00A566C1"/>
    <w:rsid w:val="00A56F6E"/>
    <w:rsid w:val="00A5721A"/>
    <w:rsid w:val="00A57222"/>
    <w:rsid w:val="00A57317"/>
    <w:rsid w:val="00A57521"/>
    <w:rsid w:val="00A577BE"/>
    <w:rsid w:val="00A608F2"/>
    <w:rsid w:val="00A60DE3"/>
    <w:rsid w:val="00A61023"/>
    <w:rsid w:val="00A61B63"/>
    <w:rsid w:val="00A62969"/>
    <w:rsid w:val="00A63FB0"/>
    <w:rsid w:val="00A64091"/>
    <w:rsid w:val="00A6470E"/>
    <w:rsid w:val="00A64CD1"/>
    <w:rsid w:val="00A64E1D"/>
    <w:rsid w:val="00A65036"/>
    <w:rsid w:val="00A65184"/>
    <w:rsid w:val="00A66735"/>
    <w:rsid w:val="00A66CA4"/>
    <w:rsid w:val="00A6711D"/>
    <w:rsid w:val="00A679F1"/>
    <w:rsid w:val="00A702BF"/>
    <w:rsid w:val="00A7098F"/>
    <w:rsid w:val="00A70A52"/>
    <w:rsid w:val="00A70E67"/>
    <w:rsid w:val="00A7139E"/>
    <w:rsid w:val="00A71592"/>
    <w:rsid w:val="00A7199B"/>
    <w:rsid w:val="00A72169"/>
    <w:rsid w:val="00A72681"/>
    <w:rsid w:val="00A72C9F"/>
    <w:rsid w:val="00A73DBD"/>
    <w:rsid w:val="00A73DDF"/>
    <w:rsid w:val="00A746FD"/>
    <w:rsid w:val="00A74A14"/>
    <w:rsid w:val="00A75884"/>
    <w:rsid w:val="00A75C68"/>
    <w:rsid w:val="00A75C91"/>
    <w:rsid w:val="00A763ED"/>
    <w:rsid w:val="00A7670E"/>
    <w:rsid w:val="00A7700E"/>
    <w:rsid w:val="00A77275"/>
    <w:rsid w:val="00A7770F"/>
    <w:rsid w:val="00A779F7"/>
    <w:rsid w:val="00A80766"/>
    <w:rsid w:val="00A80969"/>
    <w:rsid w:val="00A81AB4"/>
    <w:rsid w:val="00A81AFA"/>
    <w:rsid w:val="00A81FAC"/>
    <w:rsid w:val="00A82467"/>
    <w:rsid w:val="00A82468"/>
    <w:rsid w:val="00A8296D"/>
    <w:rsid w:val="00A82FE4"/>
    <w:rsid w:val="00A83411"/>
    <w:rsid w:val="00A83847"/>
    <w:rsid w:val="00A83D7C"/>
    <w:rsid w:val="00A850AC"/>
    <w:rsid w:val="00A8585E"/>
    <w:rsid w:val="00A85A19"/>
    <w:rsid w:val="00A85F92"/>
    <w:rsid w:val="00A863B2"/>
    <w:rsid w:val="00A864A2"/>
    <w:rsid w:val="00A87A05"/>
    <w:rsid w:val="00A87F1C"/>
    <w:rsid w:val="00A87F5C"/>
    <w:rsid w:val="00A901F7"/>
    <w:rsid w:val="00A902DB"/>
    <w:rsid w:val="00A907AB"/>
    <w:rsid w:val="00A9102C"/>
    <w:rsid w:val="00A9146D"/>
    <w:rsid w:val="00A9194B"/>
    <w:rsid w:val="00A91EAA"/>
    <w:rsid w:val="00A9303F"/>
    <w:rsid w:val="00A93F92"/>
    <w:rsid w:val="00A941FF"/>
    <w:rsid w:val="00A947E2"/>
    <w:rsid w:val="00A94FAC"/>
    <w:rsid w:val="00A952ED"/>
    <w:rsid w:val="00A95519"/>
    <w:rsid w:val="00A95A78"/>
    <w:rsid w:val="00A95C38"/>
    <w:rsid w:val="00A95EAD"/>
    <w:rsid w:val="00A95FB3"/>
    <w:rsid w:val="00A9627E"/>
    <w:rsid w:val="00A9671B"/>
    <w:rsid w:val="00A9734B"/>
    <w:rsid w:val="00A975BE"/>
    <w:rsid w:val="00A978B7"/>
    <w:rsid w:val="00A979A2"/>
    <w:rsid w:val="00A97DFF"/>
    <w:rsid w:val="00AA0225"/>
    <w:rsid w:val="00AA0247"/>
    <w:rsid w:val="00AA0D87"/>
    <w:rsid w:val="00AA1AB2"/>
    <w:rsid w:val="00AA1FF6"/>
    <w:rsid w:val="00AA219A"/>
    <w:rsid w:val="00AA21A3"/>
    <w:rsid w:val="00AA25E4"/>
    <w:rsid w:val="00AA28E1"/>
    <w:rsid w:val="00AA2BA3"/>
    <w:rsid w:val="00AA2EFD"/>
    <w:rsid w:val="00AA3BA8"/>
    <w:rsid w:val="00AA4C20"/>
    <w:rsid w:val="00AA4FE6"/>
    <w:rsid w:val="00AA528A"/>
    <w:rsid w:val="00AA5BB3"/>
    <w:rsid w:val="00AA5E28"/>
    <w:rsid w:val="00AA5E88"/>
    <w:rsid w:val="00AA5EB7"/>
    <w:rsid w:val="00AA6213"/>
    <w:rsid w:val="00AA677C"/>
    <w:rsid w:val="00AA6D59"/>
    <w:rsid w:val="00AA6F9F"/>
    <w:rsid w:val="00AA7B00"/>
    <w:rsid w:val="00AB085E"/>
    <w:rsid w:val="00AB0AD9"/>
    <w:rsid w:val="00AB0D4B"/>
    <w:rsid w:val="00AB1054"/>
    <w:rsid w:val="00AB18E6"/>
    <w:rsid w:val="00AB1A8F"/>
    <w:rsid w:val="00AB203B"/>
    <w:rsid w:val="00AB2266"/>
    <w:rsid w:val="00AB23BE"/>
    <w:rsid w:val="00AB268C"/>
    <w:rsid w:val="00AB283F"/>
    <w:rsid w:val="00AB3A1C"/>
    <w:rsid w:val="00AB3DCB"/>
    <w:rsid w:val="00AB4B6A"/>
    <w:rsid w:val="00AB5632"/>
    <w:rsid w:val="00AB5F56"/>
    <w:rsid w:val="00AB60C3"/>
    <w:rsid w:val="00AB66CA"/>
    <w:rsid w:val="00AB689B"/>
    <w:rsid w:val="00AB6A93"/>
    <w:rsid w:val="00AB7628"/>
    <w:rsid w:val="00AB7CB2"/>
    <w:rsid w:val="00AB7E9A"/>
    <w:rsid w:val="00AC03EB"/>
    <w:rsid w:val="00AC0898"/>
    <w:rsid w:val="00AC1D38"/>
    <w:rsid w:val="00AC2852"/>
    <w:rsid w:val="00AC2945"/>
    <w:rsid w:val="00AC2DB1"/>
    <w:rsid w:val="00AC31F6"/>
    <w:rsid w:val="00AC353A"/>
    <w:rsid w:val="00AC3A51"/>
    <w:rsid w:val="00AC3BFA"/>
    <w:rsid w:val="00AC3F1A"/>
    <w:rsid w:val="00AC409C"/>
    <w:rsid w:val="00AC4BDA"/>
    <w:rsid w:val="00AC4E99"/>
    <w:rsid w:val="00AC5004"/>
    <w:rsid w:val="00AC510C"/>
    <w:rsid w:val="00AC5540"/>
    <w:rsid w:val="00AC65AD"/>
    <w:rsid w:val="00AC677F"/>
    <w:rsid w:val="00AC77B7"/>
    <w:rsid w:val="00AC7C75"/>
    <w:rsid w:val="00AD011B"/>
    <w:rsid w:val="00AD0337"/>
    <w:rsid w:val="00AD03B0"/>
    <w:rsid w:val="00AD07E2"/>
    <w:rsid w:val="00AD0A76"/>
    <w:rsid w:val="00AD143D"/>
    <w:rsid w:val="00AD1864"/>
    <w:rsid w:val="00AD1E68"/>
    <w:rsid w:val="00AD213C"/>
    <w:rsid w:val="00AD2246"/>
    <w:rsid w:val="00AD2625"/>
    <w:rsid w:val="00AD27FE"/>
    <w:rsid w:val="00AD290B"/>
    <w:rsid w:val="00AD2AAF"/>
    <w:rsid w:val="00AD351C"/>
    <w:rsid w:val="00AD38FF"/>
    <w:rsid w:val="00AD3F77"/>
    <w:rsid w:val="00AD4753"/>
    <w:rsid w:val="00AD487C"/>
    <w:rsid w:val="00AD57F1"/>
    <w:rsid w:val="00AD627E"/>
    <w:rsid w:val="00AD637D"/>
    <w:rsid w:val="00AD6B18"/>
    <w:rsid w:val="00AD7CEB"/>
    <w:rsid w:val="00AE0145"/>
    <w:rsid w:val="00AE0AAC"/>
    <w:rsid w:val="00AE2095"/>
    <w:rsid w:val="00AE2215"/>
    <w:rsid w:val="00AE3CB3"/>
    <w:rsid w:val="00AE4162"/>
    <w:rsid w:val="00AE4270"/>
    <w:rsid w:val="00AE4BDF"/>
    <w:rsid w:val="00AE54C6"/>
    <w:rsid w:val="00AE55A0"/>
    <w:rsid w:val="00AE588B"/>
    <w:rsid w:val="00AE64C3"/>
    <w:rsid w:val="00AE7068"/>
    <w:rsid w:val="00AE733D"/>
    <w:rsid w:val="00AE756A"/>
    <w:rsid w:val="00AF00FC"/>
    <w:rsid w:val="00AF0356"/>
    <w:rsid w:val="00AF0ABA"/>
    <w:rsid w:val="00AF0BDD"/>
    <w:rsid w:val="00AF1329"/>
    <w:rsid w:val="00AF1775"/>
    <w:rsid w:val="00AF17C5"/>
    <w:rsid w:val="00AF191F"/>
    <w:rsid w:val="00AF1A70"/>
    <w:rsid w:val="00AF1AEA"/>
    <w:rsid w:val="00AF1E33"/>
    <w:rsid w:val="00AF2913"/>
    <w:rsid w:val="00AF2979"/>
    <w:rsid w:val="00AF2B49"/>
    <w:rsid w:val="00AF34AC"/>
    <w:rsid w:val="00AF3AD2"/>
    <w:rsid w:val="00AF3F21"/>
    <w:rsid w:val="00AF44B6"/>
    <w:rsid w:val="00AF45D6"/>
    <w:rsid w:val="00AF5820"/>
    <w:rsid w:val="00AF5C2B"/>
    <w:rsid w:val="00AF5D5A"/>
    <w:rsid w:val="00AF5E18"/>
    <w:rsid w:val="00AF611C"/>
    <w:rsid w:val="00AF6A84"/>
    <w:rsid w:val="00AF6EB6"/>
    <w:rsid w:val="00AF75CA"/>
    <w:rsid w:val="00AF771E"/>
    <w:rsid w:val="00AF7853"/>
    <w:rsid w:val="00AF7F50"/>
    <w:rsid w:val="00B00706"/>
    <w:rsid w:val="00B00E2E"/>
    <w:rsid w:val="00B0102E"/>
    <w:rsid w:val="00B010AF"/>
    <w:rsid w:val="00B014B3"/>
    <w:rsid w:val="00B01A57"/>
    <w:rsid w:val="00B0229F"/>
    <w:rsid w:val="00B02618"/>
    <w:rsid w:val="00B029D1"/>
    <w:rsid w:val="00B02B10"/>
    <w:rsid w:val="00B02D30"/>
    <w:rsid w:val="00B0355A"/>
    <w:rsid w:val="00B03B48"/>
    <w:rsid w:val="00B03DF2"/>
    <w:rsid w:val="00B03E43"/>
    <w:rsid w:val="00B04475"/>
    <w:rsid w:val="00B04D22"/>
    <w:rsid w:val="00B059A1"/>
    <w:rsid w:val="00B059BA"/>
    <w:rsid w:val="00B05B63"/>
    <w:rsid w:val="00B06670"/>
    <w:rsid w:val="00B0670B"/>
    <w:rsid w:val="00B0716F"/>
    <w:rsid w:val="00B07420"/>
    <w:rsid w:val="00B074F5"/>
    <w:rsid w:val="00B0758C"/>
    <w:rsid w:val="00B104AA"/>
    <w:rsid w:val="00B10D58"/>
    <w:rsid w:val="00B11448"/>
    <w:rsid w:val="00B11F57"/>
    <w:rsid w:val="00B12217"/>
    <w:rsid w:val="00B126E3"/>
    <w:rsid w:val="00B1293E"/>
    <w:rsid w:val="00B12B2A"/>
    <w:rsid w:val="00B13085"/>
    <w:rsid w:val="00B139A1"/>
    <w:rsid w:val="00B13A5A"/>
    <w:rsid w:val="00B13D79"/>
    <w:rsid w:val="00B13E34"/>
    <w:rsid w:val="00B147EC"/>
    <w:rsid w:val="00B151BC"/>
    <w:rsid w:val="00B15286"/>
    <w:rsid w:val="00B155CC"/>
    <w:rsid w:val="00B1560A"/>
    <w:rsid w:val="00B15B4C"/>
    <w:rsid w:val="00B16922"/>
    <w:rsid w:val="00B17D26"/>
    <w:rsid w:val="00B17F9A"/>
    <w:rsid w:val="00B20A51"/>
    <w:rsid w:val="00B20CBA"/>
    <w:rsid w:val="00B20E65"/>
    <w:rsid w:val="00B21B2E"/>
    <w:rsid w:val="00B21BC2"/>
    <w:rsid w:val="00B2201A"/>
    <w:rsid w:val="00B2211B"/>
    <w:rsid w:val="00B2288A"/>
    <w:rsid w:val="00B234AF"/>
    <w:rsid w:val="00B23D42"/>
    <w:rsid w:val="00B23DE0"/>
    <w:rsid w:val="00B24750"/>
    <w:rsid w:val="00B253AA"/>
    <w:rsid w:val="00B25C83"/>
    <w:rsid w:val="00B261B5"/>
    <w:rsid w:val="00B2622A"/>
    <w:rsid w:val="00B26B1C"/>
    <w:rsid w:val="00B26BBC"/>
    <w:rsid w:val="00B26D33"/>
    <w:rsid w:val="00B26E18"/>
    <w:rsid w:val="00B307A0"/>
    <w:rsid w:val="00B30C5F"/>
    <w:rsid w:val="00B30C9E"/>
    <w:rsid w:val="00B30CD8"/>
    <w:rsid w:val="00B30EF4"/>
    <w:rsid w:val="00B33C63"/>
    <w:rsid w:val="00B35104"/>
    <w:rsid w:val="00B3550F"/>
    <w:rsid w:val="00B35749"/>
    <w:rsid w:val="00B35B6B"/>
    <w:rsid w:val="00B3608B"/>
    <w:rsid w:val="00B36387"/>
    <w:rsid w:val="00B36532"/>
    <w:rsid w:val="00B3658B"/>
    <w:rsid w:val="00B36B02"/>
    <w:rsid w:val="00B370E7"/>
    <w:rsid w:val="00B3711E"/>
    <w:rsid w:val="00B37B67"/>
    <w:rsid w:val="00B37C5D"/>
    <w:rsid w:val="00B40002"/>
    <w:rsid w:val="00B40AC5"/>
    <w:rsid w:val="00B40CB3"/>
    <w:rsid w:val="00B40FDE"/>
    <w:rsid w:val="00B414ED"/>
    <w:rsid w:val="00B4169E"/>
    <w:rsid w:val="00B4183C"/>
    <w:rsid w:val="00B42314"/>
    <w:rsid w:val="00B42B8D"/>
    <w:rsid w:val="00B42C62"/>
    <w:rsid w:val="00B42F2C"/>
    <w:rsid w:val="00B4359E"/>
    <w:rsid w:val="00B43AD0"/>
    <w:rsid w:val="00B43B66"/>
    <w:rsid w:val="00B44686"/>
    <w:rsid w:val="00B44B90"/>
    <w:rsid w:val="00B44CBD"/>
    <w:rsid w:val="00B4617D"/>
    <w:rsid w:val="00B46BAE"/>
    <w:rsid w:val="00B46ED3"/>
    <w:rsid w:val="00B47D59"/>
    <w:rsid w:val="00B50141"/>
    <w:rsid w:val="00B502A2"/>
    <w:rsid w:val="00B50456"/>
    <w:rsid w:val="00B50999"/>
    <w:rsid w:val="00B50AF3"/>
    <w:rsid w:val="00B50B34"/>
    <w:rsid w:val="00B50FF5"/>
    <w:rsid w:val="00B51384"/>
    <w:rsid w:val="00B517F8"/>
    <w:rsid w:val="00B51C48"/>
    <w:rsid w:val="00B525AE"/>
    <w:rsid w:val="00B52680"/>
    <w:rsid w:val="00B529B4"/>
    <w:rsid w:val="00B52FB3"/>
    <w:rsid w:val="00B54091"/>
    <w:rsid w:val="00B542D1"/>
    <w:rsid w:val="00B545FA"/>
    <w:rsid w:val="00B54DB4"/>
    <w:rsid w:val="00B54EB5"/>
    <w:rsid w:val="00B5512D"/>
    <w:rsid w:val="00B551CB"/>
    <w:rsid w:val="00B55466"/>
    <w:rsid w:val="00B5586A"/>
    <w:rsid w:val="00B559B3"/>
    <w:rsid w:val="00B56159"/>
    <w:rsid w:val="00B56466"/>
    <w:rsid w:val="00B56B45"/>
    <w:rsid w:val="00B57689"/>
    <w:rsid w:val="00B576A3"/>
    <w:rsid w:val="00B576EA"/>
    <w:rsid w:val="00B57A40"/>
    <w:rsid w:val="00B57AB3"/>
    <w:rsid w:val="00B57BE4"/>
    <w:rsid w:val="00B57DFB"/>
    <w:rsid w:val="00B57F4E"/>
    <w:rsid w:val="00B604C5"/>
    <w:rsid w:val="00B605CF"/>
    <w:rsid w:val="00B606D0"/>
    <w:rsid w:val="00B607A7"/>
    <w:rsid w:val="00B6190C"/>
    <w:rsid w:val="00B619C5"/>
    <w:rsid w:val="00B61C9A"/>
    <w:rsid w:val="00B61F25"/>
    <w:rsid w:val="00B64516"/>
    <w:rsid w:val="00B651F7"/>
    <w:rsid w:val="00B6548E"/>
    <w:rsid w:val="00B65AFC"/>
    <w:rsid w:val="00B661A4"/>
    <w:rsid w:val="00B66518"/>
    <w:rsid w:val="00B6673C"/>
    <w:rsid w:val="00B66885"/>
    <w:rsid w:val="00B66925"/>
    <w:rsid w:val="00B669F5"/>
    <w:rsid w:val="00B670B1"/>
    <w:rsid w:val="00B67A97"/>
    <w:rsid w:val="00B67A98"/>
    <w:rsid w:val="00B67D4E"/>
    <w:rsid w:val="00B7153E"/>
    <w:rsid w:val="00B715B9"/>
    <w:rsid w:val="00B71930"/>
    <w:rsid w:val="00B72091"/>
    <w:rsid w:val="00B72167"/>
    <w:rsid w:val="00B726CF"/>
    <w:rsid w:val="00B72A9A"/>
    <w:rsid w:val="00B73629"/>
    <w:rsid w:val="00B736DA"/>
    <w:rsid w:val="00B73A66"/>
    <w:rsid w:val="00B74D39"/>
    <w:rsid w:val="00B75036"/>
    <w:rsid w:val="00B75DA8"/>
    <w:rsid w:val="00B76568"/>
    <w:rsid w:val="00B77777"/>
    <w:rsid w:val="00B77BA0"/>
    <w:rsid w:val="00B80368"/>
    <w:rsid w:val="00B8048D"/>
    <w:rsid w:val="00B80ECD"/>
    <w:rsid w:val="00B80FE9"/>
    <w:rsid w:val="00B81028"/>
    <w:rsid w:val="00B814D8"/>
    <w:rsid w:val="00B81DC9"/>
    <w:rsid w:val="00B823D7"/>
    <w:rsid w:val="00B8266F"/>
    <w:rsid w:val="00B82CC2"/>
    <w:rsid w:val="00B8319A"/>
    <w:rsid w:val="00B84405"/>
    <w:rsid w:val="00B84B11"/>
    <w:rsid w:val="00B84BC2"/>
    <w:rsid w:val="00B85049"/>
    <w:rsid w:val="00B85139"/>
    <w:rsid w:val="00B85279"/>
    <w:rsid w:val="00B852D3"/>
    <w:rsid w:val="00B85672"/>
    <w:rsid w:val="00B85B80"/>
    <w:rsid w:val="00B8609A"/>
    <w:rsid w:val="00B8687A"/>
    <w:rsid w:val="00B86A3C"/>
    <w:rsid w:val="00B87026"/>
    <w:rsid w:val="00B8707A"/>
    <w:rsid w:val="00B870E1"/>
    <w:rsid w:val="00B873A4"/>
    <w:rsid w:val="00B91264"/>
    <w:rsid w:val="00B91269"/>
    <w:rsid w:val="00B9170D"/>
    <w:rsid w:val="00B918F7"/>
    <w:rsid w:val="00B9228D"/>
    <w:rsid w:val="00B9242E"/>
    <w:rsid w:val="00B928B8"/>
    <w:rsid w:val="00B92D63"/>
    <w:rsid w:val="00B92F0D"/>
    <w:rsid w:val="00B932BF"/>
    <w:rsid w:val="00B9334C"/>
    <w:rsid w:val="00B937C5"/>
    <w:rsid w:val="00B9395C"/>
    <w:rsid w:val="00B93DA1"/>
    <w:rsid w:val="00B94147"/>
    <w:rsid w:val="00B94766"/>
    <w:rsid w:val="00B955D7"/>
    <w:rsid w:val="00B956DD"/>
    <w:rsid w:val="00B969C5"/>
    <w:rsid w:val="00B96E5F"/>
    <w:rsid w:val="00B97304"/>
    <w:rsid w:val="00B975D5"/>
    <w:rsid w:val="00B976E6"/>
    <w:rsid w:val="00B97B22"/>
    <w:rsid w:val="00BA14BD"/>
    <w:rsid w:val="00BA14DD"/>
    <w:rsid w:val="00BA1593"/>
    <w:rsid w:val="00BA1DAF"/>
    <w:rsid w:val="00BA1EF8"/>
    <w:rsid w:val="00BA211F"/>
    <w:rsid w:val="00BA28C0"/>
    <w:rsid w:val="00BA2F05"/>
    <w:rsid w:val="00BA326E"/>
    <w:rsid w:val="00BA3524"/>
    <w:rsid w:val="00BA365E"/>
    <w:rsid w:val="00BA3D16"/>
    <w:rsid w:val="00BA41B3"/>
    <w:rsid w:val="00BA48A0"/>
    <w:rsid w:val="00BA4E92"/>
    <w:rsid w:val="00BA61D0"/>
    <w:rsid w:val="00BA61FF"/>
    <w:rsid w:val="00BA6213"/>
    <w:rsid w:val="00BA6373"/>
    <w:rsid w:val="00BA6BBC"/>
    <w:rsid w:val="00BA7671"/>
    <w:rsid w:val="00BB086E"/>
    <w:rsid w:val="00BB0C96"/>
    <w:rsid w:val="00BB1266"/>
    <w:rsid w:val="00BB15EF"/>
    <w:rsid w:val="00BB1B6E"/>
    <w:rsid w:val="00BB1E00"/>
    <w:rsid w:val="00BB225C"/>
    <w:rsid w:val="00BB22B0"/>
    <w:rsid w:val="00BB238B"/>
    <w:rsid w:val="00BB287B"/>
    <w:rsid w:val="00BB2D86"/>
    <w:rsid w:val="00BB39B2"/>
    <w:rsid w:val="00BB400B"/>
    <w:rsid w:val="00BB4B76"/>
    <w:rsid w:val="00BB5288"/>
    <w:rsid w:val="00BB57DE"/>
    <w:rsid w:val="00BB5A66"/>
    <w:rsid w:val="00BB5BBC"/>
    <w:rsid w:val="00BB5CC8"/>
    <w:rsid w:val="00BB5D45"/>
    <w:rsid w:val="00BB6002"/>
    <w:rsid w:val="00BB67C5"/>
    <w:rsid w:val="00BB67E6"/>
    <w:rsid w:val="00BB6E6C"/>
    <w:rsid w:val="00BB78AB"/>
    <w:rsid w:val="00BB7964"/>
    <w:rsid w:val="00BB7E16"/>
    <w:rsid w:val="00BC0438"/>
    <w:rsid w:val="00BC08D5"/>
    <w:rsid w:val="00BC11D0"/>
    <w:rsid w:val="00BC2445"/>
    <w:rsid w:val="00BC250E"/>
    <w:rsid w:val="00BC2BDB"/>
    <w:rsid w:val="00BC2D35"/>
    <w:rsid w:val="00BC48E5"/>
    <w:rsid w:val="00BC4DF9"/>
    <w:rsid w:val="00BC5707"/>
    <w:rsid w:val="00BC5B63"/>
    <w:rsid w:val="00BC628B"/>
    <w:rsid w:val="00BC62B1"/>
    <w:rsid w:val="00BC630D"/>
    <w:rsid w:val="00BC6631"/>
    <w:rsid w:val="00BC67A5"/>
    <w:rsid w:val="00BC757B"/>
    <w:rsid w:val="00BC76E7"/>
    <w:rsid w:val="00BC7851"/>
    <w:rsid w:val="00BD0343"/>
    <w:rsid w:val="00BD0511"/>
    <w:rsid w:val="00BD0781"/>
    <w:rsid w:val="00BD1938"/>
    <w:rsid w:val="00BD1C97"/>
    <w:rsid w:val="00BD28E2"/>
    <w:rsid w:val="00BD2B6E"/>
    <w:rsid w:val="00BD3142"/>
    <w:rsid w:val="00BD33E7"/>
    <w:rsid w:val="00BD35CB"/>
    <w:rsid w:val="00BD38B3"/>
    <w:rsid w:val="00BD38E7"/>
    <w:rsid w:val="00BD4476"/>
    <w:rsid w:val="00BD4609"/>
    <w:rsid w:val="00BD478A"/>
    <w:rsid w:val="00BD48B0"/>
    <w:rsid w:val="00BD4C59"/>
    <w:rsid w:val="00BD5018"/>
    <w:rsid w:val="00BD57AD"/>
    <w:rsid w:val="00BD584B"/>
    <w:rsid w:val="00BD5852"/>
    <w:rsid w:val="00BD5E58"/>
    <w:rsid w:val="00BD6459"/>
    <w:rsid w:val="00BD7217"/>
    <w:rsid w:val="00BD79A0"/>
    <w:rsid w:val="00BD7FC7"/>
    <w:rsid w:val="00BE0A2F"/>
    <w:rsid w:val="00BE0C22"/>
    <w:rsid w:val="00BE1274"/>
    <w:rsid w:val="00BE16C1"/>
    <w:rsid w:val="00BE17B4"/>
    <w:rsid w:val="00BE20EC"/>
    <w:rsid w:val="00BE250B"/>
    <w:rsid w:val="00BE276F"/>
    <w:rsid w:val="00BE2877"/>
    <w:rsid w:val="00BE2DB6"/>
    <w:rsid w:val="00BE2FE6"/>
    <w:rsid w:val="00BE32ED"/>
    <w:rsid w:val="00BE3AA5"/>
    <w:rsid w:val="00BE4A60"/>
    <w:rsid w:val="00BE4A83"/>
    <w:rsid w:val="00BE59B8"/>
    <w:rsid w:val="00BE5ADF"/>
    <w:rsid w:val="00BE6EA4"/>
    <w:rsid w:val="00BE6F0C"/>
    <w:rsid w:val="00BE73A6"/>
    <w:rsid w:val="00BE7C37"/>
    <w:rsid w:val="00BE7E17"/>
    <w:rsid w:val="00BF00EA"/>
    <w:rsid w:val="00BF0346"/>
    <w:rsid w:val="00BF05E2"/>
    <w:rsid w:val="00BF0946"/>
    <w:rsid w:val="00BF0BCB"/>
    <w:rsid w:val="00BF0C59"/>
    <w:rsid w:val="00BF0F50"/>
    <w:rsid w:val="00BF157B"/>
    <w:rsid w:val="00BF16E5"/>
    <w:rsid w:val="00BF1DE1"/>
    <w:rsid w:val="00BF1EA8"/>
    <w:rsid w:val="00BF200E"/>
    <w:rsid w:val="00BF284A"/>
    <w:rsid w:val="00BF2FF1"/>
    <w:rsid w:val="00BF3010"/>
    <w:rsid w:val="00BF3A1D"/>
    <w:rsid w:val="00BF3B87"/>
    <w:rsid w:val="00BF40F1"/>
    <w:rsid w:val="00BF420A"/>
    <w:rsid w:val="00BF4289"/>
    <w:rsid w:val="00BF43DC"/>
    <w:rsid w:val="00BF487C"/>
    <w:rsid w:val="00BF4A81"/>
    <w:rsid w:val="00BF4EBE"/>
    <w:rsid w:val="00BF4EC0"/>
    <w:rsid w:val="00BF5E8A"/>
    <w:rsid w:val="00BF5FBB"/>
    <w:rsid w:val="00BF61DD"/>
    <w:rsid w:val="00BF7678"/>
    <w:rsid w:val="00BF7C43"/>
    <w:rsid w:val="00BF7CBE"/>
    <w:rsid w:val="00C00672"/>
    <w:rsid w:val="00C00691"/>
    <w:rsid w:val="00C01B9E"/>
    <w:rsid w:val="00C028DF"/>
    <w:rsid w:val="00C028E4"/>
    <w:rsid w:val="00C032ED"/>
    <w:rsid w:val="00C035FA"/>
    <w:rsid w:val="00C038BB"/>
    <w:rsid w:val="00C0416C"/>
    <w:rsid w:val="00C04285"/>
    <w:rsid w:val="00C04307"/>
    <w:rsid w:val="00C04BBA"/>
    <w:rsid w:val="00C04BF8"/>
    <w:rsid w:val="00C051A9"/>
    <w:rsid w:val="00C053BC"/>
    <w:rsid w:val="00C05DC7"/>
    <w:rsid w:val="00C05F63"/>
    <w:rsid w:val="00C064C4"/>
    <w:rsid w:val="00C06888"/>
    <w:rsid w:val="00C06C6B"/>
    <w:rsid w:val="00C06E7A"/>
    <w:rsid w:val="00C06FA4"/>
    <w:rsid w:val="00C07206"/>
    <w:rsid w:val="00C07213"/>
    <w:rsid w:val="00C07357"/>
    <w:rsid w:val="00C073E8"/>
    <w:rsid w:val="00C07443"/>
    <w:rsid w:val="00C07FDB"/>
    <w:rsid w:val="00C10396"/>
    <w:rsid w:val="00C1044B"/>
    <w:rsid w:val="00C105B8"/>
    <w:rsid w:val="00C11090"/>
    <w:rsid w:val="00C1215F"/>
    <w:rsid w:val="00C12C4A"/>
    <w:rsid w:val="00C12DA0"/>
    <w:rsid w:val="00C12F7A"/>
    <w:rsid w:val="00C13330"/>
    <w:rsid w:val="00C13998"/>
    <w:rsid w:val="00C13BAF"/>
    <w:rsid w:val="00C13D13"/>
    <w:rsid w:val="00C142D3"/>
    <w:rsid w:val="00C145A4"/>
    <w:rsid w:val="00C145E6"/>
    <w:rsid w:val="00C148C4"/>
    <w:rsid w:val="00C14DFB"/>
    <w:rsid w:val="00C14EA7"/>
    <w:rsid w:val="00C15E28"/>
    <w:rsid w:val="00C1637C"/>
    <w:rsid w:val="00C163E9"/>
    <w:rsid w:val="00C16BC8"/>
    <w:rsid w:val="00C16C17"/>
    <w:rsid w:val="00C17E88"/>
    <w:rsid w:val="00C17F5D"/>
    <w:rsid w:val="00C20AE3"/>
    <w:rsid w:val="00C21230"/>
    <w:rsid w:val="00C2161A"/>
    <w:rsid w:val="00C218E6"/>
    <w:rsid w:val="00C218FE"/>
    <w:rsid w:val="00C21C08"/>
    <w:rsid w:val="00C21C8C"/>
    <w:rsid w:val="00C2262F"/>
    <w:rsid w:val="00C2280D"/>
    <w:rsid w:val="00C229C5"/>
    <w:rsid w:val="00C24A58"/>
    <w:rsid w:val="00C24A74"/>
    <w:rsid w:val="00C24BAD"/>
    <w:rsid w:val="00C24CE1"/>
    <w:rsid w:val="00C252B5"/>
    <w:rsid w:val="00C257A7"/>
    <w:rsid w:val="00C266CA"/>
    <w:rsid w:val="00C268BE"/>
    <w:rsid w:val="00C268DE"/>
    <w:rsid w:val="00C27087"/>
    <w:rsid w:val="00C271FC"/>
    <w:rsid w:val="00C2771D"/>
    <w:rsid w:val="00C27C07"/>
    <w:rsid w:val="00C30129"/>
    <w:rsid w:val="00C3063A"/>
    <w:rsid w:val="00C30A74"/>
    <w:rsid w:val="00C30A87"/>
    <w:rsid w:val="00C30AA7"/>
    <w:rsid w:val="00C30E88"/>
    <w:rsid w:val="00C31296"/>
    <w:rsid w:val="00C31761"/>
    <w:rsid w:val="00C327A8"/>
    <w:rsid w:val="00C328A6"/>
    <w:rsid w:val="00C330DA"/>
    <w:rsid w:val="00C3355A"/>
    <w:rsid w:val="00C33C36"/>
    <w:rsid w:val="00C340DB"/>
    <w:rsid w:val="00C340EC"/>
    <w:rsid w:val="00C34183"/>
    <w:rsid w:val="00C34347"/>
    <w:rsid w:val="00C34516"/>
    <w:rsid w:val="00C345B5"/>
    <w:rsid w:val="00C35F3A"/>
    <w:rsid w:val="00C364A1"/>
    <w:rsid w:val="00C37DEA"/>
    <w:rsid w:val="00C4015B"/>
    <w:rsid w:val="00C40412"/>
    <w:rsid w:val="00C40972"/>
    <w:rsid w:val="00C409F6"/>
    <w:rsid w:val="00C40D62"/>
    <w:rsid w:val="00C410BE"/>
    <w:rsid w:val="00C411CE"/>
    <w:rsid w:val="00C415C3"/>
    <w:rsid w:val="00C4198B"/>
    <w:rsid w:val="00C419F6"/>
    <w:rsid w:val="00C420CF"/>
    <w:rsid w:val="00C425A7"/>
    <w:rsid w:val="00C4266A"/>
    <w:rsid w:val="00C431A7"/>
    <w:rsid w:val="00C43267"/>
    <w:rsid w:val="00C43614"/>
    <w:rsid w:val="00C43A9D"/>
    <w:rsid w:val="00C44267"/>
    <w:rsid w:val="00C44743"/>
    <w:rsid w:val="00C44FAD"/>
    <w:rsid w:val="00C45833"/>
    <w:rsid w:val="00C458D4"/>
    <w:rsid w:val="00C45A86"/>
    <w:rsid w:val="00C45F94"/>
    <w:rsid w:val="00C46742"/>
    <w:rsid w:val="00C46B53"/>
    <w:rsid w:val="00C47D19"/>
    <w:rsid w:val="00C501F2"/>
    <w:rsid w:val="00C513ED"/>
    <w:rsid w:val="00C518B9"/>
    <w:rsid w:val="00C51A59"/>
    <w:rsid w:val="00C51E0E"/>
    <w:rsid w:val="00C51E73"/>
    <w:rsid w:val="00C521CD"/>
    <w:rsid w:val="00C5262F"/>
    <w:rsid w:val="00C528E7"/>
    <w:rsid w:val="00C528F5"/>
    <w:rsid w:val="00C52BA6"/>
    <w:rsid w:val="00C539AB"/>
    <w:rsid w:val="00C541F5"/>
    <w:rsid w:val="00C54567"/>
    <w:rsid w:val="00C54735"/>
    <w:rsid w:val="00C54A4E"/>
    <w:rsid w:val="00C54C8D"/>
    <w:rsid w:val="00C54E8C"/>
    <w:rsid w:val="00C55274"/>
    <w:rsid w:val="00C55F9E"/>
    <w:rsid w:val="00C56346"/>
    <w:rsid w:val="00C5691F"/>
    <w:rsid w:val="00C5713C"/>
    <w:rsid w:val="00C6002D"/>
    <w:rsid w:val="00C6196E"/>
    <w:rsid w:val="00C61EC7"/>
    <w:rsid w:val="00C624CB"/>
    <w:rsid w:val="00C62540"/>
    <w:rsid w:val="00C625AD"/>
    <w:rsid w:val="00C62B46"/>
    <w:rsid w:val="00C6338E"/>
    <w:rsid w:val="00C63896"/>
    <w:rsid w:val="00C64196"/>
    <w:rsid w:val="00C6489D"/>
    <w:rsid w:val="00C64EEC"/>
    <w:rsid w:val="00C65265"/>
    <w:rsid w:val="00C665D5"/>
    <w:rsid w:val="00C66A69"/>
    <w:rsid w:val="00C66B76"/>
    <w:rsid w:val="00C66BB2"/>
    <w:rsid w:val="00C675AB"/>
    <w:rsid w:val="00C678E3"/>
    <w:rsid w:val="00C67AE3"/>
    <w:rsid w:val="00C67DE5"/>
    <w:rsid w:val="00C67FA1"/>
    <w:rsid w:val="00C70158"/>
    <w:rsid w:val="00C7034E"/>
    <w:rsid w:val="00C70510"/>
    <w:rsid w:val="00C70735"/>
    <w:rsid w:val="00C70806"/>
    <w:rsid w:val="00C70888"/>
    <w:rsid w:val="00C7150A"/>
    <w:rsid w:val="00C716EE"/>
    <w:rsid w:val="00C71A4D"/>
    <w:rsid w:val="00C71CB1"/>
    <w:rsid w:val="00C7254B"/>
    <w:rsid w:val="00C72649"/>
    <w:rsid w:val="00C728B2"/>
    <w:rsid w:val="00C7328E"/>
    <w:rsid w:val="00C732EF"/>
    <w:rsid w:val="00C74084"/>
    <w:rsid w:val="00C741DB"/>
    <w:rsid w:val="00C74AE1"/>
    <w:rsid w:val="00C74C13"/>
    <w:rsid w:val="00C75F5C"/>
    <w:rsid w:val="00C768B4"/>
    <w:rsid w:val="00C76E95"/>
    <w:rsid w:val="00C77270"/>
    <w:rsid w:val="00C77700"/>
    <w:rsid w:val="00C77970"/>
    <w:rsid w:val="00C802C4"/>
    <w:rsid w:val="00C806DB"/>
    <w:rsid w:val="00C81262"/>
    <w:rsid w:val="00C817C5"/>
    <w:rsid w:val="00C81A2D"/>
    <w:rsid w:val="00C82F05"/>
    <w:rsid w:val="00C8323B"/>
    <w:rsid w:val="00C83493"/>
    <w:rsid w:val="00C84741"/>
    <w:rsid w:val="00C8487A"/>
    <w:rsid w:val="00C84C2A"/>
    <w:rsid w:val="00C85A82"/>
    <w:rsid w:val="00C85B29"/>
    <w:rsid w:val="00C85DC5"/>
    <w:rsid w:val="00C86847"/>
    <w:rsid w:val="00C86865"/>
    <w:rsid w:val="00C90087"/>
    <w:rsid w:val="00C903ED"/>
    <w:rsid w:val="00C914D6"/>
    <w:rsid w:val="00C91578"/>
    <w:rsid w:val="00C91A54"/>
    <w:rsid w:val="00C91ABE"/>
    <w:rsid w:val="00C91FCE"/>
    <w:rsid w:val="00C92C91"/>
    <w:rsid w:val="00C93439"/>
    <w:rsid w:val="00C944B3"/>
    <w:rsid w:val="00C948F6"/>
    <w:rsid w:val="00C94ADE"/>
    <w:rsid w:val="00C94B44"/>
    <w:rsid w:val="00C9526B"/>
    <w:rsid w:val="00C95BC4"/>
    <w:rsid w:val="00C96D6D"/>
    <w:rsid w:val="00C978DA"/>
    <w:rsid w:val="00C97A66"/>
    <w:rsid w:val="00C97D49"/>
    <w:rsid w:val="00CA01E4"/>
    <w:rsid w:val="00CA1032"/>
    <w:rsid w:val="00CA1294"/>
    <w:rsid w:val="00CA1767"/>
    <w:rsid w:val="00CA241F"/>
    <w:rsid w:val="00CA25DD"/>
    <w:rsid w:val="00CA26A1"/>
    <w:rsid w:val="00CA4200"/>
    <w:rsid w:val="00CA4825"/>
    <w:rsid w:val="00CA48A6"/>
    <w:rsid w:val="00CA4BF7"/>
    <w:rsid w:val="00CA4EF3"/>
    <w:rsid w:val="00CA5046"/>
    <w:rsid w:val="00CA540F"/>
    <w:rsid w:val="00CA5637"/>
    <w:rsid w:val="00CA5938"/>
    <w:rsid w:val="00CA5ED1"/>
    <w:rsid w:val="00CA6329"/>
    <w:rsid w:val="00CA7872"/>
    <w:rsid w:val="00CA7948"/>
    <w:rsid w:val="00CA7C6E"/>
    <w:rsid w:val="00CB061C"/>
    <w:rsid w:val="00CB0EE8"/>
    <w:rsid w:val="00CB1778"/>
    <w:rsid w:val="00CB177C"/>
    <w:rsid w:val="00CB2B20"/>
    <w:rsid w:val="00CB2DDE"/>
    <w:rsid w:val="00CB31D0"/>
    <w:rsid w:val="00CB34F2"/>
    <w:rsid w:val="00CB422E"/>
    <w:rsid w:val="00CB498E"/>
    <w:rsid w:val="00CB6070"/>
    <w:rsid w:val="00CB65C7"/>
    <w:rsid w:val="00CB6FC6"/>
    <w:rsid w:val="00CB747B"/>
    <w:rsid w:val="00CB78EE"/>
    <w:rsid w:val="00CB7DAC"/>
    <w:rsid w:val="00CC0060"/>
    <w:rsid w:val="00CC00F4"/>
    <w:rsid w:val="00CC06B4"/>
    <w:rsid w:val="00CC132D"/>
    <w:rsid w:val="00CC1355"/>
    <w:rsid w:val="00CC1439"/>
    <w:rsid w:val="00CC1778"/>
    <w:rsid w:val="00CC1E2B"/>
    <w:rsid w:val="00CC21CD"/>
    <w:rsid w:val="00CC2316"/>
    <w:rsid w:val="00CC2791"/>
    <w:rsid w:val="00CC2AB7"/>
    <w:rsid w:val="00CC306A"/>
    <w:rsid w:val="00CC3185"/>
    <w:rsid w:val="00CC3DE5"/>
    <w:rsid w:val="00CC469B"/>
    <w:rsid w:val="00CC47D5"/>
    <w:rsid w:val="00CC4970"/>
    <w:rsid w:val="00CC4C24"/>
    <w:rsid w:val="00CC4DB4"/>
    <w:rsid w:val="00CC4FD8"/>
    <w:rsid w:val="00CC5982"/>
    <w:rsid w:val="00CC5B47"/>
    <w:rsid w:val="00CC6206"/>
    <w:rsid w:val="00CC68B9"/>
    <w:rsid w:val="00CD02AB"/>
    <w:rsid w:val="00CD084D"/>
    <w:rsid w:val="00CD0A9D"/>
    <w:rsid w:val="00CD0D23"/>
    <w:rsid w:val="00CD16C6"/>
    <w:rsid w:val="00CD17D9"/>
    <w:rsid w:val="00CD1996"/>
    <w:rsid w:val="00CD1AA3"/>
    <w:rsid w:val="00CD1EB2"/>
    <w:rsid w:val="00CD202F"/>
    <w:rsid w:val="00CD25C8"/>
    <w:rsid w:val="00CD48C7"/>
    <w:rsid w:val="00CD529F"/>
    <w:rsid w:val="00CD5DAE"/>
    <w:rsid w:val="00CD618B"/>
    <w:rsid w:val="00CD63AB"/>
    <w:rsid w:val="00CD6745"/>
    <w:rsid w:val="00CD6BF5"/>
    <w:rsid w:val="00CD73E0"/>
    <w:rsid w:val="00CE0139"/>
    <w:rsid w:val="00CE0E30"/>
    <w:rsid w:val="00CE0E3D"/>
    <w:rsid w:val="00CE12A6"/>
    <w:rsid w:val="00CE1B5E"/>
    <w:rsid w:val="00CE2209"/>
    <w:rsid w:val="00CE243F"/>
    <w:rsid w:val="00CE26CA"/>
    <w:rsid w:val="00CE2866"/>
    <w:rsid w:val="00CE2E7E"/>
    <w:rsid w:val="00CE30AC"/>
    <w:rsid w:val="00CE3403"/>
    <w:rsid w:val="00CE3659"/>
    <w:rsid w:val="00CE368A"/>
    <w:rsid w:val="00CE3CD3"/>
    <w:rsid w:val="00CE4496"/>
    <w:rsid w:val="00CE460F"/>
    <w:rsid w:val="00CE5F86"/>
    <w:rsid w:val="00CE62C3"/>
    <w:rsid w:val="00CE68B7"/>
    <w:rsid w:val="00CE7236"/>
    <w:rsid w:val="00CE78D4"/>
    <w:rsid w:val="00CE7B30"/>
    <w:rsid w:val="00CF125A"/>
    <w:rsid w:val="00CF173C"/>
    <w:rsid w:val="00CF19A6"/>
    <w:rsid w:val="00CF1BE8"/>
    <w:rsid w:val="00CF1DF6"/>
    <w:rsid w:val="00CF1E7A"/>
    <w:rsid w:val="00CF201B"/>
    <w:rsid w:val="00CF28E3"/>
    <w:rsid w:val="00CF30E0"/>
    <w:rsid w:val="00CF41A9"/>
    <w:rsid w:val="00CF4C87"/>
    <w:rsid w:val="00CF4F9F"/>
    <w:rsid w:val="00CF5103"/>
    <w:rsid w:val="00CF567F"/>
    <w:rsid w:val="00CF5853"/>
    <w:rsid w:val="00CF5D43"/>
    <w:rsid w:val="00CF61D4"/>
    <w:rsid w:val="00CF6367"/>
    <w:rsid w:val="00CF666F"/>
    <w:rsid w:val="00CF6806"/>
    <w:rsid w:val="00CF793A"/>
    <w:rsid w:val="00CF7E1D"/>
    <w:rsid w:val="00D00117"/>
    <w:rsid w:val="00D004BD"/>
    <w:rsid w:val="00D00C45"/>
    <w:rsid w:val="00D00F25"/>
    <w:rsid w:val="00D0191F"/>
    <w:rsid w:val="00D01AB7"/>
    <w:rsid w:val="00D01C49"/>
    <w:rsid w:val="00D027BA"/>
    <w:rsid w:val="00D02836"/>
    <w:rsid w:val="00D030CB"/>
    <w:rsid w:val="00D03F84"/>
    <w:rsid w:val="00D043A3"/>
    <w:rsid w:val="00D04435"/>
    <w:rsid w:val="00D04776"/>
    <w:rsid w:val="00D04C84"/>
    <w:rsid w:val="00D04CED"/>
    <w:rsid w:val="00D05204"/>
    <w:rsid w:val="00D0560D"/>
    <w:rsid w:val="00D05A21"/>
    <w:rsid w:val="00D068C5"/>
    <w:rsid w:val="00D06DE4"/>
    <w:rsid w:val="00D0721F"/>
    <w:rsid w:val="00D07784"/>
    <w:rsid w:val="00D10219"/>
    <w:rsid w:val="00D1024F"/>
    <w:rsid w:val="00D10480"/>
    <w:rsid w:val="00D1079E"/>
    <w:rsid w:val="00D10863"/>
    <w:rsid w:val="00D10A92"/>
    <w:rsid w:val="00D11119"/>
    <w:rsid w:val="00D114C5"/>
    <w:rsid w:val="00D115C1"/>
    <w:rsid w:val="00D117D2"/>
    <w:rsid w:val="00D121C0"/>
    <w:rsid w:val="00D12532"/>
    <w:rsid w:val="00D12540"/>
    <w:rsid w:val="00D132AF"/>
    <w:rsid w:val="00D14C20"/>
    <w:rsid w:val="00D1507C"/>
    <w:rsid w:val="00D16398"/>
    <w:rsid w:val="00D16458"/>
    <w:rsid w:val="00D165E3"/>
    <w:rsid w:val="00D16A3A"/>
    <w:rsid w:val="00D16D4E"/>
    <w:rsid w:val="00D16FA3"/>
    <w:rsid w:val="00D175EF"/>
    <w:rsid w:val="00D20C6F"/>
    <w:rsid w:val="00D21FA0"/>
    <w:rsid w:val="00D22019"/>
    <w:rsid w:val="00D22104"/>
    <w:rsid w:val="00D22486"/>
    <w:rsid w:val="00D22B6F"/>
    <w:rsid w:val="00D23378"/>
    <w:rsid w:val="00D235EA"/>
    <w:rsid w:val="00D24001"/>
    <w:rsid w:val="00D24EFA"/>
    <w:rsid w:val="00D258EF"/>
    <w:rsid w:val="00D2595C"/>
    <w:rsid w:val="00D25E6D"/>
    <w:rsid w:val="00D25F84"/>
    <w:rsid w:val="00D25F87"/>
    <w:rsid w:val="00D26147"/>
    <w:rsid w:val="00D2680C"/>
    <w:rsid w:val="00D2695F"/>
    <w:rsid w:val="00D2698B"/>
    <w:rsid w:val="00D275B6"/>
    <w:rsid w:val="00D27711"/>
    <w:rsid w:val="00D2774C"/>
    <w:rsid w:val="00D27ECC"/>
    <w:rsid w:val="00D304C1"/>
    <w:rsid w:val="00D309E9"/>
    <w:rsid w:val="00D31296"/>
    <w:rsid w:val="00D319B0"/>
    <w:rsid w:val="00D31A01"/>
    <w:rsid w:val="00D31F32"/>
    <w:rsid w:val="00D32634"/>
    <w:rsid w:val="00D32888"/>
    <w:rsid w:val="00D32A38"/>
    <w:rsid w:val="00D32AAA"/>
    <w:rsid w:val="00D32AC5"/>
    <w:rsid w:val="00D33270"/>
    <w:rsid w:val="00D3356F"/>
    <w:rsid w:val="00D3364A"/>
    <w:rsid w:val="00D336C0"/>
    <w:rsid w:val="00D338E1"/>
    <w:rsid w:val="00D33B3F"/>
    <w:rsid w:val="00D33C3B"/>
    <w:rsid w:val="00D35ECA"/>
    <w:rsid w:val="00D35EFC"/>
    <w:rsid w:val="00D362F4"/>
    <w:rsid w:val="00D368D0"/>
    <w:rsid w:val="00D36E03"/>
    <w:rsid w:val="00D37231"/>
    <w:rsid w:val="00D37A66"/>
    <w:rsid w:val="00D40097"/>
    <w:rsid w:val="00D401DC"/>
    <w:rsid w:val="00D40477"/>
    <w:rsid w:val="00D40922"/>
    <w:rsid w:val="00D40976"/>
    <w:rsid w:val="00D40A65"/>
    <w:rsid w:val="00D417A5"/>
    <w:rsid w:val="00D41C31"/>
    <w:rsid w:val="00D42071"/>
    <w:rsid w:val="00D424F1"/>
    <w:rsid w:val="00D43862"/>
    <w:rsid w:val="00D44313"/>
    <w:rsid w:val="00D444F3"/>
    <w:rsid w:val="00D44707"/>
    <w:rsid w:val="00D44A0A"/>
    <w:rsid w:val="00D44B25"/>
    <w:rsid w:val="00D45602"/>
    <w:rsid w:val="00D46A4B"/>
    <w:rsid w:val="00D46A79"/>
    <w:rsid w:val="00D46B45"/>
    <w:rsid w:val="00D46DC4"/>
    <w:rsid w:val="00D47826"/>
    <w:rsid w:val="00D47944"/>
    <w:rsid w:val="00D4798E"/>
    <w:rsid w:val="00D50307"/>
    <w:rsid w:val="00D505F7"/>
    <w:rsid w:val="00D50CB4"/>
    <w:rsid w:val="00D513A3"/>
    <w:rsid w:val="00D51A56"/>
    <w:rsid w:val="00D51DEB"/>
    <w:rsid w:val="00D51E26"/>
    <w:rsid w:val="00D52C78"/>
    <w:rsid w:val="00D5325B"/>
    <w:rsid w:val="00D5378A"/>
    <w:rsid w:val="00D539A0"/>
    <w:rsid w:val="00D53A1B"/>
    <w:rsid w:val="00D53B8B"/>
    <w:rsid w:val="00D541F3"/>
    <w:rsid w:val="00D5432C"/>
    <w:rsid w:val="00D5462E"/>
    <w:rsid w:val="00D54A65"/>
    <w:rsid w:val="00D54CA5"/>
    <w:rsid w:val="00D55473"/>
    <w:rsid w:val="00D55C4A"/>
    <w:rsid w:val="00D55DB9"/>
    <w:rsid w:val="00D56043"/>
    <w:rsid w:val="00D57B09"/>
    <w:rsid w:val="00D57E1D"/>
    <w:rsid w:val="00D603E6"/>
    <w:rsid w:val="00D605B7"/>
    <w:rsid w:val="00D60A6B"/>
    <w:rsid w:val="00D60C04"/>
    <w:rsid w:val="00D61602"/>
    <w:rsid w:val="00D617F0"/>
    <w:rsid w:val="00D61A72"/>
    <w:rsid w:val="00D62CE8"/>
    <w:rsid w:val="00D62F88"/>
    <w:rsid w:val="00D6350A"/>
    <w:rsid w:val="00D63FE7"/>
    <w:rsid w:val="00D64B79"/>
    <w:rsid w:val="00D6670D"/>
    <w:rsid w:val="00D67807"/>
    <w:rsid w:val="00D6783B"/>
    <w:rsid w:val="00D678AB"/>
    <w:rsid w:val="00D702A1"/>
    <w:rsid w:val="00D70569"/>
    <w:rsid w:val="00D709DD"/>
    <w:rsid w:val="00D70FBC"/>
    <w:rsid w:val="00D713E3"/>
    <w:rsid w:val="00D719CD"/>
    <w:rsid w:val="00D719F0"/>
    <w:rsid w:val="00D71EC9"/>
    <w:rsid w:val="00D721DD"/>
    <w:rsid w:val="00D72413"/>
    <w:rsid w:val="00D72FB5"/>
    <w:rsid w:val="00D731C0"/>
    <w:rsid w:val="00D7359E"/>
    <w:rsid w:val="00D7471D"/>
    <w:rsid w:val="00D749D2"/>
    <w:rsid w:val="00D75E02"/>
    <w:rsid w:val="00D76CF2"/>
    <w:rsid w:val="00D80BC7"/>
    <w:rsid w:val="00D812A5"/>
    <w:rsid w:val="00D81FE5"/>
    <w:rsid w:val="00D82192"/>
    <w:rsid w:val="00D83171"/>
    <w:rsid w:val="00D83F79"/>
    <w:rsid w:val="00D8413F"/>
    <w:rsid w:val="00D84146"/>
    <w:rsid w:val="00D848BD"/>
    <w:rsid w:val="00D849BC"/>
    <w:rsid w:val="00D84A44"/>
    <w:rsid w:val="00D85CBC"/>
    <w:rsid w:val="00D86DAA"/>
    <w:rsid w:val="00D8793D"/>
    <w:rsid w:val="00D87A2E"/>
    <w:rsid w:val="00D90337"/>
    <w:rsid w:val="00D90470"/>
    <w:rsid w:val="00D9079A"/>
    <w:rsid w:val="00D90AAA"/>
    <w:rsid w:val="00D90ED6"/>
    <w:rsid w:val="00D91179"/>
    <w:rsid w:val="00D911C1"/>
    <w:rsid w:val="00D913B6"/>
    <w:rsid w:val="00D915C5"/>
    <w:rsid w:val="00D92159"/>
    <w:rsid w:val="00D92369"/>
    <w:rsid w:val="00D929B8"/>
    <w:rsid w:val="00D92AE7"/>
    <w:rsid w:val="00D92CDC"/>
    <w:rsid w:val="00D9368C"/>
    <w:rsid w:val="00D93870"/>
    <w:rsid w:val="00D9405B"/>
    <w:rsid w:val="00D940C7"/>
    <w:rsid w:val="00D941CF"/>
    <w:rsid w:val="00D94CA6"/>
    <w:rsid w:val="00D950CE"/>
    <w:rsid w:val="00D95E15"/>
    <w:rsid w:val="00D96537"/>
    <w:rsid w:val="00D96895"/>
    <w:rsid w:val="00D9689C"/>
    <w:rsid w:val="00DA0038"/>
    <w:rsid w:val="00DA007B"/>
    <w:rsid w:val="00DA081A"/>
    <w:rsid w:val="00DA137F"/>
    <w:rsid w:val="00DA13E1"/>
    <w:rsid w:val="00DA1411"/>
    <w:rsid w:val="00DA1FC9"/>
    <w:rsid w:val="00DA20DE"/>
    <w:rsid w:val="00DA2486"/>
    <w:rsid w:val="00DA25CE"/>
    <w:rsid w:val="00DA269F"/>
    <w:rsid w:val="00DA2DDA"/>
    <w:rsid w:val="00DA2FE9"/>
    <w:rsid w:val="00DA320E"/>
    <w:rsid w:val="00DA411A"/>
    <w:rsid w:val="00DA4E0E"/>
    <w:rsid w:val="00DA5260"/>
    <w:rsid w:val="00DA58F9"/>
    <w:rsid w:val="00DA5CB3"/>
    <w:rsid w:val="00DA5CDD"/>
    <w:rsid w:val="00DA6A74"/>
    <w:rsid w:val="00DA6E64"/>
    <w:rsid w:val="00DA7313"/>
    <w:rsid w:val="00DA740B"/>
    <w:rsid w:val="00DA78B7"/>
    <w:rsid w:val="00DA7AB1"/>
    <w:rsid w:val="00DB0DF7"/>
    <w:rsid w:val="00DB10A7"/>
    <w:rsid w:val="00DB13B1"/>
    <w:rsid w:val="00DB16AD"/>
    <w:rsid w:val="00DB1D52"/>
    <w:rsid w:val="00DB1DFE"/>
    <w:rsid w:val="00DB2035"/>
    <w:rsid w:val="00DB2C42"/>
    <w:rsid w:val="00DB2DBA"/>
    <w:rsid w:val="00DB3732"/>
    <w:rsid w:val="00DB3BE3"/>
    <w:rsid w:val="00DB3FC9"/>
    <w:rsid w:val="00DB45EF"/>
    <w:rsid w:val="00DB5480"/>
    <w:rsid w:val="00DB59DD"/>
    <w:rsid w:val="00DB6A4A"/>
    <w:rsid w:val="00DB7A1C"/>
    <w:rsid w:val="00DC01B6"/>
    <w:rsid w:val="00DC0465"/>
    <w:rsid w:val="00DC0D3C"/>
    <w:rsid w:val="00DC1324"/>
    <w:rsid w:val="00DC13B0"/>
    <w:rsid w:val="00DC16FB"/>
    <w:rsid w:val="00DC1B3A"/>
    <w:rsid w:val="00DC1DDC"/>
    <w:rsid w:val="00DC2513"/>
    <w:rsid w:val="00DC28E2"/>
    <w:rsid w:val="00DC2BC0"/>
    <w:rsid w:val="00DC3640"/>
    <w:rsid w:val="00DC36C6"/>
    <w:rsid w:val="00DC40B5"/>
    <w:rsid w:val="00DC5D14"/>
    <w:rsid w:val="00DC655F"/>
    <w:rsid w:val="00DC680F"/>
    <w:rsid w:val="00DC68EE"/>
    <w:rsid w:val="00DC6D2D"/>
    <w:rsid w:val="00DC758F"/>
    <w:rsid w:val="00DC7C5A"/>
    <w:rsid w:val="00DD0091"/>
    <w:rsid w:val="00DD1760"/>
    <w:rsid w:val="00DD17F9"/>
    <w:rsid w:val="00DD195A"/>
    <w:rsid w:val="00DD2B26"/>
    <w:rsid w:val="00DD2D33"/>
    <w:rsid w:val="00DD3620"/>
    <w:rsid w:val="00DD3978"/>
    <w:rsid w:val="00DD40D0"/>
    <w:rsid w:val="00DD4751"/>
    <w:rsid w:val="00DD4EEC"/>
    <w:rsid w:val="00DD55EE"/>
    <w:rsid w:val="00DD5EB8"/>
    <w:rsid w:val="00DD68CB"/>
    <w:rsid w:val="00DD6DA4"/>
    <w:rsid w:val="00DE11BD"/>
    <w:rsid w:val="00DE1395"/>
    <w:rsid w:val="00DE1449"/>
    <w:rsid w:val="00DE145F"/>
    <w:rsid w:val="00DE20DB"/>
    <w:rsid w:val="00DE282F"/>
    <w:rsid w:val="00DE2937"/>
    <w:rsid w:val="00DE294B"/>
    <w:rsid w:val="00DE3374"/>
    <w:rsid w:val="00DE3B18"/>
    <w:rsid w:val="00DE3C57"/>
    <w:rsid w:val="00DE41BB"/>
    <w:rsid w:val="00DE4341"/>
    <w:rsid w:val="00DE4BAD"/>
    <w:rsid w:val="00DE4C9C"/>
    <w:rsid w:val="00DE521C"/>
    <w:rsid w:val="00DE580A"/>
    <w:rsid w:val="00DE5C4F"/>
    <w:rsid w:val="00DE5D44"/>
    <w:rsid w:val="00DE65D1"/>
    <w:rsid w:val="00DE6D7C"/>
    <w:rsid w:val="00DE6F2E"/>
    <w:rsid w:val="00DE721A"/>
    <w:rsid w:val="00DE7472"/>
    <w:rsid w:val="00DE7C22"/>
    <w:rsid w:val="00DF010C"/>
    <w:rsid w:val="00DF098A"/>
    <w:rsid w:val="00DF0EFD"/>
    <w:rsid w:val="00DF109B"/>
    <w:rsid w:val="00DF11B0"/>
    <w:rsid w:val="00DF2D4F"/>
    <w:rsid w:val="00DF3132"/>
    <w:rsid w:val="00DF37B0"/>
    <w:rsid w:val="00DF3911"/>
    <w:rsid w:val="00DF39FA"/>
    <w:rsid w:val="00DF3A3C"/>
    <w:rsid w:val="00DF3EBE"/>
    <w:rsid w:val="00DF4017"/>
    <w:rsid w:val="00DF40E3"/>
    <w:rsid w:val="00DF4547"/>
    <w:rsid w:val="00DF464A"/>
    <w:rsid w:val="00DF4EB4"/>
    <w:rsid w:val="00DF5396"/>
    <w:rsid w:val="00DF5596"/>
    <w:rsid w:val="00DF565C"/>
    <w:rsid w:val="00DF58A6"/>
    <w:rsid w:val="00DF6121"/>
    <w:rsid w:val="00DF6505"/>
    <w:rsid w:val="00DF697E"/>
    <w:rsid w:val="00DF6E91"/>
    <w:rsid w:val="00DF6F61"/>
    <w:rsid w:val="00DF76F9"/>
    <w:rsid w:val="00DF77EC"/>
    <w:rsid w:val="00DF7CAA"/>
    <w:rsid w:val="00DF7CDD"/>
    <w:rsid w:val="00DF7E55"/>
    <w:rsid w:val="00E00443"/>
    <w:rsid w:val="00E016E9"/>
    <w:rsid w:val="00E02048"/>
    <w:rsid w:val="00E020D6"/>
    <w:rsid w:val="00E02CB5"/>
    <w:rsid w:val="00E02CF3"/>
    <w:rsid w:val="00E03091"/>
    <w:rsid w:val="00E034A2"/>
    <w:rsid w:val="00E03547"/>
    <w:rsid w:val="00E03DEA"/>
    <w:rsid w:val="00E04278"/>
    <w:rsid w:val="00E043E5"/>
    <w:rsid w:val="00E0492E"/>
    <w:rsid w:val="00E04A37"/>
    <w:rsid w:val="00E04B58"/>
    <w:rsid w:val="00E04BCB"/>
    <w:rsid w:val="00E04D56"/>
    <w:rsid w:val="00E05231"/>
    <w:rsid w:val="00E052B7"/>
    <w:rsid w:val="00E05BE5"/>
    <w:rsid w:val="00E060B3"/>
    <w:rsid w:val="00E06433"/>
    <w:rsid w:val="00E064CA"/>
    <w:rsid w:val="00E066C6"/>
    <w:rsid w:val="00E06E2F"/>
    <w:rsid w:val="00E06F18"/>
    <w:rsid w:val="00E07C6C"/>
    <w:rsid w:val="00E07DD2"/>
    <w:rsid w:val="00E1000A"/>
    <w:rsid w:val="00E1037B"/>
    <w:rsid w:val="00E10406"/>
    <w:rsid w:val="00E10409"/>
    <w:rsid w:val="00E10AEF"/>
    <w:rsid w:val="00E11FE8"/>
    <w:rsid w:val="00E1260B"/>
    <w:rsid w:val="00E1278C"/>
    <w:rsid w:val="00E12A41"/>
    <w:rsid w:val="00E13510"/>
    <w:rsid w:val="00E1359D"/>
    <w:rsid w:val="00E13E3B"/>
    <w:rsid w:val="00E14054"/>
    <w:rsid w:val="00E14D2B"/>
    <w:rsid w:val="00E15AE8"/>
    <w:rsid w:val="00E1605C"/>
    <w:rsid w:val="00E171E2"/>
    <w:rsid w:val="00E178BB"/>
    <w:rsid w:val="00E17D53"/>
    <w:rsid w:val="00E20183"/>
    <w:rsid w:val="00E20A15"/>
    <w:rsid w:val="00E20AE1"/>
    <w:rsid w:val="00E21640"/>
    <w:rsid w:val="00E21757"/>
    <w:rsid w:val="00E219A7"/>
    <w:rsid w:val="00E223CE"/>
    <w:rsid w:val="00E225D2"/>
    <w:rsid w:val="00E225DF"/>
    <w:rsid w:val="00E231E2"/>
    <w:rsid w:val="00E23277"/>
    <w:rsid w:val="00E23279"/>
    <w:rsid w:val="00E245DF"/>
    <w:rsid w:val="00E24B75"/>
    <w:rsid w:val="00E252A2"/>
    <w:rsid w:val="00E259E5"/>
    <w:rsid w:val="00E2666A"/>
    <w:rsid w:val="00E267FA"/>
    <w:rsid w:val="00E26C2A"/>
    <w:rsid w:val="00E26D65"/>
    <w:rsid w:val="00E27820"/>
    <w:rsid w:val="00E27948"/>
    <w:rsid w:val="00E27E10"/>
    <w:rsid w:val="00E30059"/>
    <w:rsid w:val="00E31C0A"/>
    <w:rsid w:val="00E323A8"/>
    <w:rsid w:val="00E3305E"/>
    <w:rsid w:val="00E33800"/>
    <w:rsid w:val="00E3428D"/>
    <w:rsid w:val="00E346DD"/>
    <w:rsid w:val="00E34A7C"/>
    <w:rsid w:val="00E34C5D"/>
    <w:rsid w:val="00E34D67"/>
    <w:rsid w:val="00E355F1"/>
    <w:rsid w:val="00E357F3"/>
    <w:rsid w:val="00E359B5"/>
    <w:rsid w:val="00E36D1D"/>
    <w:rsid w:val="00E36D75"/>
    <w:rsid w:val="00E40240"/>
    <w:rsid w:val="00E40266"/>
    <w:rsid w:val="00E404CB"/>
    <w:rsid w:val="00E40A63"/>
    <w:rsid w:val="00E411A6"/>
    <w:rsid w:val="00E41253"/>
    <w:rsid w:val="00E41254"/>
    <w:rsid w:val="00E41CCE"/>
    <w:rsid w:val="00E41FB1"/>
    <w:rsid w:val="00E420FA"/>
    <w:rsid w:val="00E42F95"/>
    <w:rsid w:val="00E43053"/>
    <w:rsid w:val="00E4392E"/>
    <w:rsid w:val="00E43AB8"/>
    <w:rsid w:val="00E4443C"/>
    <w:rsid w:val="00E449D2"/>
    <w:rsid w:val="00E44C99"/>
    <w:rsid w:val="00E462A7"/>
    <w:rsid w:val="00E467AD"/>
    <w:rsid w:val="00E467CF"/>
    <w:rsid w:val="00E46C7E"/>
    <w:rsid w:val="00E46E44"/>
    <w:rsid w:val="00E47768"/>
    <w:rsid w:val="00E5031C"/>
    <w:rsid w:val="00E50928"/>
    <w:rsid w:val="00E50960"/>
    <w:rsid w:val="00E514FC"/>
    <w:rsid w:val="00E51622"/>
    <w:rsid w:val="00E517CE"/>
    <w:rsid w:val="00E52A4A"/>
    <w:rsid w:val="00E52DA1"/>
    <w:rsid w:val="00E53594"/>
    <w:rsid w:val="00E55C5E"/>
    <w:rsid w:val="00E56740"/>
    <w:rsid w:val="00E567CF"/>
    <w:rsid w:val="00E568D0"/>
    <w:rsid w:val="00E56953"/>
    <w:rsid w:val="00E56B0E"/>
    <w:rsid w:val="00E56FF8"/>
    <w:rsid w:val="00E5730A"/>
    <w:rsid w:val="00E57C34"/>
    <w:rsid w:val="00E57F26"/>
    <w:rsid w:val="00E6018A"/>
    <w:rsid w:val="00E6022F"/>
    <w:rsid w:val="00E609BD"/>
    <w:rsid w:val="00E60DAC"/>
    <w:rsid w:val="00E616C9"/>
    <w:rsid w:val="00E617C7"/>
    <w:rsid w:val="00E61866"/>
    <w:rsid w:val="00E61D13"/>
    <w:rsid w:val="00E61E0C"/>
    <w:rsid w:val="00E62A70"/>
    <w:rsid w:val="00E62BA5"/>
    <w:rsid w:val="00E63134"/>
    <w:rsid w:val="00E631E1"/>
    <w:rsid w:val="00E6344D"/>
    <w:rsid w:val="00E63CB5"/>
    <w:rsid w:val="00E63F7C"/>
    <w:rsid w:val="00E64139"/>
    <w:rsid w:val="00E642B1"/>
    <w:rsid w:val="00E64CBC"/>
    <w:rsid w:val="00E64E9E"/>
    <w:rsid w:val="00E65456"/>
    <w:rsid w:val="00E656CB"/>
    <w:rsid w:val="00E675AB"/>
    <w:rsid w:val="00E677B1"/>
    <w:rsid w:val="00E678D7"/>
    <w:rsid w:val="00E67D08"/>
    <w:rsid w:val="00E67E39"/>
    <w:rsid w:val="00E67F7A"/>
    <w:rsid w:val="00E705F0"/>
    <w:rsid w:val="00E71DC2"/>
    <w:rsid w:val="00E71FA1"/>
    <w:rsid w:val="00E721D0"/>
    <w:rsid w:val="00E72C11"/>
    <w:rsid w:val="00E73509"/>
    <w:rsid w:val="00E73C7E"/>
    <w:rsid w:val="00E73CF5"/>
    <w:rsid w:val="00E74173"/>
    <w:rsid w:val="00E744FC"/>
    <w:rsid w:val="00E74B4B"/>
    <w:rsid w:val="00E74DD6"/>
    <w:rsid w:val="00E74DF0"/>
    <w:rsid w:val="00E74FAE"/>
    <w:rsid w:val="00E75AD4"/>
    <w:rsid w:val="00E760BE"/>
    <w:rsid w:val="00E767AB"/>
    <w:rsid w:val="00E76C57"/>
    <w:rsid w:val="00E76D1A"/>
    <w:rsid w:val="00E76EF9"/>
    <w:rsid w:val="00E77620"/>
    <w:rsid w:val="00E77869"/>
    <w:rsid w:val="00E778CE"/>
    <w:rsid w:val="00E77ADB"/>
    <w:rsid w:val="00E77F8A"/>
    <w:rsid w:val="00E77F98"/>
    <w:rsid w:val="00E802D2"/>
    <w:rsid w:val="00E80933"/>
    <w:rsid w:val="00E80B48"/>
    <w:rsid w:val="00E81574"/>
    <w:rsid w:val="00E81DAA"/>
    <w:rsid w:val="00E825EA"/>
    <w:rsid w:val="00E82920"/>
    <w:rsid w:val="00E82C58"/>
    <w:rsid w:val="00E82D42"/>
    <w:rsid w:val="00E82D5B"/>
    <w:rsid w:val="00E82E7F"/>
    <w:rsid w:val="00E83B4B"/>
    <w:rsid w:val="00E83FD9"/>
    <w:rsid w:val="00E84129"/>
    <w:rsid w:val="00E842B2"/>
    <w:rsid w:val="00E8433B"/>
    <w:rsid w:val="00E85019"/>
    <w:rsid w:val="00E85360"/>
    <w:rsid w:val="00E85824"/>
    <w:rsid w:val="00E86F3F"/>
    <w:rsid w:val="00E871CD"/>
    <w:rsid w:val="00E871F8"/>
    <w:rsid w:val="00E8743E"/>
    <w:rsid w:val="00E875B9"/>
    <w:rsid w:val="00E876CB"/>
    <w:rsid w:val="00E90086"/>
    <w:rsid w:val="00E90C7E"/>
    <w:rsid w:val="00E910C0"/>
    <w:rsid w:val="00E910F2"/>
    <w:rsid w:val="00E92B14"/>
    <w:rsid w:val="00E93619"/>
    <w:rsid w:val="00E937DB"/>
    <w:rsid w:val="00E93960"/>
    <w:rsid w:val="00E93B32"/>
    <w:rsid w:val="00E93B86"/>
    <w:rsid w:val="00E93FDC"/>
    <w:rsid w:val="00E94032"/>
    <w:rsid w:val="00E9428C"/>
    <w:rsid w:val="00E94B4A"/>
    <w:rsid w:val="00E94ED8"/>
    <w:rsid w:val="00E9525D"/>
    <w:rsid w:val="00E952F8"/>
    <w:rsid w:val="00E95B25"/>
    <w:rsid w:val="00E95C24"/>
    <w:rsid w:val="00E95DBD"/>
    <w:rsid w:val="00E96036"/>
    <w:rsid w:val="00E96530"/>
    <w:rsid w:val="00E96761"/>
    <w:rsid w:val="00E967EE"/>
    <w:rsid w:val="00E968F0"/>
    <w:rsid w:val="00E96E1F"/>
    <w:rsid w:val="00E96E6F"/>
    <w:rsid w:val="00E970CE"/>
    <w:rsid w:val="00E971A2"/>
    <w:rsid w:val="00EA0729"/>
    <w:rsid w:val="00EA075E"/>
    <w:rsid w:val="00EA1142"/>
    <w:rsid w:val="00EA129E"/>
    <w:rsid w:val="00EA1761"/>
    <w:rsid w:val="00EA1B26"/>
    <w:rsid w:val="00EA1EAC"/>
    <w:rsid w:val="00EA202D"/>
    <w:rsid w:val="00EA22EB"/>
    <w:rsid w:val="00EA33A9"/>
    <w:rsid w:val="00EA3595"/>
    <w:rsid w:val="00EA3639"/>
    <w:rsid w:val="00EA439A"/>
    <w:rsid w:val="00EA478E"/>
    <w:rsid w:val="00EA5633"/>
    <w:rsid w:val="00EA5678"/>
    <w:rsid w:val="00EA579C"/>
    <w:rsid w:val="00EA57CE"/>
    <w:rsid w:val="00EA57F2"/>
    <w:rsid w:val="00EA5889"/>
    <w:rsid w:val="00EA5EA0"/>
    <w:rsid w:val="00EA61CF"/>
    <w:rsid w:val="00EA630D"/>
    <w:rsid w:val="00EA63FD"/>
    <w:rsid w:val="00EA79F2"/>
    <w:rsid w:val="00EB02E3"/>
    <w:rsid w:val="00EB0423"/>
    <w:rsid w:val="00EB0536"/>
    <w:rsid w:val="00EB0C74"/>
    <w:rsid w:val="00EB0F05"/>
    <w:rsid w:val="00EB1D41"/>
    <w:rsid w:val="00EB213A"/>
    <w:rsid w:val="00EB2190"/>
    <w:rsid w:val="00EB2252"/>
    <w:rsid w:val="00EB3888"/>
    <w:rsid w:val="00EB3C0B"/>
    <w:rsid w:val="00EB3C1E"/>
    <w:rsid w:val="00EB43B0"/>
    <w:rsid w:val="00EB455F"/>
    <w:rsid w:val="00EB497C"/>
    <w:rsid w:val="00EB4AF0"/>
    <w:rsid w:val="00EB4E1A"/>
    <w:rsid w:val="00EB537F"/>
    <w:rsid w:val="00EB5B94"/>
    <w:rsid w:val="00EB5CB7"/>
    <w:rsid w:val="00EB5CC6"/>
    <w:rsid w:val="00EB5E9B"/>
    <w:rsid w:val="00EB61E2"/>
    <w:rsid w:val="00EB67D5"/>
    <w:rsid w:val="00EB6BA9"/>
    <w:rsid w:val="00EB6CCA"/>
    <w:rsid w:val="00EC0205"/>
    <w:rsid w:val="00EC0733"/>
    <w:rsid w:val="00EC19B3"/>
    <w:rsid w:val="00EC19C5"/>
    <w:rsid w:val="00EC1CED"/>
    <w:rsid w:val="00EC1D41"/>
    <w:rsid w:val="00EC215C"/>
    <w:rsid w:val="00EC2942"/>
    <w:rsid w:val="00EC2BCF"/>
    <w:rsid w:val="00EC2E43"/>
    <w:rsid w:val="00EC3060"/>
    <w:rsid w:val="00EC3218"/>
    <w:rsid w:val="00EC3688"/>
    <w:rsid w:val="00EC3C9F"/>
    <w:rsid w:val="00EC400F"/>
    <w:rsid w:val="00EC4352"/>
    <w:rsid w:val="00EC47A3"/>
    <w:rsid w:val="00EC4A21"/>
    <w:rsid w:val="00EC4BBD"/>
    <w:rsid w:val="00EC5968"/>
    <w:rsid w:val="00EC5BAB"/>
    <w:rsid w:val="00EC5C64"/>
    <w:rsid w:val="00EC5F67"/>
    <w:rsid w:val="00EC642B"/>
    <w:rsid w:val="00EC6430"/>
    <w:rsid w:val="00EC6EBD"/>
    <w:rsid w:val="00EC72CB"/>
    <w:rsid w:val="00EC7549"/>
    <w:rsid w:val="00EC7F11"/>
    <w:rsid w:val="00ED0447"/>
    <w:rsid w:val="00ED0862"/>
    <w:rsid w:val="00ED1168"/>
    <w:rsid w:val="00ED1789"/>
    <w:rsid w:val="00ED2171"/>
    <w:rsid w:val="00ED3EAD"/>
    <w:rsid w:val="00ED3F92"/>
    <w:rsid w:val="00ED4833"/>
    <w:rsid w:val="00ED4922"/>
    <w:rsid w:val="00ED510F"/>
    <w:rsid w:val="00ED5736"/>
    <w:rsid w:val="00ED58E4"/>
    <w:rsid w:val="00ED5A22"/>
    <w:rsid w:val="00ED6541"/>
    <w:rsid w:val="00ED6A7F"/>
    <w:rsid w:val="00ED74F5"/>
    <w:rsid w:val="00EE1451"/>
    <w:rsid w:val="00EE1657"/>
    <w:rsid w:val="00EE192E"/>
    <w:rsid w:val="00EE1C9A"/>
    <w:rsid w:val="00EE208A"/>
    <w:rsid w:val="00EE2C81"/>
    <w:rsid w:val="00EE2F88"/>
    <w:rsid w:val="00EE466B"/>
    <w:rsid w:val="00EE4849"/>
    <w:rsid w:val="00EE4B43"/>
    <w:rsid w:val="00EE4CA1"/>
    <w:rsid w:val="00EE4E5E"/>
    <w:rsid w:val="00EE4EE4"/>
    <w:rsid w:val="00EE668D"/>
    <w:rsid w:val="00EE6A18"/>
    <w:rsid w:val="00EE6A37"/>
    <w:rsid w:val="00EE6AD8"/>
    <w:rsid w:val="00EE6CD9"/>
    <w:rsid w:val="00EE6E39"/>
    <w:rsid w:val="00EE6F57"/>
    <w:rsid w:val="00EE7208"/>
    <w:rsid w:val="00EE721B"/>
    <w:rsid w:val="00EE7ED4"/>
    <w:rsid w:val="00EF0E54"/>
    <w:rsid w:val="00EF0E5E"/>
    <w:rsid w:val="00EF104C"/>
    <w:rsid w:val="00EF11EF"/>
    <w:rsid w:val="00EF178C"/>
    <w:rsid w:val="00EF1BE0"/>
    <w:rsid w:val="00EF20FD"/>
    <w:rsid w:val="00EF2D09"/>
    <w:rsid w:val="00EF4F24"/>
    <w:rsid w:val="00EF508A"/>
    <w:rsid w:val="00EF523C"/>
    <w:rsid w:val="00EF6382"/>
    <w:rsid w:val="00EF768F"/>
    <w:rsid w:val="00EF77A2"/>
    <w:rsid w:val="00F00064"/>
    <w:rsid w:val="00F000D4"/>
    <w:rsid w:val="00F00819"/>
    <w:rsid w:val="00F00C41"/>
    <w:rsid w:val="00F00E92"/>
    <w:rsid w:val="00F0159F"/>
    <w:rsid w:val="00F01610"/>
    <w:rsid w:val="00F01BAD"/>
    <w:rsid w:val="00F021E5"/>
    <w:rsid w:val="00F0235A"/>
    <w:rsid w:val="00F03966"/>
    <w:rsid w:val="00F04683"/>
    <w:rsid w:val="00F046CE"/>
    <w:rsid w:val="00F048AD"/>
    <w:rsid w:val="00F04F33"/>
    <w:rsid w:val="00F0631C"/>
    <w:rsid w:val="00F0677A"/>
    <w:rsid w:val="00F072B0"/>
    <w:rsid w:val="00F07794"/>
    <w:rsid w:val="00F07ACA"/>
    <w:rsid w:val="00F10795"/>
    <w:rsid w:val="00F1132E"/>
    <w:rsid w:val="00F119CB"/>
    <w:rsid w:val="00F11CE7"/>
    <w:rsid w:val="00F126F5"/>
    <w:rsid w:val="00F13287"/>
    <w:rsid w:val="00F13A46"/>
    <w:rsid w:val="00F1402F"/>
    <w:rsid w:val="00F140A4"/>
    <w:rsid w:val="00F144B0"/>
    <w:rsid w:val="00F1469B"/>
    <w:rsid w:val="00F14795"/>
    <w:rsid w:val="00F14871"/>
    <w:rsid w:val="00F14EEC"/>
    <w:rsid w:val="00F1528B"/>
    <w:rsid w:val="00F1570B"/>
    <w:rsid w:val="00F15745"/>
    <w:rsid w:val="00F15EB2"/>
    <w:rsid w:val="00F169E1"/>
    <w:rsid w:val="00F177F5"/>
    <w:rsid w:val="00F178F4"/>
    <w:rsid w:val="00F17B9E"/>
    <w:rsid w:val="00F17EAE"/>
    <w:rsid w:val="00F209AA"/>
    <w:rsid w:val="00F21267"/>
    <w:rsid w:val="00F21BCD"/>
    <w:rsid w:val="00F22609"/>
    <w:rsid w:val="00F22BE8"/>
    <w:rsid w:val="00F23182"/>
    <w:rsid w:val="00F23278"/>
    <w:rsid w:val="00F233A7"/>
    <w:rsid w:val="00F23AC4"/>
    <w:rsid w:val="00F2405C"/>
    <w:rsid w:val="00F24477"/>
    <w:rsid w:val="00F24DBB"/>
    <w:rsid w:val="00F25170"/>
    <w:rsid w:val="00F25677"/>
    <w:rsid w:val="00F25DD7"/>
    <w:rsid w:val="00F2729C"/>
    <w:rsid w:val="00F2752F"/>
    <w:rsid w:val="00F27618"/>
    <w:rsid w:val="00F27A84"/>
    <w:rsid w:val="00F300B5"/>
    <w:rsid w:val="00F30186"/>
    <w:rsid w:val="00F3076B"/>
    <w:rsid w:val="00F30BA7"/>
    <w:rsid w:val="00F311EB"/>
    <w:rsid w:val="00F31A6B"/>
    <w:rsid w:val="00F31B2F"/>
    <w:rsid w:val="00F32431"/>
    <w:rsid w:val="00F329D8"/>
    <w:rsid w:val="00F32E72"/>
    <w:rsid w:val="00F331F9"/>
    <w:rsid w:val="00F33B71"/>
    <w:rsid w:val="00F33E39"/>
    <w:rsid w:val="00F343DA"/>
    <w:rsid w:val="00F3476C"/>
    <w:rsid w:val="00F34F68"/>
    <w:rsid w:val="00F3503C"/>
    <w:rsid w:val="00F36401"/>
    <w:rsid w:val="00F365A7"/>
    <w:rsid w:val="00F3662D"/>
    <w:rsid w:val="00F37137"/>
    <w:rsid w:val="00F37176"/>
    <w:rsid w:val="00F372D6"/>
    <w:rsid w:val="00F37B9A"/>
    <w:rsid w:val="00F402DD"/>
    <w:rsid w:val="00F40630"/>
    <w:rsid w:val="00F406DD"/>
    <w:rsid w:val="00F40FD2"/>
    <w:rsid w:val="00F4123A"/>
    <w:rsid w:val="00F417DE"/>
    <w:rsid w:val="00F41DAF"/>
    <w:rsid w:val="00F42C29"/>
    <w:rsid w:val="00F42E4C"/>
    <w:rsid w:val="00F43543"/>
    <w:rsid w:val="00F44052"/>
    <w:rsid w:val="00F444C4"/>
    <w:rsid w:val="00F44AD1"/>
    <w:rsid w:val="00F44FB1"/>
    <w:rsid w:val="00F4516A"/>
    <w:rsid w:val="00F455B3"/>
    <w:rsid w:val="00F46436"/>
    <w:rsid w:val="00F469E1"/>
    <w:rsid w:val="00F46BD5"/>
    <w:rsid w:val="00F47718"/>
    <w:rsid w:val="00F478B2"/>
    <w:rsid w:val="00F502BE"/>
    <w:rsid w:val="00F503D8"/>
    <w:rsid w:val="00F5048D"/>
    <w:rsid w:val="00F50629"/>
    <w:rsid w:val="00F50988"/>
    <w:rsid w:val="00F50DA0"/>
    <w:rsid w:val="00F51202"/>
    <w:rsid w:val="00F518AD"/>
    <w:rsid w:val="00F51E53"/>
    <w:rsid w:val="00F52160"/>
    <w:rsid w:val="00F52B88"/>
    <w:rsid w:val="00F537EA"/>
    <w:rsid w:val="00F538E0"/>
    <w:rsid w:val="00F53ADF"/>
    <w:rsid w:val="00F54354"/>
    <w:rsid w:val="00F5444C"/>
    <w:rsid w:val="00F5478A"/>
    <w:rsid w:val="00F5485B"/>
    <w:rsid w:val="00F553FF"/>
    <w:rsid w:val="00F554E7"/>
    <w:rsid w:val="00F5571B"/>
    <w:rsid w:val="00F55871"/>
    <w:rsid w:val="00F55D74"/>
    <w:rsid w:val="00F55F7B"/>
    <w:rsid w:val="00F56597"/>
    <w:rsid w:val="00F56F64"/>
    <w:rsid w:val="00F57A0B"/>
    <w:rsid w:val="00F60ADD"/>
    <w:rsid w:val="00F61130"/>
    <w:rsid w:val="00F61259"/>
    <w:rsid w:val="00F61683"/>
    <w:rsid w:val="00F623F1"/>
    <w:rsid w:val="00F625D5"/>
    <w:rsid w:val="00F62615"/>
    <w:rsid w:val="00F6299C"/>
    <w:rsid w:val="00F62D6B"/>
    <w:rsid w:val="00F62EB0"/>
    <w:rsid w:val="00F637F9"/>
    <w:rsid w:val="00F64481"/>
    <w:rsid w:val="00F64CB7"/>
    <w:rsid w:val="00F653CD"/>
    <w:rsid w:val="00F65CD5"/>
    <w:rsid w:val="00F65F04"/>
    <w:rsid w:val="00F660E6"/>
    <w:rsid w:val="00F66857"/>
    <w:rsid w:val="00F66D5D"/>
    <w:rsid w:val="00F673FE"/>
    <w:rsid w:val="00F706B1"/>
    <w:rsid w:val="00F70807"/>
    <w:rsid w:val="00F70894"/>
    <w:rsid w:val="00F70978"/>
    <w:rsid w:val="00F7097E"/>
    <w:rsid w:val="00F70DFE"/>
    <w:rsid w:val="00F70E8D"/>
    <w:rsid w:val="00F70ED3"/>
    <w:rsid w:val="00F71C8A"/>
    <w:rsid w:val="00F7208B"/>
    <w:rsid w:val="00F72241"/>
    <w:rsid w:val="00F72B5F"/>
    <w:rsid w:val="00F733F3"/>
    <w:rsid w:val="00F734A5"/>
    <w:rsid w:val="00F734BD"/>
    <w:rsid w:val="00F73A5A"/>
    <w:rsid w:val="00F73E07"/>
    <w:rsid w:val="00F7419E"/>
    <w:rsid w:val="00F74FA7"/>
    <w:rsid w:val="00F75759"/>
    <w:rsid w:val="00F75D2B"/>
    <w:rsid w:val="00F75DC5"/>
    <w:rsid w:val="00F75FC7"/>
    <w:rsid w:val="00F76175"/>
    <w:rsid w:val="00F76492"/>
    <w:rsid w:val="00F764AD"/>
    <w:rsid w:val="00F77335"/>
    <w:rsid w:val="00F77358"/>
    <w:rsid w:val="00F775C0"/>
    <w:rsid w:val="00F77A32"/>
    <w:rsid w:val="00F77A61"/>
    <w:rsid w:val="00F77CA4"/>
    <w:rsid w:val="00F77DAE"/>
    <w:rsid w:val="00F804AD"/>
    <w:rsid w:val="00F8085C"/>
    <w:rsid w:val="00F8106A"/>
    <w:rsid w:val="00F8165D"/>
    <w:rsid w:val="00F817CB"/>
    <w:rsid w:val="00F81A35"/>
    <w:rsid w:val="00F81C8A"/>
    <w:rsid w:val="00F821D9"/>
    <w:rsid w:val="00F82253"/>
    <w:rsid w:val="00F82F3A"/>
    <w:rsid w:val="00F837E8"/>
    <w:rsid w:val="00F84304"/>
    <w:rsid w:val="00F844BC"/>
    <w:rsid w:val="00F852C2"/>
    <w:rsid w:val="00F85A6F"/>
    <w:rsid w:val="00F85D02"/>
    <w:rsid w:val="00F867D5"/>
    <w:rsid w:val="00F871C8"/>
    <w:rsid w:val="00F8787A"/>
    <w:rsid w:val="00F90197"/>
    <w:rsid w:val="00F906F5"/>
    <w:rsid w:val="00F90AB9"/>
    <w:rsid w:val="00F9124B"/>
    <w:rsid w:val="00F91C30"/>
    <w:rsid w:val="00F92256"/>
    <w:rsid w:val="00F92382"/>
    <w:rsid w:val="00F92C13"/>
    <w:rsid w:val="00F92EF4"/>
    <w:rsid w:val="00F9354F"/>
    <w:rsid w:val="00F93A11"/>
    <w:rsid w:val="00F94C22"/>
    <w:rsid w:val="00F94E91"/>
    <w:rsid w:val="00F9549A"/>
    <w:rsid w:val="00F9597E"/>
    <w:rsid w:val="00F9628F"/>
    <w:rsid w:val="00F96380"/>
    <w:rsid w:val="00F96759"/>
    <w:rsid w:val="00F9693D"/>
    <w:rsid w:val="00F96FB9"/>
    <w:rsid w:val="00F976CE"/>
    <w:rsid w:val="00F979AB"/>
    <w:rsid w:val="00F97D95"/>
    <w:rsid w:val="00F97FEC"/>
    <w:rsid w:val="00FA065E"/>
    <w:rsid w:val="00FA0ABF"/>
    <w:rsid w:val="00FA0C9F"/>
    <w:rsid w:val="00FA1027"/>
    <w:rsid w:val="00FA1568"/>
    <w:rsid w:val="00FA2077"/>
    <w:rsid w:val="00FA2846"/>
    <w:rsid w:val="00FA2ADF"/>
    <w:rsid w:val="00FA2B6E"/>
    <w:rsid w:val="00FA2E8B"/>
    <w:rsid w:val="00FA368C"/>
    <w:rsid w:val="00FA3C94"/>
    <w:rsid w:val="00FA4091"/>
    <w:rsid w:val="00FA4620"/>
    <w:rsid w:val="00FA521D"/>
    <w:rsid w:val="00FA5A7E"/>
    <w:rsid w:val="00FA6380"/>
    <w:rsid w:val="00FA6774"/>
    <w:rsid w:val="00FA68D4"/>
    <w:rsid w:val="00FA68FE"/>
    <w:rsid w:val="00FA6B67"/>
    <w:rsid w:val="00FA6BFA"/>
    <w:rsid w:val="00FA7529"/>
    <w:rsid w:val="00FA76AE"/>
    <w:rsid w:val="00FB02A6"/>
    <w:rsid w:val="00FB0BFF"/>
    <w:rsid w:val="00FB1379"/>
    <w:rsid w:val="00FB14AF"/>
    <w:rsid w:val="00FB1E28"/>
    <w:rsid w:val="00FB22A3"/>
    <w:rsid w:val="00FB277B"/>
    <w:rsid w:val="00FB3228"/>
    <w:rsid w:val="00FB4141"/>
    <w:rsid w:val="00FB41AE"/>
    <w:rsid w:val="00FB4B4A"/>
    <w:rsid w:val="00FB6183"/>
    <w:rsid w:val="00FB62BF"/>
    <w:rsid w:val="00FB658A"/>
    <w:rsid w:val="00FB67E1"/>
    <w:rsid w:val="00FB6DB3"/>
    <w:rsid w:val="00FB71BA"/>
    <w:rsid w:val="00FB72EE"/>
    <w:rsid w:val="00FB7BE7"/>
    <w:rsid w:val="00FB7C6A"/>
    <w:rsid w:val="00FB7FD4"/>
    <w:rsid w:val="00FC048A"/>
    <w:rsid w:val="00FC0E82"/>
    <w:rsid w:val="00FC11B7"/>
    <w:rsid w:val="00FC13A0"/>
    <w:rsid w:val="00FC1769"/>
    <w:rsid w:val="00FC17DD"/>
    <w:rsid w:val="00FC19E0"/>
    <w:rsid w:val="00FC1CEF"/>
    <w:rsid w:val="00FC20E5"/>
    <w:rsid w:val="00FC266E"/>
    <w:rsid w:val="00FC2B01"/>
    <w:rsid w:val="00FC32DA"/>
    <w:rsid w:val="00FC336C"/>
    <w:rsid w:val="00FC3DCE"/>
    <w:rsid w:val="00FC43D7"/>
    <w:rsid w:val="00FC497F"/>
    <w:rsid w:val="00FC5139"/>
    <w:rsid w:val="00FC52A3"/>
    <w:rsid w:val="00FC539F"/>
    <w:rsid w:val="00FC5501"/>
    <w:rsid w:val="00FC579D"/>
    <w:rsid w:val="00FC5895"/>
    <w:rsid w:val="00FC5AAB"/>
    <w:rsid w:val="00FC6417"/>
    <w:rsid w:val="00FC659F"/>
    <w:rsid w:val="00FC6B8D"/>
    <w:rsid w:val="00FC6B9B"/>
    <w:rsid w:val="00FC6C82"/>
    <w:rsid w:val="00FC7323"/>
    <w:rsid w:val="00FC76F8"/>
    <w:rsid w:val="00FC7F12"/>
    <w:rsid w:val="00FD0055"/>
    <w:rsid w:val="00FD03C2"/>
    <w:rsid w:val="00FD04F3"/>
    <w:rsid w:val="00FD0A64"/>
    <w:rsid w:val="00FD10BF"/>
    <w:rsid w:val="00FD130D"/>
    <w:rsid w:val="00FD13F8"/>
    <w:rsid w:val="00FD1D7A"/>
    <w:rsid w:val="00FD2626"/>
    <w:rsid w:val="00FD27C6"/>
    <w:rsid w:val="00FD2A4E"/>
    <w:rsid w:val="00FD31E1"/>
    <w:rsid w:val="00FD3236"/>
    <w:rsid w:val="00FD3295"/>
    <w:rsid w:val="00FD3682"/>
    <w:rsid w:val="00FD3919"/>
    <w:rsid w:val="00FD39B1"/>
    <w:rsid w:val="00FD3AD1"/>
    <w:rsid w:val="00FD3F35"/>
    <w:rsid w:val="00FD4A1F"/>
    <w:rsid w:val="00FD4FB4"/>
    <w:rsid w:val="00FD4FD1"/>
    <w:rsid w:val="00FD52BE"/>
    <w:rsid w:val="00FD57AC"/>
    <w:rsid w:val="00FD5E2C"/>
    <w:rsid w:val="00FD622A"/>
    <w:rsid w:val="00FD63ED"/>
    <w:rsid w:val="00FD6B82"/>
    <w:rsid w:val="00FE0218"/>
    <w:rsid w:val="00FE0860"/>
    <w:rsid w:val="00FE092A"/>
    <w:rsid w:val="00FE0FAD"/>
    <w:rsid w:val="00FE2C32"/>
    <w:rsid w:val="00FE2DFB"/>
    <w:rsid w:val="00FE2E05"/>
    <w:rsid w:val="00FE2EF9"/>
    <w:rsid w:val="00FE3ECC"/>
    <w:rsid w:val="00FE4AB7"/>
    <w:rsid w:val="00FE4ECB"/>
    <w:rsid w:val="00FE4FA5"/>
    <w:rsid w:val="00FE5221"/>
    <w:rsid w:val="00FE52AB"/>
    <w:rsid w:val="00FE54E8"/>
    <w:rsid w:val="00FE5B52"/>
    <w:rsid w:val="00FE6228"/>
    <w:rsid w:val="00FE6529"/>
    <w:rsid w:val="00FE65CF"/>
    <w:rsid w:val="00FE7120"/>
    <w:rsid w:val="00FE753D"/>
    <w:rsid w:val="00FF00D5"/>
    <w:rsid w:val="00FF08BB"/>
    <w:rsid w:val="00FF0962"/>
    <w:rsid w:val="00FF0D6A"/>
    <w:rsid w:val="00FF14BA"/>
    <w:rsid w:val="00FF15F7"/>
    <w:rsid w:val="00FF196B"/>
    <w:rsid w:val="00FF1DE7"/>
    <w:rsid w:val="00FF2561"/>
    <w:rsid w:val="00FF272D"/>
    <w:rsid w:val="00FF274F"/>
    <w:rsid w:val="00FF3311"/>
    <w:rsid w:val="00FF3421"/>
    <w:rsid w:val="00FF38FD"/>
    <w:rsid w:val="00FF4226"/>
    <w:rsid w:val="00FF43C4"/>
    <w:rsid w:val="00FF43CC"/>
    <w:rsid w:val="00FF469E"/>
    <w:rsid w:val="00FF471F"/>
    <w:rsid w:val="00FF4A1D"/>
    <w:rsid w:val="00FF4E98"/>
    <w:rsid w:val="00FF50F5"/>
    <w:rsid w:val="00FF51A7"/>
    <w:rsid w:val="00FF51D0"/>
    <w:rsid w:val="00FF5F19"/>
    <w:rsid w:val="00FF640C"/>
    <w:rsid w:val="00FF6472"/>
    <w:rsid w:val="00FF6663"/>
    <w:rsid w:val="00FF7097"/>
    <w:rsid w:val="00FF73FF"/>
    <w:rsid w:val="00FF76AA"/>
    <w:rsid w:val="00FF76D2"/>
    <w:rsid w:val="00FF793C"/>
    <w:rsid w:val="00FF7A2A"/>
    <w:rsid w:val="01F573E4"/>
    <w:rsid w:val="025D0D4C"/>
    <w:rsid w:val="02B24300"/>
    <w:rsid w:val="05195516"/>
    <w:rsid w:val="05D8FF54"/>
    <w:rsid w:val="072CCF64"/>
    <w:rsid w:val="07495341"/>
    <w:rsid w:val="07CFEBA7"/>
    <w:rsid w:val="08173E93"/>
    <w:rsid w:val="08704C93"/>
    <w:rsid w:val="093E0DFD"/>
    <w:rsid w:val="09D95F18"/>
    <w:rsid w:val="0AA49FBD"/>
    <w:rsid w:val="0ACC55D9"/>
    <w:rsid w:val="0BC9A63E"/>
    <w:rsid w:val="0C6AB45F"/>
    <w:rsid w:val="0D484E1A"/>
    <w:rsid w:val="0D729831"/>
    <w:rsid w:val="0E9EDEE6"/>
    <w:rsid w:val="0ECF2EA4"/>
    <w:rsid w:val="115C87D1"/>
    <w:rsid w:val="11B857F0"/>
    <w:rsid w:val="11BF9331"/>
    <w:rsid w:val="1204CB4E"/>
    <w:rsid w:val="1324F562"/>
    <w:rsid w:val="14800892"/>
    <w:rsid w:val="14AC52CB"/>
    <w:rsid w:val="14B08E60"/>
    <w:rsid w:val="14FEA5E8"/>
    <w:rsid w:val="150DEB41"/>
    <w:rsid w:val="15C1D0B3"/>
    <w:rsid w:val="169B1E2C"/>
    <w:rsid w:val="1709B180"/>
    <w:rsid w:val="17BE7B97"/>
    <w:rsid w:val="18D999F6"/>
    <w:rsid w:val="1A44575F"/>
    <w:rsid w:val="1C51C11A"/>
    <w:rsid w:val="1C6B3108"/>
    <w:rsid w:val="1D477991"/>
    <w:rsid w:val="1D8788FC"/>
    <w:rsid w:val="1E3D5065"/>
    <w:rsid w:val="1E9B9733"/>
    <w:rsid w:val="1F16A0BC"/>
    <w:rsid w:val="1FD7D435"/>
    <w:rsid w:val="20DBFEA9"/>
    <w:rsid w:val="212437CB"/>
    <w:rsid w:val="218509C9"/>
    <w:rsid w:val="21A60542"/>
    <w:rsid w:val="21B12001"/>
    <w:rsid w:val="23316FDC"/>
    <w:rsid w:val="234D0D1B"/>
    <w:rsid w:val="23B1B6B7"/>
    <w:rsid w:val="23D84E4F"/>
    <w:rsid w:val="25982951"/>
    <w:rsid w:val="2675BF62"/>
    <w:rsid w:val="268EB287"/>
    <w:rsid w:val="27B4305C"/>
    <w:rsid w:val="2C16CDB7"/>
    <w:rsid w:val="2CDCBF47"/>
    <w:rsid w:val="2D1E8780"/>
    <w:rsid w:val="2D72DF29"/>
    <w:rsid w:val="2EBF28C9"/>
    <w:rsid w:val="2EF54FDE"/>
    <w:rsid w:val="2F72692B"/>
    <w:rsid w:val="3022DFE8"/>
    <w:rsid w:val="3163E4DF"/>
    <w:rsid w:val="32881733"/>
    <w:rsid w:val="32A4F101"/>
    <w:rsid w:val="3447F58F"/>
    <w:rsid w:val="344AFE63"/>
    <w:rsid w:val="346AD38D"/>
    <w:rsid w:val="351E4535"/>
    <w:rsid w:val="35930D1E"/>
    <w:rsid w:val="36040BB8"/>
    <w:rsid w:val="386C8718"/>
    <w:rsid w:val="38C10161"/>
    <w:rsid w:val="38F963F4"/>
    <w:rsid w:val="39076E9A"/>
    <w:rsid w:val="3ABD8170"/>
    <w:rsid w:val="3B389AE5"/>
    <w:rsid w:val="3B7B4E01"/>
    <w:rsid w:val="3C2B5C9D"/>
    <w:rsid w:val="3C4B5DD0"/>
    <w:rsid w:val="3D21E0DB"/>
    <w:rsid w:val="3F0186CB"/>
    <w:rsid w:val="3FA069B8"/>
    <w:rsid w:val="3FA1F665"/>
    <w:rsid w:val="4021C72F"/>
    <w:rsid w:val="421F2501"/>
    <w:rsid w:val="425DFDF7"/>
    <w:rsid w:val="442B4B13"/>
    <w:rsid w:val="476D0FBE"/>
    <w:rsid w:val="483C340E"/>
    <w:rsid w:val="4901D748"/>
    <w:rsid w:val="49510345"/>
    <w:rsid w:val="496D1FC7"/>
    <w:rsid w:val="499D4597"/>
    <w:rsid w:val="49D29B0C"/>
    <w:rsid w:val="4AC715EA"/>
    <w:rsid w:val="4B104F34"/>
    <w:rsid w:val="4B48439C"/>
    <w:rsid w:val="4BA0CD4D"/>
    <w:rsid w:val="4BDAB078"/>
    <w:rsid w:val="4D262427"/>
    <w:rsid w:val="4E317F13"/>
    <w:rsid w:val="4F639A9E"/>
    <w:rsid w:val="51616E0D"/>
    <w:rsid w:val="54B758A6"/>
    <w:rsid w:val="555F298E"/>
    <w:rsid w:val="56421860"/>
    <w:rsid w:val="5660A762"/>
    <w:rsid w:val="567599AE"/>
    <w:rsid w:val="56B096C2"/>
    <w:rsid w:val="56D4B148"/>
    <w:rsid w:val="573C5219"/>
    <w:rsid w:val="57793D6A"/>
    <w:rsid w:val="58AF5DF8"/>
    <w:rsid w:val="59EBAAF1"/>
    <w:rsid w:val="5A3E147F"/>
    <w:rsid w:val="5B470081"/>
    <w:rsid w:val="5C0C15B6"/>
    <w:rsid w:val="5CB32521"/>
    <w:rsid w:val="5CBBA080"/>
    <w:rsid w:val="5D9DD189"/>
    <w:rsid w:val="5DDB2195"/>
    <w:rsid w:val="5E40E486"/>
    <w:rsid w:val="5EF7F1E3"/>
    <w:rsid w:val="5EFA634E"/>
    <w:rsid w:val="5F2575B7"/>
    <w:rsid w:val="607CC2EE"/>
    <w:rsid w:val="6175DF1B"/>
    <w:rsid w:val="61C683FA"/>
    <w:rsid w:val="62DFC893"/>
    <w:rsid w:val="638EF2AC"/>
    <w:rsid w:val="641A4FAA"/>
    <w:rsid w:val="647C485A"/>
    <w:rsid w:val="64CFE18C"/>
    <w:rsid w:val="64E16C64"/>
    <w:rsid w:val="6567FC89"/>
    <w:rsid w:val="659922FC"/>
    <w:rsid w:val="65C4EA40"/>
    <w:rsid w:val="663BBDEA"/>
    <w:rsid w:val="67B2C106"/>
    <w:rsid w:val="6871CD16"/>
    <w:rsid w:val="6890B1D1"/>
    <w:rsid w:val="69741D15"/>
    <w:rsid w:val="699C277B"/>
    <w:rsid w:val="6A5E25B4"/>
    <w:rsid w:val="6A8B4A5B"/>
    <w:rsid w:val="6C94B326"/>
    <w:rsid w:val="6D057FA2"/>
    <w:rsid w:val="6D8AF013"/>
    <w:rsid w:val="6DF796B6"/>
    <w:rsid w:val="6EA8E97D"/>
    <w:rsid w:val="6EF64BEF"/>
    <w:rsid w:val="6F65C33C"/>
    <w:rsid w:val="7090E594"/>
    <w:rsid w:val="70ACA3C2"/>
    <w:rsid w:val="71D1C87B"/>
    <w:rsid w:val="736CFDBD"/>
    <w:rsid w:val="73949AC4"/>
    <w:rsid w:val="746C2DC7"/>
    <w:rsid w:val="74D6288D"/>
    <w:rsid w:val="7624D68C"/>
    <w:rsid w:val="769B4C29"/>
    <w:rsid w:val="7895B98A"/>
    <w:rsid w:val="7899CB04"/>
    <w:rsid w:val="7A12D277"/>
    <w:rsid w:val="7A45E343"/>
    <w:rsid w:val="7B40CBF0"/>
    <w:rsid w:val="7BD15044"/>
    <w:rsid w:val="7C113B14"/>
    <w:rsid w:val="7C1B3B09"/>
    <w:rsid w:val="7CC9F294"/>
    <w:rsid w:val="7D48D24B"/>
    <w:rsid w:val="7DD624D7"/>
    <w:rsid w:val="7EF56AAA"/>
    <w:rsid w:val="7EFCC40C"/>
    <w:rsid w:val="7F4FC57F"/>
    <w:rsid w:val="7F858520"/>
    <w:rsid w:val="7FFC07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center" fill="f" fillcolor="#59178a">
      <v:fill color="#59178a" on="f"/>
      <v:stroke weight=".5pt"/>
      <v:shadow color="black"/>
      <v:textbox inset="3.6pt,,3.6pt"/>
    </o:shapedefaults>
    <o:shapelayout v:ext="edit">
      <o:idmap v:ext="edit" data="2"/>
    </o:shapelayout>
  </w:shapeDefaults>
  <w:decimalSymbol w:val="."/>
  <w:listSeparator w:val=","/>
  <w14:docId w14:val="4B4F2CC2"/>
  <w15:docId w15:val="{D223B3C2-4A5D-4B10-A73B-90DB9116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B4586"/>
    <w:pPr>
      <w:spacing w:after="200"/>
    </w:pPr>
    <w:rPr>
      <w:rFonts w:cs="Vrinda"/>
    </w:rPr>
  </w:style>
  <w:style w:type="paragraph" w:styleId="Heading1">
    <w:name w:val="heading 1"/>
    <w:basedOn w:val="Normal"/>
    <w:next w:val="NAspace"/>
    <w:link w:val="Heading1Char"/>
    <w:qFormat/>
    <w:rsid w:val="00DD195A"/>
    <w:pPr>
      <w:keepNext/>
      <w:numPr>
        <w:numId w:val="10"/>
      </w:numPr>
      <w:pBdr>
        <w:top w:val="single" w:sz="4" w:space="0" w:color="auto"/>
        <w:bottom w:val="single" w:sz="4" w:space="2" w:color="auto"/>
      </w:pBdr>
      <w:spacing w:before="240" w:after="240"/>
      <w:outlineLvl w:val="0"/>
    </w:pPr>
    <w:rPr>
      <w:rFonts w:ascii="Arial Narrow" w:hAnsi="Arial Narrow" w:cs="Arial"/>
      <w:b/>
      <w:bCs/>
      <w:smallCaps/>
      <w:kern w:val="32"/>
      <w:sz w:val="22"/>
      <w:szCs w:val="32"/>
    </w:rPr>
  </w:style>
  <w:style w:type="paragraph" w:styleId="Heading2">
    <w:name w:val="heading 2"/>
    <w:basedOn w:val="Normal"/>
    <w:next w:val="Text11block"/>
    <w:link w:val="Heading2Char"/>
    <w:qFormat/>
    <w:rsid w:val="00D41C31"/>
    <w:pPr>
      <w:keepNext/>
      <w:numPr>
        <w:ilvl w:val="1"/>
        <w:numId w:val="10"/>
      </w:numPr>
      <w:spacing w:before="200" w:after="100"/>
      <w:outlineLvl w:val="1"/>
    </w:pPr>
    <w:rPr>
      <w:rFonts w:ascii="Arial Narrow" w:hAnsi="Arial Narrow" w:cs="Arial"/>
      <w:b/>
      <w:bCs/>
      <w:iCs/>
      <w:sz w:val="22"/>
      <w:szCs w:val="28"/>
    </w:rPr>
  </w:style>
  <w:style w:type="paragraph" w:styleId="Heading3">
    <w:name w:val="heading 3"/>
    <w:basedOn w:val="Normal"/>
    <w:next w:val="Text111block"/>
    <w:link w:val="Heading3Char"/>
    <w:qFormat/>
    <w:rsid w:val="00D41C31"/>
    <w:pPr>
      <w:keepNext/>
      <w:numPr>
        <w:ilvl w:val="2"/>
        <w:numId w:val="10"/>
      </w:numPr>
      <w:tabs>
        <w:tab w:val="clear" w:pos="2160"/>
        <w:tab w:val="num" w:pos="1710"/>
      </w:tabs>
      <w:spacing w:before="200" w:after="100"/>
      <w:ind w:left="2250"/>
      <w:outlineLvl w:val="2"/>
    </w:pPr>
    <w:rPr>
      <w:rFonts w:ascii="Arial Narrow" w:hAnsi="Arial Narrow" w:cs="Times New Roman"/>
      <w:b/>
      <w:bCs/>
      <w:iCs/>
      <w:sz w:val="22"/>
    </w:rPr>
  </w:style>
  <w:style w:type="paragraph" w:styleId="Heading4">
    <w:name w:val="heading 4"/>
    <w:basedOn w:val="Heading3"/>
    <w:next w:val="Text1111block"/>
    <w:qFormat/>
    <w:rsid w:val="00D41C31"/>
    <w:pPr>
      <w:numPr>
        <w:ilvl w:val="3"/>
      </w:numPr>
      <w:tabs>
        <w:tab w:val="clear" w:pos="3024"/>
      </w:tabs>
      <w:ind w:left="2880" w:hanging="720"/>
      <w:outlineLvl w:val="3"/>
    </w:pPr>
  </w:style>
  <w:style w:type="paragraph" w:styleId="Heading5">
    <w:name w:val="heading 5"/>
    <w:basedOn w:val="Heading4"/>
    <w:next w:val="Text11111block"/>
    <w:qFormat/>
    <w:rsid w:val="00385C5A"/>
    <w:pPr>
      <w:numPr>
        <w:ilvl w:val="4"/>
      </w:numPr>
      <w:outlineLvl w:val="4"/>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Art">
    <w:name w:val="Figure Art"/>
    <w:basedOn w:val="Normal"/>
    <w:rsid w:val="0045058D"/>
    <w:pPr>
      <w:keepNext/>
      <w:spacing w:before="80" w:line="260" w:lineRule="atLeast"/>
      <w:jc w:val="center"/>
    </w:pPr>
    <w:rPr>
      <w:rFonts w:cs="Times New Roman"/>
      <w:b/>
      <w:color w:val="FF0000"/>
      <w:sz w:val="23"/>
    </w:rPr>
  </w:style>
  <w:style w:type="paragraph" w:customStyle="1" w:styleId="DatesApprovalsC">
    <w:name w:val="Dates/Approvals (C)"/>
    <w:basedOn w:val="Normal"/>
    <w:rsid w:val="00AD38FF"/>
    <w:pPr>
      <w:spacing w:before="40" w:after="40"/>
      <w:jc w:val="center"/>
    </w:pPr>
    <w:rPr>
      <w:rFonts w:ascii="Arial" w:hAnsi="Arial" w:cs="Arial"/>
      <w:bCs/>
      <w:sz w:val="18"/>
      <w:szCs w:val="24"/>
    </w:rPr>
  </w:style>
  <w:style w:type="paragraph" w:customStyle="1" w:styleId="Banner">
    <w:name w:val="Banner"/>
    <w:basedOn w:val="Normal"/>
    <w:link w:val="BannerChar"/>
    <w:rsid w:val="00B07420"/>
    <w:pPr>
      <w:pBdr>
        <w:top w:val="single" w:sz="4" w:space="4" w:color="auto"/>
        <w:bottom w:val="single" w:sz="4" w:space="4" w:color="auto"/>
      </w:pBdr>
    </w:pPr>
    <w:rPr>
      <w:rFonts w:ascii="Arial Narrow" w:hAnsi="Arial Narrow" w:cs="Times New Roman"/>
      <w:b/>
      <w:bCs/>
      <w:sz w:val="28"/>
      <w:szCs w:val="27"/>
    </w:rPr>
  </w:style>
  <w:style w:type="paragraph" w:styleId="Footer">
    <w:name w:val="footer"/>
    <w:basedOn w:val="Normal"/>
    <w:rsid w:val="00B07420"/>
    <w:pPr>
      <w:pBdr>
        <w:top w:val="single" w:sz="4" w:space="4" w:color="auto"/>
      </w:pBdr>
      <w:spacing w:before="120" w:after="0"/>
      <w:jc w:val="center"/>
    </w:pPr>
  </w:style>
  <w:style w:type="paragraph" w:styleId="Header">
    <w:name w:val="header"/>
    <w:basedOn w:val="Normal"/>
    <w:rsid w:val="00B07420"/>
    <w:pPr>
      <w:tabs>
        <w:tab w:val="center" w:pos="4320"/>
        <w:tab w:val="right" w:pos="8640"/>
      </w:tabs>
      <w:spacing w:after="80"/>
    </w:pPr>
    <w:rPr>
      <w:rFonts w:ascii="Arial Narrow" w:hAnsi="Arial Narrow"/>
      <w:b/>
    </w:rPr>
  </w:style>
  <w:style w:type="character" w:styleId="PageNumber">
    <w:name w:val="page number"/>
    <w:basedOn w:val="DefaultParagraphFont"/>
    <w:rsid w:val="00B07420"/>
  </w:style>
  <w:style w:type="paragraph" w:customStyle="1" w:styleId="ChartText">
    <w:name w:val="Chart Text"/>
    <w:basedOn w:val="Normal"/>
    <w:rsid w:val="002F3854"/>
    <w:pPr>
      <w:autoSpaceDE w:val="0"/>
      <w:autoSpaceDN w:val="0"/>
      <w:adjustRightInd w:val="0"/>
      <w:spacing w:before="3" w:after="3"/>
      <w:jc w:val="center"/>
    </w:pPr>
    <w:rPr>
      <w:rFonts w:ascii="Arial" w:hAnsi="Arial" w:cs="Arial"/>
      <w:color w:val="000000"/>
      <w:sz w:val="18"/>
      <w:szCs w:val="18"/>
    </w:rPr>
  </w:style>
  <w:style w:type="paragraph" w:customStyle="1" w:styleId="Text10bullet">
    <w:name w:val="Text 1.0 bullet"/>
    <w:basedOn w:val="Normal"/>
    <w:rsid w:val="00B07420"/>
    <w:pPr>
      <w:numPr>
        <w:numId w:val="1"/>
      </w:numPr>
    </w:pPr>
    <w:rPr>
      <w:rFonts w:cs="Times New Roman"/>
      <w:szCs w:val="24"/>
    </w:rPr>
  </w:style>
  <w:style w:type="paragraph" w:customStyle="1" w:styleId="Text11para">
    <w:name w:val="Text 1.1 # para"/>
    <w:basedOn w:val="Normal"/>
    <w:rsid w:val="00B07420"/>
    <w:pPr>
      <w:tabs>
        <w:tab w:val="left" w:pos="1440"/>
      </w:tabs>
      <w:ind w:left="1440" w:hanging="720"/>
    </w:pPr>
    <w:rPr>
      <w:rFonts w:cs="Times New Roman"/>
      <w:szCs w:val="24"/>
    </w:rPr>
  </w:style>
  <w:style w:type="paragraph" w:customStyle="1" w:styleId="Text11bullet">
    <w:name w:val="Text 1.1 bullet"/>
    <w:basedOn w:val="Text10bullet"/>
    <w:rsid w:val="00B07420"/>
    <w:pPr>
      <w:tabs>
        <w:tab w:val="clear" w:pos="1080"/>
        <w:tab w:val="left" w:pos="1800"/>
      </w:tabs>
      <w:ind w:left="1800"/>
    </w:pPr>
  </w:style>
  <w:style w:type="paragraph" w:customStyle="1" w:styleId="Text111para">
    <w:name w:val="Text 1.1.1 # para"/>
    <w:basedOn w:val="Normal"/>
    <w:rsid w:val="00B07420"/>
    <w:pPr>
      <w:tabs>
        <w:tab w:val="left" w:pos="2160"/>
      </w:tabs>
      <w:ind w:left="2160" w:hanging="720"/>
    </w:pPr>
    <w:rPr>
      <w:rFonts w:cs="Times New Roman"/>
      <w:szCs w:val="24"/>
    </w:rPr>
  </w:style>
  <w:style w:type="paragraph" w:customStyle="1" w:styleId="Text111bullet">
    <w:name w:val="Text 1.1.1 bullet"/>
    <w:basedOn w:val="Text11bullet"/>
    <w:rsid w:val="00B07420"/>
    <w:pPr>
      <w:numPr>
        <w:numId w:val="2"/>
      </w:numPr>
      <w:tabs>
        <w:tab w:val="clear" w:pos="1800"/>
        <w:tab w:val="left" w:pos="2520"/>
      </w:tabs>
    </w:pPr>
  </w:style>
  <w:style w:type="paragraph" w:customStyle="1" w:styleId="Text1111block">
    <w:name w:val="Text 1.1.1.1 block"/>
    <w:basedOn w:val="Normal"/>
    <w:rsid w:val="00B07420"/>
    <w:pPr>
      <w:ind w:left="3024"/>
    </w:pPr>
    <w:rPr>
      <w:rFonts w:cs="Times New Roman"/>
      <w:szCs w:val="24"/>
    </w:rPr>
  </w:style>
  <w:style w:type="paragraph" w:customStyle="1" w:styleId="Text1111bullet">
    <w:name w:val="Text 1.1.1.1 bullet"/>
    <w:basedOn w:val="Text111bullet"/>
    <w:rsid w:val="00B545FA"/>
    <w:pPr>
      <w:numPr>
        <w:numId w:val="3"/>
      </w:numPr>
      <w:tabs>
        <w:tab w:val="clear" w:pos="3240"/>
        <w:tab w:val="left" w:pos="2520"/>
        <w:tab w:val="left" w:pos="3384"/>
      </w:tabs>
      <w:ind w:left="3384"/>
    </w:pPr>
  </w:style>
  <w:style w:type="paragraph" w:customStyle="1" w:styleId="Text11111para">
    <w:name w:val="Text 1.1.1.1.1 # para"/>
    <w:basedOn w:val="Text1111para"/>
    <w:rsid w:val="00B07420"/>
    <w:pPr>
      <w:tabs>
        <w:tab w:val="clear" w:pos="3024"/>
        <w:tab w:val="left" w:pos="4032"/>
      </w:tabs>
      <w:ind w:left="4032" w:hanging="1008"/>
    </w:pPr>
  </w:style>
  <w:style w:type="paragraph" w:customStyle="1" w:styleId="Text1111para">
    <w:name w:val="Text 1.1.1.1 # para"/>
    <w:basedOn w:val="Normal"/>
    <w:rsid w:val="00B07420"/>
    <w:pPr>
      <w:tabs>
        <w:tab w:val="left" w:pos="3024"/>
      </w:tabs>
      <w:ind w:left="3024" w:hanging="864"/>
    </w:pPr>
    <w:rPr>
      <w:rFonts w:cs="Times New Roman"/>
      <w:szCs w:val="24"/>
    </w:rPr>
  </w:style>
  <w:style w:type="paragraph" w:customStyle="1" w:styleId="Text10block">
    <w:name w:val="Text 1.0 block"/>
    <w:basedOn w:val="Normal"/>
    <w:link w:val="Text10blockChar"/>
    <w:rsid w:val="00B07420"/>
    <w:pPr>
      <w:ind w:left="720"/>
    </w:pPr>
  </w:style>
  <w:style w:type="paragraph" w:customStyle="1" w:styleId="Table1bulletlastsingle">
    <w:name w:val="Table 1 bullet last.single"/>
    <w:basedOn w:val="Normal"/>
    <w:rsid w:val="00B07420"/>
    <w:pPr>
      <w:numPr>
        <w:numId w:val="4"/>
      </w:numPr>
      <w:tabs>
        <w:tab w:val="clear" w:pos="360"/>
        <w:tab w:val="left" w:pos="187"/>
      </w:tabs>
      <w:spacing w:before="40" w:after="40"/>
      <w:ind w:left="187" w:hanging="187"/>
    </w:pPr>
    <w:rPr>
      <w:rFonts w:ascii="Arial" w:hAnsi="Arial" w:cs="Times New Roman"/>
      <w:sz w:val="18"/>
    </w:rPr>
  </w:style>
  <w:style w:type="character" w:styleId="Hyperlink">
    <w:name w:val="Hyperlink"/>
    <w:basedOn w:val="DefaultParagraphFont"/>
    <w:uiPriority w:val="99"/>
    <w:rsid w:val="00B07420"/>
    <w:rPr>
      <w:color w:val="0000FF"/>
      <w:u w:val="single"/>
    </w:rPr>
  </w:style>
  <w:style w:type="paragraph" w:customStyle="1" w:styleId="Tablespacer">
    <w:name w:val="Table spacer"/>
    <w:basedOn w:val="Normal"/>
    <w:rsid w:val="001C441C"/>
    <w:pPr>
      <w:spacing w:before="40" w:after="40"/>
    </w:pPr>
    <w:rPr>
      <w:rFonts w:cs="Times New Roman"/>
      <w:color w:val="C0C0C0"/>
      <w:sz w:val="12"/>
    </w:rPr>
  </w:style>
  <w:style w:type="paragraph" w:styleId="FootnoteText">
    <w:name w:val="footnote text"/>
    <w:basedOn w:val="Normal"/>
    <w:link w:val="FootnoteTextChar"/>
    <w:semiHidden/>
    <w:rsid w:val="00B07420"/>
    <w:pPr>
      <w:spacing w:after="0"/>
    </w:pPr>
    <w:rPr>
      <w:sz w:val="18"/>
    </w:rPr>
  </w:style>
  <w:style w:type="paragraph" w:customStyle="1" w:styleId="Text111block">
    <w:name w:val="Text 1.1.1 block"/>
    <w:basedOn w:val="Text11block"/>
    <w:rsid w:val="00B07420"/>
    <w:pPr>
      <w:ind w:left="2160"/>
    </w:pPr>
    <w:rPr>
      <w:rFonts w:cs="Times New Roman"/>
      <w:szCs w:val="24"/>
    </w:rPr>
  </w:style>
  <w:style w:type="paragraph" w:customStyle="1" w:styleId="Text11block">
    <w:name w:val="Text 1.1 block"/>
    <w:basedOn w:val="Normal"/>
    <w:link w:val="Text11blockChar"/>
    <w:rsid w:val="00B07420"/>
    <w:pPr>
      <w:ind w:left="1440"/>
    </w:pPr>
    <w:rPr>
      <w:bCs/>
      <w:iCs/>
    </w:rPr>
  </w:style>
  <w:style w:type="paragraph" w:customStyle="1" w:styleId="Text10list1">
    <w:name w:val="Text 1.0 list 1"/>
    <w:basedOn w:val="Normal"/>
    <w:rsid w:val="00B07420"/>
    <w:pPr>
      <w:tabs>
        <w:tab w:val="left" w:pos="1267"/>
      </w:tabs>
      <w:ind w:left="1267" w:hanging="547"/>
    </w:pPr>
  </w:style>
  <w:style w:type="paragraph" w:customStyle="1" w:styleId="Text10bulletSS">
    <w:name w:val="Text 1.0 bulletSS"/>
    <w:basedOn w:val="Text10bullet"/>
    <w:rsid w:val="00B07420"/>
    <w:pPr>
      <w:spacing w:after="0"/>
    </w:pPr>
  </w:style>
  <w:style w:type="paragraph" w:customStyle="1" w:styleId="Text11bulletSS">
    <w:name w:val="Text 1.1 bulletSS"/>
    <w:basedOn w:val="Text11bullet"/>
    <w:rsid w:val="00B07420"/>
    <w:pPr>
      <w:spacing w:after="0"/>
    </w:pPr>
  </w:style>
  <w:style w:type="paragraph" w:customStyle="1" w:styleId="Text11list1">
    <w:name w:val="Text 1.1 list 1"/>
    <w:basedOn w:val="Normal"/>
    <w:rsid w:val="00B07420"/>
    <w:pPr>
      <w:tabs>
        <w:tab w:val="left" w:pos="1987"/>
      </w:tabs>
      <w:ind w:left="1987" w:hanging="547"/>
    </w:pPr>
    <w:rPr>
      <w:rFonts w:cs="Times New Roman"/>
      <w:bCs/>
      <w:iCs/>
      <w:szCs w:val="24"/>
    </w:rPr>
  </w:style>
  <w:style w:type="paragraph" w:customStyle="1" w:styleId="Text11list1bullet">
    <w:name w:val="Text 1.1 list 1 bullet"/>
    <w:basedOn w:val="Text11bullet"/>
    <w:rsid w:val="00B07420"/>
    <w:pPr>
      <w:tabs>
        <w:tab w:val="clear" w:pos="1800"/>
        <w:tab w:val="left" w:pos="2347"/>
      </w:tabs>
      <w:ind w:left="2347"/>
    </w:pPr>
  </w:style>
  <w:style w:type="paragraph" w:customStyle="1" w:styleId="Text11list1bulletSS">
    <w:name w:val="Text 1.1 list 1 bulletSS"/>
    <w:basedOn w:val="Text11list1bullet"/>
    <w:rsid w:val="00B07420"/>
    <w:pPr>
      <w:spacing w:after="0"/>
    </w:pPr>
  </w:style>
  <w:style w:type="paragraph" w:customStyle="1" w:styleId="Text11list2">
    <w:name w:val="Text 1.1 list 2"/>
    <w:basedOn w:val="Text11list1"/>
    <w:rsid w:val="00B07420"/>
    <w:pPr>
      <w:tabs>
        <w:tab w:val="clear" w:pos="1987"/>
        <w:tab w:val="left" w:pos="2520"/>
      </w:tabs>
      <w:ind w:left="2520" w:hanging="533"/>
    </w:pPr>
  </w:style>
  <w:style w:type="paragraph" w:customStyle="1" w:styleId="Text111list1">
    <w:name w:val="Text 1.1.1 list 1"/>
    <w:basedOn w:val="Normal"/>
    <w:rsid w:val="00B07420"/>
    <w:pPr>
      <w:tabs>
        <w:tab w:val="left" w:pos="2707"/>
      </w:tabs>
      <w:ind w:left="2700" w:hanging="540"/>
    </w:pPr>
    <w:rPr>
      <w:rFonts w:cs="Times New Roman"/>
      <w:bCs/>
      <w:iCs/>
      <w:szCs w:val="24"/>
    </w:rPr>
  </w:style>
  <w:style w:type="paragraph" w:customStyle="1" w:styleId="Text111list2">
    <w:name w:val="Text 1.1.1 list 2"/>
    <w:basedOn w:val="Text111list1"/>
    <w:rsid w:val="00B545FA"/>
    <w:pPr>
      <w:tabs>
        <w:tab w:val="clear" w:pos="2707"/>
        <w:tab w:val="left" w:pos="3240"/>
      </w:tabs>
      <w:ind w:left="3254" w:hanging="547"/>
    </w:pPr>
  </w:style>
  <w:style w:type="paragraph" w:customStyle="1" w:styleId="Text111bulletSS">
    <w:name w:val="Text 1.1.1 bulletSS"/>
    <w:basedOn w:val="Text111bullet"/>
    <w:rsid w:val="00B07420"/>
    <w:pPr>
      <w:spacing w:after="0"/>
    </w:pPr>
  </w:style>
  <w:style w:type="paragraph" w:customStyle="1" w:styleId="Text10list1SS">
    <w:name w:val="Text 1.0 list 1SS"/>
    <w:basedOn w:val="Text10list1"/>
    <w:rsid w:val="00B07420"/>
    <w:pPr>
      <w:spacing w:after="0"/>
    </w:pPr>
  </w:style>
  <w:style w:type="paragraph" w:customStyle="1" w:styleId="Text10list2">
    <w:name w:val="Text 1.0 list 2"/>
    <w:basedOn w:val="Text10list1"/>
    <w:rsid w:val="00B07420"/>
    <w:pPr>
      <w:tabs>
        <w:tab w:val="clear" w:pos="1267"/>
        <w:tab w:val="left" w:pos="1800"/>
      </w:tabs>
      <w:ind w:left="1800" w:hanging="533"/>
    </w:pPr>
  </w:style>
  <w:style w:type="paragraph" w:customStyle="1" w:styleId="Text10list2SS">
    <w:name w:val="Text 1.0 list 2SS"/>
    <w:basedOn w:val="Text10list2"/>
    <w:rsid w:val="00B07420"/>
    <w:pPr>
      <w:spacing w:after="0"/>
    </w:pPr>
  </w:style>
  <w:style w:type="paragraph" w:customStyle="1" w:styleId="Text11list1SS">
    <w:name w:val="Text 1.1 list 1SS"/>
    <w:basedOn w:val="Text11list1"/>
    <w:rsid w:val="00B07420"/>
    <w:pPr>
      <w:spacing w:after="0"/>
    </w:pPr>
  </w:style>
  <w:style w:type="paragraph" w:customStyle="1" w:styleId="Text11list2SS">
    <w:name w:val="Text 1.1 list 2SS"/>
    <w:basedOn w:val="Text11list2"/>
    <w:rsid w:val="00B07420"/>
    <w:pPr>
      <w:spacing w:after="0"/>
    </w:pPr>
  </w:style>
  <w:style w:type="paragraph" w:customStyle="1" w:styleId="Text10list1bullet">
    <w:name w:val="Text 1.0 list 1 bullet"/>
    <w:basedOn w:val="Text10bullet"/>
    <w:rsid w:val="00B07420"/>
    <w:pPr>
      <w:tabs>
        <w:tab w:val="clear" w:pos="1080"/>
        <w:tab w:val="left" w:pos="1613"/>
      </w:tabs>
      <w:ind w:left="1627"/>
    </w:pPr>
  </w:style>
  <w:style w:type="paragraph" w:customStyle="1" w:styleId="Text10list1bulletSS">
    <w:name w:val="Text 1.0 list 1 bulletSS"/>
    <w:basedOn w:val="Text10list1bullet"/>
    <w:rsid w:val="00B07420"/>
    <w:pPr>
      <w:spacing w:after="0"/>
    </w:pPr>
  </w:style>
  <w:style w:type="paragraph" w:customStyle="1" w:styleId="Text10list2bullet">
    <w:name w:val="Text 1.0 list 2 bullet"/>
    <w:basedOn w:val="Text10list1bullet"/>
    <w:rsid w:val="00B07420"/>
    <w:pPr>
      <w:tabs>
        <w:tab w:val="clear" w:pos="1613"/>
        <w:tab w:val="left" w:pos="2160"/>
      </w:tabs>
      <w:ind w:left="2160"/>
    </w:pPr>
  </w:style>
  <w:style w:type="paragraph" w:customStyle="1" w:styleId="Text10list2bulletSS">
    <w:name w:val="Text 1.0 list 2 bulletSS"/>
    <w:basedOn w:val="Text10list2bullet"/>
    <w:rsid w:val="00B07420"/>
    <w:pPr>
      <w:spacing w:after="0"/>
    </w:pPr>
  </w:style>
  <w:style w:type="paragraph" w:customStyle="1" w:styleId="Text11list2bullet">
    <w:name w:val="Text 1.1 list 2 bullet"/>
    <w:basedOn w:val="Text11list1bullet"/>
    <w:rsid w:val="00B07420"/>
    <w:pPr>
      <w:tabs>
        <w:tab w:val="clear" w:pos="2347"/>
        <w:tab w:val="left" w:pos="2520"/>
      </w:tabs>
      <w:ind w:left="2520"/>
    </w:pPr>
  </w:style>
  <w:style w:type="paragraph" w:customStyle="1" w:styleId="Text11list2bulletSS">
    <w:name w:val="Text 1.1 list 2 bulletSS"/>
    <w:basedOn w:val="Text11list2bullet"/>
    <w:rsid w:val="00B07420"/>
    <w:pPr>
      <w:spacing w:after="0"/>
    </w:pPr>
  </w:style>
  <w:style w:type="paragraph" w:customStyle="1" w:styleId="Text111list1SS">
    <w:name w:val="Text 1.1.1 list 1SS"/>
    <w:basedOn w:val="Text111list1"/>
    <w:rsid w:val="00B07420"/>
    <w:pPr>
      <w:spacing w:after="0"/>
      <w:ind w:left="2707" w:hanging="547"/>
    </w:pPr>
  </w:style>
  <w:style w:type="paragraph" w:customStyle="1" w:styleId="Text111list1bullet">
    <w:name w:val="Text 1.1.1 list 1 bullet"/>
    <w:basedOn w:val="Text111bullet"/>
    <w:rsid w:val="00B07420"/>
    <w:pPr>
      <w:tabs>
        <w:tab w:val="clear" w:pos="2520"/>
        <w:tab w:val="left" w:pos="3067"/>
      </w:tabs>
      <w:ind w:left="3067"/>
    </w:pPr>
  </w:style>
  <w:style w:type="paragraph" w:customStyle="1" w:styleId="Text111list1bulletSS">
    <w:name w:val="Text 1.1.1 list 1 bulletSS"/>
    <w:basedOn w:val="Text111list1bullet"/>
    <w:rsid w:val="00B07420"/>
    <w:pPr>
      <w:spacing w:after="0"/>
    </w:pPr>
  </w:style>
  <w:style w:type="paragraph" w:customStyle="1" w:styleId="Text111list2SS">
    <w:name w:val="Text 1.1.1 list 2SS"/>
    <w:basedOn w:val="Text111list2"/>
    <w:rsid w:val="00B07420"/>
    <w:pPr>
      <w:spacing w:after="0"/>
    </w:pPr>
  </w:style>
  <w:style w:type="paragraph" w:customStyle="1" w:styleId="Text111list2bullet">
    <w:name w:val="Text 1.1.1 list 2 bullet"/>
    <w:basedOn w:val="Text111list1bullet"/>
    <w:rsid w:val="00B07420"/>
    <w:pPr>
      <w:tabs>
        <w:tab w:val="clear" w:pos="3067"/>
        <w:tab w:val="left" w:pos="3614"/>
      </w:tabs>
      <w:ind w:left="3614"/>
    </w:pPr>
  </w:style>
  <w:style w:type="paragraph" w:customStyle="1" w:styleId="Text111list2bulletSS">
    <w:name w:val="Text 1.1.1 list 2 bulletSS"/>
    <w:basedOn w:val="Text111list2bullet"/>
    <w:rsid w:val="00B07420"/>
    <w:pPr>
      <w:spacing w:after="0"/>
    </w:pPr>
  </w:style>
  <w:style w:type="paragraph" w:customStyle="1" w:styleId="Text1111bulletSS">
    <w:name w:val="Text 1.1.1.1 bulletSS"/>
    <w:basedOn w:val="Text1111bullet"/>
    <w:rsid w:val="00B07420"/>
    <w:pPr>
      <w:spacing w:after="0"/>
    </w:pPr>
  </w:style>
  <w:style w:type="paragraph" w:customStyle="1" w:styleId="Text1111list1">
    <w:name w:val="Text 1.1.1.1 list 1"/>
    <w:basedOn w:val="Text1111block"/>
    <w:rsid w:val="00B07420"/>
    <w:pPr>
      <w:tabs>
        <w:tab w:val="left" w:pos="3586"/>
      </w:tabs>
      <w:ind w:left="3586" w:hanging="562"/>
    </w:pPr>
  </w:style>
  <w:style w:type="paragraph" w:customStyle="1" w:styleId="Text1111list1SS">
    <w:name w:val="Text 1.1.1.1 list 1SS"/>
    <w:basedOn w:val="Text1111list1"/>
    <w:rsid w:val="00B07420"/>
    <w:pPr>
      <w:spacing w:after="0"/>
    </w:pPr>
  </w:style>
  <w:style w:type="paragraph" w:customStyle="1" w:styleId="Text1111list1bullet">
    <w:name w:val="Text 1.1.1.1 list 1 bullet"/>
    <w:basedOn w:val="Text111bullet"/>
    <w:rsid w:val="00B07420"/>
    <w:pPr>
      <w:tabs>
        <w:tab w:val="clear" w:pos="2520"/>
        <w:tab w:val="left" w:pos="3946"/>
      </w:tabs>
      <w:ind w:left="3946"/>
    </w:pPr>
  </w:style>
  <w:style w:type="paragraph" w:customStyle="1" w:styleId="Text1111list1bulletSS">
    <w:name w:val="Text 1.1.1.1 list 1 bulletSS"/>
    <w:basedOn w:val="Text1111list1bullet"/>
    <w:rsid w:val="00B07420"/>
    <w:pPr>
      <w:spacing w:after="0"/>
    </w:pPr>
  </w:style>
  <w:style w:type="paragraph" w:customStyle="1" w:styleId="Text1111list2">
    <w:name w:val="Text 1.1.1.1 list 2"/>
    <w:basedOn w:val="Text1111list1"/>
    <w:rsid w:val="00B07420"/>
    <w:pPr>
      <w:tabs>
        <w:tab w:val="clear" w:pos="3586"/>
        <w:tab w:val="left" w:pos="4118"/>
      </w:tabs>
      <w:ind w:left="4119" w:hanging="533"/>
    </w:pPr>
  </w:style>
  <w:style w:type="paragraph" w:customStyle="1" w:styleId="Text1111list2SS">
    <w:name w:val="Text 1.1.1.1 list 2SS"/>
    <w:basedOn w:val="Text1111list2"/>
    <w:rsid w:val="00B07420"/>
    <w:pPr>
      <w:spacing w:after="0"/>
    </w:pPr>
  </w:style>
  <w:style w:type="paragraph" w:customStyle="1" w:styleId="Text1111list2bullet">
    <w:name w:val="Text 1.1.1.1 list 2 bullet"/>
    <w:basedOn w:val="Text1111list1bullet"/>
    <w:rsid w:val="00B07420"/>
    <w:pPr>
      <w:tabs>
        <w:tab w:val="clear" w:pos="3946"/>
        <w:tab w:val="left" w:pos="4478"/>
      </w:tabs>
      <w:ind w:left="4478"/>
    </w:pPr>
  </w:style>
  <w:style w:type="paragraph" w:customStyle="1" w:styleId="Text1111list2bulletSS">
    <w:name w:val="Text 1.1.1.1 list 2 bulletSS"/>
    <w:basedOn w:val="Text1111list2bullet"/>
    <w:rsid w:val="00B07420"/>
    <w:pPr>
      <w:spacing w:after="0"/>
    </w:pPr>
  </w:style>
  <w:style w:type="paragraph" w:customStyle="1" w:styleId="Text11111block">
    <w:name w:val="Text 1.1.1.1.1 block"/>
    <w:basedOn w:val="Text1111block"/>
    <w:rsid w:val="00B07420"/>
    <w:pPr>
      <w:ind w:left="4032"/>
    </w:pPr>
  </w:style>
  <w:style w:type="paragraph" w:customStyle="1" w:styleId="Text11111bullet">
    <w:name w:val="Text 1.1.1.1.1 bullet"/>
    <w:basedOn w:val="Text1111bullet"/>
    <w:rsid w:val="00B07420"/>
    <w:pPr>
      <w:tabs>
        <w:tab w:val="clear" w:pos="3384"/>
        <w:tab w:val="left" w:pos="4450"/>
      </w:tabs>
      <w:ind w:left="4450"/>
    </w:pPr>
  </w:style>
  <w:style w:type="paragraph" w:customStyle="1" w:styleId="Text11111bulletSS">
    <w:name w:val="Text 1.1.1.1.1 bulletSS"/>
    <w:basedOn w:val="Text11111bullet"/>
    <w:rsid w:val="00B07420"/>
    <w:pPr>
      <w:spacing w:after="0"/>
    </w:pPr>
  </w:style>
  <w:style w:type="paragraph" w:customStyle="1" w:styleId="Text11111list1">
    <w:name w:val="Text 1.1.1.1.1 list 1"/>
    <w:basedOn w:val="Text1111list1"/>
    <w:rsid w:val="00B07420"/>
    <w:pPr>
      <w:tabs>
        <w:tab w:val="clear" w:pos="3586"/>
        <w:tab w:val="left" w:pos="4651"/>
      </w:tabs>
      <w:ind w:left="4652"/>
    </w:pPr>
  </w:style>
  <w:style w:type="paragraph" w:customStyle="1" w:styleId="Text11111list1SS">
    <w:name w:val="Text 1.1.1.1.1 list 1SS"/>
    <w:basedOn w:val="Text11111list1"/>
    <w:rsid w:val="00B07420"/>
    <w:pPr>
      <w:spacing w:after="0"/>
    </w:pPr>
  </w:style>
  <w:style w:type="paragraph" w:customStyle="1" w:styleId="Text11111list1bullet">
    <w:name w:val="Text 1.1.1.1.1 list 1 bullet"/>
    <w:basedOn w:val="Text1111list1bullet"/>
    <w:rsid w:val="00B07420"/>
    <w:pPr>
      <w:tabs>
        <w:tab w:val="clear" w:pos="3946"/>
        <w:tab w:val="left" w:pos="5011"/>
      </w:tabs>
      <w:ind w:left="5011"/>
    </w:pPr>
  </w:style>
  <w:style w:type="paragraph" w:customStyle="1" w:styleId="Text11111list1bulletSS">
    <w:name w:val="Text 1.1.1.1.1 list 1 bulletSS"/>
    <w:basedOn w:val="Text11111list1bullet"/>
    <w:rsid w:val="00B07420"/>
    <w:pPr>
      <w:spacing w:after="0"/>
    </w:pPr>
  </w:style>
  <w:style w:type="paragraph" w:customStyle="1" w:styleId="Text11111list2">
    <w:name w:val="Text 1.1.1.1.1 list 2"/>
    <w:basedOn w:val="Text1111list2"/>
    <w:rsid w:val="00B07420"/>
    <w:pPr>
      <w:tabs>
        <w:tab w:val="clear" w:pos="4118"/>
        <w:tab w:val="left" w:pos="5544"/>
      </w:tabs>
      <w:ind w:left="5544"/>
    </w:pPr>
  </w:style>
  <w:style w:type="paragraph" w:customStyle="1" w:styleId="Text11111list2SS">
    <w:name w:val="Text 1.1.1.1.1 list 2SS"/>
    <w:basedOn w:val="Text11111list2"/>
    <w:rsid w:val="00B07420"/>
    <w:pPr>
      <w:spacing w:after="0"/>
    </w:pPr>
  </w:style>
  <w:style w:type="paragraph" w:customStyle="1" w:styleId="Text11111list2bullet">
    <w:name w:val="Text 1.1.1.1.1 list 2 bullet"/>
    <w:basedOn w:val="Text1111list2bullet"/>
    <w:rsid w:val="00B07420"/>
    <w:pPr>
      <w:tabs>
        <w:tab w:val="clear" w:pos="4478"/>
        <w:tab w:val="left" w:pos="5904"/>
      </w:tabs>
      <w:ind w:left="5904"/>
    </w:pPr>
  </w:style>
  <w:style w:type="paragraph" w:customStyle="1" w:styleId="Text11111list2bulletSS">
    <w:name w:val="Text 1.1.1.1.1 list 2 bulletSS"/>
    <w:basedOn w:val="Text11111list2bullet"/>
    <w:rsid w:val="00B07420"/>
    <w:pPr>
      <w:spacing w:after="0"/>
    </w:pPr>
  </w:style>
  <w:style w:type="paragraph" w:customStyle="1" w:styleId="buttons">
    <w:name w:val="buttons"/>
    <w:basedOn w:val="Normal"/>
    <w:rsid w:val="00B07420"/>
    <w:pPr>
      <w:spacing w:after="0"/>
    </w:pPr>
    <w:rPr>
      <w:rFonts w:ascii="Arial" w:hAnsi="Arial"/>
      <w:kern w:val="32"/>
      <w:sz w:val="16"/>
    </w:rPr>
  </w:style>
  <w:style w:type="character" w:styleId="FollowedHyperlink">
    <w:name w:val="FollowedHyperlink"/>
    <w:basedOn w:val="DefaultParagraphFont"/>
    <w:rsid w:val="00B07420"/>
    <w:rPr>
      <w:color w:val="800080"/>
      <w:u w:val="single"/>
    </w:rPr>
  </w:style>
  <w:style w:type="character" w:styleId="FootnoteReference">
    <w:name w:val="footnote reference"/>
    <w:basedOn w:val="DefaultParagraphFont"/>
    <w:semiHidden/>
    <w:rsid w:val="00B07420"/>
    <w:rPr>
      <w:vertAlign w:val="superscript"/>
    </w:rPr>
  </w:style>
  <w:style w:type="paragraph" w:customStyle="1" w:styleId="Text10blockNOTE">
    <w:name w:val="Text 1.0 block NOTE"/>
    <w:basedOn w:val="Normal"/>
    <w:rsid w:val="00B07420"/>
    <w:pPr>
      <w:tabs>
        <w:tab w:val="left" w:pos="1584"/>
      </w:tabs>
      <w:ind w:left="1584" w:hanging="864"/>
    </w:pPr>
  </w:style>
  <w:style w:type="paragraph" w:customStyle="1" w:styleId="Text11blockNOTE">
    <w:name w:val="Text 1.1 block NOTE"/>
    <w:basedOn w:val="Text11block"/>
    <w:rsid w:val="00B07420"/>
    <w:pPr>
      <w:tabs>
        <w:tab w:val="left" w:pos="2304"/>
      </w:tabs>
      <w:ind w:left="2304" w:hanging="864"/>
    </w:pPr>
  </w:style>
  <w:style w:type="paragraph" w:customStyle="1" w:styleId="Text111blockNOTE">
    <w:name w:val="Text 1.1.1 block NOTE"/>
    <w:basedOn w:val="Normal"/>
    <w:rsid w:val="00B07420"/>
    <w:pPr>
      <w:tabs>
        <w:tab w:val="left" w:pos="3024"/>
      </w:tabs>
      <w:ind w:left="3024" w:hanging="864"/>
    </w:pPr>
    <w:rPr>
      <w:rFonts w:cs="Times New Roman"/>
      <w:bCs/>
      <w:iCs/>
      <w:szCs w:val="24"/>
    </w:rPr>
  </w:style>
  <w:style w:type="paragraph" w:customStyle="1" w:styleId="PrintedorOffline">
    <w:name w:val="&quot;Printed or Offline"/>
    <w:basedOn w:val="Heading1"/>
    <w:rsid w:val="00B07420"/>
    <w:pPr>
      <w:keepNext w:val="0"/>
      <w:numPr>
        <w:numId w:val="0"/>
      </w:numPr>
      <w:pBdr>
        <w:top w:val="none" w:sz="0" w:space="0" w:color="auto"/>
        <w:bottom w:val="none" w:sz="0" w:space="0" w:color="auto"/>
      </w:pBdr>
      <w:tabs>
        <w:tab w:val="left" w:pos="720"/>
      </w:tabs>
      <w:spacing w:before="0" w:after="200"/>
      <w:ind w:left="720" w:hanging="720"/>
      <w:jc w:val="center"/>
    </w:pPr>
    <w:rPr>
      <w:sz w:val="18"/>
    </w:rPr>
  </w:style>
  <w:style w:type="paragraph" w:customStyle="1" w:styleId="Text11111blockNOTE">
    <w:name w:val="Text 1.1.1.1.1 block NOTE"/>
    <w:basedOn w:val="Text11111block"/>
    <w:rsid w:val="00B07420"/>
    <w:pPr>
      <w:tabs>
        <w:tab w:val="left" w:pos="4896"/>
      </w:tabs>
      <w:ind w:left="4896" w:hanging="864"/>
    </w:pPr>
  </w:style>
  <w:style w:type="paragraph" w:customStyle="1" w:styleId="Text1111blockNOTE">
    <w:name w:val="Text 1.1.1.1 block NOTE"/>
    <w:basedOn w:val="Text1111block"/>
    <w:rsid w:val="00B07420"/>
    <w:pPr>
      <w:tabs>
        <w:tab w:val="left" w:pos="3888"/>
      </w:tabs>
      <w:ind w:left="3888" w:hanging="864"/>
    </w:pPr>
  </w:style>
  <w:style w:type="paragraph" w:customStyle="1" w:styleId="Table">
    <w:name w:val="Table"/>
    <w:basedOn w:val="Normal"/>
    <w:link w:val="TableChar"/>
    <w:rsid w:val="00B07420"/>
    <w:pPr>
      <w:spacing w:before="40" w:after="40"/>
    </w:pPr>
    <w:rPr>
      <w:rFonts w:ascii="Arial" w:hAnsi="Arial" w:cs="Times New Roman"/>
      <w:sz w:val="18"/>
    </w:rPr>
  </w:style>
  <w:style w:type="paragraph" w:customStyle="1" w:styleId="TableHeader">
    <w:name w:val="Table Header"/>
    <w:basedOn w:val="Normal"/>
    <w:link w:val="TableHeaderChar"/>
    <w:rsid w:val="00B07420"/>
    <w:pPr>
      <w:keepNext/>
      <w:spacing w:before="60" w:after="60"/>
      <w:jc w:val="center"/>
    </w:pPr>
    <w:rPr>
      <w:rFonts w:ascii="Arial" w:hAnsi="Arial"/>
      <w:b/>
      <w:sz w:val="18"/>
    </w:rPr>
  </w:style>
  <w:style w:type="paragraph" w:customStyle="1" w:styleId="Footertext1">
    <w:name w:val="Footer text 1"/>
    <w:basedOn w:val="Footer"/>
    <w:rsid w:val="00607451"/>
    <w:pPr>
      <w:pBdr>
        <w:top w:val="none" w:sz="0" w:space="0" w:color="auto"/>
      </w:pBdr>
    </w:pPr>
    <w:rPr>
      <w:rFonts w:ascii="CG Times" w:hAnsi="CG Times"/>
      <w:sz w:val="18"/>
      <w:szCs w:val="18"/>
    </w:rPr>
  </w:style>
  <w:style w:type="paragraph" w:customStyle="1" w:styleId="Table1bulletmulti">
    <w:name w:val="Table 1 bullet multi"/>
    <w:basedOn w:val="Table1bulletlastsingle"/>
    <w:rsid w:val="00B07420"/>
    <w:pPr>
      <w:spacing w:after="0"/>
    </w:pPr>
  </w:style>
  <w:style w:type="paragraph" w:customStyle="1" w:styleId="TableNote">
    <w:name w:val="Table Note"/>
    <w:basedOn w:val="Table"/>
    <w:rsid w:val="00B07420"/>
    <w:pPr>
      <w:tabs>
        <w:tab w:val="left" w:pos="936"/>
      </w:tabs>
      <w:spacing w:before="60" w:after="60"/>
      <w:ind w:left="936" w:hanging="936"/>
    </w:pPr>
    <w:rPr>
      <w:rFonts w:cs="Vrinda"/>
    </w:rPr>
  </w:style>
  <w:style w:type="paragraph" w:customStyle="1" w:styleId="Table2dashlastsingle">
    <w:name w:val="Table 2 dash last.single"/>
    <w:basedOn w:val="Normal"/>
    <w:rsid w:val="00434B3D"/>
    <w:pPr>
      <w:numPr>
        <w:numId w:val="8"/>
      </w:numPr>
      <w:tabs>
        <w:tab w:val="left" w:pos="461"/>
      </w:tabs>
      <w:spacing w:before="40" w:after="40"/>
      <w:ind w:left="475" w:hanging="288"/>
    </w:pPr>
    <w:rPr>
      <w:rFonts w:ascii="Arial" w:hAnsi="Arial"/>
      <w:sz w:val="18"/>
    </w:rPr>
  </w:style>
  <w:style w:type="paragraph" w:customStyle="1" w:styleId="ChartPlacement">
    <w:name w:val="Chart Placement"/>
    <w:basedOn w:val="Heading1"/>
    <w:rsid w:val="0040270B"/>
    <w:pPr>
      <w:keepNext w:val="0"/>
      <w:widowControl w:val="0"/>
      <w:numPr>
        <w:numId w:val="0"/>
      </w:numPr>
      <w:pBdr>
        <w:top w:val="none" w:sz="0" w:space="0" w:color="auto"/>
        <w:bottom w:val="none" w:sz="0" w:space="0" w:color="auto"/>
      </w:pBdr>
      <w:spacing w:before="0" w:after="360"/>
      <w:jc w:val="center"/>
    </w:pPr>
  </w:style>
  <w:style w:type="paragraph" w:customStyle="1" w:styleId="Footertext2">
    <w:name w:val="Footer text 2"/>
    <w:basedOn w:val="Footer"/>
    <w:rsid w:val="00607451"/>
    <w:pPr>
      <w:pBdr>
        <w:top w:val="none" w:sz="0" w:space="0" w:color="auto"/>
      </w:pBdr>
      <w:spacing w:before="0"/>
    </w:pPr>
    <w:rPr>
      <w:rFonts w:ascii="CG Times" w:hAnsi="CG Times"/>
      <w:sz w:val="18"/>
      <w:szCs w:val="18"/>
    </w:rPr>
  </w:style>
  <w:style w:type="paragraph" w:customStyle="1" w:styleId="logo">
    <w:name w:val="logo"/>
    <w:basedOn w:val="Header"/>
    <w:rsid w:val="00B07420"/>
    <w:pPr>
      <w:spacing w:after="0"/>
      <w:ind w:left="-72"/>
    </w:pPr>
  </w:style>
  <w:style w:type="paragraph" w:customStyle="1" w:styleId="Table2dashmulti">
    <w:name w:val="Table 2 dash multi"/>
    <w:basedOn w:val="Table2dashlastsingle"/>
    <w:rsid w:val="00B07420"/>
    <w:pPr>
      <w:spacing w:after="0"/>
    </w:pPr>
  </w:style>
  <w:style w:type="paragraph" w:customStyle="1" w:styleId="Text10dashSS">
    <w:name w:val="Text 1.0 dashSS"/>
    <w:basedOn w:val="Normal"/>
    <w:rsid w:val="006176A9"/>
    <w:pPr>
      <w:numPr>
        <w:numId w:val="9"/>
      </w:numPr>
      <w:tabs>
        <w:tab w:val="left" w:pos="1440"/>
      </w:tabs>
      <w:spacing w:after="0"/>
      <w:ind w:left="1440"/>
    </w:pPr>
  </w:style>
  <w:style w:type="paragraph" w:customStyle="1" w:styleId="Text10dash">
    <w:name w:val="Text 1.0 dash"/>
    <w:basedOn w:val="Text10dashSS"/>
    <w:next w:val="Normal"/>
    <w:rsid w:val="00B07420"/>
    <w:pPr>
      <w:spacing w:after="200"/>
    </w:pPr>
  </w:style>
  <w:style w:type="paragraph" w:customStyle="1" w:styleId="Text11dash">
    <w:name w:val="Text 1.1 dash"/>
    <w:basedOn w:val="Normal"/>
    <w:rsid w:val="00B07420"/>
    <w:pPr>
      <w:numPr>
        <w:ilvl w:val="2"/>
        <w:numId w:val="5"/>
      </w:numPr>
      <w:tabs>
        <w:tab w:val="clear" w:pos="2448"/>
        <w:tab w:val="left" w:pos="2160"/>
      </w:tabs>
      <w:ind w:left="2160" w:hanging="360"/>
    </w:pPr>
  </w:style>
  <w:style w:type="paragraph" w:customStyle="1" w:styleId="Text11dashSS">
    <w:name w:val="Text 1.1 dashSS"/>
    <w:basedOn w:val="Text11dash"/>
    <w:rsid w:val="00B07420"/>
    <w:pPr>
      <w:spacing w:after="0"/>
    </w:pPr>
  </w:style>
  <w:style w:type="paragraph" w:customStyle="1" w:styleId="FigureTitle">
    <w:name w:val="Figure Title"/>
    <w:basedOn w:val="Normal"/>
    <w:next w:val="Normal"/>
    <w:rsid w:val="00B07420"/>
    <w:pPr>
      <w:spacing w:before="200" w:after="280"/>
      <w:jc w:val="center"/>
    </w:pPr>
    <w:rPr>
      <w:rFonts w:ascii="Arial Narrow" w:hAnsi="Arial Narrow" w:cs="Times New Roman"/>
      <w:b/>
      <w:i/>
      <w:sz w:val="22"/>
    </w:rPr>
  </w:style>
  <w:style w:type="paragraph" w:customStyle="1" w:styleId="Text111dash">
    <w:name w:val="Text 1.1.1 dash"/>
    <w:basedOn w:val="Text11dash"/>
    <w:rsid w:val="00B07420"/>
    <w:pPr>
      <w:numPr>
        <w:numId w:val="6"/>
      </w:numPr>
      <w:tabs>
        <w:tab w:val="clear" w:pos="648"/>
        <w:tab w:val="clear" w:pos="2160"/>
        <w:tab w:val="left" w:pos="2900"/>
      </w:tabs>
      <w:ind w:left="2880" w:hanging="360"/>
    </w:pPr>
  </w:style>
  <w:style w:type="paragraph" w:customStyle="1" w:styleId="Text111dashSS">
    <w:name w:val="Text 1.1.1 dashSS"/>
    <w:basedOn w:val="Text111dash"/>
    <w:rsid w:val="00B07420"/>
    <w:pPr>
      <w:spacing w:after="0"/>
    </w:pPr>
  </w:style>
  <w:style w:type="paragraph" w:customStyle="1" w:styleId="Table3bulletmulti">
    <w:name w:val="Table 3 bullet multi"/>
    <w:basedOn w:val="Table1bulletmulti"/>
    <w:rsid w:val="00B07420"/>
    <w:pPr>
      <w:tabs>
        <w:tab w:val="clear" w:pos="187"/>
        <w:tab w:val="left" w:pos="662"/>
      </w:tabs>
      <w:ind w:left="662"/>
    </w:pPr>
  </w:style>
  <w:style w:type="paragraph" w:customStyle="1" w:styleId="Table3bulletlastsingle">
    <w:name w:val="Table 3 bullet last.single"/>
    <w:basedOn w:val="Table3bulletmulti"/>
    <w:rsid w:val="00B07420"/>
    <w:pPr>
      <w:spacing w:after="40"/>
    </w:pPr>
  </w:style>
  <w:style w:type="paragraph" w:customStyle="1" w:styleId="Text1111dash">
    <w:name w:val="Text 1.1.1.1 dash"/>
    <w:basedOn w:val="Text111dash"/>
    <w:rsid w:val="00B07420"/>
    <w:pPr>
      <w:tabs>
        <w:tab w:val="clear" w:pos="2900"/>
        <w:tab w:val="left" w:pos="3744"/>
      </w:tabs>
      <w:ind w:left="3744"/>
    </w:pPr>
  </w:style>
  <w:style w:type="paragraph" w:customStyle="1" w:styleId="Text1111dashSS">
    <w:name w:val="Text 1.1.1.1 dashSS"/>
    <w:basedOn w:val="Text1111dash"/>
    <w:rsid w:val="00B07420"/>
    <w:pPr>
      <w:spacing w:after="0"/>
    </w:pPr>
  </w:style>
  <w:style w:type="paragraph" w:customStyle="1" w:styleId="NAspace">
    <w:name w:val="NA space"/>
    <w:basedOn w:val="Normal"/>
    <w:rsid w:val="00B07420"/>
    <w:pPr>
      <w:spacing w:after="0"/>
      <w:ind w:left="720"/>
    </w:pPr>
    <w:rPr>
      <w:rFonts w:ascii="Arial" w:hAnsi="Arial" w:cs="Times New Roman"/>
      <w:color w:val="C0C0C0"/>
      <w:sz w:val="8"/>
    </w:rPr>
  </w:style>
  <w:style w:type="paragraph" w:customStyle="1" w:styleId="TableNotebulletmulti">
    <w:name w:val="Table Note bullet multi"/>
    <w:basedOn w:val="Table3bulletmulti"/>
    <w:rsid w:val="00A36422"/>
    <w:pPr>
      <w:tabs>
        <w:tab w:val="clear" w:pos="662"/>
        <w:tab w:val="left" w:pos="1080"/>
      </w:tabs>
      <w:spacing w:before="20"/>
      <w:ind w:left="1080" w:hanging="144"/>
    </w:pPr>
  </w:style>
  <w:style w:type="paragraph" w:customStyle="1" w:styleId="ChartTextbullet">
    <w:name w:val="Chart Text bullet"/>
    <w:basedOn w:val="ChartText"/>
    <w:rsid w:val="00B07420"/>
    <w:pPr>
      <w:numPr>
        <w:numId w:val="7"/>
      </w:numPr>
      <w:jc w:val="left"/>
    </w:pPr>
    <w:rPr>
      <w:sz w:val="16"/>
      <w:szCs w:val="16"/>
    </w:rPr>
  </w:style>
  <w:style w:type="paragraph" w:customStyle="1" w:styleId="TableNotebulletlastsingle">
    <w:name w:val="Table Note bullet last.single"/>
    <w:basedOn w:val="TableNotebulletmulti"/>
    <w:rsid w:val="00A36422"/>
    <w:pPr>
      <w:spacing w:after="40"/>
    </w:pPr>
  </w:style>
  <w:style w:type="paragraph" w:customStyle="1" w:styleId="DatesApprovalsL">
    <w:name w:val="Dates/Approvals (L)"/>
    <w:basedOn w:val="DatesApprovalsC"/>
    <w:rsid w:val="00607451"/>
    <w:pPr>
      <w:jc w:val="left"/>
    </w:pPr>
  </w:style>
  <w:style w:type="paragraph" w:customStyle="1" w:styleId="TableTitle">
    <w:name w:val="Table Title"/>
    <w:basedOn w:val="Normal"/>
    <w:rsid w:val="00E567CF"/>
    <w:pPr>
      <w:keepNext/>
      <w:spacing w:before="200" w:line="260" w:lineRule="atLeast"/>
      <w:jc w:val="center"/>
    </w:pPr>
    <w:rPr>
      <w:rFonts w:ascii="Arial Narrow" w:hAnsi="Arial Narrow" w:cs="Times New Roman"/>
      <w:b/>
      <w:i/>
      <w:sz w:val="23"/>
    </w:rPr>
  </w:style>
  <w:style w:type="paragraph" w:customStyle="1" w:styleId="TableTitleContManual">
    <w:name w:val="Table Title (Cont.) Manual"/>
    <w:basedOn w:val="Normal"/>
    <w:rsid w:val="00E567CF"/>
    <w:pPr>
      <w:keepNext/>
      <w:spacing w:before="200"/>
      <w:jc w:val="center"/>
    </w:pPr>
    <w:rPr>
      <w:rFonts w:ascii="Arial Narrow" w:hAnsi="Arial Narrow" w:cs="Times New Roman"/>
      <w:b/>
      <w:i/>
      <w:sz w:val="23"/>
    </w:rPr>
  </w:style>
  <w:style w:type="paragraph" w:customStyle="1" w:styleId="FigureTitleContManual">
    <w:name w:val="Figure Title (Cont.) Manual"/>
    <w:basedOn w:val="FigureTitle"/>
    <w:rsid w:val="00E567CF"/>
    <w:pPr>
      <w:spacing w:before="0"/>
    </w:pPr>
    <w:rPr>
      <w:sz w:val="23"/>
    </w:rPr>
  </w:style>
  <w:style w:type="paragraph" w:styleId="BalloonText">
    <w:name w:val="Balloon Text"/>
    <w:basedOn w:val="Normal"/>
    <w:link w:val="BalloonTextChar"/>
    <w:rsid w:val="006E6E9B"/>
    <w:pPr>
      <w:spacing w:after="0"/>
    </w:pPr>
    <w:rPr>
      <w:rFonts w:ascii="Tahoma" w:hAnsi="Tahoma" w:cs="Tahoma"/>
      <w:sz w:val="16"/>
      <w:szCs w:val="16"/>
    </w:rPr>
  </w:style>
  <w:style w:type="character" w:customStyle="1" w:styleId="BalloonTextChar">
    <w:name w:val="Balloon Text Char"/>
    <w:basedOn w:val="DefaultParagraphFont"/>
    <w:link w:val="BalloonText"/>
    <w:rsid w:val="006E6E9B"/>
    <w:rPr>
      <w:rFonts w:ascii="Tahoma" w:hAnsi="Tahoma" w:cs="Tahoma"/>
      <w:sz w:val="16"/>
      <w:szCs w:val="16"/>
    </w:rPr>
  </w:style>
  <w:style w:type="table" w:styleId="TableGrid">
    <w:name w:val="Table Grid"/>
    <w:basedOn w:val="TableNormal"/>
    <w:rsid w:val="00406C44"/>
    <w:pPr>
      <w:spacing w:after="200"/>
    </w:pPr>
    <w:tblPr/>
  </w:style>
  <w:style w:type="character" w:customStyle="1" w:styleId="FootnoteTextChar">
    <w:name w:val="Footnote Text Char"/>
    <w:basedOn w:val="DefaultParagraphFont"/>
    <w:link w:val="FootnoteText"/>
    <w:semiHidden/>
    <w:rsid w:val="004E44DA"/>
    <w:rPr>
      <w:rFonts w:cs="Vrinda"/>
      <w:sz w:val="18"/>
    </w:rPr>
  </w:style>
  <w:style w:type="paragraph" w:styleId="CommentText">
    <w:name w:val="annotation text"/>
    <w:basedOn w:val="Normal"/>
    <w:link w:val="CommentTextChar"/>
    <w:uiPriority w:val="99"/>
    <w:unhideWhenUsed/>
    <w:rsid w:val="004E44DA"/>
    <w:pPr>
      <w:spacing w:after="160"/>
    </w:pPr>
    <w:rPr>
      <w:rFonts w:asciiTheme="minorHAnsi" w:hAnsiTheme="minorHAnsi" w:cs="Times New Roman"/>
    </w:rPr>
  </w:style>
  <w:style w:type="character" w:customStyle="1" w:styleId="CommentTextChar">
    <w:name w:val="Comment Text Char"/>
    <w:basedOn w:val="DefaultParagraphFont"/>
    <w:link w:val="CommentText"/>
    <w:uiPriority w:val="99"/>
    <w:rsid w:val="004E44DA"/>
    <w:rPr>
      <w:rFonts w:asciiTheme="minorHAnsi" w:hAnsiTheme="minorHAnsi"/>
    </w:rPr>
  </w:style>
  <w:style w:type="character" w:styleId="CommentReference">
    <w:name w:val="annotation reference"/>
    <w:basedOn w:val="DefaultParagraphFont"/>
    <w:uiPriority w:val="99"/>
    <w:semiHidden/>
    <w:unhideWhenUsed/>
    <w:rsid w:val="004E44DA"/>
    <w:rPr>
      <w:sz w:val="16"/>
      <w:szCs w:val="16"/>
    </w:rPr>
  </w:style>
  <w:style w:type="paragraph" w:styleId="ListParagraph">
    <w:name w:val="List Paragraph"/>
    <w:basedOn w:val="Normal"/>
    <w:link w:val="ListParagraphChar"/>
    <w:uiPriority w:val="34"/>
    <w:qFormat/>
    <w:rsid w:val="009E14F7"/>
    <w:pPr>
      <w:numPr>
        <w:ilvl w:val="2"/>
        <w:numId w:val="11"/>
      </w:numPr>
      <w:spacing w:after="160" w:line="259" w:lineRule="auto"/>
      <w:contextualSpacing/>
    </w:pPr>
    <w:rPr>
      <w:rFonts w:cs="Times New Roman"/>
    </w:rPr>
  </w:style>
  <w:style w:type="character" w:customStyle="1" w:styleId="Text11blockChar">
    <w:name w:val="Text 1.1 block Char"/>
    <w:basedOn w:val="DefaultParagraphFont"/>
    <w:link w:val="Text11block"/>
    <w:locked/>
    <w:rsid w:val="004E44DA"/>
    <w:rPr>
      <w:rFonts w:cs="Vrinda"/>
      <w:bCs/>
      <w:iCs/>
    </w:rPr>
  </w:style>
  <w:style w:type="paragraph" w:styleId="NormalWeb">
    <w:name w:val="Normal (Web)"/>
    <w:basedOn w:val="Normal"/>
    <w:uiPriority w:val="99"/>
    <w:unhideWhenUsed/>
    <w:rsid w:val="006F7024"/>
    <w:pPr>
      <w:spacing w:before="100" w:beforeAutospacing="1" w:after="100" w:afterAutospacing="1"/>
    </w:pPr>
    <w:rPr>
      <w:rFonts w:ascii="Arial" w:hAnsi="Arial" w:cs="Arial"/>
    </w:rPr>
  </w:style>
  <w:style w:type="paragraph" w:styleId="CommentSubject">
    <w:name w:val="annotation subject"/>
    <w:basedOn w:val="CommentText"/>
    <w:next w:val="CommentText"/>
    <w:link w:val="CommentSubjectChar"/>
    <w:semiHidden/>
    <w:unhideWhenUsed/>
    <w:rsid w:val="00377ADE"/>
    <w:pPr>
      <w:spacing w:after="200"/>
    </w:pPr>
    <w:rPr>
      <w:rFonts w:ascii="Times New Roman" w:hAnsi="Times New Roman" w:cs="Vrinda"/>
      <w:b/>
      <w:bCs/>
    </w:rPr>
  </w:style>
  <w:style w:type="character" w:customStyle="1" w:styleId="CommentSubjectChar">
    <w:name w:val="Comment Subject Char"/>
    <w:basedOn w:val="CommentTextChar"/>
    <w:link w:val="CommentSubject"/>
    <w:semiHidden/>
    <w:rsid w:val="00377ADE"/>
    <w:rPr>
      <w:rFonts w:asciiTheme="minorHAnsi" w:hAnsiTheme="minorHAnsi" w:cs="Vrinda"/>
      <w:b/>
      <w:bCs/>
    </w:rPr>
  </w:style>
  <w:style w:type="paragraph" w:customStyle="1" w:styleId="BodyTextP3">
    <w:name w:val="Body Text P3"/>
    <w:basedOn w:val="Normal"/>
    <w:link w:val="BodyTextP3Char"/>
    <w:qFormat/>
    <w:rsid w:val="009074E6"/>
    <w:pPr>
      <w:spacing w:after="240"/>
      <w:ind w:left="720"/>
    </w:pPr>
  </w:style>
  <w:style w:type="character" w:customStyle="1" w:styleId="BodyTextP3Char">
    <w:name w:val="Body Text P3 Char"/>
    <w:basedOn w:val="DefaultParagraphFont"/>
    <w:link w:val="BodyTextP3"/>
    <w:rsid w:val="009074E6"/>
    <w:rPr>
      <w:rFonts w:cs="Vrinda"/>
    </w:rPr>
  </w:style>
  <w:style w:type="paragraph" w:styleId="Revision">
    <w:name w:val="Revision"/>
    <w:hidden/>
    <w:uiPriority w:val="99"/>
    <w:semiHidden/>
    <w:rsid w:val="00442458"/>
    <w:rPr>
      <w:rFonts w:cs="Vrinda"/>
    </w:rPr>
  </w:style>
  <w:style w:type="character" w:customStyle="1" w:styleId="Heading2Char">
    <w:name w:val="Heading 2 Char"/>
    <w:basedOn w:val="DefaultParagraphFont"/>
    <w:link w:val="Heading2"/>
    <w:rsid w:val="00D41C31"/>
    <w:rPr>
      <w:rFonts w:ascii="Arial Narrow" w:hAnsi="Arial Narrow" w:cs="Arial"/>
      <w:b/>
      <w:bCs/>
      <w:iCs/>
      <w:sz w:val="22"/>
      <w:szCs w:val="28"/>
    </w:rPr>
  </w:style>
  <w:style w:type="character" w:customStyle="1" w:styleId="Heading3Char">
    <w:name w:val="Heading 3 Char"/>
    <w:basedOn w:val="DefaultParagraphFont"/>
    <w:link w:val="Heading3"/>
    <w:rsid w:val="00D41C31"/>
    <w:rPr>
      <w:rFonts w:ascii="Arial Narrow" w:hAnsi="Arial Narrow"/>
      <w:b/>
      <w:bCs/>
      <w:iCs/>
      <w:sz w:val="22"/>
    </w:rPr>
  </w:style>
  <w:style w:type="paragraph" w:styleId="Caption">
    <w:name w:val="caption"/>
    <w:basedOn w:val="Normal"/>
    <w:next w:val="Normal"/>
    <w:uiPriority w:val="35"/>
    <w:unhideWhenUsed/>
    <w:qFormat/>
    <w:rsid w:val="00236D81"/>
    <w:pPr>
      <w:jc w:val="center"/>
    </w:pPr>
    <w:rPr>
      <w:b/>
      <w:iCs/>
      <w:color w:val="000000" w:themeColor="text1"/>
      <w:sz w:val="18"/>
      <w:szCs w:val="18"/>
    </w:rPr>
  </w:style>
  <w:style w:type="paragraph" w:customStyle="1" w:styleId="InputsOutputsBullets">
    <w:name w:val="Inputs Outputs Bullets"/>
    <w:basedOn w:val="ListParagraph"/>
    <w:link w:val="InputsOutputsBulletsChar"/>
    <w:rsid w:val="00C741DB"/>
    <w:pPr>
      <w:tabs>
        <w:tab w:val="num" w:pos="1170"/>
      </w:tabs>
      <w:ind w:left="2070" w:hanging="1350"/>
    </w:pPr>
  </w:style>
  <w:style w:type="paragraph" w:customStyle="1" w:styleId="PPIList">
    <w:name w:val="PPI List"/>
    <w:basedOn w:val="Text10block"/>
    <w:link w:val="PPIListChar"/>
    <w:qFormat/>
    <w:rsid w:val="00642974"/>
    <w:pPr>
      <w:numPr>
        <w:numId w:val="12"/>
      </w:numPr>
      <w:contextualSpacing/>
    </w:pPr>
    <w:rPr>
      <w:color w:val="000000" w:themeColor="text1"/>
    </w:rPr>
  </w:style>
  <w:style w:type="character" w:customStyle="1" w:styleId="ListParagraphChar">
    <w:name w:val="List Paragraph Char"/>
    <w:basedOn w:val="DefaultParagraphFont"/>
    <w:link w:val="ListParagraph"/>
    <w:uiPriority w:val="34"/>
    <w:rsid w:val="00C741DB"/>
  </w:style>
  <w:style w:type="character" w:customStyle="1" w:styleId="InputsOutputsBulletsChar">
    <w:name w:val="Inputs Outputs Bullets Char"/>
    <w:basedOn w:val="ListParagraphChar"/>
    <w:link w:val="InputsOutputsBullets"/>
    <w:rsid w:val="00C741DB"/>
  </w:style>
  <w:style w:type="character" w:customStyle="1" w:styleId="PPIListChar">
    <w:name w:val="PPI List Char"/>
    <w:basedOn w:val="DefaultParagraphFont"/>
    <w:link w:val="PPIList"/>
    <w:rsid w:val="00C741DB"/>
    <w:rPr>
      <w:rFonts w:cs="Vrinda"/>
      <w:color w:val="000000" w:themeColor="text1"/>
    </w:rPr>
  </w:style>
  <w:style w:type="paragraph" w:styleId="BodyText">
    <w:name w:val="Body Text"/>
    <w:basedOn w:val="BodyTextP3"/>
    <w:link w:val="BodyTextChar"/>
    <w:uiPriority w:val="1"/>
    <w:rsid w:val="00036B72"/>
  </w:style>
  <w:style w:type="character" w:customStyle="1" w:styleId="BodyTextChar">
    <w:name w:val="Body Text Char"/>
    <w:basedOn w:val="DefaultParagraphFont"/>
    <w:link w:val="BodyText"/>
    <w:uiPriority w:val="1"/>
    <w:rsid w:val="00036B72"/>
    <w:rPr>
      <w:rFonts w:cs="Vrinda"/>
    </w:rPr>
  </w:style>
  <w:style w:type="paragraph" w:customStyle="1" w:styleId="Bullet">
    <w:name w:val="Bullet"/>
    <w:basedOn w:val="BulletList"/>
    <w:link w:val="BulletChar"/>
    <w:qFormat/>
    <w:rsid w:val="009074E6"/>
    <w:pPr>
      <w:numPr>
        <w:numId w:val="14"/>
      </w:numPr>
      <w:spacing w:after="120"/>
    </w:pPr>
  </w:style>
  <w:style w:type="character" w:customStyle="1" w:styleId="BulletChar">
    <w:name w:val="Bullet Char"/>
    <w:basedOn w:val="DefaultParagraphFont"/>
    <w:link w:val="Bullet"/>
    <w:rsid w:val="009074E6"/>
    <w:rPr>
      <w:rFonts w:cs="Vrinda"/>
    </w:rPr>
  </w:style>
  <w:style w:type="character" w:customStyle="1" w:styleId="Text10blockChar">
    <w:name w:val="Text 1.0 block Char"/>
    <w:basedOn w:val="DefaultParagraphFont"/>
    <w:link w:val="Text10block"/>
    <w:rsid w:val="00901EA2"/>
    <w:rPr>
      <w:rFonts w:cs="Vrinda"/>
    </w:rPr>
  </w:style>
  <w:style w:type="numbering" w:customStyle="1" w:styleId="WIStepsNumbering">
    <w:name w:val="WI Steps Numbering"/>
    <w:uiPriority w:val="99"/>
    <w:rsid w:val="00A35A9A"/>
    <w:pPr>
      <w:numPr>
        <w:numId w:val="13"/>
      </w:numPr>
    </w:pPr>
  </w:style>
  <w:style w:type="paragraph" w:customStyle="1" w:styleId="DocumentTitle">
    <w:name w:val="Document Title"/>
    <w:basedOn w:val="Banner"/>
    <w:link w:val="DocumentTitleChar"/>
    <w:qFormat/>
    <w:rsid w:val="00236D81"/>
    <w:rPr>
      <w:color w:val="000000" w:themeColor="text1"/>
    </w:rPr>
  </w:style>
  <w:style w:type="paragraph" w:customStyle="1" w:styleId="TableHeaderP3">
    <w:name w:val="Table Header P3"/>
    <w:basedOn w:val="TableHeader"/>
    <w:link w:val="TableHeaderP3Char"/>
    <w:qFormat/>
    <w:rsid w:val="00A26534"/>
    <w:rPr>
      <w:rFonts w:cs="Arial"/>
      <w:szCs w:val="18"/>
    </w:rPr>
  </w:style>
  <w:style w:type="character" w:customStyle="1" w:styleId="BannerChar">
    <w:name w:val="Banner Char"/>
    <w:basedOn w:val="DefaultParagraphFont"/>
    <w:link w:val="Banner"/>
    <w:rsid w:val="00A26534"/>
    <w:rPr>
      <w:rFonts w:ascii="Arial Narrow" w:hAnsi="Arial Narrow"/>
      <w:b/>
      <w:bCs/>
      <w:sz w:val="28"/>
      <w:szCs w:val="27"/>
    </w:rPr>
  </w:style>
  <w:style w:type="character" w:customStyle="1" w:styleId="DocumentTitleChar">
    <w:name w:val="Document Title Char"/>
    <w:basedOn w:val="BannerChar"/>
    <w:link w:val="DocumentTitle"/>
    <w:rsid w:val="00236D81"/>
    <w:rPr>
      <w:rFonts w:ascii="Arial Narrow" w:hAnsi="Arial Narrow"/>
      <w:b/>
      <w:bCs/>
      <w:color w:val="000000" w:themeColor="text1"/>
      <w:sz w:val="28"/>
      <w:szCs w:val="27"/>
    </w:rPr>
  </w:style>
  <w:style w:type="paragraph" w:customStyle="1" w:styleId="TableBodyP3">
    <w:name w:val="Table Body P3"/>
    <w:basedOn w:val="Table"/>
    <w:link w:val="TableBodyP3Char"/>
    <w:qFormat/>
    <w:rsid w:val="00A26534"/>
    <w:rPr>
      <w:rFonts w:cs="Arial"/>
      <w:szCs w:val="18"/>
    </w:rPr>
  </w:style>
  <w:style w:type="character" w:customStyle="1" w:styleId="TableHeaderChar">
    <w:name w:val="Table Header Char"/>
    <w:basedOn w:val="DefaultParagraphFont"/>
    <w:link w:val="TableHeader"/>
    <w:rsid w:val="00A26534"/>
    <w:rPr>
      <w:rFonts w:ascii="Arial" w:hAnsi="Arial" w:cs="Vrinda"/>
      <w:b/>
      <w:sz w:val="18"/>
    </w:rPr>
  </w:style>
  <w:style w:type="character" w:customStyle="1" w:styleId="TableHeaderP3Char">
    <w:name w:val="Table Header P3 Char"/>
    <w:basedOn w:val="TableHeaderChar"/>
    <w:link w:val="TableHeaderP3"/>
    <w:rsid w:val="00A26534"/>
    <w:rPr>
      <w:rFonts w:ascii="Arial" w:hAnsi="Arial" w:cs="Arial"/>
      <w:b/>
      <w:sz w:val="18"/>
      <w:szCs w:val="18"/>
    </w:rPr>
  </w:style>
  <w:style w:type="table" w:customStyle="1" w:styleId="PRBTableHeader">
    <w:name w:val="PRB Table Header"/>
    <w:basedOn w:val="TableNormal"/>
    <w:uiPriority w:val="99"/>
    <w:rsid w:val="0057008D"/>
    <w:pPr>
      <w:jc w:val="center"/>
    </w:pPr>
    <w:rPr>
      <w:rFonts w:ascii="Arial" w:hAnsi="Arial"/>
      <w:b/>
      <w:color w:val="000000" w:themeColor="text1"/>
      <w:sz w:val="18"/>
    </w:rPr>
    <w:tblPr/>
    <w:tblStylePr w:type="firstRow">
      <w:pPr>
        <w:jc w:val="center"/>
      </w:pPr>
      <w:rPr>
        <w:rFonts w:ascii="Arial" w:hAnsi="Arial"/>
        <w:sz w:val="18"/>
      </w:rPr>
    </w:tblStylePr>
  </w:style>
  <w:style w:type="character" w:customStyle="1" w:styleId="TableChar">
    <w:name w:val="Table Char"/>
    <w:basedOn w:val="DefaultParagraphFont"/>
    <w:link w:val="Table"/>
    <w:rsid w:val="00A26534"/>
    <w:rPr>
      <w:rFonts w:ascii="Arial" w:hAnsi="Arial"/>
      <w:sz w:val="18"/>
    </w:rPr>
  </w:style>
  <w:style w:type="character" w:customStyle="1" w:styleId="TableBodyP3Char">
    <w:name w:val="Table Body P3 Char"/>
    <w:basedOn w:val="TableChar"/>
    <w:link w:val="TableBodyP3"/>
    <w:rsid w:val="00A26534"/>
    <w:rPr>
      <w:rFonts w:ascii="Arial" w:hAnsi="Arial" w:cs="Arial"/>
      <w:sz w:val="18"/>
      <w:szCs w:val="18"/>
    </w:rPr>
  </w:style>
  <w:style w:type="table" w:customStyle="1" w:styleId="Style1">
    <w:name w:val="Style1"/>
    <w:basedOn w:val="TableNormal"/>
    <w:uiPriority w:val="99"/>
    <w:rsid w:val="00BB6002"/>
    <w:rPr>
      <w:rFonts w:ascii="Arial" w:hAnsi="Arial"/>
      <w:color w:val="000000" w:themeColor="text1"/>
      <w:sz w:val="18"/>
    </w:rPr>
    <w:tblPr/>
    <w:tblStylePr w:type="lastRow">
      <w:rPr>
        <w:rFonts w:ascii="Arial" w:hAnsi="Arial"/>
        <w:sz w:val="18"/>
      </w:rPr>
    </w:tblStylePr>
  </w:style>
  <w:style w:type="table" w:styleId="TableGridLight">
    <w:name w:val="Grid Table Light"/>
    <w:basedOn w:val="TableNormal"/>
    <w:uiPriority w:val="40"/>
    <w:rsid w:val="00BB6002"/>
    <w:tblPr/>
  </w:style>
  <w:style w:type="paragraph" w:styleId="TOCHeading">
    <w:name w:val="TOC Heading"/>
    <w:basedOn w:val="Heading1"/>
    <w:next w:val="Normal"/>
    <w:link w:val="TOCHeadingChar"/>
    <w:uiPriority w:val="39"/>
    <w:unhideWhenUsed/>
    <w:rsid w:val="007D0E82"/>
    <w:pPr>
      <w:keepLines/>
      <w:numPr>
        <w:numId w:val="0"/>
      </w:numPr>
      <w:pBdr>
        <w:top w:val="none" w:sz="0" w:space="0" w:color="auto"/>
        <w:bottom w:val="none" w:sz="0" w:space="0" w:color="auto"/>
      </w:pBdr>
      <w:spacing w:after="0" w:line="259" w:lineRule="auto"/>
      <w:outlineLvl w:val="9"/>
    </w:pPr>
    <w:rPr>
      <w:rFonts w:asciiTheme="majorHAnsi" w:eastAsiaTheme="majorEastAsia" w:hAnsiTheme="majorHAnsi" w:cstheme="majorBidi"/>
      <w:b w:val="0"/>
      <w:bCs w:val="0"/>
      <w:smallCaps w:val="0"/>
      <w:color w:val="365F91" w:themeColor="accent1" w:themeShade="BF"/>
      <w:kern w:val="0"/>
      <w:sz w:val="32"/>
    </w:rPr>
  </w:style>
  <w:style w:type="paragraph" w:styleId="TOC1">
    <w:name w:val="toc 1"/>
    <w:basedOn w:val="Normal"/>
    <w:next w:val="Normal"/>
    <w:autoRedefine/>
    <w:uiPriority w:val="39"/>
    <w:unhideWhenUsed/>
    <w:rsid w:val="009B6461"/>
    <w:pPr>
      <w:spacing w:after="100"/>
    </w:pPr>
    <w:rPr>
      <w:rFonts w:ascii="Arial Narrow" w:hAnsi="Arial Narrow"/>
    </w:rPr>
  </w:style>
  <w:style w:type="paragraph" w:styleId="TOC2">
    <w:name w:val="toc 2"/>
    <w:basedOn w:val="Normal"/>
    <w:next w:val="Normal"/>
    <w:autoRedefine/>
    <w:uiPriority w:val="39"/>
    <w:unhideWhenUsed/>
    <w:rsid w:val="009B6461"/>
    <w:pPr>
      <w:spacing w:after="100"/>
      <w:ind w:left="200"/>
    </w:pPr>
    <w:rPr>
      <w:rFonts w:ascii="Arial Narrow" w:hAnsi="Arial Narrow"/>
    </w:rPr>
  </w:style>
  <w:style w:type="paragraph" w:customStyle="1" w:styleId="BulletList">
    <w:name w:val="Bullet List"/>
    <w:basedOn w:val="BodyTextP3"/>
    <w:link w:val="BulletListChar"/>
    <w:rsid w:val="00025483"/>
    <w:pPr>
      <w:spacing w:after="0"/>
      <w:ind w:left="0"/>
    </w:pPr>
  </w:style>
  <w:style w:type="paragraph" w:customStyle="1" w:styleId="NormalJB">
    <w:name w:val="Normal JB"/>
    <w:basedOn w:val="BodyTextP3"/>
    <w:link w:val="NormalJBChar"/>
    <w:rsid w:val="00572B4C"/>
    <w:pPr>
      <w:spacing w:after="0"/>
      <w:ind w:left="540"/>
    </w:pPr>
    <w:rPr>
      <w:rFonts w:cs="Times New Roman"/>
    </w:rPr>
  </w:style>
  <w:style w:type="character" w:customStyle="1" w:styleId="BulletListChar">
    <w:name w:val="Bullet List Char"/>
    <w:basedOn w:val="BodyTextP3Char"/>
    <w:link w:val="BulletList"/>
    <w:rsid w:val="00025483"/>
    <w:rPr>
      <w:rFonts w:cs="Vrinda"/>
    </w:rPr>
  </w:style>
  <w:style w:type="paragraph" w:styleId="TOC3">
    <w:name w:val="toc 3"/>
    <w:basedOn w:val="Normal"/>
    <w:next w:val="Normal"/>
    <w:autoRedefine/>
    <w:uiPriority w:val="39"/>
    <w:unhideWhenUsed/>
    <w:rsid w:val="009B6461"/>
    <w:pPr>
      <w:spacing w:after="100"/>
      <w:ind w:left="400"/>
    </w:pPr>
    <w:rPr>
      <w:rFonts w:ascii="Arial Narrow" w:hAnsi="Arial Narrow"/>
    </w:rPr>
  </w:style>
  <w:style w:type="character" w:customStyle="1" w:styleId="NormalJBChar">
    <w:name w:val="Normal JB Char"/>
    <w:basedOn w:val="BodyTextP3Char"/>
    <w:link w:val="NormalJB"/>
    <w:rsid w:val="00572B4C"/>
    <w:rPr>
      <w:rFonts w:cs="Vrinda"/>
    </w:rPr>
  </w:style>
  <w:style w:type="paragraph" w:customStyle="1" w:styleId="FooterStyle">
    <w:name w:val="Footer Style"/>
    <w:basedOn w:val="Footertext1"/>
    <w:link w:val="FooterStyleChar"/>
    <w:qFormat/>
    <w:rsid w:val="001D0BAA"/>
    <w:rPr>
      <w:rFonts w:ascii="Times New Roman" w:hAnsi="Times New Roman" w:cs="Times New Roman"/>
    </w:rPr>
  </w:style>
  <w:style w:type="character" w:customStyle="1" w:styleId="FooterStyleChar">
    <w:name w:val="Footer Style Char"/>
    <w:basedOn w:val="DefaultParagraphFont"/>
    <w:link w:val="FooterStyle"/>
    <w:rsid w:val="001D0BAA"/>
    <w:rPr>
      <w:sz w:val="18"/>
      <w:szCs w:val="18"/>
    </w:rPr>
  </w:style>
  <w:style w:type="paragraph" w:customStyle="1" w:styleId="FootnoteStyle">
    <w:name w:val="Footnote Style"/>
    <w:basedOn w:val="FootnoteText"/>
    <w:link w:val="FootnoteStyleChar"/>
    <w:qFormat/>
    <w:rsid w:val="001D0BAA"/>
    <w:rPr>
      <w:szCs w:val="18"/>
    </w:rPr>
  </w:style>
  <w:style w:type="character" w:customStyle="1" w:styleId="FootnoteStyleChar">
    <w:name w:val="Footnote Style Char"/>
    <w:basedOn w:val="FootnoteTextChar"/>
    <w:link w:val="FootnoteStyle"/>
    <w:rsid w:val="001D0BAA"/>
    <w:rPr>
      <w:rFonts w:cs="Vrinda"/>
      <w:sz w:val="18"/>
      <w:szCs w:val="18"/>
    </w:rPr>
  </w:style>
  <w:style w:type="paragraph" w:customStyle="1" w:styleId="BulletParagraphList">
    <w:name w:val="Bullet Paragraph List"/>
    <w:basedOn w:val="BulletList"/>
    <w:link w:val="BulletParagraphListChar"/>
    <w:qFormat/>
    <w:rsid w:val="000879EB"/>
    <w:pPr>
      <w:spacing w:after="120"/>
    </w:pPr>
  </w:style>
  <w:style w:type="paragraph" w:customStyle="1" w:styleId="TOCTitle">
    <w:name w:val="TOC Title"/>
    <w:basedOn w:val="PrintedorOffline"/>
    <w:link w:val="TOCTitleChar"/>
    <w:rsid w:val="009B6461"/>
    <w:pPr>
      <w:ind w:firstLine="0"/>
    </w:pPr>
    <w:rPr>
      <w:sz w:val="32"/>
    </w:rPr>
  </w:style>
  <w:style w:type="character" w:customStyle="1" w:styleId="BulletParagraphListChar">
    <w:name w:val="Bullet Paragraph List Char"/>
    <w:basedOn w:val="BulletListChar"/>
    <w:link w:val="BulletParagraphList"/>
    <w:rsid w:val="000879EB"/>
    <w:rPr>
      <w:rFonts w:cs="Vrinda"/>
    </w:rPr>
  </w:style>
  <w:style w:type="paragraph" w:customStyle="1" w:styleId="TemplateInstructions">
    <w:name w:val="Template Instructions"/>
    <w:basedOn w:val="BodyTextP3"/>
    <w:link w:val="TemplateInstructionsChar"/>
    <w:qFormat/>
    <w:rsid w:val="00077216"/>
    <w:rPr>
      <w:color w:val="0070C0"/>
    </w:rPr>
  </w:style>
  <w:style w:type="character" w:customStyle="1" w:styleId="Heading1Char">
    <w:name w:val="Heading 1 Char"/>
    <w:basedOn w:val="DefaultParagraphFont"/>
    <w:link w:val="Heading1"/>
    <w:rsid w:val="00DD195A"/>
    <w:rPr>
      <w:rFonts w:ascii="Arial Narrow" w:hAnsi="Arial Narrow" w:cs="Arial"/>
      <w:b/>
      <w:bCs/>
      <w:smallCaps/>
      <w:kern w:val="32"/>
      <w:sz w:val="22"/>
      <w:szCs w:val="32"/>
    </w:rPr>
  </w:style>
  <w:style w:type="character" w:customStyle="1" w:styleId="TOCHeadingChar">
    <w:name w:val="TOC Heading Char"/>
    <w:basedOn w:val="Heading1Char"/>
    <w:link w:val="TOCHeading"/>
    <w:uiPriority w:val="39"/>
    <w:rsid w:val="009B6461"/>
    <w:rPr>
      <w:rFonts w:asciiTheme="majorHAnsi" w:eastAsiaTheme="majorEastAsia" w:hAnsiTheme="majorHAnsi" w:cstheme="majorBidi"/>
      <w:b w:val="0"/>
      <w:bCs w:val="0"/>
      <w:smallCaps w:val="0"/>
      <w:color w:val="365F91" w:themeColor="accent1" w:themeShade="BF"/>
      <w:kern w:val="32"/>
      <w:sz w:val="32"/>
      <w:szCs w:val="32"/>
    </w:rPr>
  </w:style>
  <w:style w:type="character" w:customStyle="1" w:styleId="TOCTitleChar">
    <w:name w:val="TOC Title Char"/>
    <w:basedOn w:val="TOCHeadingChar"/>
    <w:link w:val="TOCTitle"/>
    <w:rsid w:val="009B6461"/>
    <w:rPr>
      <w:rFonts w:ascii="Arial Narrow" w:eastAsiaTheme="majorEastAsia" w:hAnsi="Arial Narrow" w:cs="Arial"/>
      <w:b/>
      <w:bCs/>
      <w:smallCaps/>
      <w:color w:val="365F91" w:themeColor="accent1" w:themeShade="BF"/>
      <w:kern w:val="32"/>
      <w:sz w:val="32"/>
      <w:szCs w:val="32"/>
    </w:rPr>
  </w:style>
  <w:style w:type="character" w:customStyle="1" w:styleId="TemplateInstructionsChar">
    <w:name w:val="Template Instructions Char"/>
    <w:basedOn w:val="NormalJBChar"/>
    <w:link w:val="TemplateInstructions"/>
    <w:rsid w:val="00077216"/>
    <w:rPr>
      <w:rFonts w:cs="Vrinda"/>
      <w:color w:val="0070C0"/>
    </w:rPr>
  </w:style>
  <w:style w:type="paragraph" w:customStyle="1" w:styleId="HeaderLeftAligned">
    <w:name w:val="Header Left Aligned"/>
    <w:basedOn w:val="Banner"/>
    <w:link w:val="HeaderLeftAlignedChar"/>
    <w:qFormat/>
    <w:rsid w:val="00E952F8"/>
    <w:pPr>
      <w:pBdr>
        <w:top w:val="none" w:sz="0" w:space="0" w:color="auto"/>
        <w:bottom w:val="none" w:sz="0" w:space="0" w:color="auto"/>
      </w:pBdr>
    </w:pPr>
    <w:rPr>
      <w:b w:val="0"/>
      <w:bCs w:val="0"/>
      <w:sz w:val="20"/>
    </w:rPr>
  </w:style>
  <w:style w:type="paragraph" w:customStyle="1" w:styleId="HeaderRightAligned">
    <w:name w:val="Header Right Aligned"/>
    <w:basedOn w:val="HeaderReleaseDatecb"/>
    <w:link w:val="HeaderRightAlignedChar"/>
    <w:autoRedefine/>
    <w:qFormat/>
    <w:rsid w:val="00B15B4C"/>
    <w:rPr>
      <w:color w:val="0070C0"/>
    </w:rPr>
  </w:style>
  <w:style w:type="character" w:customStyle="1" w:styleId="HeaderLeftAlignedChar">
    <w:name w:val="Header Left Aligned Char"/>
    <w:basedOn w:val="BannerChar"/>
    <w:link w:val="HeaderLeftAligned"/>
    <w:rsid w:val="00E952F8"/>
    <w:rPr>
      <w:rFonts w:ascii="Arial Narrow" w:hAnsi="Arial Narrow"/>
      <w:b w:val="0"/>
      <w:bCs w:val="0"/>
      <w:sz w:val="28"/>
      <w:szCs w:val="27"/>
    </w:rPr>
  </w:style>
  <w:style w:type="character" w:customStyle="1" w:styleId="HeaderRightAlignedChar">
    <w:name w:val="Header Right Aligned Char"/>
    <w:basedOn w:val="BannerChar"/>
    <w:link w:val="HeaderRightAligned"/>
    <w:rsid w:val="00B15B4C"/>
    <w:rPr>
      <w:rFonts w:ascii="Arial Narrow" w:hAnsi="Arial Narrow" w:cs="Vrinda"/>
      <w:b w:val="0"/>
      <w:bCs w:val="0"/>
      <w:color w:val="0070C0"/>
      <w:sz w:val="28"/>
      <w:szCs w:val="27"/>
    </w:rPr>
  </w:style>
  <w:style w:type="paragraph" w:customStyle="1" w:styleId="HeaderReleaseDatecb">
    <w:name w:val="Header Release Date cb"/>
    <w:basedOn w:val="Normal"/>
    <w:link w:val="HeaderReleaseDatecbChar"/>
    <w:rsid w:val="000F18A9"/>
    <w:pPr>
      <w:jc w:val="right"/>
    </w:pPr>
    <w:rPr>
      <w:rFonts w:ascii="Arial Narrow" w:hAnsi="Arial Narrow"/>
    </w:rPr>
  </w:style>
  <w:style w:type="character" w:customStyle="1" w:styleId="HeaderReleaseDatecbChar">
    <w:name w:val="Header Release Date cb Char"/>
    <w:basedOn w:val="DefaultParagraphFont"/>
    <w:link w:val="HeaderReleaseDatecb"/>
    <w:rsid w:val="000F18A9"/>
    <w:rPr>
      <w:rFonts w:ascii="Arial Narrow" w:hAnsi="Arial Narrow" w:cs="Vrinda"/>
    </w:rPr>
  </w:style>
  <w:style w:type="numbering" w:customStyle="1" w:styleId="Style2">
    <w:name w:val="Style2"/>
    <w:uiPriority w:val="99"/>
    <w:rsid w:val="00C678E3"/>
    <w:pPr>
      <w:numPr>
        <w:numId w:val="15"/>
      </w:numPr>
    </w:pPr>
  </w:style>
  <w:style w:type="paragraph" w:customStyle="1" w:styleId="References">
    <w:name w:val="References"/>
    <w:basedOn w:val="BodyTextP3"/>
    <w:link w:val="ReferencesChar"/>
    <w:qFormat/>
    <w:rsid w:val="00077216"/>
    <w:pPr>
      <w:spacing w:after="0"/>
    </w:pPr>
  </w:style>
  <w:style w:type="character" w:customStyle="1" w:styleId="ReferencesChar">
    <w:name w:val="References Char"/>
    <w:basedOn w:val="BodyTextP3Char"/>
    <w:link w:val="References"/>
    <w:rsid w:val="00077216"/>
    <w:rPr>
      <w:rFonts w:cs="Vrinda"/>
    </w:rPr>
  </w:style>
  <w:style w:type="paragraph" w:customStyle="1" w:styleId="PPIBody">
    <w:name w:val="PPI Body"/>
    <w:basedOn w:val="Normal"/>
    <w:link w:val="PPIBodyChar"/>
    <w:qFormat/>
    <w:rsid w:val="00642974"/>
    <w:pPr>
      <w:autoSpaceDE w:val="0"/>
      <w:autoSpaceDN w:val="0"/>
      <w:spacing w:after="0"/>
      <w:ind w:left="540"/>
    </w:pPr>
  </w:style>
  <w:style w:type="character" w:customStyle="1" w:styleId="PPIBodyChar">
    <w:name w:val="PPI Body Char"/>
    <w:basedOn w:val="Text10blockChar"/>
    <w:link w:val="PPIBody"/>
    <w:rsid w:val="0018641F"/>
    <w:rPr>
      <w:rFonts w:cs="Vrinda"/>
    </w:rPr>
  </w:style>
  <w:style w:type="paragraph" w:customStyle="1" w:styleId="BodyText1">
    <w:name w:val="Body Text1"/>
    <w:basedOn w:val="Normal"/>
    <w:link w:val="bodytextChar0"/>
    <w:rsid w:val="00092BE9"/>
    <w:pPr>
      <w:widowControl w:val="0"/>
      <w:autoSpaceDE w:val="0"/>
      <w:autoSpaceDN w:val="0"/>
      <w:adjustRightInd w:val="0"/>
      <w:spacing w:after="0"/>
      <w:ind w:left="720"/>
    </w:pPr>
    <w:rPr>
      <w:rFonts w:eastAsiaTheme="minorEastAsia" w:cs="Times New Roman"/>
    </w:rPr>
  </w:style>
  <w:style w:type="character" w:customStyle="1" w:styleId="bodytextChar0">
    <w:name w:val="body text Char"/>
    <w:basedOn w:val="DefaultParagraphFont"/>
    <w:link w:val="BodyText1"/>
    <w:rsid w:val="00092BE9"/>
    <w:rPr>
      <w:rFonts w:eastAsiaTheme="minorEastAsia"/>
    </w:rPr>
  </w:style>
  <w:style w:type="character" w:styleId="UnresolvedMention">
    <w:name w:val="Unresolved Mention"/>
    <w:basedOn w:val="DefaultParagraphFont"/>
    <w:uiPriority w:val="99"/>
    <w:semiHidden/>
    <w:unhideWhenUsed/>
    <w:rsid w:val="00F77DAE"/>
    <w:rPr>
      <w:color w:val="605E5C"/>
      <w:shd w:val="clear" w:color="auto" w:fill="E1DFDD"/>
    </w:rPr>
  </w:style>
  <w:style w:type="paragraph" w:customStyle="1" w:styleId="BullettedItem">
    <w:name w:val="Bulletted Item"/>
    <w:basedOn w:val="Normal"/>
    <w:link w:val="BullettedItemChar"/>
    <w:qFormat/>
    <w:rsid w:val="00495567"/>
    <w:pPr>
      <w:numPr>
        <w:numId w:val="25"/>
      </w:numPr>
      <w:tabs>
        <w:tab w:val="left" w:pos="3744"/>
      </w:tabs>
      <w:spacing w:after="120"/>
      <w:contextualSpacing/>
    </w:pPr>
    <w:rPr>
      <w:rFonts w:eastAsiaTheme="minorHAnsi"/>
      <w:color w:val="000000"/>
    </w:rPr>
  </w:style>
  <w:style w:type="character" w:customStyle="1" w:styleId="BullettedItemChar">
    <w:name w:val="Bulletted Item Char"/>
    <w:basedOn w:val="DefaultParagraphFont"/>
    <w:link w:val="BullettedItem"/>
    <w:rsid w:val="00495567"/>
    <w:rPr>
      <w:rFonts w:eastAsiaTheme="minorHAnsi" w:cs="Vrinda"/>
      <w:color w:val="000000"/>
    </w:rPr>
  </w:style>
  <w:style w:type="paragraph" w:customStyle="1" w:styleId="Normal-4">
    <w:name w:val="Normal-4"/>
    <w:basedOn w:val="Normal"/>
    <w:link w:val="Normal-4Char"/>
    <w:qFormat/>
    <w:rsid w:val="00B66885"/>
    <w:pPr>
      <w:spacing w:after="0"/>
      <w:ind w:left="1710"/>
    </w:pPr>
    <w:rPr>
      <w:rFonts w:cs="Times New Roman"/>
      <w:szCs w:val="24"/>
    </w:rPr>
  </w:style>
  <w:style w:type="character" w:customStyle="1" w:styleId="Normal-4Char">
    <w:name w:val="Normal-4 Char"/>
    <w:basedOn w:val="DefaultParagraphFont"/>
    <w:link w:val="Normal-4"/>
    <w:rsid w:val="00B66885"/>
    <w:rPr>
      <w:szCs w:val="24"/>
    </w:rPr>
  </w:style>
  <w:style w:type="paragraph" w:styleId="NoSpacing">
    <w:name w:val="No Spacing"/>
    <w:uiPriority w:val="1"/>
    <w:qFormat/>
    <w:rsid w:val="00FF4226"/>
    <w:rPr>
      <w:rFonts w:asciiTheme="minorHAnsi" w:eastAsiaTheme="minorHAnsi" w:hAnsiTheme="minorHAnsi" w:cstheme="minorBidi"/>
      <w:sz w:val="22"/>
      <w:szCs w:val="22"/>
    </w:rPr>
  </w:style>
  <w:style w:type="character" w:styleId="Mention">
    <w:name w:val="Mention"/>
    <w:basedOn w:val="DefaultParagraphFont"/>
    <w:uiPriority w:val="99"/>
    <w:unhideWhenUsed/>
    <w:rsid w:val="00C271FC"/>
    <w:rPr>
      <w:color w:val="2B579A"/>
      <w:shd w:val="clear" w:color="auto" w:fill="E1DFDD"/>
    </w:rPr>
  </w:style>
  <w:style w:type="paragraph" w:styleId="HTMLPreformatted">
    <w:name w:val="HTML Preformatted"/>
    <w:basedOn w:val="Normal"/>
    <w:link w:val="HTMLPreformattedChar"/>
    <w:semiHidden/>
    <w:unhideWhenUsed/>
    <w:rsid w:val="00F9628F"/>
    <w:pPr>
      <w:spacing w:after="0"/>
    </w:pPr>
    <w:rPr>
      <w:rFonts w:ascii="Consolas" w:hAnsi="Consolas"/>
    </w:rPr>
  </w:style>
  <w:style w:type="character" w:customStyle="1" w:styleId="HTMLPreformattedChar">
    <w:name w:val="HTML Preformatted Char"/>
    <w:basedOn w:val="DefaultParagraphFont"/>
    <w:link w:val="HTMLPreformatted"/>
    <w:semiHidden/>
    <w:rsid w:val="00F9628F"/>
    <w:rPr>
      <w:rFonts w:ascii="Consolas" w:hAnsi="Consolas" w:cs="Vrinda"/>
    </w:rPr>
  </w:style>
  <w:style w:type="paragraph" w:customStyle="1" w:styleId="TableParagraph">
    <w:name w:val="Table Paragraph"/>
    <w:basedOn w:val="Normal"/>
    <w:uiPriority w:val="1"/>
    <w:qFormat/>
    <w:rsid w:val="00740D4A"/>
    <w:pPr>
      <w:widowControl w:val="0"/>
      <w:autoSpaceDE w:val="0"/>
      <w:autoSpaceDN w:val="0"/>
      <w:spacing w:before="40" w:after="0"/>
      <w:ind w:left="115"/>
    </w:pPr>
    <w:rPr>
      <w:rFonts w:ascii="Calibri" w:eastAsia="Calibri" w:hAnsi="Calibri" w:cs="Calibri"/>
      <w:sz w:val="22"/>
      <w:szCs w:val="22"/>
    </w:rPr>
  </w:style>
  <w:style w:type="paragraph" w:styleId="TableofFigures">
    <w:name w:val="table of figures"/>
    <w:basedOn w:val="Normal"/>
    <w:next w:val="Normal"/>
    <w:uiPriority w:val="99"/>
    <w:unhideWhenUsed/>
    <w:rsid w:val="00734B2F"/>
    <w:pPr>
      <w:spacing w:after="0"/>
    </w:pPr>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5663">
      <w:bodyDiv w:val="1"/>
      <w:marLeft w:val="0"/>
      <w:marRight w:val="0"/>
      <w:marTop w:val="0"/>
      <w:marBottom w:val="0"/>
      <w:divBdr>
        <w:top w:val="none" w:sz="0" w:space="0" w:color="auto"/>
        <w:left w:val="none" w:sz="0" w:space="0" w:color="auto"/>
        <w:bottom w:val="none" w:sz="0" w:space="0" w:color="auto"/>
        <w:right w:val="none" w:sz="0" w:space="0" w:color="auto"/>
      </w:divBdr>
    </w:div>
    <w:div w:id="92748294">
      <w:bodyDiv w:val="1"/>
      <w:marLeft w:val="0"/>
      <w:marRight w:val="0"/>
      <w:marTop w:val="0"/>
      <w:marBottom w:val="0"/>
      <w:divBdr>
        <w:top w:val="none" w:sz="0" w:space="0" w:color="auto"/>
        <w:left w:val="none" w:sz="0" w:space="0" w:color="auto"/>
        <w:bottom w:val="none" w:sz="0" w:space="0" w:color="auto"/>
        <w:right w:val="none" w:sz="0" w:space="0" w:color="auto"/>
      </w:divBdr>
    </w:div>
    <w:div w:id="104007732">
      <w:bodyDiv w:val="1"/>
      <w:marLeft w:val="0"/>
      <w:marRight w:val="0"/>
      <w:marTop w:val="0"/>
      <w:marBottom w:val="0"/>
      <w:divBdr>
        <w:top w:val="none" w:sz="0" w:space="0" w:color="auto"/>
        <w:left w:val="none" w:sz="0" w:space="0" w:color="auto"/>
        <w:bottom w:val="none" w:sz="0" w:space="0" w:color="auto"/>
        <w:right w:val="none" w:sz="0" w:space="0" w:color="auto"/>
      </w:divBdr>
      <w:divsChild>
        <w:div w:id="938562182">
          <w:marLeft w:val="0"/>
          <w:marRight w:val="0"/>
          <w:marTop w:val="120"/>
          <w:marBottom w:val="84"/>
          <w:divBdr>
            <w:top w:val="none" w:sz="0" w:space="0" w:color="auto"/>
            <w:left w:val="none" w:sz="0" w:space="0" w:color="auto"/>
            <w:bottom w:val="none" w:sz="0" w:space="0" w:color="auto"/>
            <w:right w:val="none" w:sz="0" w:space="0" w:color="auto"/>
          </w:divBdr>
        </w:div>
      </w:divsChild>
    </w:div>
    <w:div w:id="108664724">
      <w:bodyDiv w:val="1"/>
      <w:marLeft w:val="0"/>
      <w:marRight w:val="0"/>
      <w:marTop w:val="0"/>
      <w:marBottom w:val="0"/>
      <w:divBdr>
        <w:top w:val="none" w:sz="0" w:space="0" w:color="auto"/>
        <w:left w:val="none" w:sz="0" w:space="0" w:color="auto"/>
        <w:bottom w:val="none" w:sz="0" w:space="0" w:color="auto"/>
        <w:right w:val="none" w:sz="0" w:space="0" w:color="auto"/>
      </w:divBdr>
    </w:div>
    <w:div w:id="317072278">
      <w:bodyDiv w:val="1"/>
      <w:marLeft w:val="0"/>
      <w:marRight w:val="0"/>
      <w:marTop w:val="0"/>
      <w:marBottom w:val="0"/>
      <w:divBdr>
        <w:top w:val="none" w:sz="0" w:space="0" w:color="auto"/>
        <w:left w:val="none" w:sz="0" w:space="0" w:color="auto"/>
        <w:bottom w:val="none" w:sz="0" w:space="0" w:color="auto"/>
        <w:right w:val="none" w:sz="0" w:space="0" w:color="auto"/>
      </w:divBdr>
    </w:div>
    <w:div w:id="320426470">
      <w:bodyDiv w:val="1"/>
      <w:marLeft w:val="0"/>
      <w:marRight w:val="0"/>
      <w:marTop w:val="0"/>
      <w:marBottom w:val="0"/>
      <w:divBdr>
        <w:top w:val="none" w:sz="0" w:space="0" w:color="auto"/>
        <w:left w:val="none" w:sz="0" w:space="0" w:color="auto"/>
        <w:bottom w:val="none" w:sz="0" w:space="0" w:color="auto"/>
        <w:right w:val="none" w:sz="0" w:space="0" w:color="auto"/>
      </w:divBdr>
    </w:div>
    <w:div w:id="339889881">
      <w:bodyDiv w:val="1"/>
      <w:marLeft w:val="0"/>
      <w:marRight w:val="0"/>
      <w:marTop w:val="0"/>
      <w:marBottom w:val="0"/>
      <w:divBdr>
        <w:top w:val="none" w:sz="0" w:space="0" w:color="auto"/>
        <w:left w:val="none" w:sz="0" w:space="0" w:color="auto"/>
        <w:bottom w:val="none" w:sz="0" w:space="0" w:color="auto"/>
        <w:right w:val="none" w:sz="0" w:space="0" w:color="auto"/>
      </w:divBdr>
    </w:div>
    <w:div w:id="360328668">
      <w:bodyDiv w:val="1"/>
      <w:marLeft w:val="0"/>
      <w:marRight w:val="0"/>
      <w:marTop w:val="0"/>
      <w:marBottom w:val="0"/>
      <w:divBdr>
        <w:top w:val="none" w:sz="0" w:space="0" w:color="auto"/>
        <w:left w:val="none" w:sz="0" w:space="0" w:color="auto"/>
        <w:bottom w:val="none" w:sz="0" w:space="0" w:color="auto"/>
        <w:right w:val="none" w:sz="0" w:space="0" w:color="auto"/>
      </w:divBdr>
    </w:div>
    <w:div w:id="429277533">
      <w:bodyDiv w:val="1"/>
      <w:marLeft w:val="0"/>
      <w:marRight w:val="0"/>
      <w:marTop w:val="0"/>
      <w:marBottom w:val="0"/>
      <w:divBdr>
        <w:top w:val="none" w:sz="0" w:space="0" w:color="auto"/>
        <w:left w:val="none" w:sz="0" w:space="0" w:color="auto"/>
        <w:bottom w:val="none" w:sz="0" w:space="0" w:color="auto"/>
        <w:right w:val="none" w:sz="0" w:space="0" w:color="auto"/>
      </w:divBdr>
    </w:div>
    <w:div w:id="463737061">
      <w:bodyDiv w:val="1"/>
      <w:marLeft w:val="0"/>
      <w:marRight w:val="0"/>
      <w:marTop w:val="0"/>
      <w:marBottom w:val="0"/>
      <w:divBdr>
        <w:top w:val="none" w:sz="0" w:space="0" w:color="auto"/>
        <w:left w:val="none" w:sz="0" w:space="0" w:color="auto"/>
        <w:bottom w:val="none" w:sz="0" w:space="0" w:color="auto"/>
        <w:right w:val="none" w:sz="0" w:space="0" w:color="auto"/>
      </w:divBdr>
    </w:div>
    <w:div w:id="553349243">
      <w:bodyDiv w:val="1"/>
      <w:marLeft w:val="0"/>
      <w:marRight w:val="0"/>
      <w:marTop w:val="0"/>
      <w:marBottom w:val="0"/>
      <w:divBdr>
        <w:top w:val="none" w:sz="0" w:space="0" w:color="auto"/>
        <w:left w:val="none" w:sz="0" w:space="0" w:color="auto"/>
        <w:bottom w:val="none" w:sz="0" w:space="0" w:color="auto"/>
        <w:right w:val="none" w:sz="0" w:space="0" w:color="auto"/>
      </w:divBdr>
    </w:div>
    <w:div w:id="641009327">
      <w:bodyDiv w:val="1"/>
      <w:marLeft w:val="0"/>
      <w:marRight w:val="0"/>
      <w:marTop w:val="0"/>
      <w:marBottom w:val="0"/>
      <w:divBdr>
        <w:top w:val="none" w:sz="0" w:space="0" w:color="auto"/>
        <w:left w:val="none" w:sz="0" w:space="0" w:color="auto"/>
        <w:bottom w:val="none" w:sz="0" w:space="0" w:color="auto"/>
        <w:right w:val="none" w:sz="0" w:space="0" w:color="auto"/>
      </w:divBdr>
    </w:div>
    <w:div w:id="670452469">
      <w:bodyDiv w:val="1"/>
      <w:marLeft w:val="0"/>
      <w:marRight w:val="0"/>
      <w:marTop w:val="0"/>
      <w:marBottom w:val="0"/>
      <w:divBdr>
        <w:top w:val="none" w:sz="0" w:space="0" w:color="auto"/>
        <w:left w:val="none" w:sz="0" w:space="0" w:color="auto"/>
        <w:bottom w:val="none" w:sz="0" w:space="0" w:color="auto"/>
        <w:right w:val="none" w:sz="0" w:space="0" w:color="auto"/>
      </w:divBdr>
    </w:div>
    <w:div w:id="857933190">
      <w:bodyDiv w:val="1"/>
      <w:marLeft w:val="0"/>
      <w:marRight w:val="0"/>
      <w:marTop w:val="0"/>
      <w:marBottom w:val="0"/>
      <w:divBdr>
        <w:top w:val="none" w:sz="0" w:space="0" w:color="auto"/>
        <w:left w:val="none" w:sz="0" w:space="0" w:color="auto"/>
        <w:bottom w:val="none" w:sz="0" w:space="0" w:color="auto"/>
        <w:right w:val="none" w:sz="0" w:space="0" w:color="auto"/>
      </w:divBdr>
    </w:div>
    <w:div w:id="924847701">
      <w:bodyDiv w:val="1"/>
      <w:marLeft w:val="0"/>
      <w:marRight w:val="0"/>
      <w:marTop w:val="0"/>
      <w:marBottom w:val="0"/>
      <w:divBdr>
        <w:top w:val="none" w:sz="0" w:space="0" w:color="auto"/>
        <w:left w:val="none" w:sz="0" w:space="0" w:color="auto"/>
        <w:bottom w:val="none" w:sz="0" w:space="0" w:color="auto"/>
        <w:right w:val="none" w:sz="0" w:space="0" w:color="auto"/>
      </w:divBdr>
    </w:div>
    <w:div w:id="936136148">
      <w:bodyDiv w:val="1"/>
      <w:marLeft w:val="0"/>
      <w:marRight w:val="0"/>
      <w:marTop w:val="0"/>
      <w:marBottom w:val="0"/>
      <w:divBdr>
        <w:top w:val="none" w:sz="0" w:space="0" w:color="auto"/>
        <w:left w:val="none" w:sz="0" w:space="0" w:color="auto"/>
        <w:bottom w:val="none" w:sz="0" w:space="0" w:color="auto"/>
        <w:right w:val="none" w:sz="0" w:space="0" w:color="auto"/>
      </w:divBdr>
    </w:div>
    <w:div w:id="1012144115">
      <w:bodyDiv w:val="1"/>
      <w:marLeft w:val="0"/>
      <w:marRight w:val="0"/>
      <w:marTop w:val="0"/>
      <w:marBottom w:val="0"/>
      <w:divBdr>
        <w:top w:val="none" w:sz="0" w:space="0" w:color="auto"/>
        <w:left w:val="none" w:sz="0" w:space="0" w:color="auto"/>
        <w:bottom w:val="none" w:sz="0" w:space="0" w:color="auto"/>
        <w:right w:val="none" w:sz="0" w:space="0" w:color="auto"/>
      </w:divBdr>
    </w:div>
    <w:div w:id="1163349155">
      <w:bodyDiv w:val="1"/>
      <w:marLeft w:val="0"/>
      <w:marRight w:val="0"/>
      <w:marTop w:val="0"/>
      <w:marBottom w:val="0"/>
      <w:divBdr>
        <w:top w:val="none" w:sz="0" w:space="0" w:color="auto"/>
        <w:left w:val="none" w:sz="0" w:space="0" w:color="auto"/>
        <w:bottom w:val="none" w:sz="0" w:space="0" w:color="auto"/>
        <w:right w:val="none" w:sz="0" w:space="0" w:color="auto"/>
      </w:divBdr>
    </w:div>
    <w:div w:id="1353143398">
      <w:bodyDiv w:val="1"/>
      <w:marLeft w:val="0"/>
      <w:marRight w:val="0"/>
      <w:marTop w:val="0"/>
      <w:marBottom w:val="0"/>
      <w:divBdr>
        <w:top w:val="none" w:sz="0" w:space="0" w:color="auto"/>
        <w:left w:val="none" w:sz="0" w:space="0" w:color="auto"/>
        <w:bottom w:val="none" w:sz="0" w:space="0" w:color="auto"/>
        <w:right w:val="none" w:sz="0" w:space="0" w:color="auto"/>
      </w:divBdr>
    </w:div>
    <w:div w:id="1479569012">
      <w:bodyDiv w:val="1"/>
      <w:marLeft w:val="0"/>
      <w:marRight w:val="0"/>
      <w:marTop w:val="0"/>
      <w:marBottom w:val="0"/>
      <w:divBdr>
        <w:top w:val="none" w:sz="0" w:space="0" w:color="auto"/>
        <w:left w:val="none" w:sz="0" w:space="0" w:color="auto"/>
        <w:bottom w:val="none" w:sz="0" w:space="0" w:color="auto"/>
        <w:right w:val="none" w:sz="0" w:space="0" w:color="auto"/>
      </w:divBdr>
    </w:div>
    <w:div w:id="1491485508">
      <w:bodyDiv w:val="1"/>
      <w:marLeft w:val="0"/>
      <w:marRight w:val="0"/>
      <w:marTop w:val="0"/>
      <w:marBottom w:val="0"/>
      <w:divBdr>
        <w:top w:val="none" w:sz="0" w:space="0" w:color="auto"/>
        <w:left w:val="none" w:sz="0" w:space="0" w:color="auto"/>
        <w:bottom w:val="none" w:sz="0" w:space="0" w:color="auto"/>
        <w:right w:val="none" w:sz="0" w:space="0" w:color="auto"/>
      </w:divBdr>
    </w:div>
    <w:div w:id="1660036731">
      <w:bodyDiv w:val="1"/>
      <w:marLeft w:val="0"/>
      <w:marRight w:val="0"/>
      <w:marTop w:val="0"/>
      <w:marBottom w:val="0"/>
      <w:divBdr>
        <w:top w:val="none" w:sz="0" w:space="0" w:color="auto"/>
        <w:left w:val="none" w:sz="0" w:space="0" w:color="auto"/>
        <w:bottom w:val="none" w:sz="0" w:space="0" w:color="auto"/>
        <w:right w:val="none" w:sz="0" w:space="0" w:color="auto"/>
      </w:divBdr>
    </w:div>
    <w:div w:id="1736395092">
      <w:bodyDiv w:val="1"/>
      <w:marLeft w:val="0"/>
      <w:marRight w:val="0"/>
      <w:marTop w:val="0"/>
      <w:marBottom w:val="0"/>
      <w:divBdr>
        <w:top w:val="none" w:sz="0" w:space="0" w:color="auto"/>
        <w:left w:val="none" w:sz="0" w:space="0" w:color="auto"/>
        <w:bottom w:val="none" w:sz="0" w:space="0" w:color="auto"/>
        <w:right w:val="none" w:sz="0" w:space="0" w:color="auto"/>
      </w:divBdr>
    </w:div>
    <w:div w:id="1873376165">
      <w:bodyDiv w:val="1"/>
      <w:marLeft w:val="0"/>
      <w:marRight w:val="0"/>
      <w:marTop w:val="0"/>
      <w:marBottom w:val="0"/>
      <w:divBdr>
        <w:top w:val="none" w:sz="0" w:space="0" w:color="auto"/>
        <w:left w:val="none" w:sz="0" w:space="0" w:color="auto"/>
        <w:bottom w:val="none" w:sz="0" w:space="0" w:color="auto"/>
        <w:right w:val="none" w:sz="0" w:space="0" w:color="auto"/>
      </w:divBdr>
    </w:div>
    <w:div w:id="209685554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rchives.gov/cui/registry/category-marking-list"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rchives.gov/cui/registry/category-marking-lis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ditshared.servicenowservices.com/gdit_ts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TRiskManagement@gdit.com" TargetMode="External"/><Relationship Id="rId5" Type="http://schemas.openxmlformats.org/officeDocument/2006/relationships/numbering" Target="numbering.xml"/><Relationship Id="rId15" Type="http://schemas.openxmlformats.org/officeDocument/2006/relationships/hyperlink" Target="https://gditshared.servicenowservices.com/gdit_tss"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dcio.defense.gov/CMMC/Mode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44f0de5-f355-4152-9764-75ebce4c41ae" xsi:nil="true"/>
    <gvrl xmlns="aaba23ef-dba5-434d-9928-4f2ff09f23cb">IT-POL-50, Cyber Security</gvrl>
    <Functional_x0020_Area xmlns="aaba23ef-dba5-434d-9928-4f2ff09f23cb">
      <Value>IT &amp; Cyber Security</Value>
    </Functional_x0020_Area>
    <yibc xmlns="aaba23ef-dba5-434d-9928-4f2ff09f23cb">(2) Supporting Document</yibc>
    <TaxKeywordTaxHTField xmlns="344f0de5-f355-4152-9764-75ebce4c41ae">
      <Terms xmlns="http://schemas.microsoft.com/office/infopath/2007/PartnerControls"/>
    </TaxKeywordTaxHTField>
    <Flag xmlns="aaba23ef-dba5-434d-9928-4f2ff09f23cb">None</Flag>
    <Target_x0020_Audiences xmlns="aaba23ef-dba5-434d-9928-4f2ff09f23cb" xsi:nil="true"/>
    <Initiate xmlns="aaba23ef-dba5-434d-9928-4f2ff09f23cb" xsi:nil="true"/>
    <dwyy xmlns="aaba23ef-dba5-434d-9928-4f2ff09f23cb">Cyber Security</dwyy>
    <References xmlns="aaba23ef-dba5-434d-9928-4f2ff09f23cb" xsi:nil="true"/>
    <PM_x0020_Policies xmlns="aaba23ef-dba5-434d-9928-4f2ff09f23cb" xsi:nil="true"/>
    <Impacted_x0020_Groups xmlns="aaba23ef-dba5-434d-9928-4f2ff09f23c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BD18051E7C884785498A4EECCDB8DF" ma:contentTypeVersion="30" ma:contentTypeDescription="Create a new document." ma:contentTypeScope="" ma:versionID="10d8bbb38876fd14bb2a583d53cd69f2">
  <xsd:schema xmlns:xsd="http://www.w3.org/2001/XMLSchema" xmlns:xs="http://www.w3.org/2001/XMLSchema" xmlns:p="http://schemas.microsoft.com/office/2006/metadata/properties" xmlns:ns2="aaba23ef-dba5-434d-9928-4f2ff09f23cb" xmlns:ns3="344f0de5-f355-4152-9764-75ebce4c41ae" targetNamespace="http://schemas.microsoft.com/office/2006/metadata/properties" ma:root="true" ma:fieldsID="34a9c04a2050596940ecd26f457f0abe" ns2:_="" ns3:_="">
    <xsd:import namespace="aaba23ef-dba5-434d-9928-4f2ff09f23cb"/>
    <xsd:import namespace="344f0de5-f355-4152-9764-75ebce4c41ae"/>
    <xsd:element name="properties">
      <xsd:complexType>
        <xsd:sequence>
          <xsd:element name="documentManagement">
            <xsd:complexType>
              <xsd:all>
                <xsd:element ref="ns2:Functional_x0020_Area" minOccurs="0"/>
                <xsd:element ref="ns2:dwyy" minOccurs="0"/>
                <xsd:element ref="ns2:gvrl" minOccurs="0"/>
                <xsd:element ref="ns2:yibc" minOccurs="0"/>
                <xsd:element ref="ns2:Target_x0020_Audiences" minOccurs="0"/>
                <xsd:element ref="ns2:Flag" minOccurs="0"/>
                <xsd:element ref="ns2:Impacted_x0020_Groups" minOccurs="0"/>
                <xsd:element ref="ns2:References" minOccurs="0"/>
                <xsd:element ref="ns3:TaxKeywordTaxHTField" minOccurs="0"/>
                <xsd:element ref="ns3:TaxCatchAll"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PM_x0020_Policies" minOccurs="0"/>
                <xsd:element ref="ns2:Initi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a23ef-dba5-434d-9928-4f2ff09f23cb" elementFormDefault="qualified">
    <xsd:import namespace="http://schemas.microsoft.com/office/2006/documentManagement/types"/>
    <xsd:import namespace="http://schemas.microsoft.com/office/infopath/2007/PartnerControls"/>
    <xsd:element name="Functional_x0020_Area" ma:index="2" nillable="true" ma:displayName="Functional Area" ma:internalName="Functional_x0020_Area" ma:readOnly="false">
      <xsd:complexType>
        <xsd:complexContent>
          <xsd:extension base="dms:MultiChoice">
            <xsd:sequence>
              <xsd:element name="Value" maxOccurs="unbounded" minOccurs="0" nillable="true">
                <xsd:simpleType>
                  <xsd:restriction base="dms:Choice">
                    <xsd:enumeration value="Business Development and Enterprise Growth"/>
                    <xsd:enumeration value="BDSP (to be retired)"/>
                    <xsd:enumeration value="Communication &amp; Marketing"/>
                    <xsd:enumeration value="Contracts"/>
                    <xsd:enumeration value="Delegation of Authority-LEG"/>
                    <xsd:enumeration value="Delegation of Authority- FIN"/>
                    <xsd:enumeration value="Artificial Intelligence &amp; Data Management"/>
                    <xsd:enumeration value="Environmental Health &amp; Safety"/>
                    <xsd:enumeration value="Ethics"/>
                    <xsd:enumeration value="Finance &amp; Administration- PPI"/>
                    <xsd:enumeration value="Finance &amp; Administration- Other"/>
                    <xsd:enumeration value="Human Resources"/>
                    <xsd:enumeration value="IT &amp; Cyber Security"/>
                    <xsd:enumeration value="Legal"/>
                    <xsd:enumeration value="Misc"/>
                    <xsd:enumeration value="Procurement"/>
                    <xsd:enumeration value="Program Support Center"/>
                    <xsd:enumeration value="Real Estate and Facilities"/>
                    <xsd:enumeration value="Supply Chain Management"/>
                    <xsd:enumeration value="Security"/>
                  </xsd:restriction>
                </xsd:simpleType>
              </xsd:element>
            </xsd:sequence>
          </xsd:extension>
        </xsd:complexContent>
      </xsd:complexType>
    </xsd:element>
    <xsd:element name="dwyy" ma:index="3" nillable="true" ma:displayName="Topic" ma:indexed="true" ma:internalName="dwyy" ma:readOnly="false">
      <xsd:simpleType>
        <xsd:restriction base="dms:Text">
          <xsd:maxLength value="255"/>
        </xsd:restriction>
      </xsd:simpleType>
    </xsd:element>
    <xsd:element name="gvrl" ma:index="4" nillable="true" ma:displayName="Policy" ma:indexed="true" ma:internalName="gvrl" ma:readOnly="false">
      <xsd:simpleType>
        <xsd:restriction base="dms:Text">
          <xsd:maxLength value="255"/>
        </xsd:restriction>
      </xsd:simpleType>
    </xsd:element>
    <xsd:element name="yibc" ma:index="5" nillable="true" ma:displayName="Type" ma:default="(1) Policy" ma:format="Dropdown" ma:indexed="true" ma:internalName="yibc" ma:readOnly="false">
      <xsd:simpleType>
        <xsd:restriction base="dms:Choice">
          <xsd:enumeration value="(1) Policy"/>
          <xsd:enumeration value="(2) Supporting Document"/>
          <xsd:enumeration value="(3) Form"/>
        </xsd:restriction>
      </xsd:simpleType>
    </xsd:element>
    <xsd:element name="Target_x0020_Audiences" ma:index="7" nillable="true" ma:displayName="Target Audiences" ma:internalName="Target_x0020_Audiences" ma:readOnly="false">
      <xsd:simpleType>
        <xsd:restriction base="dms:Unknown"/>
      </xsd:simpleType>
    </xsd:element>
    <xsd:element name="Flag" ma:index="8" nillable="true" ma:displayName="Flag" ma:default="None" ma:format="Dropdown" ma:internalName="Flag" ma:readOnly="false">
      <xsd:simpleType>
        <xsd:restriction base="dms:Choice">
          <xsd:enumeration value="None"/>
          <xsd:enumeration value="Policy Resource"/>
        </xsd:restriction>
      </xsd:simpleType>
    </xsd:element>
    <xsd:element name="Impacted_x0020_Groups" ma:index="9" nillable="true" ma:displayName="Impacted Groups" ma:internalName="Impacted_x0020_Groups" ma:readOnly="false">
      <xsd:simpleType>
        <xsd:restriction base="dms:Note">
          <xsd:maxLength value="255"/>
        </xsd:restriction>
      </xsd:simpleType>
    </xsd:element>
    <xsd:element name="References" ma:index="10" nillable="true" ma:displayName="References" ma:internalName="References" ma:readOnly="false">
      <xsd:simpleType>
        <xsd:restriction base="dms:Note"/>
      </xsd:simple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M_x0020_Policies" ma:index="25" nillable="true" ma:displayName="PM Policies" ma:internalName="PM_x0020_Policies">
      <xsd:simpleType>
        <xsd:restriction base="dms:Text">
          <xsd:maxLength value="255"/>
        </xsd:restriction>
      </xsd:simpleType>
    </xsd:element>
    <xsd:element name="Initiate" ma:index="26" nillable="true" ma:displayName="Initiate" ma:format="Dropdown" ma:internalName="Initi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4f0de5-f355-4152-9764-75ebce4c41ae" elementFormDefault="qualified">
    <xsd:import namespace="http://schemas.microsoft.com/office/2006/documentManagement/types"/>
    <xsd:import namespace="http://schemas.microsoft.com/office/infopath/2007/PartnerControls"/>
    <xsd:element name="TaxKeywordTaxHTField" ma:index="17" nillable="true" ma:taxonomy="true" ma:internalName="TaxKeywordTaxHTField" ma:taxonomyFieldName="TaxKeyword" ma:displayName="Enterprise Keywords" ma:fieldId="{23f27201-bee3-471e-b2e7-b64fd8b7ca38}" ma:taxonomyMulti="true" ma:sspId="f5e06253-cc87-4de9-900f-0f4cfde6dbb9"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5bbfa315-39f2-440c-a496-5e1955b07501}" ma:internalName="TaxCatchAll" ma:showField="CatchAllData" ma:web="344f0de5-f355-4152-9764-75ebce4c41a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D2B169-DB8D-46FB-B3D5-81AF031573E4}">
  <ds:schemaRefs>
    <ds:schemaRef ds:uri="http://schemas.microsoft.com/sharepoint/v3/contenttype/forms"/>
  </ds:schemaRefs>
</ds:datastoreItem>
</file>

<file path=customXml/itemProps2.xml><?xml version="1.0" encoding="utf-8"?>
<ds:datastoreItem xmlns:ds="http://schemas.openxmlformats.org/officeDocument/2006/customXml" ds:itemID="{D093DE1F-801E-4FBA-97EA-61021CA57114}">
  <ds:schemaRefs>
    <ds:schemaRef ds:uri="http://schemas.openxmlformats.org/officeDocument/2006/bibliography"/>
  </ds:schemaRefs>
</ds:datastoreItem>
</file>

<file path=customXml/itemProps3.xml><?xml version="1.0" encoding="utf-8"?>
<ds:datastoreItem xmlns:ds="http://schemas.openxmlformats.org/officeDocument/2006/customXml" ds:itemID="{1D87603A-F5CD-4A6A-A78D-24AE8EE525D0}">
  <ds:schemaRefs>
    <ds:schemaRef ds:uri="http://schemas.microsoft.com/office/2006/metadata/properties"/>
    <ds:schemaRef ds:uri="http://schemas.microsoft.com/office/infopath/2007/PartnerControls"/>
    <ds:schemaRef ds:uri="http://schemas.microsoft.com/sharepoint/v3"/>
    <ds:schemaRef ds:uri="31eeecfc-5b38-4d62-8dea-86d4c8565e28"/>
    <ds:schemaRef ds:uri="72316ef7-6d00-438f-8150-c6b0b13ff52d"/>
    <ds:schemaRef ds:uri="344f0de5-f355-4152-9764-75ebce4c41ae"/>
    <ds:schemaRef ds:uri="aaba23ef-dba5-434d-9928-4f2ff09f23cb"/>
  </ds:schemaRefs>
</ds:datastoreItem>
</file>

<file path=customXml/itemProps4.xml><?xml version="1.0" encoding="utf-8"?>
<ds:datastoreItem xmlns:ds="http://schemas.openxmlformats.org/officeDocument/2006/customXml" ds:itemID="{7EFD4B53-73D7-40A9-BF06-0ACD939E34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a23ef-dba5-434d-9928-4f2ff09f23cb"/>
    <ds:schemaRef ds:uri="344f0de5-f355-4152-9764-75ebce4c4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19688</Words>
  <Characters>112222</Characters>
  <Application>Microsoft Office Word</Application>
  <DocSecurity>4</DocSecurity>
  <Lines>935</Lines>
  <Paragraphs>263</Paragraphs>
  <ScaleCrop>false</ScaleCrop>
  <HeadingPairs>
    <vt:vector size="2" baseType="variant">
      <vt:variant>
        <vt:lpstr>Title</vt:lpstr>
      </vt:variant>
      <vt:variant>
        <vt:i4>1</vt:i4>
      </vt:variant>
    </vt:vector>
  </HeadingPairs>
  <TitlesOfParts>
    <vt:vector size="1" baseType="lpstr">
      <vt:lpstr>IT-HB-50-1C GDIT Cyber Security Handbook (Draft) - 03_05_2026</vt:lpstr>
    </vt:vector>
  </TitlesOfParts>
  <Company/>
  <LinksUpToDate>false</LinksUpToDate>
  <CharactersWithSpaces>131647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IT-HB-50-1C GDIT Cyber Security Handbook</dc:title>
  <dc:subject/>
  <dc:creator>Elanie.Barbosa@gdit.com</dc:creator>
  <cp:keywords/>
  <dc:description/>
  <cp:lastModifiedBy>Moore, Tom</cp:lastModifiedBy>
  <cp:revision>2</cp:revision>
  <dcterms:created xsi:type="dcterms:W3CDTF">2026-03-31T15:14:00Z</dcterms:created>
  <dcterms:modified xsi:type="dcterms:W3CDTF">2026-03-31T15:14:00Z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3800</vt:r8>
  </property>
  <property fmtid="{D5CDD505-2E9C-101B-9397-08002B2CF9AE}" pid="3" name="_ExtendedDescription">
    <vt:lpwstr/>
  </property>
  <property fmtid="{D5CDD505-2E9C-101B-9397-08002B2CF9AE}" pid="4" name="MSIP_Label_ec104999-9587-41d3-8ec3-4c90d90280fe_Enabled">
    <vt:lpwstr>true</vt:lpwstr>
  </property>
  <property fmtid="{D5CDD505-2E9C-101B-9397-08002B2CF9AE}" pid="5" name="MSIP_Label_ec104999-9587-41d3-8ec3-4c90d90280fe_SetDate">
    <vt:lpwstr>2024-02-05T18:13:45Z</vt:lpwstr>
  </property>
  <property fmtid="{D5CDD505-2E9C-101B-9397-08002B2CF9AE}" pid="6" name="MSIP_Label_ec104999-9587-41d3-8ec3-4c90d90280fe_Method">
    <vt:lpwstr>Privileged</vt:lpwstr>
  </property>
  <property fmtid="{D5CDD505-2E9C-101B-9397-08002B2CF9AE}" pid="7" name="MSIP_Label_ec104999-9587-41d3-8ec3-4c90d90280fe_Name">
    <vt:lpwstr>GDIT Sensitive Data - GDIT Sensitive Sublabel</vt:lpwstr>
  </property>
  <property fmtid="{D5CDD505-2E9C-101B-9397-08002B2CF9AE}" pid="8" name="MSIP_Label_ec104999-9587-41d3-8ec3-4c90d90280fe_SiteId">
    <vt:lpwstr>43243701-7aa8-421a-a131-fed3f11104c8</vt:lpwstr>
  </property>
  <property fmtid="{D5CDD505-2E9C-101B-9397-08002B2CF9AE}" pid="9" name="MSIP_Label_ec104999-9587-41d3-8ec3-4c90d90280fe_ActionId">
    <vt:lpwstr>3c993575-de76-417f-99ce-4398471f59c1</vt:lpwstr>
  </property>
  <property fmtid="{D5CDD505-2E9C-101B-9397-08002B2CF9AE}" pid="10" name="MSIP_Label_ec104999-9587-41d3-8ec3-4c90d90280fe_ContentBits">
    <vt:lpwstr>0</vt:lpwstr>
  </property>
  <property fmtid="{D5CDD505-2E9C-101B-9397-08002B2CF9AE}" pid="11" name="MediaServiceImageTags">
    <vt:lpwstr/>
  </property>
  <property fmtid="{D5CDD505-2E9C-101B-9397-08002B2CF9AE}" pid="12" name="TaxKeyword">
    <vt:lpwstr/>
  </property>
  <property fmtid="{D5CDD505-2E9C-101B-9397-08002B2CF9AE}" pid="13" name="ContentTypeId">
    <vt:lpwstr>0x010100B8BD18051E7C884785498A4EECCDB8DF</vt:lpwstr>
  </property>
</Properties>
</file>