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D83" w:rsidRDefault="005223D9"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fullmodel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3D9" w:rsidRDefault="005223D9">
      <w:r w:rsidRPr="005223D9">
        <w:rPr>
          <w:b/>
        </w:rPr>
        <w:t>Figure 1:</w:t>
      </w:r>
      <w:r>
        <w:t xml:space="preserve"> The average number of </w:t>
      </w:r>
      <w:r>
        <w:rPr>
          <w:i/>
        </w:rPr>
        <w:t xml:space="preserve">C. </w:t>
      </w:r>
      <w:proofErr w:type="spellStart"/>
      <w:r>
        <w:rPr>
          <w:i/>
        </w:rPr>
        <w:t>clemensi</w:t>
      </w:r>
      <w:proofErr w:type="spellEnd"/>
      <w:r>
        <w:t xml:space="preserve"> lice per salmon (chum, pink or sockeye), year (2015-2018) and geographic region (Discovery Islands or Johnstone Strait). These values were estimated using the additive effects described in Table 1. </w:t>
      </w:r>
    </w:p>
    <w:p w:rsidR="005223D9" w:rsidRDefault="005223D9"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pfullmodel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D9" w:rsidRPr="005223D9" w:rsidRDefault="005223D9">
      <w:r>
        <w:rPr>
          <w:b/>
        </w:rPr>
        <w:t xml:space="preserve">Figure 2: </w:t>
      </w:r>
      <w:r>
        <w:t xml:space="preserve">The average number of </w:t>
      </w:r>
      <w:r>
        <w:rPr>
          <w:i/>
        </w:rPr>
        <w:t xml:space="preserve">L. </w:t>
      </w:r>
      <w:proofErr w:type="spellStart"/>
      <w:r>
        <w:rPr>
          <w:i/>
        </w:rPr>
        <w:t>salmonis</w:t>
      </w:r>
      <w:proofErr w:type="spellEnd"/>
      <w:r>
        <w:t xml:space="preserve"> lice per salmon (chum, pink or sockeye), </w:t>
      </w:r>
      <w:r>
        <w:t xml:space="preserve">in four </w:t>
      </w:r>
      <w:r>
        <w:t>year</w:t>
      </w:r>
      <w:r>
        <w:t>s</w:t>
      </w:r>
      <w:r>
        <w:t xml:space="preserve"> (2015-2018)</w:t>
      </w:r>
      <w:r>
        <w:t>.</w:t>
      </w:r>
      <w:r>
        <w:t xml:space="preserve"> These values were estimated using the additive effects described in </w:t>
      </w:r>
      <w:r>
        <w:t>T</w:t>
      </w:r>
      <w:r>
        <w:t xml:space="preserve">able </w:t>
      </w:r>
      <w:r>
        <w:t>2</w:t>
      </w:r>
      <w:r>
        <w:t>.</w:t>
      </w:r>
    </w:p>
    <w:p w:rsidR="005223D9" w:rsidRDefault="005223D9">
      <w:pPr>
        <w:rPr>
          <w:b/>
        </w:rPr>
      </w:pPr>
    </w:p>
    <w:p w:rsidR="005223D9" w:rsidRPr="005223D9" w:rsidRDefault="005223D9">
      <w:r w:rsidRPr="005223D9">
        <w:rPr>
          <w:b/>
        </w:rPr>
        <w:lastRenderedPageBreak/>
        <w:t>Table 1:</w:t>
      </w:r>
      <w:r>
        <w:t xml:space="preserve"> Model output of the top-rated model describing the variance in </w:t>
      </w:r>
      <w:r>
        <w:rPr>
          <w:i/>
        </w:rPr>
        <w:t xml:space="preserve">C. </w:t>
      </w:r>
      <w:proofErr w:type="spellStart"/>
      <w:r>
        <w:rPr>
          <w:i/>
        </w:rPr>
        <w:t>clemensi</w:t>
      </w:r>
      <w:proofErr w:type="spellEnd"/>
      <w:r>
        <w:rPr>
          <w:i/>
        </w:rPr>
        <w:t xml:space="preserve"> </w:t>
      </w:r>
      <w:r>
        <w:t xml:space="preserve">infection on three different species of pacific salmon.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3D9" w:rsidTr="00273C80">
        <w:tc>
          <w:tcPr>
            <w:tcW w:w="2337" w:type="dxa"/>
            <w:tcBorders>
              <w:left w:val="nil"/>
              <w:bottom w:val="single" w:sz="4" w:space="0" w:color="auto"/>
            </w:tcBorders>
          </w:tcPr>
          <w:p w:rsidR="005223D9" w:rsidRDefault="005223D9" w:rsidP="00273C80">
            <w:pPr>
              <w:jc w:val="center"/>
              <w:rPr>
                <w:b/>
              </w:rPr>
            </w:pPr>
            <w:r w:rsidRPr="00B30062">
              <w:rPr>
                <w:b/>
                <w:i/>
              </w:rPr>
              <w:t xml:space="preserve">C. </w:t>
            </w:r>
            <w:proofErr w:type="spellStart"/>
            <w:r w:rsidRPr="00B30062">
              <w:rPr>
                <w:b/>
                <w:i/>
              </w:rPr>
              <w:t>clemensi</w:t>
            </w:r>
            <w:proofErr w:type="spellEnd"/>
            <w:r w:rsidRPr="00B30062">
              <w:rPr>
                <w:b/>
                <w:i/>
              </w:rPr>
              <w:t xml:space="preserve"> </w:t>
            </w:r>
            <w:r w:rsidRPr="00B30062">
              <w:rPr>
                <w:b/>
              </w:rPr>
              <w:t xml:space="preserve"> </w:t>
            </w:r>
            <w:r>
              <w:rPr>
                <w:b/>
              </w:rPr>
              <w:t>Output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5223D9" w:rsidRDefault="005223D9" w:rsidP="00273C80">
            <w:pPr>
              <w:jc w:val="center"/>
              <w:rPr>
                <w:b/>
              </w:rPr>
            </w:pPr>
            <w:r>
              <w:rPr>
                <w:b/>
              </w:rPr>
              <w:t>Coefficient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5223D9" w:rsidRDefault="005223D9" w:rsidP="00273C80">
            <w:pPr>
              <w:jc w:val="center"/>
              <w:rPr>
                <w:b/>
              </w:rPr>
            </w:pPr>
            <w:r>
              <w:rPr>
                <w:b/>
              </w:rPr>
              <w:t>Standard Error</w:t>
            </w:r>
          </w:p>
        </w:tc>
        <w:tc>
          <w:tcPr>
            <w:tcW w:w="2338" w:type="dxa"/>
            <w:tcBorders>
              <w:bottom w:val="single" w:sz="4" w:space="0" w:color="auto"/>
              <w:right w:val="nil"/>
            </w:tcBorders>
          </w:tcPr>
          <w:p w:rsidR="005223D9" w:rsidRDefault="005223D9" w:rsidP="00273C80">
            <w:pPr>
              <w:jc w:val="center"/>
              <w:rPr>
                <w:b/>
              </w:rPr>
            </w:pPr>
            <w:r>
              <w:rPr>
                <w:b/>
              </w:rPr>
              <w:t>Reverse Trans. Est.</w:t>
            </w:r>
          </w:p>
        </w:tc>
      </w:tr>
      <w:tr w:rsidR="005223D9" w:rsidRPr="00073234" w:rsidTr="00273C80">
        <w:trPr>
          <w:trHeight w:val="422"/>
        </w:trPr>
        <w:tc>
          <w:tcPr>
            <w:tcW w:w="233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E47D79" w:rsidRDefault="005223D9" w:rsidP="00273C80">
            <w:pPr>
              <w:jc w:val="center"/>
              <w:rPr>
                <w:rFonts w:cstheme="minorHAnsi"/>
                <w:b/>
              </w:rPr>
            </w:pPr>
            <w:r w:rsidRPr="00E47D79">
              <w:rPr>
                <w:rFonts w:cstheme="minorHAnsi"/>
                <w:b/>
              </w:rPr>
              <w:t xml:space="preserve"> </w:t>
            </w:r>
            <w:r w:rsidRPr="00E47D79">
              <w:rPr>
                <w:b/>
              </w:rPr>
              <w:t>Chum</w:t>
            </w:r>
          </w:p>
        </w:tc>
        <w:tc>
          <w:tcPr>
            <w:tcW w:w="2337" w:type="dxa"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E47D79">
              <w:t>-1.161</w:t>
            </w:r>
          </w:p>
        </w:tc>
        <w:tc>
          <w:tcPr>
            <w:tcW w:w="2338" w:type="dxa"/>
            <w:tcBorders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F9632D">
              <w:t>0.173</w:t>
            </w:r>
          </w:p>
        </w:tc>
        <w:tc>
          <w:tcPr>
            <w:tcW w:w="2338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F9632D">
              <w:t>0.313</w:t>
            </w:r>
            <w:r>
              <w:t xml:space="preserve"> (</w:t>
            </w:r>
            <w:r w:rsidRPr="00792FE0">
              <w:t>0.22</w:t>
            </w:r>
            <w:r>
              <w:t xml:space="preserve">2, </w:t>
            </w:r>
            <w:r w:rsidRPr="00792FE0">
              <w:t>0.44</w:t>
            </w:r>
            <w:r>
              <w:t>3)</w:t>
            </w:r>
          </w:p>
        </w:tc>
      </w:tr>
      <w:tr w:rsidR="005223D9" w:rsidRPr="00073234" w:rsidTr="00273C80">
        <w:trPr>
          <w:trHeight w:val="468"/>
        </w:trPr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3D9" w:rsidRPr="00E47D79" w:rsidRDefault="005223D9" w:rsidP="00273C80">
            <w:pPr>
              <w:jc w:val="center"/>
              <w:rPr>
                <w:b/>
              </w:rPr>
            </w:pPr>
            <w:r w:rsidRPr="00E47D79">
              <w:rPr>
                <w:b/>
              </w:rPr>
              <w:t>Pink</w:t>
            </w: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</w:tcBorders>
          </w:tcPr>
          <w:p w:rsidR="005223D9" w:rsidRPr="00073234" w:rsidRDefault="005223D9" w:rsidP="00273C80">
            <w:pPr>
              <w:jc w:val="center"/>
            </w:pPr>
            <w:r w:rsidRPr="00E47D79">
              <w:t>-0.581</w:t>
            </w:r>
          </w:p>
        </w:tc>
        <w:tc>
          <w:tcPr>
            <w:tcW w:w="2338" w:type="dxa"/>
            <w:tcBorders>
              <w:top w:val="nil"/>
              <w:bottom w:val="nil"/>
              <w:right w:val="single" w:sz="4" w:space="0" w:color="auto"/>
            </w:tcBorders>
          </w:tcPr>
          <w:p w:rsidR="005223D9" w:rsidRPr="00073234" w:rsidRDefault="005223D9" w:rsidP="00273C80">
            <w:pPr>
              <w:jc w:val="center"/>
            </w:pPr>
            <w:r w:rsidRPr="00F9632D">
              <w:t>0.158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23D9" w:rsidRPr="00073234" w:rsidRDefault="005223D9" w:rsidP="00273C80">
            <w:pPr>
              <w:jc w:val="center"/>
            </w:pPr>
            <w:r w:rsidRPr="00792FE0">
              <w:t>0.559</w:t>
            </w:r>
            <w:r>
              <w:t xml:space="preserve"> (</w:t>
            </w:r>
            <w:r w:rsidRPr="00792FE0">
              <w:t>0.40</w:t>
            </w:r>
            <w:r>
              <w:t xml:space="preserve">8, </w:t>
            </w:r>
            <w:r w:rsidRPr="00792FE0">
              <w:t>0.767</w:t>
            </w:r>
            <w:r>
              <w:t>)</w:t>
            </w:r>
          </w:p>
        </w:tc>
      </w:tr>
      <w:tr w:rsidR="005223D9" w:rsidRPr="00073234" w:rsidTr="00273C80">
        <w:trPr>
          <w:trHeight w:val="450"/>
        </w:trPr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E47D79" w:rsidRDefault="005223D9" w:rsidP="00273C80">
            <w:pPr>
              <w:jc w:val="center"/>
              <w:rPr>
                <w:b/>
              </w:rPr>
            </w:pPr>
            <w:r w:rsidRPr="00E47D79">
              <w:rPr>
                <w:b/>
              </w:rPr>
              <w:t>Sockeye</w:t>
            </w: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E47D79">
              <w:t>-0.686</w:t>
            </w:r>
          </w:p>
        </w:tc>
        <w:tc>
          <w:tcPr>
            <w:tcW w:w="2338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F9632D">
              <w:t>0.153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792FE0">
              <w:t>0.50</w:t>
            </w:r>
            <w:r>
              <w:t>4 (</w:t>
            </w:r>
            <w:r w:rsidRPr="00792FE0">
              <w:t>0.37</w:t>
            </w:r>
            <w:r>
              <w:t xml:space="preserve">1, </w:t>
            </w:r>
            <w:r w:rsidRPr="00792FE0">
              <w:t>0.68</w:t>
            </w:r>
            <w:r>
              <w:t>4)</w:t>
            </w:r>
          </w:p>
        </w:tc>
      </w:tr>
      <w:tr w:rsidR="005223D9" w:rsidRPr="00073234" w:rsidTr="00273C80">
        <w:trPr>
          <w:trHeight w:val="450"/>
        </w:trPr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3D9" w:rsidRPr="00E47D79" w:rsidRDefault="005223D9" w:rsidP="00273C80">
            <w:pPr>
              <w:jc w:val="center"/>
              <w:rPr>
                <w:b/>
              </w:rPr>
            </w:pPr>
            <w:r w:rsidRPr="00E47D79">
              <w:rPr>
                <w:b/>
              </w:rPr>
              <w:t>2016</w:t>
            </w: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</w:tcBorders>
          </w:tcPr>
          <w:p w:rsidR="005223D9" w:rsidRPr="00073234" w:rsidRDefault="005223D9" w:rsidP="00273C80">
            <w:pPr>
              <w:jc w:val="center"/>
            </w:pPr>
            <w:r w:rsidRPr="00E47D79">
              <w:t>-0.579</w:t>
            </w:r>
          </w:p>
        </w:tc>
        <w:tc>
          <w:tcPr>
            <w:tcW w:w="2338" w:type="dxa"/>
            <w:tcBorders>
              <w:top w:val="nil"/>
              <w:bottom w:val="nil"/>
              <w:right w:val="single" w:sz="4" w:space="0" w:color="auto"/>
            </w:tcBorders>
          </w:tcPr>
          <w:p w:rsidR="005223D9" w:rsidRPr="00073234" w:rsidRDefault="005223D9" w:rsidP="00273C80">
            <w:pPr>
              <w:jc w:val="center"/>
            </w:pPr>
            <w:r w:rsidRPr="00F9632D">
              <w:t>0.158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23D9" w:rsidRPr="00073234" w:rsidRDefault="005223D9" w:rsidP="00273C80">
            <w:pPr>
              <w:jc w:val="center"/>
            </w:pPr>
            <w:r w:rsidRPr="00792FE0">
              <w:t>0.560</w:t>
            </w:r>
            <w:r>
              <w:t xml:space="preserve"> (</w:t>
            </w:r>
            <w:r w:rsidRPr="00792FE0">
              <w:t>0.40</w:t>
            </w:r>
            <w:r>
              <w:t xml:space="preserve">9, </w:t>
            </w:r>
            <w:r w:rsidRPr="00792FE0">
              <w:t>0.76</w:t>
            </w:r>
            <w:r>
              <w:t>9)</w:t>
            </w:r>
          </w:p>
        </w:tc>
      </w:tr>
      <w:tr w:rsidR="005223D9" w:rsidRPr="00073234" w:rsidTr="00273C80">
        <w:trPr>
          <w:trHeight w:val="441"/>
        </w:trPr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E47D79" w:rsidRDefault="005223D9" w:rsidP="00273C80">
            <w:pPr>
              <w:jc w:val="center"/>
              <w:rPr>
                <w:b/>
              </w:rPr>
            </w:pPr>
            <w:r w:rsidRPr="00E47D79">
              <w:rPr>
                <w:b/>
              </w:rPr>
              <w:t>2017</w:t>
            </w: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F9632D">
              <w:t>-0.778</w:t>
            </w:r>
          </w:p>
        </w:tc>
        <w:tc>
          <w:tcPr>
            <w:tcW w:w="2338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F9632D">
              <w:t>0.285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792FE0">
              <w:t>0.459</w:t>
            </w:r>
            <w:r>
              <w:t xml:space="preserve"> (</w:t>
            </w:r>
            <w:r w:rsidRPr="00792FE0">
              <w:t>0.2</w:t>
            </w:r>
            <w:r>
              <w:t xml:space="preserve">60, </w:t>
            </w:r>
            <w:r w:rsidRPr="00792FE0">
              <w:t>0.812</w:t>
            </w:r>
            <w:r>
              <w:t>)</w:t>
            </w:r>
          </w:p>
        </w:tc>
      </w:tr>
      <w:tr w:rsidR="005223D9" w:rsidRPr="00073234" w:rsidTr="00273C80">
        <w:trPr>
          <w:trHeight w:val="369"/>
        </w:trPr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3D9" w:rsidRPr="00E47D79" w:rsidRDefault="005223D9" w:rsidP="00273C80">
            <w:pPr>
              <w:jc w:val="center"/>
              <w:rPr>
                <w:b/>
              </w:rPr>
            </w:pPr>
            <w:r w:rsidRPr="00E47D79">
              <w:rPr>
                <w:b/>
              </w:rPr>
              <w:t>2018</w:t>
            </w: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</w:tcBorders>
          </w:tcPr>
          <w:p w:rsidR="005223D9" w:rsidRPr="00073234" w:rsidRDefault="005223D9" w:rsidP="00273C80">
            <w:pPr>
              <w:jc w:val="center"/>
            </w:pPr>
            <w:r w:rsidRPr="00F9632D">
              <w:t>-0.516</w:t>
            </w:r>
          </w:p>
        </w:tc>
        <w:tc>
          <w:tcPr>
            <w:tcW w:w="2338" w:type="dxa"/>
            <w:tcBorders>
              <w:top w:val="nil"/>
              <w:bottom w:val="nil"/>
              <w:right w:val="single" w:sz="4" w:space="0" w:color="auto"/>
            </w:tcBorders>
          </w:tcPr>
          <w:p w:rsidR="005223D9" w:rsidRPr="00073234" w:rsidRDefault="005223D9" w:rsidP="00273C80">
            <w:pPr>
              <w:jc w:val="center"/>
            </w:pPr>
            <w:r w:rsidRPr="00F9632D">
              <w:t>0.177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23D9" w:rsidRPr="00073234" w:rsidRDefault="005223D9" w:rsidP="00273C80">
            <w:pPr>
              <w:jc w:val="center"/>
            </w:pPr>
            <w:r w:rsidRPr="00792FE0">
              <w:t>0.59</w:t>
            </w:r>
            <w:r>
              <w:t>7 (</w:t>
            </w:r>
            <w:r w:rsidRPr="00792FE0">
              <w:t>0.41</w:t>
            </w:r>
            <w:r>
              <w:t xml:space="preserve">9, </w:t>
            </w:r>
            <w:r w:rsidRPr="00792FE0">
              <w:t>0.850</w:t>
            </w:r>
            <w:r>
              <w:t>)</w:t>
            </w:r>
          </w:p>
        </w:tc>
      </w:tr>
      <w:tr w:rsidR="005223D9" w:rsidRPr="00073234" w:rsidTr="00273C80">
        <w:trPr>
          <w:trHeight w:val="432"/>
        </w:trPr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E47D79" w:rsidRDefault="005223D9" w:rsidP="00273C80">
            <w:pPr>
              <w:jc w:val="center"/>
              <w:rPr>
                <w:b/>
              </w:rPr>
            </w:pPr>
            <w:r w:rsidRPr="00E47D79">
              <w:rPr>
                <w:b/>
              </w:rPr>
              <w:t>Johnstone Strait</w:t>
            </w: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F9632D">
              <w:t>0.402</w:t>
            </w:r>
          </w:p>
        </w:tc>
        <w:tc>
          <w:tcPr>
            <w:tcW w:w="2338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F9632D">
              <w:t>0.126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792FE0">
              <w:t>1.49</w:t>
            </w:r>
            <w:r>
              <w:t>5 (</w:t>
            </w:r>
            <w:r w:rsidRPr="00792FE0">
              <w:t>1.16</w:t>
            </w:r>
            <w:r>
              <w:t xml:space="preserve">2, </w:t>
            </w:r>
            <w:r w:rsidRPr="00792FE0">
              <w:t>1.923</w:t>
            </w:r>
            <w:r>
              <w:t>)</w:t>
            </w:r>
          </w:p>
        </w:tc>
      </w:tr>
    </w:tbl>
    <w:p w:rsidR="005223D9" w:rsidRDefault="005223D9"/>
    <w:p w:rsidR="005223D9" w:rsidRDefault="005223D9">
      <w:r w:rsidRPr="005223D9">
        <w:rPr>
          <w:b/>
        </w:rPr>
        <w:t>Table 2:</w:t>
      </w:r>
      <w:r>
        <w:t xml:space="preserve"> </w:t>
      </w:r>
      <w:r>
        <w:t xml:space="preserve">Model output of the top-rated model describing the variance in </w:t>
      </w:r>
      <w:r>
        <w:rPr>
          <w:i/>
        </w:rPr>
        <w:t xml:space="preserve">L. </w:t>
      </w:r>
      <w:proofErr w:type="spellStart"/>
      <w:r>
        <w:rPr>
          <w:i/>
        </w:rPr>
        <w:t>salmonis</w:t>
      </w:r>
      <w:proofErr w:type="spellEnd"/>
      <w:r>
        <w:rPr>
          <w:i/>
        </w:rPr>
        <w:t xml:space="preserve"> </w:t>
      </w:r>
      <w:r>
        <w:t>infection on three different species of pacific salmon.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223D9" w:rsidTr="00273C80">
        <w:tc>
          <w:tcPr>
            <w:tcW w:w="2337" w:type="dxa"/>
            <w:tcBorders>
              <w:left w:val="nil"/>
              <w:bottom w:val="single" w:sz="4" w:space="0" w:color="auto"/>
            </w:tcBorders>
          </w:tcPr>
          <w:p w:rsidR="005223D9" w:rsidRDefault="005223D9" w:rsidP="00273C80">
            <w:pPr>
              <w:jc w:val="center"/>
              <w:rPr>
                <w:b/>
              </w:rPr>
            </w:pPr>
            <w:r>
              <w:rPr>
                <w:b/>
                <w:i/>
              </w:rPr>
              <w:t xml:space="preserve">L. </w:t>
            </w:r>
            <w:proofErr w:type="spellStart"/>
            <w:r>
              <w:rPr>
                <w:b/>
                <w:i/>
              </w:rPr>
              <w:t>salmonis</w:t>
            </w:r>
            <w:proofErr w:type="spellEnd"/>
            <w:r w:rsidRPr="00B30062">
              <w:rPr>
                <w:b/>
                <w:i/>
              </w:rPr>
              <w:t xml:space="preserve"> </w:t>
            </w:r>
            <w:r w:rsidRPr="00B30062">
              <w:rPr>
                <w:b/>
              </w:rPr>
              <w:t xml:space="preserve"> </w:t>
            </w:r>
            <w:r>
              <w:rPr>
                <w:b/>
              </w:rPr>
              <w:t>Output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:rsidR="005223D9" w:rsidRDefault="005223D9" w:rsidP="00273C80">
            <w:pPr>
              <w:jc w:val="center"/>
              <w:rPr>
                <w:b/>
              </w:rPr>
            </w:pPr>
            <w:r>
              <w:rPr>
                <w:b/>
              </w:rPr>
              <w:t>Coefficient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:rsidR="005223D9" w:rsidRDefault="005223D9" w:rsidP="00273C80">
            <w:pPr>
              <w:jc w:val="center"/>
              <w:rPr>
                <w:b/>
              </w:rPr>
            </w:pPr>
            <w:r>
              <w:rPr>
                <w:b/>
              </w:rPr>
              <w:t>Standard Error</w:t>
            </w:r>
          </w:p>
        </w:tc>
        <w:tc>
          <w:tcPr>
            <w:tcW w:w="2338" w:type="dxa"/>
            <w:tcBorders>
              <w:bottom w:val="single" w:sz="4" w:space="0" w:color="auto"/>
              <w:right w:val="nil"/>
            </w:tcBorders>
          </w:tcPr>
          <w:p w:rsidR="005223D9" w:rsidRDefault="005223D9" w:rsidP="00273C80">
            <w:pPr>
              <w:jc w:val="center"/>
              <w:rPr>
                <w:b/>
              </w:rPr>
            </w:pPr>
            <w:r>
              <w:rPr>
                <w:b/>
              </w:rPr>
              <w:t>Reverse Trans. Est.</w:t>
            </w:r>
          </w:p>
        </w:tc>
      </w:tr>
      <w:tr w:rsidR="005223D9" w:rsidRPr="00073234" w:rsidTr="00273C80">
        <w:trPr>
          <w:trHeight w:val="422"/>
        </w:trPr>
        <w:tc>
          <w:tcPr>
            <w:tcW w:w="2337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E47D79" w:rsidRDefault="005223D9" w:rsidP="00273C80">
            <w:pPr>
              <w:jc w:val="center"/>
              <w:rPr>
                <w:rFonts w:cstheme="minorHAnsi"/>
                <w:b/>
              </w:rPr>
            </w:pPr>
            <w:r w:rsidRPr="00E47D79">
              <w:rPr>
                <w:rFonts w:cstheme="minorHAnsi"/>
                <w:b/>
              </w:rPr>
              <w:t xml:space="preserve"> </w:t>
            </w:r>
            <w:r w:rsidRPr="00E47D79">
              <w:rPr>
                <w:b/>
              </w:rPr>
              <w:t>Chum</w:t>
            </w:r>
          </w:p>
        </w:tc>
        <w:tc>
          <w:tcPr>
            <w:tcW w:w="2337" w:type="dxa"/>
            <w:tcBorders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283691">
              <w:t>-2.074</w:t>
            </w:r>
          </w:p>
        </w:tc>
        <w:tc>
          <w:tcPr>
            <w:tcW w:w="2338" w:type="dxa"/>
            <w:tcBorders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283691">
              <w:t>0.362</w:t>
            </w:r>
          </w:p>
        </w:tc>
        <w:tc>
          <w:tcPr>
            <w:tcW w:w="2338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283691">
              <w:t>0.12</w:t>
            </w:r>
            <w:r>
              <w:t>6 (</w:t>
            </w:r>
            <w:r w:rsidRPr="001A5A8A">
              <w:t>0.06</w:t>
            </w:r>
            <w:r>
              <w:t xml:space="preserve">1, </w:t>
            </w:r>
            <w:r w:rsidRPr="001A5A8A">
              <w:t>0.259</w:t>
            </w:r>
            <w:r>
              <w:t>)</w:t>
            </w:r>
          </w:p>
        </w:tc>
      </w:tr>
      <w:tr w:rsidR="005223D9" w:rsidRPr="00073234" w:rsidTr="00273C80">
        <w:trPr>
          <w:trHeight w:val="468"/>
        </w:trPr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3D9" w:rsidRPr="00E47D79" w:rsidRDefault="005223D9" w:rsidP="00273C80">
            <w:pPr>
              <w:jc w:val="center"/>
              <w:rPr>
                <w:b/>
              </w:rPr>
            </w:pPr>
            <w:r w:rsidRPr="00E47D79">
              <w:rPr>
                <w:b/>
              </w:rPr>
              <w:t>Pink</w:t>
            </w: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</w:tcBorders>
          </w:tcPr>
          <w:p w:rsidR="005223D9" w:rsidRPr="00073234" w:rsidRDefault="005223D9" w:rsidP="00273C80">
            <w:pPr>
              <w:jc w:val="center"/>
            </w:pPr>
            <w:r w:rsidRPr="00283691">
              <w:t>-1.283</w:t>
            </w:r>
          </w:p>
        </w:tc>
        <w:tc>
          <w:tcPr>
            <w:tcW w:w="2338" w:type="dxa"/>
            <w:tcBorders>
              <w:top w:val="nil"/>
              <w:bottom w:val="nil"/>
              <w:right w:val="single" w:sz="4" w:space="0" w:color="auto"/>
            </w:tcBorders>
          </w:tcPr>
          <w:p w:rsidR="005223D9" w:rsidRPr="00073234" w:rsidRDefault="005223D9" w:rsidP="00273C80">
            <w:pPr>
              <w:jc w:val="center"/>
            </w:pPr>
            <w:r w:rsidRPr="00283691">
              <w:t>0.324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23D9" w:rsidRPr="00073234" w:rsidRDefault="005223D9" w:rsidP="00273C80">
            <w:pPr>
              <w:jc w:val="center"/>
            </w:pPr>
            <w:r w:rsidRPr="00283691">
              <w:t xml:space="preserve">0.277 </w:t>
            </w:r>
            <w:r>
              <w:t>(</w:t>
            </w:r>
            <w:r w:rsidRPr="001A5A8A">
              <w:t>0.145</w:t>
            </w:r>
            <w:r>
              <w:t xml:space="preserve">, </w:t>
            </w:r>
            <w:r w:rsidRPr="001A5A8A">
              <w:t>0.5</w:t>
            </w:r>
            <w:r>
              <w:t>30)</w:t>
            </w:r>
          </w:p>
        </w:tc>
      </w:tr>
      <w:tr w:rsidR="005223D9" w:rsidRPr="00073234" w:rsidTr="00273C80">
        <w:trPr>
          <w:trHeight w:val="450"/>
        </w:trPr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E47D79" w:rsidRDefault="005223D9" w:rsidP="00273C80">
            <w:pPr>
              <w:jc w:val="center"/>
              <w:rPr>
                <w:b/>
              </w:rPr>
            </w:pPr>
            <w:r w:rsidRPr="00E47D79">
              <w:rPr>
                <w:b/>
              </w:rPr>
              <w:t>Sockeye</w:t>
            </w: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283691">
              <w:t>-3.572</w:t>
            </w:r>
          </w:p>
        </w:tc>
        <w:tc>
          <w:tcPr>
            <w:tcW w:w="2338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283691">
              <w:t>0.403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792FE0">
              <w:t>0.</w:t>
            </w:r>
            <w:r>
              <w:t xml:space="preserve"> </w:t>
            </w:r>
            <w:r w:rsidRPr="00283691">
              <w:t xml:space="preserve">028 </w:t>
            </w:r>
            <w:r>
              <w:t>(</w:t>
            </w:r>
            <w:r w:rsidRPr="001A5A8A">
              <w:t>0.01</w:t>
            </w:r>
            <w:r>
              <w:t xml:space="preserve">3, </w:t>
            </w:r>
            <w:r w:rsidRPr="001A5A8A">
              <w:t>0.06</w:t>
            </w:r>
            <w:r>
              <w:t>3)</w:t>
            </w:r>
          </w:p>
        </w:tc>
      </w:tr>
      <w:tr w:rsidR="005223D9" w:rsidRPr="00073234" w:rsidTr="00273C80">
        <w:trPr>
          <w:trHeight w:val="450"/>
        </w:trPr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23D9" w:rsidRPr="00E47D79" w:rsidRDefault="005223D9" w:rsidP="00273C80">
            <w:pPr>
              <w:jc w:val="center"/>
              <w:rPr>
                <w:b/>
              </w:rPr>
            </w:pPr>
            <w:r w:rsidRPr="00E47D79">
              <w:rPr>
                <w:b/>
              </w:rPr>
              <w:t>2016</w:t>
            </w: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</w:tcBorders>
          </w:tcPr>
          <w:p w:rsidR="005223D9" w:rsidRPr="00073234" w:rsidRDefault="005223D9" w:rsidP="00273C80">
            <w:pPr>
              <w:jc w:val="center"/>
            </w:pPr>
            <w:r w:rsidRPr="00283691">
              <w:t>-0.662</w:t>
            </w:r>
          </w:p>
        </w:tc>
        <w:tc>
          <w:tcPr>
            <w:tcW w:w="2338" w:type="dxa"/>
            <w:tcBorders>
              <w:top w:val="nil"/>
              <w:bottom w:val="nil"/>
              <w:right w:val="single" w:sz="4" w:space="0" w:color="auto"/>
            </w:tcBorders>
          </w:tcPr>
          <w:p w:rsidR="005223D9" w:rsidRPr="00073234" w:rsidRDefault="005223D9" w:rsidP="00273C80">
            <w:pPr>
              <w:jc w:val="center"/>
            </w:pPr>
            <w:r w:rsidRPr="00283691">
              <w:t>0.392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223D9" w:rsidRPr="00073234" w:rsidRDefault="005223D9" w:rsidP="00273C80">
            <w:pPr>
              <w:jc w:val="center"/>
            </w:pPr>
            <w:r w:rsidRPr="001A5A8A">
              <w:t>0.51</w:t>
            </w:r>
            <w:r>
              <w:t>6 (</w:t>
            </w:r>
            <w:r w:rsidRPr="001A5A8A">
              <w:t>0.23</w:t>
            </w:r>
            <w:r>
              <w:t>6,</w:t>
            </w:r>
            <w:r w:rsidRPr="001A5A8A">
              <w:t>1.1</w:t>
            </w:r>
            <w:r>
              <w:t>30)</w:t>
            </w:r>
          </w:p>
        </w:tc>
      </w:tr>
      <w:tr w:rsidR="005223D9" w:rsidRPr="00073234" w:rsidTr="00273C80">
        <w:trPr>
          <w:trHeight w:val="441"/>
        </w:trPr>
        <w:tc>
          <w:tcPr>
            <w:tcW w:w="23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E47D79" w:rsidRDefault="005223D9" w:rsidP="00273C80">
            <w:pPr>
              <w:jc w:val="center"/>
              <w:rPr>
                <w:b/>
              </w:rPr>
            </w:pPr>
            <w:r w:rsidRPr="00E47D79">
              <w:rPr>
                <w:b/>
              </w:rPr>
              <w:t>2017</w:t>
            </w: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283691">
              <w:t>-2.108</w:t>
            </w:r>
          </w:p>
        </w:tc>
        <w:tc>
          <w:tcPr>
            <w:tcW w:w="2338" w:type="dxa"/>
            <w:tcBorders>
              <w:top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283691">
              <w:t>0.900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:rsidR="005223D9" w:rsidRPr="00073234" w:rsidRDefault="005223D9" w:rsidP="00273C80">
            <w:pPr>
              <w:jc w:val="center"/>
            </w:pPr>
            <w:r w:rsidRPr="001A5A8A">
              <w:t>0.121</w:t>
            </w:r>
            <w:r>
              <w:t xml:space="preserve"> (</w:t>
            </w:r>
            <w:r w:rsidRPr="001A5A8A">
              <w:t>0.020</w:t>
            </w:r>
            <w:r>
              <w:t xml:space="preserve">, </w:t>
            </w:r>
            <w:r w:rsidRPr="001A5A8A">
              <w:t>0.73</w:t>
            </w:r>
            <w:r>
              <w:t>5)</w:t>
            </w:r>
          </w:p>
        </w:tc>
      </w:tr>
      <w:tr w:rsidR="005223D9" w:rsidRPr="00073234" w:rsidTr="00273C80">
        <w:trPr>
          <w:trHeight w:val="369"/>
        </w:trPr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23D9" w:rsidRPr="00E47D79" w:rsidRDefault="005223D9" w:rsidP="00273C80">
            <w:pPr>
              <w:jc w:val="center"/>
              <w:rPr>
                <w:b/>
              </w:rPr>
            </w:pPr>
            <w:r w:rsidRPr="00E47D79">
              <w:rPr>
                <w:b/>
              </w:rPr>
              <w:t>2018</w:t>
            </w:r>
          </w:p>
        </w:tc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223D9" w:rsidRPr="00073234" w:rsidRDefault="005223D9" w:rsidP="00273C80">
            <w:pPr>
              <w:jc w:val="center"/>
            </w:pPr>
            <w:r w:rsidRPr="00283691">
              <w:t>-2.138</w:t>
            </w:r>
          </w:p>
        </w:tc>
        <w:tc>
          <w:tcPr>
            <w:tcW w:w="233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223D9" w:rsidRPr="00073234" w:rsidRDefault="005223D9" w:rsidP="00273C80">
            <w:pPr>
              <w:jc w:val="center"/>
            </w:pPr>
            <w:r w:rsidRPr="00283691">
              <w:t>0.518</w:t>
            </w:r>
          </w:p>
        </w:tc>
        <w:tc>
          <w:tcPr>
            <w:tcW w:w="23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223D9" w:rsidRPr="00073234" w:rsidRDefault="005223D9" w:rsidP="00273C80">
            <w:pPr>
              <w:jc w:val="center"/>
            </w:pPr>
            <w:r w:rsidRPr="001A5A8A">
              <w:t>0.11</w:t>
            </w:r>
            <w:r>
              <w:t>8 (</w:t>
            </w:r>
            <w:r w:rsidRPr="001A5A8A">
              <w:t>0.04</w:t>
            </w:r>
            <w:r>
              <w:t xml:space="preserve">2, </w:t>
            </w:r>
            <w:r w:rsidRPr="001A5A8A">
              <w:t>0.332</w:t>
            </w:r>
            <w:r>
              <w:t>)</w:t>
            </w:r>
          </w:p>
        </w:tc>
      </w:tr>
    </w:tbl>
    <w:p w:rsidR="005223D9" w:rsidRDefault="005223D9"/>
    <w:sectPr w:rsidR="005223D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1CE" w:rsidRDefault="001971CE" w:rsidP="005223D9">
      <w:pPr>
        <w:spacing w:after="0" w:line="240" w:lineRule="auto"/>
      </w:pPr>
      <w:r>
        <w:separator/>
      </w:r>
    </w:p>
  </w:endnote>
  <w:endnote w:type="continuationSeparator" w:id="0">
    <w:p w:rsidR="001971CE" w:rsidRDefault="001971CE" w:rsidP="00522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1CE" w:rsidRDefault="001971CE" w:rsidP="005223D9">
      <w:pPr>
        <w:spacing w:after="0" w:line="240" w:lineRule="auto"/>
      </w:pPr>
      <w:r>
        <w:separator/>
      </w:r>
    </w:p>
  </w:footnote>
  <w:footnote w:type="continuationSeparator" w:id="0">
    <w:p w:rsidR="001971CE" w:rsidRDefault="001971CE" w:rsidP="00522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3D9" w:rsidRDefault="005223D9">
    <w:pPr>
      <w:pStyle w:val="Header"/>
    </w:pPr>
    <w:r>
      <w:t>Updated Salmon Model Results</w:t>
    </w:r>
    <w:r>
      <w:ptab w:relativeTo="margin" w:alignment="center" w:leader="none"/>
    </w:r>
    <w:r>
      <w:ptab w:relativeTo="margin" w:alignment="right" w:leader="none"/>
    </w:r>
    <w:r>
      <w:t>January 02, 2019</w:t>
    </w:r>
  </w:p>
  <w:p w:rsidR="005223D9" w:rsidRDefault="005223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D9"/>
    <w:rsid w:val="001971CE"/>
    <w:rsid w:val="004F481D"/>
    <w:rsid w:val="005223D9"/>
    <w:rsid w:val="00B2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DE41"/>
  <w15:chartTrackingRefBased/>
  <w15:docId w15:val="{43EEE5BC-6CCA-4131-8748-B28C983A8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D9"/>
  </w:style>
  <w:style w:type="paragraph" w:styleId="Footer">
    <w:name w:val="footer"/>
    <w:basedOn w:val="Normal"/>
    <w:link w:val="FooterChar"/>
    <w:uiPriority w:val="99"/>
    <w:unhideWhenUsed/>
    <w:rsid w:val="00522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cole.brookson@gmail.com</dc:creator>
  <cp:keywords/>
  <dc:description/>
  <cp:lastModifiedBy>cole.brookson@gmail.com</cp:lastModifiedBy>
  <cp:revision>1</cp:revision>
  <dcterms:created xsi:type="dcterms:W3CDTF">2019-01-11T02:16:00Z</dcterms:created>
  <dcterms:modified xsi:type="dcterms:W3CDTF">2019-01-11T02:26:00Z</dcterms:modified>
</cp:coreProperties>
</file>