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https://my.visme.co/view/w4j6e176-charlas-ml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