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C0" w:rsidRDefault="00F360C0" w:rsidP="00F360C0">
      <w:pPr>
        <w:jc w:val="center"/>
        <w:rPr>
          <w:rFonts w:ascii="Times New Roman" w:hAnsi="Times New Roman" w:cs="Times New Roman"/>
          <w:sz w:val="40"/>
          <w:szCs w:val="40"/>
        </w:rPr>
      </w:pPr>
      <w:r>
        <w:rPr>
          <w:rFonts w:ascii="Times New Roman" w:hAnsi="Times New Roman" w:cs="Times New Roman"/>
          <w:sz w:val="40"/>
          <w:szCs w:val="40"/>
        </w:rPr>
        <w:t>CS4328</w:t>
      </w:r>
    </w:p>
    <w:p w:rsidR="00FF3168" w:rsidRDefault="00F360C0" w:rsidP="00F360C0">
      <w:pPr>
        <w:jc w:val="center"/>
        <w:rPr>
          <w:rFonts w:ascii="Times New Roman" w:hAnsi="Times New Roman" w:cs="Times New Roman"/>
          <w:sz w:val="40"/>
          <w:szCs w:val="40"/>
        </w:rPr>
      </w:pPr>
      <w:r>
        <w:rPr>
          <w:rFonts w:ascii="Times New Roman" w:hAnsi="Times New Roman" w:cs="Times New Roman"/>
          <w:sz w:val="40"/>
          <w:szCs w:val="40"/>
        </w:rPr>
        <w:t xml:space="preserve"> Project 1 Report</w:t>
      </w:r>
    </w:p>
    <w:p w:rsidR="00F360C0" w:rsidRDefault="00F360C0" w:rsidP="00F360C0">
      <w:pPr>
        <w:jc w:val="center"/>
        <w:rPr>
          <w:rFonts w:ascii="Times New Roman" w:hAnsi="Times New Roman" w:cs="Times New Roman"/>
          <w:sz w:val="40"/>
          <w:szCs w:val="40"/>
        </w:rPr>
      </w:pPr>
      <w:r>
        <w:rPr>
          <w:rFonts w:ascii="Times New Roman" w:hAnsi="Times New Roman" w:cs="Times New Roman"/>
          <w:sz w:val="40"/>
          <w:szCs w:val="40"/>
        </w:rPr>
        <w:t>Cole Hurst</w:t>
      </w: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p>
    <w:p w:rsidR="00F360C0" w:rsidRDefault="00F360C0" w:rsidP="00F360C0">
      <w:pPr>
        <w:jc w:val="center"/>
        <w:rPr>
          <w:rFonts w:ascii="Times New Roman" w:hAnsi="Times New Roman" w:cs="Times New Roman"/>
          <w:sz w:val="40"/>
          <w:szCs w:val="40"/>
        </w:rPr>
      </w:pPr>
      <w:r>
        <w:rPr>
          <w:rFonts w:ascii="Times New Roman" w:hAnsi="Times New Roman" w:cs="Times New Roman"/>
          <w:sz w:val="40"/>
          <w:szCs w:val="40"/>
        </w:rPr>
        <w:lastRenderedPageBreak/>
        <w:t>Summary</w:t>
      </w:r>
    </w:p>
    <w:p w:rsidR="00F360C0" w:rsidRDefault="00F360C0" w:rsidP="00F360C0">
      <w:pPr>
        <w:rPr>
          <w:rFonts w:ascii="Times New Roman" w:hAnsi="Times New Roman" w:cs="Times New Roman"/>
          <w:sz w:val="24"/>
          <w:szCs w:val="24"/>
        </w:rPr>
      </w:pPr>
      <w:r>
        <w:rPr>
          <w:rFonts w:ascii="Times New Roman" w:hAnsi="Times New Roman" w:cs="Times New Roman"/>
          <w:sz w:val="24"/>
          <w:szCs w:val="24"/>
        </w:rPr>
        <w:tab/>
        <w:t>The projects purpose is to simulate the process of how various scheduling algorithms play out when imitated in a simulated environment.</w:t>
      </w:r>
      <w:r w:rsidR="0004035C">
        <w:rPr>
          <w:rFonts w:ascii="Times New Roman" w:hAnsi="Times New Roman" w:cs="Times New Roman"/>
          <w:sz w:val="24"/>
          <w:szCs w:val="24"/>
        </w:rPr>
        <w:t xml:space="preserve"> I decided to go with </w:t>
      </w:r>
      <w:proofErr w:type="gramStart"/>
      <w:r w:rsidR="0004035C">
        <w:rPr>
          <w:rFonts w:ascii="Times New Roman" w:hAnsi="Times New Roman" w:cs="Times New Roman"/>
          <w:sz w:val="24"/>
          <w:szCs w:val="24"/>
        </w:rPr>
        <w:t>a</w:t>
      </w:r>
      <w:proofErr w:type="gramEnd"/>
      <w:r w:rsidR="0004035C">
        <w:rPr>
          <w:rFonts w:ascii="Times New Roman" w:hAnsi="Times New Roman" w:cs="Times New Roman"/>
          <w:sz w:val="24"/>
          <w:szCs w:val="24"/>
        </w:rPr>
        <w:t xml:space="preserve"> automated approach with no interaction from the user other than simply running the program and having the program copy the results to a .txt file. Simulating various workloads,</w:t>
      </w:r>
      <w:r w:rsidR="00AF57E5">
        <w:rPr>
          <w:rFonts w:ascii="Times New Roman" w:hAnsi="Times New Roman" w:cs="Times New Roman"/>
          <w:sz w:val="24"/>
          <w:szCs w:val="24"/>
        </w:rPr>
        <w:t xml:space="preserve"> increasing processes per seco</w:t>
      </w:r>
      <w:r w:rsidR="000675C0">
        <w:rPr>
          <w:rFonts w:ascii="Times New Roman" w:hAnsi="Times New Roman" w:cs="Times New Roman"/>
          <w:sz w:val="24"/>
          <w:szCs w:val="24"/>
        </w:rPr>
        <w:t>nd while keeping average service time fixed</w:t>
      </w:r>
      <w:r w:rsidR="000675C0" w:rsidRPr="000675C0">
        <w:rPr>
          <w:rFonts w:ascii="Times New Roman" w:hAnsi="Times New Roman" w:cs="Times New Roman"/>
          <w:sz w:val="24"/>
          <w:szCs w:val="24"/>
        </w:rPr>
        <w:t>. Based upon the data within the algorithm the following functions are called located within the code in which calculates the average data, throughput, utilization, and the number of processes in the system.</w:t>
      </w:r>
      <w:r w:rsidR="0004035C">
        <w:rPr>
          <w:rFonts w:ascii="Times New Roman" w:hAnsi="Times New Roman" w:cs="Times New Roman"/>
          <w:sz w:val="24"/>
          <w:szCs w:val="24"/>
        </w:rPr>
        <w:t xml:space="preserve">  I could not get a script to work correctly and I understand that this will more than likely effect my final grade and I am sorry for this. </w:t>
      </w:r>
      <w:r>
        <w:rPr>
          <w:rFonts w:ascii="Times New Roman" w:hAnsi="Times New Roman" w:cs="Times New Roman"/>
          <w:sz w:val="24"/>
          <w:szCs w:val="24"/>
        </w:rPr>
        <w:t xml:space="preserve"> </w:t>
      </w:r>
    </w:p>
    <w:p w:rsidR="000675C0" w:rsidRDefault="000675C0" w:rsidP="000675C0">
      <w:pPr>
        <w:jc w:val="center"/>
        <w:rPr>
          <w:rFonts w:ascii="Times New Roman" w:hAnsi="Times New Roman" w:cs="Times New Roman"/>
          <w:sz w:val="40"/>
          <w:szCs w:val="40"/>
        </w:rPr>
      </w:pPr>
      <w:r>
        <w:rPr>
          <w:rFonts w:ascii="Times New Roman" w:hAnsi="Times New Roman" w:cs="Times New Roman"/>
          <w:sz w:val="40"/>
          <w:szCs w:val="40"/>
        </w:rPr>
        <w:t>Results</w:t>
      </w:r>
    </w:p>
    <w:p w:rsidR="000675C0" w:rsidRDefault="000675C0" w:rsidP="000675C0">
      <w:pPr>
        <w:rPr>
          <w:rFonts w:ascii="Times New Roman" w:hAnsi="Times New Roman" w:cs="Times New Roman"/>
          <w:sz w:val="24"/>
          <w:szCs w:val="24"/>
        </w:rPr>
      </w:pPr>
      <w:r>
        <w:rPr>
          <w:rFonts w:ascii="Times New Roman" w:hAnsi="Times New Roman" w:cs="Times New Roman"/>
          <w:sz w:val="24"/>
          <w:szCs w:val="24"/>
        </w:rPr>
        <w:tab/>
        <w:t>CPU Utilization</w:t>
      </w:r>
      <w:r>
        <w:rPr>
          <w:rFonts w:ascii="Times New Roman" w:hAnsi="Times New Roman" w:cs="Times New Roman"/>
          <w:noProof/>
          <w:sz w:val="24"/>
          <w:szCs w:val="24"/>
        </w:rPr>
        <w:drawing>
          <wp:inline distT="0" distB="0" distL="0" distR="0">
            <wp:extent cx="5486400" cy="2590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3700A" w:rsidRDefault="00151F93" w:rsidP="000675C0">
      <w:pPr>
        <w:rPr>
          <w:rFonts w:ascii="Times New Roman" w:hAnsi="Times New Roman" w:cs="Times New Roman"/>
          <w:sz w:val="24"/>
          <w:szCs w:val="24"/>
        </w:rPr>
      </w:pPr>
      <w:r>
        <w:rPr>
          <w:rFonts w:ascii="Times New Roman" w:hAnsi="Times New Roman" w:cs="Times New Roman"/>
          <w:sz w:val="24"/>
          <w:szCs w:val="24"/>
        </w:rPr>
        <w:tab/>
      </w:r>
    </w:p>
    <w:p w:rsidR="00151F93" w:rsidRDefault="00151F93" w:rsidP="000675C0">
      <w:pPr>
        <w:rPr>
          <w:noProof/>
        </w:rPr>
      </w:pPr>
      <w:r>
        <w:rPr>
          <w:noProof/>
        </w:rPr>
        <w:lastRenderedPageBreak/>
        <w:tab/>
        <w:t>Throughput</w:t>
      </w:r>
      <w:r>
        <w:rPr>
          <w:rFonts w:ascii="Times New Roman" w:hAnsi="Times New Roman" w:cs="Times New Roman"/>
          <w:noProof/>
          <w:sz w:val="24"/>
          <w:szCs w:val="24"/>
        </w:rPr>
        <w:drawing>
          <wp:inline distT="0" distB="0" distL="0" distR="0">
            <wp:extent cx="5095875" cy="2786063"/>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0BD4" w:rsidRDefault="00000BD4" w:rsidP="000675C0">
      <w:pPr>
        <w:rPr>
          <w:noProof/>
        </w:rPr>
      </w:pPr>
    </w:p>
    <w:p w:rsidR="00000BD4" w:rsidRDefault="00000BD4" w:rsidP="000675C0">
      <w:pPr>
        <w:rPr>
          <w:noProof/>
        </w:rPr>
      </w:pPr>
      <w:r>
        <w:rPr>
          <w:noProof/>
        </w:rPr>
        <w:t>Average Number of Processes</w:t>
      </w:r>
    </w:p>
    <w:p w:rsidR="00000BD4" w:rsidRDefault="00000BD4" w:rsidP="000675C0">
      <w:pPr>
        <w:rPr>
          <w:noProof/>
        </w:rPr>
      </w:pPr>
      <w:bookmarkStart w:id="0" w:name="_GoBack"/>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495A54" w:rsidRDefault="00495A54" w:rsidP="000675C0">
      <w:pPr>
        <w:rPr>
          <w:noProof/>
        </w:rPr>
      </w:pPr>
    </w:p>
    <w:p w:rsidR="00495A54" w:rsidRDefault="00495A54" w:rsidP="000675C0">
      <w:pPr>
        <w:rPr>
          <w:noProof/>
        </w:rPr>
      </w:pPr>
    </w:p>
    <w:p w:rsidR="00495A54" w:rsidRDefault="00495A54" w:rsidP="000675C0">
      <w:pPr>
        <w:rPr>
          <w:noProof/>
        </w:rPr>
      </w:pPr>
    </w:p>
    <w:p w:rsidR="00495A54" w:rsidRDefault="00495A54" w:rsidP="000675C0">
      <w:pPr>
        <w:rPr>
          <w:noProof/>
        </w:rPr>
      </w:pPr>
    </w:p>
    <w:p w:rsidR="00495A54" w:rsidRDefault="00495A54" w:rsidP="000675C0">
      <w:pPr>
        <w:rPr>
          <w:noProof/>
        </w:rPr>
      </w:pPr>
      <w:r>
        <w:rPr>
          <w:noProof/>
        </w:rPr>
        <w:lastRenderedPageBreak/>
        <w:t>Average Turnaround time</w:t>
      </w:r>
    </w:p>
    <w:p w:rsidR="00495A54" w:rsidRPr="00000BD4" w:rsidRDefault="00495A54" w:rsidP="000675C0">
      <w:pPr>
        <w:rPr>
          <w:noProof/>
        </w:rPr>
      </w:pPr>
      <w:r>
        <w:rPr>
          <w:noProof/>
        </w:rPr>
        <w:drawing>
          <wp:inline distT="0" distB="0" distL="0" distR="0" wp14:anchorId="14C101D4" wp14:editId="1FD36C9D">
            <wp:extent cx="5767388" cy="3257232"/>
            <wp:effectExtent l="0" t="0" r="5080" b="635"/>
            <wp:docPr id="5" name="Chart 5">
              <a:extLst xmlns:a="http://schemas.openxmlformats.org/drawingml/2006/main">
                <a:ext uri="{FF2B5EF4-FFF2-40B4-BE49-F238E27FC236}">
                  <a16:creationId xmlns:a16="http://schemas.microsoft.com/office/drawing/2014/main" id="{DFD5E05A-2E71-894E-8414-35E4477FC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495A54" w:rsidRPr="0000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C0"/>
    <w:rsid w:val="00000BD4"/>
    <w:rsid w:val="0004035C"/>
    <w:rsid w:val="0005397F"/>
    <w:rsid w:val="000675C0"/>
    <w:rsid w:val="00151F93"/>
    <w:rsid w:val="002B7828"/>
    <w:rsid w:val="00495A54"/>
    <w:rsid w:val="00725EAB"/>
    <w:rsid w:val="008C10DD"/>
    <w:rsid w:val="009B6533"/>
    <w:rsid w:val="00A3700A"/>
    <w:rsid w:val="00AF57E5"/>
    <w:rsid w:val="00F360C0"/>
    <w:rsid w:val="00FF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26F4"/>
  <w15:chartTrackingRefBased/>
  <w15:docId w15:val="{91054B01-BA17-499E-8141-E79031E3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FCFS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Sheet1!$B$2:$B$33</c:f>
              <c:numCache>
                <c:formatCode>General</c:formatCode>
                <c:ptCount val="32"/>
                <c:pt idx="0">
                  <c:v>5.8999999999999997E-2</c:v>
                </c:pt>
                <c:pt idx="1">
                  <c:v>0.11899999999999999</c:v>
                </c:pt>
                <c:pt idx="2">
                  <c:v>0.183</c:v>
                </c:pt>
                <c:pt idx="3">
                  <c:v>0.23899999999999999</c:v>
                </c:pt>
                <c:pt idx="4">
                  <c:v>0.29599999999999999</c:v>
                </c:pt>
                <c:pt idx="5">
                  <c:v>0.35199999999999998</c:v>
                </c:pt>
                <c:pt idx="6">
                  <c:v>0.42099999999999999</c:v>
                </c:pt>
                <c:pt idx="7">
                  <c:v>0.49099999999999999</c:v>
                </c:pt>
                <c:pt idx="8">
                  <c:v>0.54</c:v>
                </c:pt>
                <c:pt idx="9">
                  <c:v>0.60499999999999998</c:v>
                </c:pt>
                <c:pt idx="10">
                  <c:v>0.65300000000000002</c:v>
                </c:pt>
                <c:pt idx="11">
                  <c:v>0.71699999999999997</c:v>
                </c:pt>
                <c:pt idx="12">
                  <c:v>0.76900000000000002</c:v>
                </c:pt>
                <c:pt idx="13">
                  <c:v>0.82799999999999996</c:v>
                </c:pt>
                <c:pt idx="14">
                  <c:v>0.88500000000000001</c:v>
                </c:pt>
                <c:pt idx="15">
                  <c:v>0.92100000000000004</c:v>
                </c:pt>
                <c:pt idx="16">
                  <c:v>0.98199999999999998</c:v>
                </c:pt>
                <c:pt idx="17">
                  <c:v>1</c:v>
                </c:pt>
                <c:pt idx="18">
                  <c:v>1</c:v>
                </c:pt>
                <c:pt idx="19">
                  <c:v>0.999</c:v>
                </c:pt>
                <c:pt idx="20">
                  <c:v>0.999</c:v>
                </c:pt>
                <c:pt idx="21">
                  <c:v>1</c:v>
                </c:pt>
                <c:pt idx="22">
                  <c:v>1</c:v>
                </c:pt>
                <c:pt idx="23">
                  <c:v>1</c:v>
                </c:pt>
                <c:pt idx="24">
                  <c:v>1</c:v>
                </c:pt>
                <c:pt idx="25">
                  <c:v>1</c:v>
                </c:pt>
                <c:pt idx="26">
                  <c:v>1</c:v>
                </c:pt>
                <c:pt idx="27">
                  <c:v>1</c:v>
                </c:pt>
                <c:pt idx="28">
                  <c:v>1</c:v>
                </c:pt>
                <c:pt idx="29">
                  <c:v>1</c:v>
                </c:pt>
              </c:numCache>
            </c:numRef>
          </c:yVal>
          <c:smooth val="0"/>
          <c:extLst>
            <c:ext xmlns:c16="http://schemas.microsoft.com/office/drawing/2014/chart" uri="{C3380CC4-5D6E-409C-BE32-E72D297353CC}">
              <c16:uniqueId val="{00000000-7BFA-4F9A-B2FB-63874E9A0C22}"/>
            </c:ext>
          </c:extLst>
        </c:ser>
        <c:ser>
          <c:idx val="1"/>
          <c:order val="1"/>
          <c:tx>
            <c:strRef>
              <c:f>Sheet1!$C$1</c:f>
              <c:strCache>
                <c:ptCount val="1"/>
                <c:pt idx="0">
                  <c:v>SRTF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Sheet1!$C$2:$C$33</c:f>
              <c:numCache>
                <c:formatCode>General</c:formatCode>
                <c:ptCount val="32"/>
                <c:pt idx="0">
                  <c:v>5.8999999999999997E-2</c:v>
                </c:pt>
                <c:pt idx="1">
                  <c:v>0.122</c:v>
                </c:pt>
                <c:pt idx="2">
                  <c:v>0.17799999999999999</c:v>
                </c:pt>
                <c:pt idx="3">
                  <c:v>0.24299999999999999</c:v>
                </c:pt>
                <c:pt idx="4">
                  <c:v>0.30199999999999999</c:v>
                </c:pt>
                <c:pt idx="5">
                  <c:v>0.35399999999999998</c:v>
                </c:pt>
                <c:pt idx="6">
                  <c:v>0.42099999999999999</c:v>
                </c:pt>
                <c:pt idx="7">
                  <c:v>0.48399999999999999</c:v>
                </c:pt>
                <c:pt idx="8">
                  <c:v>0.54300000000000004</c:v>
                </c:pt>
                <c:pt idx="9">
                  <c:v>0.59799999999999998</c:v>
                </c:pt>
                <c:pt idx="10">
                  <c:v>0.67300000000000004</c:v>
                </c:pt>
                <c:pt idx="11">
                  <c:v>0.73</c:v>
                </c:pt>
                <c:pt idx="12">
                  <c:v>0.78300000000000003</c:v>
                </c:pt>
                <c:pt idx="13">
                  <c:v>0.83199999999999996</c:v>
                </c:pt>
                <c:pt idx="14">
                  <c:v>0.89300000000000002</c:v>
                </c:pt>
                <c:pt idx="15">
                  <c:v>0.97199999999999998</c:v>
                </c:pt>
                <c:pt idx="16">
                  <c:v>0.99399999999999999</c:v>
                </c:pt>
                <c:pt idx="17">
                  <c:v>0.999</c:v>
                </c:pt>
                <c:pt idx="18">
                  <c:v>0.995</c:v>
                </c:pt>
                <c:pt idx="19">
                  <c:v>0.99</c:v>
                </c:pt>
                <c:pt idx="20">
                  <c:v>1</c:v>
                </c:pt>
                <c:pt idx="21">
                  <c:v>1</c:v>
                </c:pt>
                <c:pt idx="22">
                  <c:v>1</c:v>
                </c:pt>
                <c:pt idx="23">
                  <c:v>1</c:v>
                </c:pt>
                <c:pt idx="24">
                  <c:v>1</c:v>
                </c:pt>
                <c:pt idx="25">
                  <c:v>1</c:v>
                </c:pt>
                <c:pt idx="26">
                  <c:v>1</c:v>
                </c:pt>
                <c:pt idx="27">
                  <c:v>1</c:v>
                </c:pt>
                <c:pt idx="28">
                  <c:v>1</c:v>
                </c:pt>
                <c:pt idx="29">
                  <c:v>1</c:v>
                </c:pt>
              </c:numCache>
            </c:numRef>
          </c:yVal>
          <c:smooth val="0"/>
          <c:extLst>
            <c:ext xmlns:c16="http://schemas.microsoft.com/office/drawing/2014/chart" uri="{C3380CC4-5D6E-409C-BE32-E72D297353CC}">
              <c16:uniqueId val="{00000001-7BFA-4F9A-B2FB-63874E9A0C22}"/>
            </c:ext>
          </c:extLst>
        </c:ser>
        <c:ser>
          <c:idx val="2"/>
          <c:order val="2"/>
          <c:tx>
            <c:strRef>
              <c:f>Sheet1!$D$1</c:f>
              <c:strCache>
                <c:ptCount val="1"/>
                <c:pt idx="0">
                  <c:v>HRRN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Sheet1!$D$2:$D$33</c:f>
              <c:numCache>
                <c:formatCode>General</c:formatCode>
                <c:ptCount val="32"/>
                <c:pt idx="0">
                  <c:v>6.0999999999999999E-2</c:v>
                </c:pt>
                <c:pt idx="1">
                  <c:v>0.121</c:v>
                </c:pt>
                <c:pt idx="2">
                  <c:v>0.182</c:v>
                </c:pt>
                <c:pt idx="3">
                  <c:v>0.24199999999999999</c:v>
                </c:pt>
                <c:pt idx="4">
                  <c:v>0.30099999999999999</c:v>
                </c:pt>
                <c:pt idx="5">
                  <c:v>0.35599999999999998</c:v>
                </c:pt>
                <c:pt idx="6">
                  <c:v>0.41399999999999998</c:v>
                </c:pt>
                <c:pt idx="7">
                  <c:v>0.47299999999999998</c:v>
                </c:pt>
                <c:pt idx="8">
                  <c:v>0.54400000000000004</c:v>
                </c:pt>
                <c:pt idx="9">
                  <c:v>0.59499999999999997</c:v>
                </c:pt>
                <c:pt idx="10">
                  <c:v>0.65200000000000002</c:v>
                </c:pt>
                <c:pt idx="11">
                  <c:v>0.72699999999999998</c:v>
                </c:pt>
                <c:pt idx="12">
                  <c:v>0.76800000000000002</c:v>
                </c:pt>
                <c:pt idx="13">
                  <c:v>0.85799999999999998</c:v>
                </c:pt>
                <c:pt idx="14">
                  <c:v>0.876</c:v>
                </c:pt>
                <c:pt idx="15">
                  <c:v>0.95899999999999996</c:v>
                </c:pt>
                <c:pt idx="16">
                  <c:v>0.998</c:v>
                </c:pt>
                <c:pt idx="17">
                  <c:v>0.998</c:v>
                </c:pt>
                <c:pt idx="18">
                  <c:v>1</c:v>
                </c:pt>
                <c:pt idx="19">
                  <c:v>1</c:v>
                </c:pt>
                <c:pt idx="20">
                  <c:v>0.999</c:v>
                </c:pt>
                <c:pt idx="21">
                  <c:v>1</c:v>
                </c:pt>
                <c:pt idx="22">
                  <c:v>0.999</c:v>
                </c:pt>
                <c:pt idx="23">
                  <c:v>1</c:v>
                </c:pt>
                <c:pt idx="24">
                  <c:v>1</c:v>
                </c:pt>
                <c:pt idx="25">
                  <c:v>1</c:v>
                </c:pt>
                <c:pt idx="26">
                  <c:v>1</c:v>
                </c:pt>
                <c:pt idx="27">
                  <c:v>1</c:v>
                </c:pt>
                <c:pt idx="28">
                  <c:v>1</c:v>
                </c:pt>
                <c:pt idx="29">
                  <c:v>1</c:v>
                </c:pt>
              </c:numCache>
            </c:numRef>
          </c:yVal>
          <c:smooth val="0"/>
          <c:extLst>
            <c:ext xmlns:c16="http://schemas.microsoft.com/office/drawing/2014/chart" uri="{C3380CC4-5D6E-409C-BE32-E72D297353CC}">
              <c16:uniqueId val="{00000002-7BFA-4F9A-B2FB-63874E9A0C22}"/>
            </c:ext>
          </c:extLst>
        </c:ser>
        <c:ser>
          <c:idx val="3"/>
          <c:order val="3"/>
          <c:tx>
            <c:strRef>
              <c:f>Sheet1!$E$1</c:f>
              <c:strCache>
                <c:ptCount val="1"/>
                <c:pt idx="0">
                  <c:v>RR(.01)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Sheet1!$E$2:$E$33</c:f>
              <c:numCache>
                <c:formatCode>General</c:formatCode>
                <c:ptCount val="32"/>
                <c:pt idx="0">
                  <c:v>0.06</c:v>
                </c:pt>
                <c:pt idx="1">
                  <c:v>0.11899999999999999</c:v>
                </c:pt>
                <c:pt idx="2">
                  <c:v>0.182</c:v>
                </c:pt>
                <c:pt idx="3">
                  <c:v>0.23899999999999999</c:v>
                </c:pt>
                <c:pt idx="4">
                  <c:v>0.30099999999999999</c:v>
                </c:pt>
                <c:pt idx="5">
                  <c:v>0.36</c:v>
                </c:pt>
                <c:pt idx="6">
                  <c:v>0.41099999999999998</c:v>
                </c:pt>
                <c:pt idx="7">
                  <c:v>0.47699999999999998</c:v>
                </c:pt>
                <c:pt idx="8">
                  <c:v>0.52700000000000002</c:v>
                </c:pt>
                <c:pt idx="9">
                  <c:v>0.59799999999999998</c:v>
                </c:pt>
                <c:pt idx="10">
                  <c:v>0.65700000000000003</c:v>
                </c:pt>
                <c:pt idx="11">
                  <c:v>0.71699999999999997</c:v>
                </c:pt>
                <c:pt idx="12">
                  <c:v>0.78300000000000003</c:v>
                </c:pt>
                <c:pt idx="13">
                  <c:v>0.82699999999999996</c:v>
                </c:pt>
                <c:pt idx="14">
                  <c:v>0.89700000000000002</c:v>
                </c:pt>
                <c:pt idx="15">
                  <c:v>0.95099999999999996</c:v>
                </c:pt>
                <c:pt idx="16">
                  <c:v>0.999</c:v>
                </c:pt>
                <c:pt idx="17">
                  <c:v>0.999</c:v>
                </c:pt>
                <c:pt idx="18">
                  <c:v>0.999</c:v>
                </c:pt>
                <c:pt idx="19">
                  <c:v>0.999</c:v>
                </c:pt>
                <c:pt idx="20">
                  <c:v>1</c:v>
                </c:pt>
                <c:pt idx="21">
                  <c:v>1</c:v>
                </c:pt>
                <c:pt idx="22">
                  <c:v>1</c:v>
                </c:pt>
                <c:pt idx="23">
                  <c:v>1</c:v>
                </c:pt>
                <c:pt idx="24">
                  <c:v>1</c:v>
                </c:pt>
                <c:pt idx="25">
                  <c:v>1.0009999999999999</c:v>
                </c:pt>
                <c:pt idx="26">
                  <c:v>1</c:v>
                </c:pt>
                <c:pt idx="27">
                  <c:v>1</c:v>
                </c:pt>
                <c:pt idx="28">
                  <c:v>1</c:v>
                </c:pt>
                <c:pt idx="29">
                  <c:v>1</c:v>
                </c:pt>
              </c:numCache>
            </c:numRef>
          </c:yVal>
          <c:smooth val="0"/>
          <c:extLst>
            <c:ext xmlns:c16="http://schemas.microsoft.com/office/drawing/2014/chart" uri="{C3380CC4-5D6E-409C-BE32-E72D297353CC}">
              <c16:uniqueId val="{00000003-7BFA-4F9A-B2FB-63874E9A0C22}"/>
            </c:ext>
          </c:extLst>
        </c:ser>
        <c:ser>
          <c:idx val="4"/>
          <c:order val="4"/>
          <c:tx>
            <c:strRef>
              <c:f>Sheet1!$F$1</c:f>
              <c:strCache>
                <c:ptCount val="1"/>
                <c:pt idx="0">
                  <c:v>RR(.2)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Sheet1!$F$2:$F$33</c:f>
              <c:numCache>
                <c:formatCode>General</c:formatCode>
                <c:ptCount val="32"/>
                <c:pt idx="0">
                  <c:v>6.2E-2</c:v>
                </c:pt>
                <c:pt idx="1">
                  <c:v>0.11899999999999999</c:v>
                </c:pt>
                <c:pt idx="2">
                  <c:v>0.18</c:v>
                </c:pt>
                <c:pt idx="3">
                  <c:v>0.24199999999999999</c:v>
                </c:pt>
                <c:pt idx="4">
                  <c:v>0.3</c:v>
                </c:pt>
                <c:pt idx="5">
                  <c:v>0.35599999999999998</c:v>
                </c:pt>
                <c:pt idx="6">
                  <c:v>0.42199999999999999</c:v>
                </c:pt>
                <c:pt idx="7">
                  <c:v>0.48499999999999999</c:v>
                </c:pt>
                <c:pt idx="8">
                  <c:v>0.53700000000000003</c:v>
                </c:pt>
                <c:pt idx="9">
                  <c:v>0.59799999999999998</c:v>
                </c:pt>
                <c:pt idx="10">
                  <c:v>0.66100000000000003</c:v>
                </c:pt>
                <c:pt idx="11">
                  <c:v>0.73499999999999999</c:v>
                </c:pt>
                <c:pt idx="12">
                  <c:v>0.79500000000000004</c:v>
                </c:pt>
                <c:pt idx="13">
                  <c:v>0.85299999999999998</c:v>
                </c:pt>
                <c:pt idx="14">
                  <c:v>0.89400000000000002</c:v>
                </c:pt>
                <c:pt idx="15">
                  <c:v>0.95299999999999996</c:v>
                </c:pt>
                <c:pt idx="16">
                  <c:v>0.99099999999999999</c:v>
                </c:pt>
                <c:pt idx="17">
                  <c:v>0.999</c:v>
                </c:pt>
                <c:pt idx="18">
                  <c:v>1</c:v>
                </c:pt>
                <c:pt idx="19">
                  <c:v>1.0009999999999999</c:v>
                </c:pt>
                <c:pt idx="20">
                  <c:v>0.996</c:v>
                </c:pt>
                <c:pt idx="21">
                  <c:v>0.997</c:v>
                </c:pt>
                <c:pt idx="22">
                  <c:v>0.996</c:v>
                </c:pt>
                <c:pt idx="23">
                  <c:v>0.999</c:v>
                </c:pt>
                <c:pt idx="24">
                  <c:v>1</c:v>
                </c:pt>
                <c:pt idx="25">
                  <c:v>1.0009999999999999</c:v>
                </c:pt>
                <c:pt idx="26">
                  <c:v>1.002</c:v>
                </c:pt>
                <c:pt idx="27">
                  <c:v>0.998</c:v>
                </c:pt>
                <c:pt idx="28">
                  <c:v>0.997</c:v>
                </c:pt>
                <c:pt idx="29">
                  <c:v>0.996</c:v>
                </c:pt>
              </c:numCache>
            </c:numRef>
          </c:yVal>
          <c:smooth val="0"/>
          <c:extLst>
            <c:ext xmlns:c16="http://schemas.microsoft.com/office/drawing/2014/chart" uri="{C3380CC4-5D6E-409C-BE32-E72D297353CC}">
              <c16:uniqueId val="{00000004-7BFA-4F9A-B2FB-63874E9A0C22}"/>
            </c:ext>
          </c:extLst>
        </c:ser>
        <c:dLbls>
          <c:showLegendKey val="0"/>
          <c:showVal val="0"/>
          <c:showCatName val="0"/>
          <c:showSerName val="0"/>
          <c:showPercent val="0"/>
          <c:showBubbleSize val="0"/>
        </c:dLbls>
        <c:axId val="403119568"/>
        <c:axId val="403116616"/>
      </c:scatterChart>
      <c:valAx>
        <c:axId val="40311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Lamda</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16616"/>
        <c:crosses val="autoZero"/>
        <c:crossBetween val="midCat"/>
      </c:valAx>
      <c:valAx>
        <c:axId val="403116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Utilization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19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FCFS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0.98499999999999999</c:v>
                </c:pt>
                <c:pt idx="1">
                  <c:v>2.0099999999999998</c:v>
                </c:pt>
                <c:pt idx="2">
                  <c:v>3.0379999999999998</c:v>
                </c:pt>
                <c:pt idx="3">
                  <c:v>4.008</c:v>
                </c:pt>
                <c:pt idx="4">
                  <c:v>5.0309999999999997</c:v>
                </c:pt>
                <c:pt idx="5">
                  <c:v>5.9130000000000003</c:v>
                </c:pt>
                <c:pt idx="6">
                  <c:v>7.0270000000000001</c:v>
                </c:pt>
                <c:pt idx="7">
                  <c:v>8.1829999999999998</c:v>
                </c:pt>
                <c:pt idx="8">
                  <c:v>8.9819999999999993</c:v>
                </c:pt>
                <c:pt idx="9">
                  <c:v>10.055999999999999</c:v>
                </c:pt>
                <c:pt idx="10">
                  <c:v>10.993</c:v>
                </c:pt>
                <c:pt idx="11">
                  <c:v>12.055999999999999</c:v>
                </c:pt>
                <c:pt idx="12">
                  <c:v>13.007</c:v>
                </c:pt>
                <c:pt idx="13">
                  <c:v>13.885999999999999</c:v>
                </c:pt>
                <c:pt idx="14">
                  <c:v>14.744</c:v>
                </c:pt>
                <c:pt idx="15">
                  <c:v>15.734</c:v>
                </c:pt>
                <c:pt idx="16">
                  <c:v>16.596</c:v>
                </c:pt>
                <c:pt idx="17">
                  <c:v>16.863</c:v>
                </c:pt>
                <c:pt idx="18">
                  <c:v>16.43</c:v>
                </c:pt>
                <c:pt idx="19">
                  <c:v>16.919</c:v>
                </c:pt>
                <c:pt idx="20">
                  <c:v>16.876999999999999</c:v>
                </c:pt>
                <c:pt idx="21">
                  <c:v>16.599</c:v>
                </c:pt>
                <c:pt idx="22">
                  <c:v>16.448</c:v>
                </c:pt>
                <c:pt idx="23">
                  <c:v>16.614000000000001</c:v>
                </c:pt>
                <c:pt idx="24">
                  <c:v>16.521999999999998</c:v>
                </c:pt>
                <c:pt idx="25">
                  <c:v>16.847999999999999</c:v>
                </c:pt>
                <c:pt idx="26">
                  <c:v>16.571000000000002</c:v>
                </c:pt>
                <c:pt idx="27">
                  <c:v>16.786000000000001</c:v>
                </c:pt>
                <c:pt idx="28">
                  <c:v>16.684999999999999</c:v>
                </c:pt>
                <c:pt idx="29">
                  <c:v>16.684999999999999</c:v>
                </c:pt>
              </c:numCache>
            </c:numRef>
          </c:yVal>
          <c:smooth val="1"/>
          <c:extLst>
            <c:ext xmlns:c16="http://schemas.microsoft.com/office/drawing/2014/chart" uri="{C3380CC4-5D6E-409C-BE32-E72D297353CC}">
              <c16:uniqueId val="{00000000-247D-41B0-A19C-5E86B02794D9}"/>
            </c:ext>
          </c:extLst>
        </c:ser>
        <c:ser>
          <c:idx val="1"/>
          <c:order val="1"/>
          <c:tx>
            <c:strRef>
              <c:f>Sheet1!$C$1</c:f>
              <c:strCache>
                <c:ptCount val="1"/>
                <c:pt idx="0">
                  <c:v>SRTF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Sheet1!$C$2:$C$31</c:f>
              <c:numCache>
                <c:formatCode>General</c:formatCode>
                <c:ptCount val="30"/>
                <c:pt idx="0">
                  <c:v>0.998</c:v>
                </c:pt>
                <c:pt idx="1">
                  <c:v>2.0190000000000001</c:v>
                </c:pt>
                <c:pt idx="2">
                  <c:v>3.0110000000000001</c:v>
                </c:pt>
                <c:pt idx="3">
                  <c:v>4.0209999999999999</c:v>
                </c:pt>
                <c:pt idx="4">
                  <c:v>5.0309999999999997</c:v>
                </c:pt>
                <c:pt idx="5">
                  <c:v>5.9480000000000004</c:v>
                </c:pt>
                <c:pt idx="6">
                  <c:v>7.0380000000000003</c:v>
                </c:pt>
                <c:pt idx="7">
                  <c:v>7.9569999999999999</c:v>
                </c:pt>
                <c:pt idx="8">
                  <c:v>9.9339999999999993</c:v>
                </c:pt>
                <c:pt idx="9">
                  <c:v>10</c:v>
                </c:pt>
                <c:pt idx="10">
                  <c:v>11.228999999999999</c:v>
                </c:pt>
                <c:pt idx="11">
                  <c:v>11.98</c:v>
                </c:pt>
                <c:pt idx="12">
                  <c:v>12.923999999999999</c:v>
                </c:pt>
                <c:pt idx="13">
                  <c:v>14.009</c:v>
                </c:pt>
                <c:pt idx="14">
                  <c:v>14.914</c:v>
                </c:pt>
                <c:pt idx="15">
                  <c:v>16.158999999999999</c:v>
                </c:pt>
                <c:pt idx="16">
                  <c:v>16.797999999999998</c:v>
                </c:pt>
                <c:pt idx="17">
                  <c:v>17.425000000000001</c:v>
                </c:pt>
                <c:pt idx="18">
                  <c:v>18.277000000000001</c:v>
                </c:pt>
                <c:pt idx="19">
                  <c:v>19.29</c:v>
                </c:pt>
                <c:pt idx="20">
                  <c:v>19.986000000000001</c:v>
                </c:pt>
                <c:pt idx="21">
                  <c:v>20.501999999999999</c:v>
                </c:pt>
                <c:pt idx="22">
                  <c:v>21.411999999999999</c:v>
                </c:pt>
                <c:pt idx="23">
                  <c:v>21.855</c:v>
                </c:pt>
                <c:pt idx="24">
                  <c:v>22.43</c:v>
                </c:pt>
                <c:pt idx="25">
                  <c:v>22.876000000000001</c:v>
                </c:pt>
                <c:pt idx="26">
                  <c:v>23.571999999999999</c:v>
                </c:pt>
                <c:pt idx="27">
                  <c:v>24.298999999999999</c:v>
                </c:pt>
                <c:pt idx="28">
                  <c:v>24.669</c:v>
                </c:pt>
                <c:pt idx="29">
                  <c:v>25.254999999999999</c:v>
                </c:pt>
              </c:numCache>
            </c:numRef>
          </c:yVal>
          <c:smooth val="1"/>
          <c:extLst>
            <c:ext xmlns:c16="http://schemas.microsoft.com/office/drawing/2014/chart" uri="{C3380CC4-5D6E-409C-BE32-E72D297353CC}">
              <c16:uniqueId val="{00000001-247D-41B0-A19C-5E86B02794D9}"/>
            </c:ext>
          </c:extLst>
        </c:ser>
        <c:ser>
          <c:idx val="2"/>
          <c:order val="2"/>
          <c:tx>
            <c:strRef>
              <c:f>Sheet1!$D$1</c:f>
              <c:strCache>
                <c:ptCount val="1"/>
                <c:pt idx="0">
                  <c:v>HRRN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Sheet1!$D$2:$D$31</c:f>
              <c:numCache>
                <c:formatCode>General</c:formatCode>
                <c:ptCount val="30"/>
                <c:pt idx="0">
                  <c:v>1.02</c:v>
                </c:pt>
                <c:pt idx="1">
                  <c:v>2.0230000000000001</c:v>
                </c:pt>
                <c:pt idx="2">
                  <c:v>3.0680000000000001</c:v>
                </c:pt>
                <c:pt idx="3">
                  <c:v>3.9809999999999999</c:v>
                </c:pt>
                <c:pt idx="4">
                  <c:v>4.9909999999999997</c:v>
                </c:pt>
                <c:pt idx="5">
                  <c:v>6.0380000000000003</c:v>
                </c:pt>
                <c:pt idx="6">
                  <c:v>6.9320000000000004</c:v>
                </c:pt>
                <c:pt idx="7">
                  <c:v>7.96</c:v>
                </c:pt>
                <c:pt idx="8">
                  <c:v>9.0589999999999993</c:v>
                </c:pt>
                <c:pt idx="9">
                  <c:v>10.022</c:v>
                </c:pt>
                <c:pt idx="10">
                  <c:v>10.945</c:v>
                </c:pt>
                <c:pt idx="11">
                  <c:v>12.026</c:v>
                </c:pt>
                <c:pt idx="12">
                  <c:v>13.068</c:v>
                </c:pt>
                <c:pt idx="13">
                  <c:v>14.211</c:v>
                </c:pt>
                <c:pt idx="14">
                  <c:v>14.784000000000001</c:v>
                </c:pt>
                <c:pt idx="15">
                  <c:v>16.007999999999999</c:v>
                </c:pt>
                <c:pt idx="16">
                  <c:v>16.884</c:v>
                </c:pt>
                <c:pt idx="17">
                  <c:v>17.423999999999999</c:v>
                </c:pt>
                <c:pt idx="18">
                  <c:v>17.902999999999999</c:v>
                </c:pt>
                <c:pt idx="19">
                  <c:v>18.199000000000002</c:v>
                </c:pt>
                <c:pt idx="20">
                  <c:v>18.646000000000001</c:v>
                </c:pt>
                <c:pt idx="21">
                  <c:v>19.120999999999999</c:v>
                </c:pt>
                <c:pt idx="22">
                  <c:v>19.675000000000001</c:v>
                </c:pt>
                <c:pt idx="23">
                  <c:v>20.396000000000001</c:v>
                </c:pt>
                <c:pt idx="24">
                  <c:v>20.725000000000001</c:v>
                </c:pt>
                <c:pt idx="25">
                  <c:v>21.370999999999999</c:v>
                </c:pt>
                <c:pt idx="26">
                  <c:v>21.669</c:v>
                </c:pt>
                <c:pt idx="27">
                  <c:v>22.195</c:v>
                </c:pt>
                <c:pt idx="28">
                  <c:v>22.518999999999998</c:v>
                </c:pt>
                <c:pt idx="29">
                  <c:v>23.085000000000001</c:v>
                </c:pt>
              </c:numCache>
            </c:numRef>
          </c:yVal>
          <c:smooth val="1"/>
          <c:extLst>
            <c:ext xmlns:c16="http://schemas.microsoft.com/office/drawing/2014/chart" uri="{C3380CC4-5D6E-409C-BE32-E72D297353CC}">
              <c16:uniqueId val="{00000002-247D-41B0-A19C-5E86B02794D9}"/>
            </c:ext>
          </c:extLst>
        </c:ser>
        <c:ser>
          <c:idx val="3"/>
          <c:order val="3"/>
          <c:tx>
            <c:strRef>
              <c:f>Sheet1!$E$1</c:f>
              <c:strCache>
                <c:ptCount val="1"/>
                <c:pt idx="0">
                  <c:v>RR (Q = .01)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Sheet1!$E$2:$E$31</c:f>
              <c:numCache>
                <c:formatCode>General</c:formatCode>
                <c:ptCount val="30"/>
                <c:pt idx="0">
                  <c:v>1.004</c:v>
                </c:pt>
                <c:pt idx="1">
                  <c:v>1.99</c:v>
                </c:pt>
                <c:pt idx="2">
                  <c:v>3.048</c:v>
                </c:pt>
                <c:pt idx="3">
                  <c:v>4.0069999999999997</c:v>
                </c:pt>
                <c:pt idx="4">
                  <c:v>5.0359999999999996</c:v>
                </c:pt>
                <c:pt idx="5">
                  <c:v>6.024</c:v>
                </c:pt>
                <c:pt idx="6">
                  <c:v>6.8849999999999998</c:v>
                </c:pt>
                <c:pt idx="7">
                  <c:v>7.94</c:v>
                </c:pt>
                <c:pt idx="8">
                  <c:v>8.8409999999999993</c:v>
                </c:pt>
                <c:pt idx="9">
                  <c:v>10.013999999999999</c:v>
                </c:pt>
                <c:pt idx="10">
                  <c:v>10.87</c:v>
                </c:pt>
                <c:pt idx="11">
                  <c:v>11.926</c:v>
                </c:pt>
                <c:pt idx="12">
                  <c:v>13.02</c:v>
                </c:pt>
                <c:pt idx="13">
                  <c:v>13.920999999999999</c:v>
                </c:pt>
                <c:pt idx="14">
                  <c:v>15.061</c:v>
                </c:pt>
                <c:pt idx="15">
                  <c:v>15.933999999999999</c:v>
                </c:pt>
                <c:pt idx="16">
                  <c:v>16.423999999999999</c:v>
                </c:pt>
                <c:pt idx="17">
                  <c:v>16.617000000000001</c:v>
                </c:pt>
                <c:pt idx="18">
                  <c:v>16.797999999999998</c:v>
                </c:pt>
                <c:pt idx="19">
                  <c:v>16.439</c:v>
                </c:pt>
                <c:pt idx="20">
                  <c:v>16.646999999999998</c:v>
                </c:pt>
                <c:pt idx="21">
                  <c:v>16.565999999999999</c:v>
                </c:pt>
                <c:pt idx="22">
                  <c:v>16.538</c:v>
                </c:pt>
                <c:pt idx="23">
                  <c:v>16.367000000000001</c:v>
                </c:pt>
                <c:pt idx="24">
                  <c:v>16.425000000000001</c:v>
                </c:pt>
                <c:pt idx="25">
                  <c:v>16.864000000000001</c:v>
                </c:pt>
                <c:pt idx="26">
                  <c:v>16.628</c:v>
                </c:pt>
                <c:pt idx="27">
                  <c:v>17.780999999999999</c:v>
                </c:pt>
                <c:pt idx="28">
                  <c:v>17.542000000000002</c:v>
                </c:pt>
                <c:pt idx="29">
                  <c:v>17.699000000000002</c:v>
                </c:pt>
              </c:numCache>
            </c:numRef>
          </c:yVal>
          <c:smooth val="1"/>
          <c:extLst>
            <c:ext xmlns:c16="http://schemas.microsoft.com/office/drawing/2014/chart" uri="{C3380CC4-5D6E-409C-BE32-E72D297353CC}">
              <c16:uniqueId val="{00000003-247D-41B0-A19C-5E86B02794D9}"/>
            </c:ext>
          </c:extLst>
        </c:ser>
        <c:ser>
          <c:idx val="4"/>
          <c:order val="4"/>
          <c:tx>
            <c:strRef>
              <c:f>Sheet1!$F$1</c:f>
              <c:strCache>
                <c:ptCount val="1"/>
                <c:pt idx="0">
                  <c:v>RR (Q = .2)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Sheet1!$F$2:$F$31</c:f>
              <c:numCache>
                <c:formatCode>General</c:formatCode>
                <c:ptCount val="30"/>
                <c:pt idx="0">
                  <c:v>1.016</c:v>
                </c:pt>
                <c:pt idx="1">
                  <c:v>1.9810000000000001</c:v>
                </c:pt>
                <c:pt idx="2">
                  <c:v>2.9</c:v>
                </c:pt>
                <c:pt idx="3">
                  <c:v>4</c:v>
                </c:pt>
                <c:pt idx="4">
                  <c:v>5.03</c:v>
                </c:pt>
                <c:pt idx="5">
                  <c:v>5.94</c:v>
                </c:pt>
                <c:pt idx="6">
                  <c:v>7</c:v>
                </c:pt>
                <c:pt idx="7">
                  <c:v>8.1</c:v>
                </c:pt>
                <c:pt idx="8">
                  <c:v>8.92</c:v>
                </c:pt>
                <c:pt idx="9">
                  <c:v>9.99</c:v>
                </c:pt>
                <c:pt idx="10">
                  <c:v>11.2</c:v>
                </c:pt>
                <c:pt idx="11">
                  <c:v>12.1</c:v>
                </c:pt>
                <c:pt idx="12">
                  <c:v>13.17</c:v>
                </c:pt>
                <c:pt idx="13">
                  <c:v>14.06</c:v>
                </c:pt>
                <c:pt idx="14">
                  <c:v>14.97</c:v>
                </c:pt>
                <c:pt idx="15">
                  <c:v>16.03</c:v>
                </c:pt>
                <c:pt idx="16">
                  <c:v>16.555</c:v>
                </c:pt>
                <c:pt idx="17">
                  <c:v>16.739999999999998</c:v>
                </c:pt>
                <c:pt idx="18">
                  <c:v>16.719000000000001</c:v>
                </c:pt>
                <c:pt idx="19">
                  <c:v>16.61</c:v>
                </c:pt>
                <c:pt idx="20">
                  <c:v>18.841000000000001</c:v>
                </c:pt>
                <c:pt idx="21">
                  <c:v>16.626999999999999</c:v>
                </c:pt>
                <c:pt idx="22">
                  <c:v>16.82</c:v>
                </c:pt>
                <c:pt idx="23">
                  <c:v>16.829999999999998</c:v>
                </c:pt>
                <c:pt idx="24">
                  <c:v>16.718</c:v>
                </c:pt>
                <c:pt idx="25">
                  <c:v>16.809999999999999</c:v>
                </c:pt>
                <c:pt idx="26">
                  <c:v>16.625</c:v>
                </c:pt>
                <c:pt idx="27">
                  <c:v>16.36</c:v>
                </c:pt>
                <c:pt idx="28">
                  <c:v>16.803000000000001</c:v>
                </c:pt>
                <c:pt idx="29">
                  <c:v>16.492000000000001</c:v>
                </c:pt>
              </c:numCache>
            </c:numRef>
          </c:yVal>
          <c:smooth val="1"/>
          <c:extLst>
            <c:ext xmlns:c16="http://schemas.microsoft.com/office/drawing/2014/chart" uri="{C3380CC4-5D6E-409C-BE32-E72D297353CC}">
              <c16:uniqueId val="{00000004-247D-41B0-A19C-5E86B02794D9}"/>
            </c:ext>
          </c:extLst>
        </c:ser>
        <c:dLbls>
          <c:showLegendKey val="0"/>
          <c:showVal val="0"/>
          <c:showCatName val="0"/>
          <c:showSerName val="0"/>
          <c:showPercent val="0"/>
          <c:showBubbleSize val="0"/>
        </c:dLbls>
        <c:axId val="397653520"/>
        <c:axId val="403121208"/>
      </c:scatterChart>
      <c:valAx>
        <c:axId val="397653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21208"/>
        <c:crosses val="autoZero"/>
        <c:crossBetween val="midCat"/>
      </c:valAx>
      <c:valAx>
        <c:axId val="40312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53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FCFS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6.2E-2</c:v>
                </c:pt>
                <c:pt idx="1">
                  <c:v>0.13800000000000001</c:v>
                </c:pt>
                <c:pt idx="2">
                  <c:v>0.21299999999999999</c:v>
                </c:pt>
                <c:pt idx="3">
                  <c:v>0.311</c:v>
                </c:pt>
                <c:pt idx="4">
                  <c:v>0.42599999999999999</c:v>
                </c:pt>
                <c:pt idx="5">
                  <c:v>0.54700000000000004</c:v>
                </c:pt>
                <c:pt idx="6">
                  <c:v>0.66600000000000004</c:v>
                </c:pt>
                <c:pt idx="7">
                  <c:v>0.95099999999999996</c:v>
                </c:pt>
                <c:pt idx="8">
                  <c:v>1.1850000000000001</c:v>
                </c:pt>
                <c:pt idx="9">
                  <c:v>1.506</c:v>
                </c:pt>
                <c:pt idx="10">
                  <c:v>1.984</c:v>
                </c:pt>
                <c:pt idx="11">
                  <c:v>2.3460000000000001</c:v>
                </c:pt>
                <c:pt idx="12">
                  <c:v>3.4169999999999998</c:v>
                </c:pt>
                <c:pt idx="13">
                  <c:v>4.726</c:v>
                </c:pt>
                <c:pt idx="14">
                  <c:v>8.5370000000000008</c:v>
                </c:pt>
                <c:pt idx="15">
                  <c:v>10.199</c:v>
                </c:pt>
                <c:pt idx="16">
                  <c:v>38.121000000000002</c:v>
                </c:pt>
                <c:pt idx="17">
                  <c:v>265</c:v>
                </c:pt>
                <c:pt idx="18">
                  <c:v>860</c:v>
                </c:pt>
                <c:pt idx="19">
                  <c:v>860</c:v>
                </c:pt>
                <c:pt idx="20">
                  <c:v>1285</c:v>
                </c:pt>
                <c:pt idx="21">
                  <c:v>1953</c:v>
                </c:pt>
                <c:pt idx="22">
                  <c:v>2271</c:v>
                </c:pt>
                <c:pt idx="23">
                  <c:v>2515</c:v>
                </c:pt>
                <c:pt idx="24">
                  <c:v>2839</c:v>
                </c:pt>
                <c:pt idx="25">
                  <c:v>3094</c:v>
                </c:pt>
                <c:pt idx="26">
                  <c:v>3413</c:v>
                </c:pt>
                <c:pt idx="27">
                  <c:v>3587</c:v>
                </c:pt>
                <c:pt idx="28">
                  <c:v>3905</c:v>
                </c:pt>
                <c:pt idx="29">
                  <c:v>3905</c:v>
                </c:pt>
              </c:numCache>
            </c:numRef>
          </c:yVal>
          <c:smooth val="1"/>
          <c:extLst>
            <c:ext xmlns:c16="http://schemas.microsoft.com/office/drawing/2014/chart" uri="{C3380CC4-5D6E-409C-BE32-E72D297353CC}">
              <c16:uniqueId val="{00000000-146A-4C19-8C99-382579D16786}"/>
            </c:ext>
          </c:extLst>
        </c:ser>
        <c:ser>
          <c:idx val="1"/>
          <c:order val="1"/>
          <c:tx>
            <c:strRef>
              <c:f>Sheet1!$C$1</c:f>
              <c:strCache>
                <c:ptCount val="1"/>
                <c:pt idx="0">
                  <c:v>SRTF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Sheet1!$C$2:$C$31</c:f>
              <c:numCache>
                <c:formatCode>General</c:formatCode>
                <c:ptCount val="30"/>
                <c:pt idx="0">
                  <c:v>0.06</c:v>
                </c:pt>
                <c:pt idx="1">
                  <c:v>0.13200000000000001</c:v>
                </c:pt>
                <c:pt idx="2">
                  <c:v>0.192</c:v>
                </c:pt>
                <c:pt idx="3">
                  <c:v>0.27200000000000002</c:v>
                </c:pt>
                <c:pt idx="4">
                  <c:v>0.36399999999999999</c:v>
                </c:pt>
                <c:pt idx="5">
                  <c:v>0.437</c:v>
                </c:pt>
                <c:pt idx="6">
                  <c:v>0.56200000000000006</c:v>
                </c:pt>
                <c:pt idx="7">
                  <c:v>0.67500000000000004</c:v>
                </c:pt>
                <c:pt idx="8">
                  <c:v>0.79600000000000004</c:v>
                </c:pt>
                <c:pt idx="9">
                  <c:v>0.92400000000000004</c:v>
                </c:pt>
                <c:pt idx="10">
                  <c:v>1.17</c:v>
                </c:pt>
                <c:pt idx="11">
                  <c:v>1.466</c:v>
                </c:pt>
                <c:pt idx="12">
                  <c:v>1.744</c:v>
                </c:pt>
                <c:pt idx="13">
                  <c:v>2.2879999999999998</c:v>
                </c:pt>
                <c:pt idx="14">
                  <c:v>3.1259999999999999</c:v>
                </c:pt>
                <c:pt idx="15">
                  <c:v>8.6739999999999995</c:v>
                </c:pt>
                <c:pt idx="16">
                  <c:v>22.117000000000001</c:v>
                </c:pt>
                <c:pt idx="17">
                  <c:v>72</c:v>
                </c:pt>
                <c:pt idx="18">
                  <c:v>122</c:v>
                </c:pt>
                <c:pt idx="19">
                  <c:v>200</c:v>
                </c:pt>
                <c:pt idx="20">
                  <c:v>313</c:v>
                </c:pt>
                <c:pt idx="21">
                  <c:v>319</c:v>
                </c:pt>
                <c:pt idx="22">
                  <c:v>401</c:v>
                </c:pt>
                <c:pt idx="23">
                  <c:v>525</c:v>
                </c:pt>
                <c:pt idx="24">
                  <c:v>565</c:v>
                </c:pt>
                <c:pt idx="25">
                  <c:v>615</c:v>
                </c:pt>
                <c:pt idx="26">
                  <c:v>715</c:v>
                </c:pt>
                <c:pt idx="27">
                  <c:v>841</c:v>
                </c:pt>
                <c:pt idx="28">
                  <c:v>844</c:v>
                </c:pt>
                <c:pt idx="29">
                  <c:v>918</c:v>
                </c:pt>
              </c:numCache>
            </c:numRef>
          </c:yVal>
          <c:smooth val="1"/>
          <c:extLst>
            <c:ext xmlns:c16="http://schemas.microsoft.com/office/drawing/2014/chart" uri="{C3380CC4-5D6E-409C-BE32-E72D297353CC}">
              <c16:uniqueId val="{00000001-146A-4C19-8C99-382579D16786}"/>
            </c:ext>
          </c:extLst>
        </c:ser>
        <c:ser>
          <c:idx val="2"/>
          <c:order val="2"/>
          <c:tx>
            <c:strRef>
              <c:f>Sheet1!$D$1</c:f>
              <c:strCache>
                <c:ptCount val="1"/>
                <c:pt idx="0">
                  <c:v>HRRN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Sheet1!$D$2:$D$31</c:f>
              <c:numCache>
                <c:formatCode>General</c:formatCode>
                <c:ptCount val="30"/>
                <c:pt idx="0">
                  <c:v>6.2E-2</c:v>
                </c:pt>
                <c:pt idx="1">
                  <c:v>0.13700000000000001</c:v>
                </c:pt>
                <c:pt idx="2">
                  <c:v>0.20599999999999999</c:v>
                </c:pt>
                <c:pt idx="3">
                  <c:v>0.308</c:v>
                </c:pt>
                <c:pt idx="4">
                  <c:v>0.41</c:v>
                </c:pt>
                <c:pt idx="5">
                  <c:v>0.52500000000000002</c:v>
                </c:pt>
                <c:pt idx="6">
                  <c:v>0.66500000000000004</c:v>
                </c:pt>
                <c:pt idx="7">
                  <c:v>0.79400000000000004</c:v>
                </c:pt>
                <c:pt idx="8">
                  <c:v>1.083</c:v>
                </c:pt>
                <c:pt idx="9">
                  <c:v>1.222</c:v>
                </c:pt>
                <c:pt idx="10">
                  <c:v>1.5549999999999999</c:v>
                </c:pt>
                <c:pt idx="11">
                  <c:v>2.0840000000000001</c:v>
                </c:pt>
                <c:pt idx="12">
                  <c:v>2.4670000000000001</c:v>
                </c:pt>
                <c:pt idx="13">
                  <c:v>3.758</c:v>
                </c:pt>
                <c:pt idx="14">
                  <c:v>4.069</c:v>
                </c:pt>
                <c:pt idx="15">
                  <c:v>8.7170000000000005</c:v>
                </c:pt>
                <c:pt idx="16">
                  <c:v>55</c:v>
                </c:pt>
                <c:pt idx="17">
                  <c:v>209</c:v>
                </c:pt>
                <c:pt idx="18">
                  <c:v>323</c:v>
                </c:pt>
                <c:pt idx="19">
                  <c:v>339</c:v>
                </c:pt>
                <c:pt idx="20">
                  <c:v>703</c:v>
                </c:pt>
                <c:pt idx="21">
                  <c:v>749</c:v>
                </c:pt>
                <c:pt idx="22">
                  <c:v>826</c:v>
                </c:pt>
                <c:pt idx="23">
                  <c:v>957</c:v>
                </c:pt>
                <c:pt idx="24">
                  <c:v>992</c:v>
                </c:pt>
                <c:pt idx="25">
                  <c:v>1080</c:v>
                </c:pt>
                <c:pt idx="26">
                  <c:v>1218</c:v>
                </c:pt>
                <c:pt idx="27">
                  <c:v>1283</c:v>
                </c:pt>
                <c:pt idx="28">
                  <c:v>1406</c:v>
                </c:pt>
                <c:pt idx="29">
                  <c:v>1453</c:v>
                </c:pt>
              </c:numCache>
            </c:numRef>
          </c:yVal>
          <c:smooth val="1"/>
          <c:extLst>
            <c:ext xmlns:c16="http://schemas.microsoft.com/office/drawing/2014/chart" uri="{C3380CC4-5D6E-409C-BE32-E72D297353CC}">
              <c16:uniqueId val="{00000002-146A-4C19-8C99-382579D16786}"/>
            </c:ext>
          </c:extLst>
        </c:ser>
        <c:ser>
          <c:idx val="3"/>
          <c:order val="3"/>
          <c:tx>
            <c:strRef>
              <c:f>Sheet1!$E$1</c:f>
              <c:strCache>
                <c:ptCount val="1"/>
                <c:pt idx="0">
                  <c:v>RR (Q = .01)</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Sheet1!$E$2:$E$31</c:f>
              <c:numCache>
                <c:formatCode>General</c:formatCode>
                <c:ptCount val="30"/>
                <c:pt idx="0">
                  <c:v>6.4000000000000001E-2</c:v>
                </c:pt>
                <c:pt idx="1">
                  <c:v>0.13900000000000001</c:v>
                </c:pt>
                <c:pt idx="2">
                  <c:v>0.22</c:v>
                </c:pt>
                <c:pt idx="3">
                  <c:v>0.30099999999999999</c:v>
                </c:pt>
                <c:pt idx="4">
                  <c:v>0.41699999999999998</c:v>
                </c:pt>
                <c:pt idx="5">
                  <c:v>0.56599999999999995</c:v>
                </c:pt>
                <c:pt idx="6">
                  <c:v>0.71699999999999997</c:v>
                </c:pt>
                <c:pt idx="7">
                  <c:v>0.876</c:v>
                </c:pt>
                <c:pt idx="8">
                  <c:v>1.097</c:v>
                </c:pt>
                <c:pt idx="9">
                  <c:v>1.397</c:v>
                </c:pt>
                <c:pt idx="10">
                  <c:v>1.9530000000000001</c:v>
                </c:pt>
                <c:pt idx="11">
                  <c:v>2.2719999999999998</c:v>
                </c:pt>
                <c:pt idx="12">
                  <c:v>3.6040000000000001</c:v>
                </c:pt>
                <c:pt idx="13">
                  <c:v>5.875</c:v>
                </c:pt>
                <c:pt idx="14">
                  <c:v>8.484</c:v>
                </c:pt>
                <c:pt idx="15">
                  <c:v>25.718</c:v>
                </c:pt>
                <c:pt idx="16">
                  <c:v>343</c:v>
                </c:pt>
                <c:pt idx="17">
                  <c:v>335</c:v>
                </c:pt>
                <c:pt idx="18">
                  <c:v>674</c:v>
                </c:pt>
                <c:pt idx="19">
                  <c:v>1198</c:v>
                </c:pt>
                <c:pt idx="20">
                  <c:v>1360</c:v>
                </c:pt>
                <c:pt idx="21">
                  <c:v>1640</c:v>
                </c:pt>
                <c:pt idx="22">
                  <c:v>1862</c:v>
                </c:pt>
                <c:pt idx="23">
                  <c:v>2358</c:v>
                </c:pt>
                <c:pt idx="24">
                  <c:v>2667</c:v>
                </c:pt>
                <c:pt idx="25">
                  <c:v>2614</c:v>
                </c:pt>
                <c:pt idx="26">
                  <c:v>3185</c:v>
                </c:pt>
                <c:pt idx="27">
                  <c:v>3288</c:v>
                </c:pt>
                <c:pt idx="28">
                  <c:v>3669</c:v>
                </c:pt>
                <c:pt idx="29">
                  <c:v>4070</c:v>
                </c:pt>
              </c:numCache>
            </c:numRef>
          </c:yVal>
          <c:smooth val="1"/>
          <c:extLst>
            <c:ext xmlns:c16="http://schemas.microsoft.com/office/drawing/2014/chart" uri="{C3380CC4-5D6E-409C-BE32-E72D297353CC}">
              <c16:uniqueId val="{00000003-146A-4C19-8C99-382579D16786}"/>
            </c:ext>
          </c:extLst>
        </c:ser>
        <c:ser>
          <c:idx val="4"/>
          <c:order val="4"/>
          <c:tx>
            <c:strRef>
              <c:f>Sheet1!$F$1</c:f>
              <c:strCache>
                <c:ptCount val="1"/>
                <c:pt idx="0">
                  <c:v>RR (Q = .2)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Sheet1!$F$2:$F$31</c:f>
              <c:numCache>
                <c:formatCode>General</c:formatCode>
                <c:ptCount val="30"/>
                <c:pt idx="0">
                  <c:v>7.0999999999999994E-2</c:v>
                </c:pt>
                <c:pt idx="1">
                  <c:v>0.14799999999999999</c:v>
                </c:pt>
                <c:pt idx="2">
                  <c:v>0.22600000000000001</c:v>
                </c:pt>
                <c:pt idx="3">
                  <c:v>0.35099999999999998</c:v>
                </c:pt>
                <c:pt idx="4">
                  <c:v>0.47699999999999998</c:v>
                </c:pt>
                <c:pt idx="5">
                  <c:v>0.628</c:v>
                </c:pt>
                <c:pt idx="6">
                  <c:v>0.83699999999999997</c:v>
                </c:pt>
                <c:pt idx="7">
                  <c:v>1.028</c:v>
                </c:pt>
                <c:pt idx="8">
                  <c:v>1.3560000000000001</c:v>
                </c:pt>
                <c:pt idx="9">
                  <c:v>1.667</c:v>
                </c:pt>
                <c:pt idx="10">
                  <c:v>2.2250000000000001</c:v>
                </c:pt>
                <c:pt idx="11">
                  <c:v>2.9990000000000001</c:v>
                </c:pt>
                <c:pt idx="12">
                  <c:v>4.0090000000000003</c:v>
                </c:pt>
                <c:pt idx="13">
                  <c:v>6.2130000000000001</c:v>
                </c:pt>
                <c:pt idx="14">
                  <c:v>9.59</c:v>
                </c:pt>
                <c:pt idx="15">
                  <c:v>17</c:v>
                </c:pt>
                <c:pt idx="16">
                  <c:v>71</c:v>
                </c:pt>
                <c:pt idx="17">
                  <c:v>377</c:v>
                </c:pt>
                <c:pt idx="18">
                  <c:v>672</c:v>
                </c:pt>
                <c:pt idx="19">
                  <c:v>1117</c:v>
                </c:pt>
                <c:pt idx="20">
                  <c:v>1215</c:v>
                </c:pt>
                <c:pt idx="21">
                  <c:v>1589</c:v>
                </c:pt>
                <c:pt idx="22">
                  <c:v>1905</c:v>
                </c:pt>
                <c:pt idx="23">
                  <c:v>2142</c:v>
                </c:pt>
                <c:pt idx="24">
                  <c:v>2462</c:v>
                </c:pt>
                <c:pt idx="25">
                  <c:v>2629</c:v>
                </c:pt>
                <c:pt idx="26">
                  <c:v>3099</c:v>
                </c:pt>
                <c:pt idx="27">
                  <c:v>3486</c:v>
                </c:pt>
                <c:pt idx="28">
                  <c:v>3647</c:v>
                </c:pt>
                <c:pt idx="29">
                  <c:v>4274</c:v>
                </c:pt>
              </c:numCache>
            </c:numRef>
          </c:yVal>
          <c:smooth val="1"/>
          <c:extLst>
            <c:ext xmlns:c16="http://schemas.microsoft.com/office/drawing/2014/chart" uri="{C3380CC4-5D6E-409C-BE32-E72D297353CC}">
              <c16:uniqueId val="{00000004-146A-4C19-8C99-382579D16786}"/>
            </c:ext>
          </c:extLst>
        </c:ser>
        <c:dLbls>
          <c:showLegendKey val="0"/>
          <c:showVal val="0"/>
          <c:showCatName val="0"/>
          <c:showSerName val="0"/>
          <c:showPercent val="0"/>
          <c:showBubbleSize val="0"/>
        </c:dLbls>
        <c:axId val="499859008"/>
        <c:axId val="499798984"/>
      </c:scatterChart>
      <c:valAx>
        <c:axId val="49985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98984"/>
        <c:crosses val="autoZero"/>
        <c:crossBetween val="midCat"/>
      </c:valAx>
      <c:valAx>
        <c:axId val="49979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 of Processes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59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FCFS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Sheet1!$A$106:$A$135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Sheet1!$B$106:$B$135</c:f>
              <c:numCache>
                <c:formatCode>General</c:formatCode>
                <c:ptCount val="30"/>
                <c:pt idx="0">
                  <c:v>1.068479</c:v>
                </c:pt>
                <c:pt idx="1">
                  <c:v>0.57055429999999996</c:v>
                </c:pt>
                <c:pt idx="2">
                  <c:v>0.40791680000000002</c:v>
                </c:pt>
                <c:pt idx="3">
                  <c:v>0.3297561</c:v>
                </c:pt>
                <c:pt idx="4">
                  <c:v>0.28647339999999999</c:v>
                </c:pt>
                <c:pt idx="5">
                  <c:v>0.2611252</c:v>
                </c:pt>
                <c:pt idx="6">
                  <c:v>0.24657499999999999</c:v>
                </c:pt>
                <c:pt idx="7">
                  <c:v>0.24033470000000001</c:v>
                </c:pt>
                <c:pt idx="8">
                  <c:v>0.24122199999999999</c:v>
                </c:pt>
                <c:pt idx="9">
                  <c:v>0.2483447</c:v>
                </c:pt>
                <c:pt idx="10">
                  <c:v>0.26371919999999999</c:v>
                </c:pt>
                <c:pt idx="11">
                  <c:v>0.29009370000000001</c:v>
                </c:pt>
                <c:pt idx="12">
                  <c:v>0.33214280000000002</c:v>
                </c:pt>
                <c:pt idx="13">
                  <c:v>0.40069480000000002</c:v>
                </c:pt>
                <c:pt idx="14">
                  <c:v>0.51355530000000005</c:v>
                </c:pt>
                <c:pt idx="15">
                  <c:v>1.01383</c:v>
                </c:pt>
                <c:pt idx="16">
                  <c:v>7.3651080000000002</c:v>
                </c:pt>
                <c:pt idx="17">
                  <c:v>23.698599999999999</c:v>
                </c:pt>
                <c:pt idx="18">
                  <c:v>38.31944</c:v>
                </c:pt>
                <c:pt idx="19">
                  <c:v>51.486020000000003</c:v>
                </c:pt>
                <c:pt idx="20">
                  <c:v>63.380270000000003</c:v>
                </c:pt>
                <c:pt idx="21">
                  <c:v>74.055570000000003</c:v>
                </c:pt>
                <c:pt idx="22">
                  <c:v>84.089860000000002</c:v>
                </c:pt>
                <c:pt idx="23">
                  <c:v>93.150790000000001</c:v>
                </c:pt>
                <c:pt idx="24">
                  <c:v>101.4868</c:v>
                </c:pt>
                <c:pt idx="25">
                  <c:v>109.1807</c:v>
                </c:pt>
                <c:pt idx="26">
                  <c:v>116.31319999999999</c:v>
                </c:pt>
                <c:pt idx="27">
                  <c:v>122.92100000000001</c:v>
                </c:pt>
                <c:pt idx="28">
                  <c:v>129.0806</c:v>
                </c:pt>
                <c:pt idx="29">
                  <c:v>134.8244</c:v>
                </c:pt>
              </c:numCache>
            </c:numRef>
          </c:val>
          <c:smooth val="0"/>
          <c:extLst>
            <c:ext xmlns:c16="http://schemas.microsoft.com/office/drawing/2014/chart" uri="{C3380CC4-5D6E-409C-BE32-E72D297353CC}">
              <c16:uniqueId val="{00000000-3205-4AE7-94FF-C2FBFAD43937}"/>
            </c:ext>
          </c:extLst>
        </c:ser>
        <c:ser>
          <c:idx val="1"/>
          <c:order val="1"/>
          <c:tx>
            <c:v>SRTF</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Sheet1!$B$246:$B$275</c:f>
              <c:numCache>
                <c:formatCode>General</c:formatCode>
                <c:ptCount val="30"/>
                <c:pt idx="0">
                  <c:v>1.06667</c:v>
                </c:pt>
                <c:pt idx="1">
                  <c:v>0.56634879999999999</c:v>
                </c:pt>
                <c:pt idx="2">
                  <c:v>0.40113189999999999</c:v>
                </c:pt>
                <c:pt idx="3">
                  <c:v>0.31991239999999999</c:v>
                </c:pt>
                <c:pt idx="4">
                  <c:v>0.27277600000000002</c:v>
                </c:pt>
                <c:pt idx="5">
                  <c:v>0.2426933</c:v>
                </c:pt>
                <c:pt idx="6">
                  <c:v>0.2225046</c:v>
                </c:pt>
                <c:pt idx="7">
                  <c:v>0.2091983</c:v>
                </c:pt>
                <c:pt idx="8">
                  <c:v>0.20072480000000001</c:v>
                </c:pt>
                <c:pt idx="9">
                  <c:v>0.1958762</c:v>
                </c:pt>
                <c:pt idx="10">
                  <c:v>0.1942787</c:v>
                </c:pt>
                <c:pt idx="11">
                  <c:v>0.19712379999999999</c:v>
                </c:pt>
                <c:pt idx="12">
                  <c:v>0.20447460000000001</c:v>
                </c:pt>
                <c:pt idx="13">
                  <c:v>0.21830260000000001</c:v>
                </c:pt>
                <c:pt idx="14">
                  <c:v>0.2435089</c:v>
                </c:pt>
                <c:pt idx="15">
                  <c:v>0.33428819999999998</c:v>
                </c:pt>
                <c:pt idx="16">
                  <c:v>0.90298350000000005</c:v>
                </c:pt>
                <c:pt idx="17">
                  <c:v>0.83309049999999996</c:v>
                </c:pt>
                <c:pt idx="18">
                  <c:v>1.173961</c:v>
                </c:pt>
                <c:pt idx="19">
                  <c:v>1.1125959999999999</c:v>
                </c:pt>
                <c:pt idx="20">
                  <c:v>1.03068</c:v>
                </c:pt>
                <c:pt idx="21">
                  <c:v>1.047871</c:v>
                </c:pt>
                <c:pt idx="22">
                  <c:v>1.2098329999999999</c:v>
                </c:pt>
                <c:pt idx="23">
                  <c:v>0.99392449999999999</c:v>
                </c:pt>
                <c:pt idx="24">
                  <c:v>0.89525189999999999</c:v>
                </c:pt>
                <c:pt idx="25">
                  <c:v>0.83505059999999998</c:v>
                </c:pt>
                <c:pt idx="26">
                  <c:v>0.85953159999999995</c:v>
                </c:pt>
                <c:pt idx="27">
                  <c:v>0.93357769999999995</c:v>
                </c:pt>
                <c:pt idx="28">
                  <c:v>0.87175400000000003</c:v>
                </c:pt>
                <c:pt idx="29">
                  <c:v>0.83829679999999995</c:v>
                </c:pt>
              </c:numCache>
            </c:numRef>
          </c:val>
          <c:smooth val="0"/>
          <c:extLst>
            <c:ext xmlns:c16="http://schemas.microsoft.com/office/drawing/2014/chart" uri="{C3380CC4-5D6E-409C-BE32-E72D297353CC}">
              <c16:uniqueId val="{00000001-3205-4AE7-94FF-C2FBFAD43937}"/>
            </c:ext>
          </c:extLst>
        </c:ser>
        <c:ser>
          <c:idx val="2"/>
          <c:order val="2"/>
          <c:tx>
            <c:v>HRRN</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Sheet1!$B$385:$B$414</c:f>
              <c:numCache>
                <c:formatCode>General</c:formatCode>
                <c:ptCount val="30"/>
                <c:pt idx="0">
                  <c:v>1.06843</c:v>
                </c:pt>
                <c:pt idx="1">
                  <c:v>0.57009460000000001</c:v>
                </c:pt>
                <c:pt idx="2">
                  <c:v>0.40702300000000002</c:v>
                </c:pt>
                <c:pt idx="3">
                  <c:v>0.32801150000000001</c:v>
                </c:pt>
                <c:pt idx="4">
                  <c:v>0.2834198</c:v>
                </c:pt>
                <c:pt idx="5">
                  <c:v>0.25595790000000002</c:v>
                </c:pt>
                <c:pt idx="6">
                  <c:v>0.2386993</c:v>
                </c:pt>
                <c:pt idx="7">
                  <c:v>0.22917650000000001</c:v>
                </c:pt>
                <c:pt idx="8">
                  <c:v>0.22505230000000001</c:v>
                </c:pt>
                <c:pt idx="9">
                  <c:v>0.22571099999999999</c:v>
                </c:pt>
                <c:pt idx="10">
                  <c:v>0.23124020000000001</c:v>
                </c:pt>
                <c:pt idx="11">
                  <c:v>0.24356839999999999</c:v>
                </c:pt>
                <c:pt idx="12">
                  <c:v>0.26393339999999998</c:v>
                </c:pt>
                <c:pt idx="13">
                  <c:v>0.29849019999999998</c:v>
                </c:pt>
                <c:pt idx="14">
                  <c:v>0.35334589999999999</c:v>
                </c:pt>
                <c:pt idx="15">
                  <c:v>0.60477599999999998</c:v>
                </c:pt>
                <c:pt idx="16">
                  <c:v>3.78044</c:v>
                </c:pt>
                <c:pt idx="17">
                  <c:v>11.09324</c:v>
                </c:pt>
                <c:pt idx="18">
                  <c:v>16.697030000000002</c:v>
                </c:pt>
                <c:pt idx="19">
                  <c:v>20.918700000000001</c:v>
                </c:pt>
                <c:pt idx="20">
                  <c:v>24.533570000000001</c:v>
                </c:pt>
                <c:pt idx="21">
                  <c:v>27.42475</c:v>
                </c:pt>
                <c:pt idx="22">
                  <c:v>29.800889999999999</c:v>
                </c:pt>
                <c:pt idx="23">
                  <c:v>31.5505</c:v>
                </c:pt>
                <c:pt idx="24">
                  <c:v>32.984000000000002</c:v>
                </c:pt>
                <c:pt idx="25">
                  <c:v>34.183410000000002</c:v>
                </c:pt>
                <c:pt idx="26">
                  <c:v>35.367620000000002</c:v>
                </c:pt>
                <c:pt idx="27">
                  <c:v>36.222149999999999</c:v>
                </c:pt>
                <c:pt idx="28">
                  <c:v>36.901330000000002</c:v>
                </c:pt>
                <c:pt idx="29">
                  <c:v>37.444850000000002</c:v>
                </c:pt>
              </c:numCache>
            </c:numRef>
          </c:val>
          <c:smooth val="0"/>
          <c:extLst>
            <c:ext xmlns:c16="http://schemas.microsoft.com/office/drawing/2014/chart" uri="{C3380CC4-5D6E-409C-BE32-E72D297353CC}">
              <c16:uniqueId val="{00000002-3205-4AE7-94FF-C2FBFAD43937}"/>
            </c:ext>
          </c:extLst>
        </c:ser>
        <c:ser>
          <c:idx val="3"/>
          <c:order val="3"/>
          <c:tx>
            <c:v>RR (Q=0.01)</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Sheet1!$B$524:$B$553</c:f>
              <c:numCache>
                <c:formatCode>General</c:formatCode>
                <c:ptCount val="30"/>
                <c:pt idx="0">
                  <c:v>5.2526539999999997E-2</c:v>
                </c:pt>
                <c:pt idx="1">
                  <c:v>5.2769459999999997E-2</c:v>
                </c:pt>
                <c:pt idx="2">
                  <c:v>5.281715E-2</c:v>
                </c:pt>
                <c:pt idx="3">
                  <c:v>5.2813600000000002E-2</c:v>
                </c:pt>
                <c:pt idx="4">
                  <c:v>5.2819690000000002E-2</c:v>
                </c:pt>
                <c:pt idx="5">
                  <c:v>5.2825110000000002E-2</c:v>
                </c:pt>
                <c:pt idx="6">
                  <c:v>5.2817269999999999E-2</c:v>
                </c:pt>
                <c:pt idx="7">
                  <c:v>5.2823090000000003E-2</c:v>
                </c:pt>
                <c:pt idx="8">
                  <c:v>5.2819060000000001E-2</c:v>
                </c:pt>
                <c:pt idx="9">
                  <c:v>5.2801309999999997E-2</c:v>
                </c:pt>
                <c:pt idx="10">
                  <c:v>5.2796410000000002E-2</c:v>
                </c:pt>
                <c:pt idx="11">
                  <c:v>5.2792480000000003E-2</c:v>
                </c:pt>
                <c:pt idx="12">
                  <c:v>5.3030760000000003E-2</c:v>
                </c:pt>
                <c:pt idx="13">
                  <c:v>5.3526949999999997E-2</c:v>
                </c:pt>
                <c:pt idx="14">
                  <c:v>5.5240329999999997E-2</c:v>
                </c:pt>
                <c:pt idx="15">
                  <c:v>5.6728260000000003E-2</c:v>
                </c:pt>
                <c:pt idx="16">
                  <c:v>8.2771740000000005</c:v>
                </c:pt>
                <c:pt idx="17">
                  <c:v>29.51362</c:v>
                </c:pt>
                <c:pt idx="18">
                  <c:v>43.79448</c:v>
                </c:pt>
                <c:pt idx="19">
                  <c:v>53.318089999999998</c:v>
                </c:pt>
                <c:pt idx="20">
                  <c:v>71.688569999999999</c:v>
                </c:pt>
                <c:pt idx="21">
                  <c:v>79.650120000000001</c:v>
                </c:pt>
                <c:pt idx="22">
                  <c:v>86.519499999999994</c:v>
                </c:pt>
                <c:pt idx="23">
                  <c:v>91.557299999999998</c:v>
                </c:pt>
                <c:pt idx="24">
                  <c:v>98.885990000000007</c:v>
                </c:pt>
                <c:pt idx="25">
                  <c:v>96.861270000000005</c:v>
                </c:pt>
                <c:pt idx="26">
                  <c:v>98.732569999999996</c:v>
                </c:pt>
                <c:pt idx="27">
                  <c:v>100.78530000000001</c:v>
                </c:pt>
                <c:pt idx="28">
                  <c:v>106.7191</c:v>
                </c:pt>
                <c:pt idx="29">
                  <c:v>108.87350000000001</c:v>
                </c:pt>
              </c:numCache>
            </c:numRef>
          </c:val>
          <c:smooth val="0"/>
          <c:extLst>
            <c:ext xmlns:c16="http://schemas.microsoft.com/office/drawing/2014/chart" uri="{C3380CC4-5D6E-409C-BE32-E72D297353CC}">
              <c16:uniqueId val="{00000003-3205-4AE7-94FF-C2FBFAD43937}"/>
            </c:ext>
          </c:extLst>
        </c:ser>
        <c:ser>
          <c:idx val="4"/>
          <c:order val="4"/>
          <c:tx>
            <c:v>RR (Q=0.2)</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Sheet1!$B$664:$B$693</c:f>
              <c:numCache>
                <c:formatCode>General</c:formatCode>
                <c:ptCount val="30"/>
                <c:pt idx="0">
                  <c:v>0.14720279999999999</c:v>
                </c:pt>
                <c:pt idx="1">
                  <c:v>0.14686930000000001</c:v>
                </c:pt>
                <c:pt idx="2">
                  <c:v>0.14738770000000001</c:v>
                </c:pt>
                <c:pt idx="3">
                  <c:v>0.12888769999999999</c:v>
                </c:pt>
                <c:pt idx="4">
                  <c:v>0.1174521</c:v>
                </c:pt>
                <c:pt idx="5">
                  <c:v>0.1161556</c:v>
                </c:pt>
                <c:pt idx="6">
                  <c:v>0.11599180000000001</c:v>
                </c:pt>
                <c:pt idx="7">
                  <c:v>0.1055053</c:v>
                </c:pt>
                <c:pt idx="8">
                  <c:v>0.1257161</c:v>
                </c:pt>
                <c:pt idx="9">
                  <c:v>0.1357111</c:v>
                </c:pt>
                <c:pt idx="10">
                  <c:v>0.14535729999999999</c:v>
                </c:pt>
                <c:pt idx="11">
                  <c:v>0.55942539999999996</c:v>
                </c:pt>
                <c:pt idx="12">
                  <c:v>0.75955320000000004</c:v>
                </c:pt>
                <c:pt idx="13">
                  <c:v>0.36865409999999998</c:v>
                </c:pt>
                <c:pt idx="14">
                  <c:v>0.45177669999999998</c:v>
                </c:pt>
                <c:pt idx="15">
                  <c:v>2.3414334999999999</c:v>
                </c:pt>
                <c:pt idx="16">
                  <c:v>2.5923446999999999</c:v>
                </c:pt>
                <c:pt idx="17">
                  <c:v>19.822417999999999</c:v>
                </c:pt>
                <c:pt idx="18">
                  <c:v>42.335338999999998</c:v>
                </c:pt>
                <c:pt idx="19">
                  <c:v>54.584220000000002</c:v>
                </c:pt>
                <c:pt idx="20">
                  <c:v>60.84713</c:v>
                </c:pt>
                <c:pt idx="21">
                  <c:v>69.410979999999995</c:v>
                </c:pt>
                <c:pt idx="22">
                  <c:v>80.102130000000002</c:v>
                </c:pt>
                <c:pt idx="23">
                  <c:v>86.991129999999998</c:v>
                </c:pt>
                <c:pt idx="24">
                  <c:v>95.243930000000006</c:v>
                </c:pt>
                <c:pt idx="25">
                  <c:v>102.3882</c:v>
                </c:pt>
                <c:pt idx="26">
                  <c:v>108.70359999999999</c:v>
                </c:pt>
                <c:pt idx="27">
                  <c:v>115.38039999999999</c:v>
                </c:pt>
                <c:pt idx="28">
                  <c:v>120.8683</c:v>
                </c:pt>
                <c:pt idx="29">
                  <c:v>126.072</c:v>
                </c:pt>
              </c:numCache>
            </c:numRef>
          </c:val>
          <c:smooth val="0"/>
          <c:extLst>
            <c:ext xmlns:c16="http://schemas.microsoft.com/office/drawing/2014/chart" uri="{C3380CC4-5D6E-409C-BE32-E72D297353CC}">
              <c16:uniqueId val="{00000004-3205-4AE7-94FF-C2FBFAD43937}"/>
            </c:ext>
          </c:extLst>
        </c:ser>
        <c:dLbls>
          <c:showLegendKey val="0"/>
          <c:showVal val="0"/>
          <c:showCatName val="0"/>
          <c:showSerName val="0"/>
          <c:showPercent val="0"/>
          <c:showBubbleSize val="0"/>
        </c:dLbls>
        <c:marker val="1"/>
        <c:smooth val="0"/>
        <c:axId val="2093506688"/>
        <c:axId val="2093480672"/>
      </c:lineChart>
      <c:catAx>
        <c:axId val="209350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80672"/>
        <c:crosses val="autoZero"/>
        <c:auto val="1"/>
        <c:lblAlgn val="ctr"/>
        <c:lblOffset val="100"/>
        <c:noMultiLvlLbl val="0"/>
      </c:catAx>
      <c:valAx>
        <c:axId val="209348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Turnaround Time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0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Hurst</dc:creator>
  <cp:keywords/>
  <dc:description/>
  <cp:lastModifiedBy>Cole Hurst</cp:lastModifiedBy>
  <cp:revision>2</cp:revision>
  <dcterms:created xsi:type="dcterms:W3CDTF">2020-04-04T00:17:00Z</dcterms:created>
  <dcterms:modified xsi:type="dcterms:W3CDTF">2020-04-04T02:18:00Z</dcterms:modified>
</cp:coreProperties>
</file>