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forfeit a game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 user can forfeit by selecting a forfeit button at any point during the game. The player exits to the save screen.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exits an active game and is prompted with options to save the game or go for a rematch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User’s opponent is allotted a victory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Opponent exits an active game and is prompted with options to save the game or to go for a rematch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In-game button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Confirmation dialog to save, rematch or quit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testcase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1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Priority in MoSCoW: Should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