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353DB" w14:textId="755439BF" w:rsidR="00880BE9" w:rsidRPr="008D5C43" w:rsidRDefault="00C3140B" w:rsidP="00D040FF">
      <w:pPr>
        <w:spacing w:after="60"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8D5C43">
        <w:rPr>
          <w:rFonts w:ascii="Arial" w:hAnsi="Arial" w:cs="Arial"/>
          <w:color w:val="000000" w:themeColor="text1"/>
          <w:sz w:val="36"/>
          <w:szCs w:val="36"/>
        </w:rPr>
        <w:t>Grayson</w:t>
      </w:r>
      <w:r w:rsidR="00880BE9" w:rsidRPr="008D5C43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445929" w:rsidRPr="008D5C43">
        <w:rPr>
          <w:rFonts w:ascii="Arial" w:hAnsi="Arial" w:cs="Arial"/>
          <w:color w:val="000000" w:themeColor="text1"/>
          <w:sz w:val="36"/>
          <w:szCs w:val="36"/>
        </w:rPr>
        <w:t xml:space="preserve">Markert </w:t>
      </w:r>
      <w:r w:rsidR="00880BE9" w:rsidRPr="008D5C43">
        <w:rPr>
          <w:rFonts w:ascii="Arial" w:hAnsi="Arial" w:cs="Arial"/>
          <w:color w:val="000000" w:themeColor="text1"/>
          <w:sz w:val="36"/>
          <w:szCs w:val="36"/>
        </w:rPr>
        <w:t>Coleman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D5C43" w:rsidRPr="008D5C43" w14:paraId="372834F7" w14:textId="77777777" w:rsidTr="00F820E4">
        <w:tc>
          <w:tcPr>
            <w:tcW w:w="10800" w:type="dxa"/>
            <w:tcBorders>
              <w:left w:val="nil"/>
              <w:right w:val="nil"/>
            </w:tcBorders>
            <w:shd w:val="clear" w:color="auto" w:fill="auto"/>
          </w:tcPr>
          <w:p w14:paraId="6F94B672" w14:textId="3C8C4A97" w:rsidR="00880BE9" w:rsidRPr="008D5C43" w:rsidRDefault="0037703D" w:rsidP="00D040FF">
            <w:pPr>
              <w:rPr>
                <w:rFonts w:ascii="Arial" w:hAnsi="Arial" w:cs="Arial"/>
                <w:b/>
                <w:color w:val="000000" w:themeColor="text1"/>
              </w:rPr>
            </w:pPr>
            <w:r w:rsidRPr="008D5C43">
              <w:rPr>
                <w:rFonts w:ascii="Arial" w:hAnsi="Arial" w:cs="Arial"/>
                <w:b/>
                <w:color w:val="000000" w:themeColor="text1"/>
              </w:rPr>
              <w:t>WORK</w:t>
            </w:r>
            <w:r w:rsidR="00943365" w:rsidRPr="008D5C4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880BE9" w:rsidRPr="008D5C43">
              <w:rPr>
                <w:rFonts w:ascii="Arial" w:hAnsi="Arial" w:cs="Arial"/>
                <w:b/>
                <w:color w:val="000000" w:themeColor="text1"/>
              </w:rPr>
              <w:t>EXPERIENCE</w:t>
            </w:r>
          </w:p>
        </w:tc>
      </w:tr>
    </w:tbl>
    <w:p w14:paraId="00E08B03" w14:textId="1D8402E0" w:rsidR="00F820E4" w:rsidRPr="00D040FF" w:rsidRDefault="00E9424C" w:rsidP="006255D2">
      <w:pPr>
        <w:pStyle w:val="ListParagraph"/>
        <w:spacing w:before="60"/>
        <w:ind w:left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>Digital Technology Specialist</w:t>
      </w:r>
      <w:r w:rsidR="00F820E4"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 xml:space="preserve"> </w:t>
      </w:r>
      <w:r w:rsidR="00AD2163">
        <w:rPr>
          <w:rFonts w:ascii="Arial" w:hAnsi="Arial" w:cs="Arial"/>
          <w:bCs/>
          <w:iCs/>
          <w:color w:val="000000" w:themeColor="text1"/>
          <w:sz w:val="21"/>
          <w:szCs w:val="21"/>
          <w:lang w:val="en-US"/>
        </w:rPr>
        <w:t>Six Components</w:t>
      </w:r>
      <w:r w:rsidR="00F820E4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, Chapel Hill, NC</w:t>
      </w:r>
      <w:r w:rsidR="00F820E4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</w:t>
      </w:r>
      <w:r w:rsidR="00AD2163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="00AD2163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="00F820E4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="00AD2163">
        <w:rPr>
          <w:rFonts w:ascii="Arial" w:hAnsi="Arial" w:cs="Arial"/>
          <w:color w:val="000000" w:themeColor="text1"/>
          <w:sz w:val="21"/>
          <w:szCs w:val="21"/>
          <w:lang w:val="en-US"/>
        </w:rPr>
        <w:t>Mar</w:t>
      </w:r>
      <w:r w:rsidR="00F820E4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202</w:t>
      </w:r>
      <w:r w:rsidR="00AD2163">
        <w:rPr>
          <w:rFonts w:ascii="Arial" w:hAnsi="Arial" w:cs="Arial"/>
          <w:color w:val="000000" w:themeColor="text1"/>
          <w:sz w:val="21"/>
          <w:szCs w:val="21"/>
          <w:lang w:val="en-US"/>
        </w:rPr>
        <w:t>5</w:t>
      </w:r>
      <w:r w:rsidR="00F820E4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– Present</w:t>
      </w:r>
    </w:p>
    <w:p w14:paraId="2B7AC441" w14:textId="2494F426" w:rsidR="00003781" w:rsidRPr="00BA6053" w:rsidRDefault="00BA6053" w:rsidP="006255D2">
      <w:pPr>
        <w:pStyle w:val="ListParagraph"/>
        <w:numPr>
          <w:ilvl w:val="0"/>
          <w:numId w:val="1"/>
        </w:numPr>
        <w:spacing w:before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003781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Serve in a dynamic, high-impact role supporting all aspects of company development and growth</w:t>
      </w:r>
      <w:r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 </w:t>
      </w:r>
      <w:r w:rsidR="00973809">
        <w:rPr>
          <w:rFonts w:ascii="Arial" w:eastAsiaTheme="minorHAnsi" w:hAnsi="Arial" w:cs="Arial"/>
          <w:color w:val="000000" w:themeColor="text1"/>
          <w:sz w:val="21"/>
          <w:szCs w:val="21"/>
        </w:rPr>
        <w:t xml:space="preserve">including </w:t>
      </w:r>
      <w:r w:rsidR="00421B7A" w:rsidRPr="00BA6053">
        <w:rPr>
          <w:rFonts w:ascii="Arial" w:eastAsiaTheme="minorHAnsi" w:hAnsi="Arial" w:cs="Arial"/>
          <w:color w:val="000000" w:themeColor="text1"/>
          <w:sz w:val="21"/>
          <w:szCs w:val="21"/>
        </w:rPr>
        <w:t>brand design, digital experience, company workflow and automation, and client outreach and engagement</w:t>
      </w:r>
    </w:p>
    <w:p w14:paraId="6F66A636" w14:textId="0FE6423D" w:rsidR="00B27626" w:rsidRPr="00D040FF" w:rsidRDefault="00B27626" w:rsidP="006255D2">
      <w:pPr>
        <w:pStyle w:val="ListParagraph"/>
        <w:spacing w:before="60"/>
        <w:ind w:left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 xml:space="preserve">Clinical Support Technician </w:t>
      </w:r>
      <w:r w:rsidRPr="00D040FF">
        <w:rPr>
          <w:rFonts w:ascii="Arial" w:hAnsi="Arial" w:cs="Arial"/>
          <w:bCs/>
          <w:iCs/>
          <w:color w:val="000000" w:themeColor="text1"/>
          <w:sz w:val="21"/>
          <w:szCs w:val="21"/>
          <w:lang w:val="en-US"/>
        </w:rPr>
        <w:t>6</w:t>
      </w:r>
      <w:r w:rsidRPr="00D040FF">
        <w:rPr>
          <w:rFonts w:ascii="Arial" w:hAnsi="Arial" w:cs="Arial"/>
          <w:bCs/>
          <w:iCs/>
          <w:color w:val="000000" w:themeColor="text1"/>
          <w:sz w:val="21"/>
          <w:szCs w:val="21"/>
          <w:vertAlign w:val="superscript"/>
          <w:lang w:val="en-US"/>
        </w:rPr>
        <w:t>th</w:t>
      </w:r>
      <w:r w:rsidRPr="00D040FF">
        <w:rPr>
          <w:rFonts w:ascii="Arial" w:hAnsi="Arial" w:cs="Arial"/>
          <w:bCs/>
          <w:iCs/>
          <w:color w:val="000000" w:themeColor="text1"/>
          <w:sz w:val="21"/>
          <w:szCs w:val="21"/>
          <w:lang w:val="en-US"/>
        </w:rPr>
        <w:t xml:space="preserve"> Floor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UNC Children’s Hospital</w:t>
      </w:r>
      <w:r w:rsidR="00433497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Chapel Hill, NC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Sep 2023 – </w:t>
      </w:r>
      <w:r w:rsidR="004D5150">
        <w:rPr>
          <w:rFonts w:ascii="Arial" w:hAnsi="Arial" w:cs="Arial"/>
          <w:color w:val="000000" w:themeColor="text1"/>
          <w:sz w:val="21"/>
          <w:szCs w:val="21"/>
          <w:lang w:val="en-US"/>
        </w:rPr>
        <w:t>May 2025</w:t>
      </w:r>
    </w:p>
    <w:p w14:paraId="38ED97CD" w14:textId="50163F67" w:rsidR="00B27626" w:rsidRPr="00D040FF" w:rsidRDefault="00192C22" w:rsidP="006255D2">
      <w:pPr>
        <w:pStyle w:val="ListParagraph"/>
        <w:numPr>
          <w:ilvl w:val="0"/>
          <w:numId w:val="1"/>
        </w:numPr>
        <w:spacing w:before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Work</w:t>
      </w:r>
      <w:r w:rsidR="00E43073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ed</w:t>
      </w:r>
      <w:r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 a combined role as </w:t>
      </w:r>
      <w:r w:rsidR="001F7ADD"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a Nursing Assistant and Healthcare Unit Clerk </w:t>
      </w:r>
      <w:r w:rsidR="0071333F"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for a 24-bed intermediate unit caring for patients </w:t>
      </w:r>
      <w:r w:rsidR="009156A6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on</w:t>
      </w:r>
      <w:r w:rsidR="0071333F"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 Neurology, Pulmonary, GI, Endocrine, and General Pediatric services</w:t>
      </w:r>
    </w:p>
    <w:p w14:paraId="6911EE0B" w14:textId="216606FD" w:rsidR="0071333F" w:rsidRPr="00D040FF" w:rsidRDefault="0071333F" w:rsidP="006255D2">
      <w:pPr>
        <w:pStyle w:val="ListParagraph"/>
        <w:numPr>
          <w:ilvl w:val="0"/>
          <w:numId w:val="1"/>
        </w:numPr>
        <w:spacing w:before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Received </w:t>
      </w:r>
      <w:r w:rsidR="007343B9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to-date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more than 13 nominations for the </w:t>
      </w:r>
      <w:r w:rsidR="007061A8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Performing Exceptional Tasks and Affirming Lives (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PETAL</w:t>
      </w:r>
      <w:r w:rsidR="007061A8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)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Award by patients</w:t>
      </w:r>
      <w:r w:rsidR="009156A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and their families</w:t>
      </w:r>
    </w:p>
    <w:p w14:paraId="0F746CC8" w14:textId="6675EC25" w:rsidR="00943365" w:rsidRPr="00D040FF" w:rsidRDefault="00943365" w:rsidP="006255D2">
      <w:pPr>
        <w:pStyle w:val="ListParagraph"/>
        <w:spacing w:before="60"/>
        <w:ind w:left="0"/>
        <w:contextualSpacing w:val="0"/>
        <w:rPr>
          <w:rFonts w:ascii="Arial" w:hAnsi="Arial" w:cs="Arial"/>
          <w:color w:val="000000" w:themeColor="text1"/>
          <w:sz w:val="21"/>
          <w:szCs w:val="21"/>
          <w:highlight w:val="yellow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>Research Assistant</w:t>
      </w:r>
      <w:r w:rsidRPr="00D040FF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 xml:space="preserve">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UNC Kidney Center, Chapel Hill, NC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          July 2021 – </w:t>
      </w:r>
      <w:r w:rsidR="00F643B8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Dec 2023</w:t>
      </w:r>
    </w:p>
    <w:p w14:paraId="07771D83" w14:textId="3F69D85E" w:rsidR="00837BF7" w:rsidRPr="00D040FF" w:rsidRDefault="00837BF7" w:rsidP="006255D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Aided multiple projects aimed at elucidating autoimmune mechanisms and developing better therapies</w:t>
      </w:r>
    </w:p>
    <w:p w14:paraId="21311229" w14:textId="573A8E02" w:rsidR="00834913" w:rsidRPr="00D040FF" w:rsidRDefault="00837BF7" w:rsidP="006255D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Lead investigator</w:t>
      </w:r>
      <w:r w:rsidR="00834913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in defining</w:t>
      </w:r>
      <w:r w:rsidR="00834913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CD8+ Treg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subtypes and function </w:t>
      </w:r>
      <w:r w:rsidR="00834913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in autoimmune patients</w:t>
      </w:r>
    </w:p>
    <w:p w14:paraId="729283C9" w14:textId="7470A354" w:rsidR="00834913" w:rsidRPr="00D040FF" w:rsidRDefault="00834913" w:rsidP="006255D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Co-investigator </w:t>
      </w:r>
      <w:r w:rsidR="00837BF7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in evaluating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SARS-CoV-2 vaccine effectiveness in immunosuppressed populations</w:t>
      </w:r>
    </w:p>
    <w:p w14:paraId="79D6AE80" w14:textId="2036D669" w:rsidR="00834913" w:rsidRPr="00D040FF" w:rsidRDefault="00837BF7" w:rsidP="006255D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Graduated with honors upon authoring and defending my thesis,</w:t>
      </w:r>
      <w:r w:rsidR="00834913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834913" w:rsidRPr="00D040FF">
        <w:rPr>
          <w:rFonts w:ascii="Arial" w:hAnsi="Arial" w:cs="Arial"/>
          <w:i/>
          <w:iCs/>
          <w:color w:val="000000" w:themeColor="text1"/>
          <w:sz w:val="21"/>
          <w:szCs w:val="21"/>
          <w:lang w:val="en-US"/>
        </w:rPr>
        <w:t>SARS-CoV-2 Vaccine Effectiveness for Patients Undergoing Immunosuppressive Treatment</w:t>
      </w:r>
    </w:p>
    <w:p w14:paraId="029B2047" w14:textId="77777777" w:rsidR="00943365" w:rsidRPr="00D040FF" w:rsidRDefault="00943365" w:rsidP="006255D2">
      <w:pPr>
        <w:pStyle w:val="ListParagraph"/>
        <w:spacing w:before="60"/>
        <w:ind w:left="0"/>
        <w:contextualSpacing w:val="0"/>
        <w:rPr>
          <w:rFonts w:ascii="Arial" w:hAnsi="Arial" w:cs="Arial"/>
          <w:color w:val="000000" w:themeColor="text1"/>
          <w:sz w:val="21"/>
          <w:szCs w:val="21"/>
          <w:highlight w:val="yellow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 xml:space="preserve">Data Science &amp; Analytics Intern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Syneos Health, Morrisville, NC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    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>Mar 2023 – Aug 2023</w:t>
      </w:r>
    </w:p>
    <w:p w14:paraId="322D2DC1" w14:textId="2A3008F4" w:rsidR="00834913" w:rsidRPr="00D040FF" w:rsidRDefault="00834913" w:rsidP="006255D2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Developed a ChatGPT-based </w:t>
      </w:r>
      <w:r w:rsidR="00837BF7" w:rsidRPr="00D040FF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application</w:t>
      </w:r>
      <w:r w:rsidRPr="00D040FF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to optimize clinical trial protocol</w:t>
      </w:r>
      <w:r w:rsidR="00837BF7" w:rsidRPr="00D040FF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creation in Python</w:t>
      </w:r>
    </w:p>
    <w:p w14:paraId="2702180A" w14:textId="775EDFBB" w:rsidR="00943365" w:rsidRPr="00D040FF" w:rsidRDefault="00943365" w:rsidP="006255D2">
      <w:pPr>
        <w:pStyle w:val="ListParagraph"/>
        <w:spacing w:before="60"/>
        <w:ind w:left="0"/>
        <w:contextualSpacing w:val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>Landscaper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Personal Landscape, Chapel Hill, NC    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>May 2021 – Aug 2021</w:t>
      </w:r>
    </w:p>
    <w:p w14:paraId="46546F19" w14:textId="0FD44CA3" w:rsidR="00E347EC" w:rsidRPr="00D040FF" w:rsidRDefault="00834913" w:rsidP="006255D2">
      <w:pPr>
        <w:pStyle w:val="ListParagraph"/>
        <w:numPr>
          <w:ilvl w:val="0"/>
          <w:numId w:val="10"/>
        </w:numPr>
        <w:spacing w:before="0" w:after="6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Bilingual liaison between Spanish-speaking crew and clients; conducted landscape maintenance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D5C43" w:rsidRPr="008D5C43" w14:paraId="457E747C" w14:textId="77777777" w:rsidTr="00E347EC">
        <w:tc>
          <w:tcPr>
            <w:tcW w:w="10800" w:type="dxa"/>
            <w:tcBorders>
              <w:left w:val="nil"/>
              <w:right w:val="nil"/>
            </w:tcBorders>
            <w:shd w:val="clear" w:color="auto" w:fill="auto"/>
          </w:tcPr>
          <w:p w14:paraId="3036E867" w14:textId="618063F4" w:rsidR="00E347EC" w:rsidRPr="008D5C43" w:rsidRDefault="00E347EC" w:rsidP="00D040FF">
            <w:p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8D5C43">
              <w:rPr>
                <w:rFonts w:ascii="Arial" w:hAnsi="Arial" w:cs="Arial"/>
                <w:b/>
                <w:color w:val="000000" w:themeColor="text1"/>
              </w:rPr>
              <w:t>EDUCATION &amp; HONORS</w:t>
            </w:r>
          </w:p>
        </w:tc>
      </w:tr>
    </w:tbl>
    <w:p w14:paraId="2CBF6AC7" w14:textId="15256B6E" w:rsidR="00E347EC" w:rsidRPr="00D040FF" w:rsidRDefault="00E347EC" w:rsidP="006255D2">
      <w:pPr>
        <w:spacing w:before="60"/>
        <w:ind w:left="187"/>
        <w:rPr>
          <w:rFonts w:ascii="Arial" w:hAnsi="Arial" w:cs="Arial"/>
          <w:color w:val="000000" w:themeColor="text1"/>
          <w:sz w:val="21"/>
          <w:szCs w:val="21"/>
        </w:rPr>
      </w:pPr>
      <w:r w:rsidRPr="00D040FF">
        <w:rPr>
          <w:rFonts w:ascii="Arial" w:hAnsi="Arial" w:cs="Arial"/>
          <w:b/>
          <w:color w:val="000000" w:themeColor="text1"/>
          <w:sz w:val="21"/>
          <w:szCs w:val="21"/>
        </w:rPr>
        <w:t xml:space="preserve">University of North Carolina at Chapel Hill </w:t>
      </w:r>
      <w:r w:rsidRPr="00D040FF">
        <w:rPr>
          <w:rFonts w:ascii="Arial" w:hAnsi="Arial" w:cs="Arial"/>
          <w:color w:val="000000" w:themeColor="text1"/>
          <w:sz w:val="21"/>
          <w:szCs w:val="21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</w:rPr>
        <w:tab/>
        <w:t>Aug 2020 – Dec 2023</w:t>
      </w:r>
    </w:p>
    <w:p w14:paraId="4670182E" w14:textId="77777777" w:rsidR="00E347EC" w:rsidRPr="00D040FF" w:rsidRDefault="00E347EC" w:rsidP="006255D2">
      <w:pPr>
        <w:ind w:firstLine="18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040FF">
        <w:rPr>
          <w:rFonts w:ascii="Arial" w:hAnsi="Arial" w:cs="Arial"/>
          <w:color w:val="000000" w:themeColor="text1"/>
          <w:sz w:val="21"/>
          <w:szCs w:val="21"/>
        </w:rPr>
        <w:t xml:space="preserve">Bachelor of Science in Biology &amp; Minor in Chemistry - </w:t>
      </w:r>
      <w:r w:rsidRPr="00D040F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Overall GPA: 3.44</w:t>
      </w:r>
    </w:p>
    <w:p w14:paraId="555C65EA" w14:textId="77777777" w:rsidR="00E347EC" w:rsidRPr="00D040FF" w:rsidRDefault="00E347EC" w:rsidP="006255D2">
      <w:pPr>
        <w:pStyle w:val="ListParagraph"/>
        <w:numPr>
          <w:ilvl w:val="0"/>
          <w:numId w:val="7"/>
        </w:numPr>
        <w:spacing w:before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bCs/>
          <w:i/>
          <w:iCs/>
          <w:color w:val="000000" w:themeColor="text1"/>
          <w:sz w:val="21"/>
          <w:szCs w:val="21"/>
          <w:lang w:val="en-US"/>
        </w:rPr>
        <w:t>Honors Carolina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- Aug 2021</w:t>
      </w:r>
    </w:p>
    <w:p w14:paraId="54BEAD9B" w14:textId="77777777" w:rsidR="00E347EC" w:rsidRPr="00D040FF" w:rsidRDefault="00E347EC" w:rsidP="006255D2">
      <w:pPr>
        <w:pStyle w:val="ListParagraph"/>
        <w:numPr>
          <w:ilvl w:val="0"/>
          <w:numId w:val="7"/>
        </w:numPr>
        <w:spacing w:before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bCs/>
          <w:i/>
          <w:iCs/>
          <w:color w:val="000000" w:themeColor="text1"/>
          <w:sz w:val="21"/>
          <w:szCs w:val="21"/>
          <w:lang w:val="en-US"/>
        </w:rPr>
        <w:t>Buckley Public Service Scholar</w:t>
      </w:r>
      <w:r w:rsidRPr="00D040FF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 xml:space="preserve"> </w:t>
      </w:r>
      <w:r w:rsidRPr="00D040FF">
        <w:rPr>
          <w:rFonts w:ascii="Arial" w:hAnsi="Arial" w:cs="Arial"/>
          <w:bCs/>
          <w:color w:val="000000" w:themeColor="text1"/>
          <w:sz w:val="21"/>
          <w:szCs w:val="21"/>
          <w:lang w:val="en-US"/>
        </w:rPr>
        <w:t xml:space="preserve">-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Aug 2021</w:t>
      </w:r>
    </w:p>
    <w:p w14:paraId="1A108DC1" w14:textId="5448924E" w:rsidR="00E347EC" w:rsidRPr="00D040FF" w:rsidRDefault="00E347EC" w:rsidP="006255D2">
      <w:pPr>
        <w:pStyle w:val="ListParagraph"/>
        <w:numPr>
          <w:ilvl w:val="0"/>
          <w:numId w:val="7"/>
        </w:numPr>
        <w:spacing w:before="0" w:after="60"/>
        <w:ind w:left="907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bCs/>
          <w:i/>
          <w:iCs/>
          <w:color w:val="000000" w:themeColor="text1"/>
          <w:sz w:val="21"/>
          <w:szCs w:val="21"/>
          <w:lang w:val="en-US"/>
        </w:rPr>
        <w:t>Carolina Research Scholar</w:t>
      </w:r>
      <w:r w:rsidRPr="00D040FF">
        <w:rPr>
          <w:rFonts w:ascii="Arial" w:hAnsi="Arial" w:cs="Arial"/>
          <w:bCs/>
          <w:color w:val="000000" w:themeColor="text1"/>
          <w:sz w:val="21"/>
          <w:szCs w:val="21"/>
          <w:lang w:val="en-US"/>
        </w:rPr>
        <w:t xml:space="preserve"> -</w:t>
      </w:r>
      <w:r w:rsidRPr="00D040FF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 xml:space="preserve">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Jan 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D5C43" w:rsidRPr="008D5C43" w14:paraId="0B2C2E67" w14:textId="77777777" w:rsidTr="00665044">
        <w:tc>
          <w:tcPr>
            <w:tcW w:w="11016" w:type="dxa"/>
            <w:tcBorders>
              <w:left w:val="nil"/>
              <w:right w:val="nil"/>
            </w:tcBorders>
            <w:shd w:val="clear" w:color="auto" w:fill="auto"/>
          </w:tcPr>
          <w:p w14:paraId="2D17F559" w14:textId="5A2DBD1B" w:rsidR="00943365" w:rsidRPr="008D5C43" w:rsidRDefault="00943365" w:rsidP="00D040FF">
            <w:p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8D5C43">
              <w:rPr>
                <w:rFonts w:ascii="Arial" w:hAnsi="Arial" w:cs="Arial"/>
                <w:b/>
                <w:color w:val="000000" w:themeColor="text1"/>
              </w:rPr>
              <w:t>VOLUNTEER EXPERIENCE</w:t>
            </w:r>
          </w:p>
        </w:tc>
      </w:tr>
    </w:tbl>
    <w:p w14:paraId="29E62D15" w14:textId="6E07F9B7" w:rsidR="004A6F24" w:rsidRPr="00D040FF" w:rsidRDefault="004A6F24" w:rsidP="006255D2">
      <w:pPr>
        <w:pStyle w:val="ListParagraph"/>
        <w:spacing w:before="60"/>
        <w:ind w:left="0"/>
        <w:rPr>
          <w:rFonts w:ascii="Arial" w:hAnsi="Arial" w:cs="Arial"/>
          <w:color w:val="000000" w:themeColor="text1"/>
          <w:sz w:val="21"/>
          <w:szCs w:val="21"/>
          <w:highlight w:val="yellow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 xml:space="preserve">Learning Assistant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UNC Biology Department</w:t>
      </w:r>
      <w:r w:rsidR="00433497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Chapel Hill, NC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          Aug 2022 – </w:t>
      </w:r>
      <w:r w:rsidR="00341724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Dec 2023</w:t>
      </w:r>
    </w:p>
    <w:p w14:paraId="5D1E17D7" w14:textId="7A645098" w:rsidR="00834913" w:rsidRPr="00D040FF" w:rsidRDefault="00834913" w:rsidP="006255D2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Co-</w:t>
      </w:r>
      <w:r w:rsidR="00837BF7"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instructed</w:t>
      </w:r>
      <w:r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 Human Anatomy &amp; Physiology </w:t>
      </w:r>
      <w:r w:rsidR="00837BF7"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Lab; </w:t>
      </w:r>
      <w:r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led review</w:t>
      </w:r>
      <w:r w:rsidR="00837BF7"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 sessions and created study materials</w:t>
      </w:r>
    </w:p>
    <w:p w14:paraId="0C479ED2" w14:textId="7D9EA03C" w:rsidR="00293632" w:rsidRPr="00D040FF" w:rsidRDefault="00293632" w:rsidP="006255D2">
      <w:pPr>
        <w:pStyle w:val="ListParagraph"/>
        <w:spacing w:before="60"/>
        <w:ind w:left="0"/>
        <w:contextualSpacing w:val="0"/>
        <w:rPr>
          <w:rFonts w:ascii="Arial" w:hAnsi="Arial" w:cs="Arial"/>
          <w:color w:val="000000" w:themeColor="text1"/>
          <w:sz w:val="21"/>
          <w:szCs w:val="21"/>
          <w:highlight w:val="yellow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>Assistant Coach</w:t>
      </w:r>
      <w:r w:rsidRPr="00D040FF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 xml:space="preserve">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Special Olympics Orange County, Chapel Hill, NC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          Aug 2022 – </w:t>
      </w:r>
      <w:r w:rsidR="00341724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Dec 2023</w:t>
      </w:r>
    </w:p>
    <w:p w14:paraId="6EDD0AA7" w14:textId="5BBEDAFA" w:rsidR="00A50738" w:rsidRPr="00D040FF" w:rsidRDefault="00A50738" w:rsidP="006255D2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Coached seasonal sports; promoted inclusion and confidence among athletes with intellectual disabilities</w:t>
      </w:r>
    </w:p>
    <w:p w14:paraId="69CD7A92" w14:textId="4303CCDA" w:rsidR="00162753" w:rsidRPr="00D040FF" w:rsidRDefault="00162753" w:rsidP="006255D2">
      <w:pPr>
        <w:pStyle w:val="ListParagraph"/>
        <w:spacing w:before="60"/>
        <w:ind w:left="0"/>
        <w:contextualSpacing w:val="0"/>
        <w:rPr>
          <w:rFonts w:ascii="Arial" w:hAnsi="Arial" w:cs="Arial"/>
          <w:color w:val="000000" w:themeColor="text1"/>
          <w:sz w:val="21"/>
          <w:szCs w:val="21"/>
          <w:highlight w:val="yellow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 xml:space="preserve">Writer and </w:t>
      </w:r>
      <w:proofErr w:type="gramStart"/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>Editor</w:t>
      </w:r>
      <w:proofErr w:type="gramEnd"/>
      <w:r w:rsidRPr="00D040FF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 xml:space="preserve"> </w:t>
      </w:r>
      <w:r w:rsidR="00B27626" w:rsidRPr="00D040FF">
        <w:rPr>
          <w:rFonts w:ascii="Arial" w:hAnsi="Arial" w:cs="Arial"/>
          <w:bCs/>
          <w:color w:val="000000" w:themeColor="text1"/>
          <w:sz w:val="21"/>
          <w:szCs w:val="21"/>
          <w:lang w:val="en-US"/>
        </w:rPr>
        <w:t>The</w:t>
      </w:r>
      <w:r w:rsidR="00B27626" w:rsidRPr="00D040FF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 xml:space="preserve">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Carolina Scientific, Chapel Hill, NC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       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Aug 2022 – </w:t>
      </w:r>
      <w:r w:rsidR="00341724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Dec 2023</w:t>
      </w:r>
    </w:p>
    <w:p w14:paraId="0CC2481A" w14:textId="20132C35" w:rsidR="00A50738" w:rsidRPr="00D040FF" w:rsidRDefault="009156A6" w:rsidP="006255D2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Wrote and edited</w:t>
      </w:r>
      <w:r w:rsidR="00A50738"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 science communication articles to broaden public engagement with campus research</w:t>
      </w:r>
    </w:p>
    <w:p w14:paraId="788B8F61" w14:textId="4A86B883" w:rsidR="00837BF7" w:rsidRPr="00D040FF" w:rsidRDefault="00837BF7" w:rsidP="006255D2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Authored </w:t>
      </w:r>
      <w:r w:rsidRPr="00D040FF">
        <w:rPr>
          <w:rFonts w:ascii="Arial" w:hAnsi="Arial" w:cs="Arial"/>
          <w:i/>
          <w:iCs/>
          <w:color w:val="000000" w:themeColor="text1"/>
          <w:sz w:val="21"/>
          <w:szCs w:val="21"/>
          <w:lang w:val="en-US"/>
        </w:rPr>
        <w:t xml:space="preserve">Emotional Guts: A Foray </w:t>
      </w:r>
      <w:proofErr w:type="gramStart"/>
      <w:r w:rsidRPr="00D040FF">
        <w:rPr>
          <w:rFonts w:ascii="Arial" w:hAnsi="Arial" w:cs="Arial"/>
          <w:i/>
          <w:iCs/>
          <w:color w:val="000000" w:themeColor="text1"/>
          <w:sz w:val="21"/>
          <w:szCs w:val="21"/>
          <w:lang w:val="en-US"/>
        </w:rPr>
        <w:t>Into</w:t>
      </w:r>
      <w:proofErr w:type="gramEnd"/>
      <w:r w:rsidRPr="00D040FF">
        <w:rPr>
          <w:rFonts w:ascii="Arial" w:hAnsi="Arial" w:cs="Arial"/>
          <w:i/>
          <w:iCs/>
          <w:color w:val="000000" w:themeColor="text1"/>
          <w:sz w:val="21"/>
          <w:szCs w:val="21"/>
          <w:lang w:val="en-US"/>
        </w:rPr>
        <w:t xml:space="preserve"> Microbes and Mood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D040FF">
        <w:rPr>
          <w:rFonts w:ascii="Arial" w:hAnsi="Arial" w:cs="Arial"/>
          <w:i/>
          <w:iCs/>
          <w:color w:val="000000" w:themeColor="text1"/>
          <w:sz w:val="21"/>
          <w:szCs w:val="21"/>
          <w:lang w:val="en-US"/>
        </w:rPr>
        <w:t>The Fight to Cure Cancer: An Introduction to the Lineberger Comprehensive Cancer Center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and </w:t>
      </w:r>
      <w:r w:rsidRPr="00D040FF">
        <w:rPr>
          <w:rFonts w:ascii="Arial" w:hAnsi="Arial" w:cs="Arial"/>
          <w:i/>
          <w:iCs/>
          <w:color w:val="000000" w:themeColor="text1"/>
          <w:sz w:val="21"/>
          <w:szCs w:val="21"/>
          <w:lang w:val="en-US"/>
        </w:rPr>
        <w:t>Aftermath: The State of Telemedicine in the Post-Pandemic Era</w:t>
      </w:r>
    </w:p>
    <w:p w14:paraId="01E90BF9" w14:textId="03D6AC47" w:rsidR="0090730D" w:rsidRPr="00D040FF" w:rsidRDefault="00943365" w:rsidP="006255D2">
      <w:pPr>
        <w:pStyle w:val="ListParagraph"/>
        <w:spacing w:before="60"/>
        <w:ind w:left="0"/>
        <w:contextualSpacing w:val="0"/>
        <w:rPr>
          <w:rFonts w:ascii="Arial" w:hAnsi="Arial" w:cs="Arial"/>
          <w:color w:val="000000" w:themeColor="text1"/>
          <w:sz w:val="21"/>
          <w:szCs w:val="21"/>
          <w:highlight w:val="yellow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>Training Coordinator</w:t>
      </w:r>
      <w:r w:rsidR="0090730D"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 xml:space="preserve"> </w:t>
      </w:r>
      <w:r w:rsidR="00C73762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Get Covered Carolina with SHAC</w:t>
      </w:r>
      <w:r w:rsidR="0090730D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Chapel Hill, NC   </w:t>
      </w:r>
      <w:r w:rsidR="0090730D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       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="0090730D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July 2022 – </w:t>
      </w:r>
      <w:r w:rsidR="00341724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Dec 2023</w:t>
      </w:r>
    </w:p>
    <w:p w14:paraId="78C07531" w14:textId="09B98356" w:rsidR="00A50738" w:rsidRPr="00D040FF" w:rsidRDefault="00A50738" w:rsidP="006255D2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>Trained volunteers and assisted patients navigating insurance systems as a Certified Application Counselor</w:t>
      </w:r>
    </w:p>
    <w:p w14:paraId="79137BAA" w14:textId="77777777" w:rsidR="00B2439D" w:rsidRPr="00D040FF" w:rsidRDefault="00B2439D" w:rsidP="006255D2">
      <w:pPr>
        <w:pStyle w:val="ListParagraph"/>
        <w:spacing w:before="60"/>
        <w:ind w:left="0"/>
        <w:contextualSpacing w:val="0"/>
        <w:rPr>
          <w:rFonts w:ascii="Arial" w:hAnsi="Arial" w:cs="Arial"/>
          <w:color w:val="000000" w:themeColor="text1"/>
          <w:sz w:val="21"/>
          <w:szCs w:val="21"/>
          <w:highlight w:val="yellow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>Pediatric Playroom Volunteer</w:t>
      </w:r>
      <w:r w:rsidRPr="00D040FF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 xml:space="preserve">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UNC Children’s Hospital, Chapel Hill, NC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>Aug 2022 – May 2023</w:t>
      </w:r>
    </w:p>
    <w:p w14:paraId="5D845AA8" w14:textId="2CF0422D" w:rsidR="00A50738" w:rsidRPr="00D040FF" w:rsidRDefault="00A50738" w:rsidP="006255D2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Supported hospitalized children through play and companionship</w:t>
      </w:r>
    </w:p>
    <w:p w14:paraId="530950F3" w14:textId="384EC43B" w:rsidR="00943365" w:rsidRPr="00D040FF" w:rsidRDefault="00943365" w:rsidP="006255D2">
      <w:pPr>
        <w:pStyle w:val="ListParagraph"/>
        <w:spacing w:before="60"/>
        <w:ind w:left="0"/>
        <w:contextualSpacing w:val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>Member and Chair</w:t>
      </w:r>
      <w:r w:rsidRPr="00D040FF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 xml:space="preserve">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Beta Upsilon Chi Fraternity, Chapel Hill, NC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>Aug 2021 – May 202</w:t>
      </w:r>
      <w:r w:rsidR="00776AD1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3</w:t>
      </w:r>
    </w:p>
    <w:p w14:paraId="69922C7A" w14:textId="18277A36" w:rsidR="00A50738" w:rsidRPr="00D040FF" w:rsidRDefault="00A50738" w:rsidP="006255D2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Led recruitment, mentorship, and social initiatives </w:t>
      </w:r>
      <w:r w:rsidR="00E347EC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focusing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on positive Greek life reform</w:t>
      </w:r>
    </w:p>
    <w:p w14:paraId="3FC31CD0" w14:textId="4EFE09EB" w:rsidR="007E3C69" w:rsidRPr="00D040FF" w:rsidRDefault="008D71D7" w:rsidP="006255D2">
      <w:pPr>
        <w:pStyle w:val="ListParagraph"/>
        <w:spacing w:before="60"/>
        <w:ind w:left="0"/>
        <w:contextualSpacing w:val="0"/>
        <w:rPr>
          <w:rFonts w:ascii="Arial" w:hAnsi="Arial" w:cs="Arial"/>
          <w:color w:val="000000" w:themeColor="text1"/>
          <w:sz w:val="21"/>
          <w:szCs w:val="21"/>
          <w:highlight w:val="yellow"/>
          <w:lang w:val="en-US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  <w:lang w:val="en-US"/>
        </w:rPr>
        <w:t>Teaching Assistant</w:t>
      </w:r>
      <w:r w:rsidR="007E3C69" w:rsidRPr="00D040FF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 xml:space="preserve"> </w:t>
      </w:r>
      <w:r w:rsidR="007E3C69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Orange County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Correctional</w:t>
      </w:r>
      <w:r w:rsidR="007E3C69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, Chapel Hill, NC</w:t>
      </w:r>
      <w:r w:rsidR="007E3C69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</w:r>
      <w:r w:rsidR="007E3C69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</w:t>
      </w:r>
      <w:r w:rsidR="007E3C69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ab/>
        <w:t xml:space="preserve">            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May</w:t>
      </w:r>
      <w:r w:rsidR="007E3C69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2022 – </w:t>
      </w:r>
      <w:r w:rsidR="00B559F0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Aug 2022</w:t>
      </w:r>
    </w:p>
    <w:p w14:paraId="26066106" w14:textId="2EF52238" w:rsidR="00A50738" w:rsidRPr="00D040FF" w:rsidRDefault="00A50738" w:rsidP="006255D2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eastAsiaTheme="minorHAnsi" w:hAnsi="Arial" w:cs="Arial"/>
          <w:color w:val="000000" w:themeColor="text1"/>
          <w:sz w:val="21"/>
          <w:szCs w:val="21"/>
          <w:lang w:val="en-US"/>
        </w:rPr>
        <w:t xml:space="preserve">Supported biology instruction for incarcerated students; graded assignments and provided content feedback </w:t>
      </w:r>
    </w:p>
    <w:p w14:paraId="12F85981" w14:textId="5D9BD48A" w:rsidR="00E26348" w:rsidRPr="00D040FF" w:rsidRDefault="00E26348" w:rsidP="006255D2">
      <w:pPr>
        <w:spacing w:before="60"/>
        <w:rPr>
          <w:rFonts w:ascii="Arial" w:hAnsi="Arial" w:cs="Arial"/>
          <w:i/>
          <w:color w:val="000000" w:themeColor="text1"/>
          <w:sz w:val="21"/>
          <w:szCs w:val="21"/>
        </w:rPr>
      </w:pPr>
      <w:r w:rsidRPr="00D040FF">
        <w:rPr>
          <w:rFonts w:ascii="Arial" w:hAnsi="Arial" w:cs="Arial"/>
          <w:b/>
          <w:i/>
          <w:color w:val="000000" w:themeColor="text1"/>
          <w:sz w:val="21"/>
          <w:szCs w:val="21"/>
        </w:rPr>
        <w:t>COVID Test</w:t>
      </w:r>
      <w:r w:rsidR="00F32F4E" w:rsidRPr="00D040FF">
        <w:rPr>
          <w:rFonts w:ascii="Arial" w:hAnsi="Arial" w:cs="Arial"/>
          <w:b/>
          <w:i/>
          <w:color w:val="000000" w:themeColor="text1"/>
          <w:sz w:val="21"/>
          <w:szCs w:val="21"/>
        </w:rPr>
        <w:t>ing</w:t>
      </w:r>
      <w:r w:rsidR="0034363F" w:rsidRPr="00D040FF">
        <w:rPr>
          <w:rFonts w:ascii="Arial" w:hAnsi="Arial" w:cs="Arial"/>
          <w:b/>
          <w:i/>
          <w:color w:val="000000" w:themeColor="text1"/>
          <w:sz w:val="21"/>
          <w:szCs w:val="21"/>
        </w:rPr>
        <w:t xml:space="preserve"> Administrator</w:t>
      </w:r>
      <w:r w:rsidRPr="00D040FF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Pr="00D040FF">
        <w:rPr>
          <w:rFonts w:ascii="Arial" w:hAnsi="Arial" w:cs="Arial"/>
          <w:color w:val="000000" w:themeColor="text1"/>
          <w:sz w:val="21"/>
          <w:szCs w:val="21"/>
        </w:rPr>
        <w:t>Carolina Covid Student Service Corps</w:t>
      </w:r>
      <w:r w:rsidRPr="00D040FF">
        <w:rPr>
          <w:rFonts w:ascii="Arial" w:hAnsi="Arial" w:cs="Arial"/>
          <w:b/>
          <w:color w:val="000000" w:themeColor="text1"/>
          <w:sz w:val="21"/>
          <w:szCs w:val="21"/>
        </w:rPr>
        <w:t xml:space="preserve">, </w:t>
      </w:r>
      <w:r w:rsidRPr="00D040FF">
        <w:rPr>
          <w:rFonts w:ascii="Arial" w:hAnsi="Arial" w:cs="Arial"/>
          <w:color w:val="000000" w:themeColor="text1"/>
          <w:sz w:val="21"/>
          <w:szCs w:val="21"/>
        </w:rPr>
        <w:t>Chapel Hill, NC</w:t>
      </w:r>
      <w:r w:rsidRPr="00D040FF">
        <w:rPr>
          <w:rFonts w:ascii="Arial" w:hAnsi="Arial" w:cs="Arial"/>
          <w:color w:val="000000" w:themeColor="text1"/>
          <w:sz w:val="21"/>
          <w:szCs w:val="21"/>
        </w:rPr>
        <w:tab/>
        <w:t xml:space="preserve">Jan 2021 </w:t>
      </w:r>
      <w:r w:rsidR="00BA1781" w:rsidRPr="00D040FF">
        <w:rPr>
          <w:rFonts w:ascii="Arial" w:hAnsi="Arial" w:cs="Arial"/>
          <w:color w:val="000000" w:themeColor="text1"/>
          <w:sz w:val="21"/>
          <w:szCs w:val="21"/>
        </w:rPr>
        <w:t xml:space="preserve">– </w:t>
      </w:r>
      <w:r w:rsidRPr="00D040FF">
        <w:rPr>
          <w:rFonts w:ascii="Arial" w:hAnsi="Arial" w:cs="Arial"/>
          <w:color w:val="000000" w:themeColor="text1"/>
          <w:sz w:val="21"/>
          <w:szCs w:val="21"/>
        </w:rPr>
        <w:t>May</w:t>
      </w:r>
      <w:r w:rsidR="00F32F4E" w:rsidRPr="00D040F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040FF">
        <w:rPr>
          <w:rFonts w:ascii="Arial" w:hAnsi="Arial" w:cs="Arial"/>
          <w:color w:val="000000" w:themeColor="text1"/>
          <w:sz w:val="21"/>
          <w:szCs w:val="21"/>
        </w:rPr>
        <w:t>2021</w:t>
      </w:r>
    </w:p>
    <w:p w14:paraId="458D4634" w14:textId="6C97CC61" w:rsidR="00880BE9" w:rsidRPr="00D040FF" w:rsidRDefault="00A50738" w:rsidP="006255D2">
      <w:pPr>
        <w:pStyle w:val="ListParagraph"/>
        <w:numPr>
          <w:ilvl w:val="0"/>
          <w:numId w:val="10"/>
        </w:numPr>
        <w:spacing w:before="0" w:after="6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Ensured safe and efficient </w:t>
      </w:r>
      <w:r w:rsidR="009241DE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on-campus,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COVID testing during </w:t>
      </w:r>
      <w:r w:rsidR="00E347EC"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the </w:t>
      </w:r>
      <w:r w:rsidRPr="00D040FF">
        <w:rPr>
          <w:rFonts w:ascii="Arial" w:hAnsi="Arial" w:cs="Arial"/>
          <w:color w:val="000000" w:themeColor="text1"/>
          <w:sz w:val="21"/>
          <w:szCs w:val="21"/>
          <w:lang w:val="en-US"/>
        </w:rPr>
        <w:t>pandemic response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8D5C43" w:rsidRPr="008D5C43" w14:paraId="2515FC0C" w14:textId="77777777" w:rsidTr="00F719E2">
        <w:tc>
          <w:tcPr>
            <w:tcW w:w="5000" w:type="pct"/>
            <w:shd w:val="clear" w:color="auto" w:fill="auto"/>
          </w:tcPr>
          <w:p w14:paraId="57CB15F3" w14:textId="29A45916" w:rsidR="00880BE9" w:rsidRPr="008D5C43" w:rsidRDefault="00880BE9" w:rsidP="00D040FF">
            <w:p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8D5C43">
              <w:rPr>
                <w:rFonts w:ascii="Arial" w:hAnsi="Arial" w:cs="Arial"/>
                <w:b/>
                <w:color w:val="000000" w:themeColor="text1"/>
              </w:rPr>
              <w:t>SKILLS</w:t>
            </w:r>
          </w:p>
        </w:tc>
      </w:tr>
    </w:tbl>
    <w:p w14:paraId="0E7F82DA" w14:textId="13E18849" w:rsidR="00A50738" w:rsidRPr="00D040FF" w:rsidRDefault="00A50738" w:rsidP="006255D2">
      <w:pPr>
        <w:pStyle w:val="ListParagraph"/>
        <w:numPr>
          <w:ilvl w:val="0"/>
          <w:numId w:val="6"/>
        </w:numPr>
        <w:spacing w:before="60"/>
        <w:rPr>
          <w:rFonts w:ascii="Arial" w:hAnsi="Arial" w:cs="Arial"/>
          <w:b/>
          <w:bCs/>
          <w:iCs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b/>
          <w:bCs/>
          <w:iCs/>
          <w:color w:val="000000" w:themeColor="text1"/>
          <w:sz w:val="21"/>
          <w:szCs w:val="21"/>
          <w:lang w:val="en-US"/>
        </w:rPr>
        <w:t xml:space="preserve">Wet Lab: </w:t>
      </w:r>
      <w:r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 xml:space="preserve">Cell Culture, DNA/RNA </w:t>
      </w:r>
      <w:r w:rsidR="009241DE"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>Isolation</w:t>
      </w:r>
      <w:r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 xml:space="preserve">, Flow Cytometry, Immunoassays, Transgenic </w:t>
      </w:r>
      <w:r w:rsidR="009241DE"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 xml:space="preserve">Mice </w:t>
      </w:r>
      <w:r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>Models</w:t>
      </w:r>
    </w:p>
    <w:p w14:paraId="4CCB941A" w14:textId="65B7ECD0" w:rsidR="00A50738" w:rsidRPr="00D040FF" w:rsidRDefault="00A50738" w:rsidP="006255D2">
      <w:pPr>
        <w:pStyle w:val="ListParagraph"/>
        <w:numPr>
          <w:ilvl w:val="0"/>
          <w:numId w:val="6"/>
        </w:numPr>
        <w:rPr>
          <w:rFonts w:ascii="Arial" w:hAnsi="Arial" w:cs="Arial"/>
          <w:iCs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b/>
          <w:bCs/>
          <w:iCs/>
          <w:color w:val="000000" w:themeColor="text1"/>
          <w:sz w:val="21"/>
          <w:szCs w:val="21"/>
          <w:lang w:val="en-US"/>
        </w:rPr>
        <w:t xml:space="preserve">Technical: </w:t>
      </w:r>
      <w:r w:rsidR="009241DE"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 xml:space="preserve">Data Analysis, LLM and NLP Integration, Machine Learning, </w:t>
      </w:r>
      <w:r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 xml:space="preserve">Python, </w:t>
      </w:r>
      <w:r w:rsidR="009241DE"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 xml:space="preserve">SQL, </w:t>
      </w:r>
      <w:r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 xml:space="preserve">Swift, </w:t>
      </w:r>
      <w:r w:rsidR="009241DE"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>UI</w:t>
      </w:r>
      <w:r w:rsidR="004514A3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>/UX</w:t>
      </w:r>
      <w:r w:rsidR="009241DE"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 xml:space="preserve"> Design</w:t>
      </w:r>
    </w:p>
    <w:p w14:paraId="6875EA70" w14:textId="6D2227BA" w:rsidR="001F7ADD" w:rsidRPr="00D040FF" w:rsidRDefault="00A50738" w:rsidP="006255D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iCs/>
          <w:color w:val="000000" w:themeColor="text1"/>
          <w:sz w:val="21"/>
          <w:szCs w:val="21"/>
          <w:lang w:val="en-US"/>
        </w:rPr>
      </w:pPr>
      <w:r w:rsidRPr="00D040FF">
        <w:rPr>
          <w:rFonts w:ascii="Arial" w:hAnsi="Arial" w:cs="Arial"/>
          <w:b/>
          <w:bCs/>
          <w:iCs/>
          <w:color w:val="000000" w:themeColor="text1"/>
          <w:sz w:val="21"/>
          <w:szCs w:val="21"/>
          <w:lang w:val="en-US"/>
        </w:rPr>
        <w:t xml:space="preserve">Healthcare: </w:t>
      </w:r>
      <w:r w:rsidR="007F475E"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>Compassionate Care,</w:t>
      </w:r>
      <w:r w:rsidR="007F475E" w:rsidRPr="00D040FF">
        <w:rPr>
          <w:rFonts w:ascii="Arial" w:hAnsi="Arial" w:cs="Arial"/>
          <w:b/>
          <w:bCs/>
          <w:iCs/>
          <w:color w:val="000000" w:themeColor="text1"/>
          <w:sz w:val="21"/>
          <w:szCs w:val="21"/>
          <w:lang w:val="en-US"/>
        </w:rPr>
        <w:t xml:space="preserve"> </w:t>
      </w:r>
      <w:r w:rsidR="009241DE"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 xml:space="preserve">Intermediate Spanish, </w:t>
      </w:r>
      <w:r w:rsidRPr="00D040FF">
        <w:rPr>
          <w:rFonts w:ascii="Arial" w:hAnsi="Arial" w:cs="Arial"/>
          <w:iCs/>
          <w:color w:val="000000" w:themeColor="text1"/>
          <w:sz w:val="21"/>
          <w:szCs w:val="21"/>
          <w:lang w:val="en-US"/>
        </w:rPr>
        <w:t>Patient Advocacy, Science Communication</w:t>
      </w:r>
    </w:p>
    <w:sectPr w:rsidR="001F7ADD" w:rsidRPr="00D040FF" w:rsidSect="00E347EC">
      <w:footerReference w:type="default" r:id="rId8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74F15" w14:textId="77777777" w:rsidR="00A25161" w:rsidRDefault="00A25161" w:rsidP="00A50738">
      <w:r>
        <w:separator/>
      </w:r>
    </w:p>
  </w:endnote>
  <w:endnote w:type="continuationSeparator" w:id="0">
    <w:p w14:paraId="162C2463" w14:textId="77777777" w:rsidR="00A25161" w:rsidRDefault="00A25161" w:rsidP="00A5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F86F" w14:textId="330B6641" w:rsidR="008D5C43" w:rsidRDefault="008D5C43">
    <w:pPr>
      <w:pStyle w:val="Footer"/>
    </w:pPr>
    <w:hyperlink r:id="rId1" w:history="1">
      <w:r w:rsidRPr="008D5C43">
        <w:rPr>
          <w:rStyle w:val="Hyperlink"/>
        </w:rPr>
        <w:t>graysoncoleman@icloud.com</w:t>
      </w:r>
    </w:hyperlink>
    <w:r>
      <w:ptab w:relativeTo="margin" w:alignment="center" w:leader="none"/>
    </w:r>
    <w:hyperlink r:id="rId2" w:history="1">
      <w:r w:rsidRPr="008D5C43">
        <w:rPr>
          <w:rStyle w:val="Hyperlink"/>
        </w:rPr>
        <w:t>LinkedIn</w:t>
      </w:r>
    </w:hyperlink>
    <w:r>
      <w:ptab w:relativeTo="margin" w:alignment="right" w:leader="none"/>
    </w:r>
    <w:r>
      <w:t>(919) 441-0265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F3817" w14:textId="77777777" w:rsidR="00A25161" w:rsidRDefault="00A25161" w:rsidP="00A50738">
      <w:r>
        <w:separator/>
      </w:r>
    </w:p>
  </w:footnote>
  <w:footnote w:type="continuationSeparator" w:id="0">
    <w:p w14:paraId="77C26D9B" w14:textId="77777777" w:rsidR="00A25161" w:rsidRDefault="00A25161" w:rsidP="00A50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22E8"/>
    <w:multiLevelType w:val="multilevel"/>
    <w:tmpl w:val="C15C7DC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29F243A"/>
    <w:multiLevelType w:val="multilevel"/>
    <w:tmpl w:val="F8EC156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140374DF"/>
    <w:multiLevelType w:val="hybridMultilevel"/>
    <w:tmpl w:val="B6240C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8231FBB"/>
    <w:multiLevelType w:val="hybridMultilevel"/>
    <w:tmpl w:val="F19A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1184"/>
    <w:multiLevelType w:val="hybridMultilevel"/>
    <w:tmpl w:val="3E28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052C2"/>
    <w:multiLevelType w:val="hybridMultilevel"/>
    <w:tmpl w:val="277A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66B83"/>
    <w:multiLevelType w:val="multilevel"/>
    <w:tmpl w:val="A1E07C7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7" w15:restartNumberingAfterBreak="0">
    <w:nsid w:val="29F13E60"/>
    <w:multiLevelType w:val="multilevel"/>
    <w:tmpl w:val="5FC8EDE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363B2C78"/>
    <w:multiLevelType w:val="multilevel"/>
    <w:tmpl w:val="55AC204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38F30367"/>
    <w:multiLevelType w:val="hybridMultilevel"/>
    <w:tmpl w:val="2F7C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12908"/>
    <w:multiLevelType w:val="hybridMultilevel"/>
    <w:tmpl w:val="81DE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9564C"/>
    <w:multiLevelType w:val="multilevel"/>
    <w:tmpl w:val="D50262D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2" w15:restartNumberingAfterBreak="0">
    <w:nsid w:val="59821CD9"/>
    <w:multiLevelType w:val="multilevel"/>
    <w:tmpl w:val="AEDA4DF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3" w15:restartNumberingAfterBreak="0">
    <w:nsid w:val="5D6C4CFB"/>
    <w:multiLevelType w:val="multilevel"/>
    <w:tmpl w:val="04E8B7D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4" w15:restartNumberingAfterBreak="0">
    <w:nsid w:val="639B0433"/>
    <w:multiLevelType w:val="hybridMultilevel"/>
    <w:tmpl w:val="9B047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EC0276"/>
    <w:multiLevelType w:val="hybridMultilevel"/>
    <w:tmpl w:val="5A94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2790A"/>
    <w:multiLevelType w:val="multilevel"/>
    <w:tmpl w:val="95241C1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7" w15:restartNumberingAfterBreak="0">
    <w:nsid w:val="6EF86DD2"/>
    <w:multiLevelType w:val="multilevel"/>
    <w:tmpl w:val="D9D42FA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8" w15:restartNumberingAfterBreak="0">
    <w:nsid w:val="77012FA4"/>
    <w:multiLevelType w:val="multilevel"/>
    <w:tmpl w:val="DBE6BC8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9" w15:restartNumberingAfterBreak="0">
    <w:nsid w:val="7AC118D4"/>
    <w:multiLevelType w:val="multilevel"/>
    <w:tmpl w:val="4D983D9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038626456">
    <w:abstractNumId w:val="15"/>
  </w:num>
  <w:num w:numId="2" w16cid:durableId="908615365">
    <w:abstractNumId w:val="3"/>
  </w:num>
  <w:num w:numId="3" w16cid:durableId="628971194">
    <w:abstractNumId w:val="14"/>
  </w:num>
  <w:num w:numId="4" w16cid:durableId="1070469055">
    <w:abstractNumId w:val="4"/>
  </w:num>
  <w:num w:numId="5" w16cid:durableId="1979529470">
    <w:abstractNumId w:val="5"/>
  </w:num>
  <w:num w:numId="6" w16cid:durableId="1693605595">
    <w:abstractNumId w:val="10"/>
  </w:num>
  <w:num w:numId="7" w16cid:durableId="1308629233">
    <w:abstractNumId w:val="2"/>
  </w:num>
  <w:num w:numId="8" w16cid:durableId="1530755154">
    <w:abstractNumId w:val="11"/>
  </w:num>
  <w:num w:numId="9" w16cid:durableId="1449279833">
    <w:abstractNumId w:val="1"/>
  </w:num>
  <w:num w:numId="10" w16cid:durableId="1879392081">
    <w:abstractNumId w:val="9"/>
  </w:num>
  <w:num w:numId="11" w16cid:durableId="495850138">
    <w:abstractNumId w:val="17"/>
  </w:num>
  <w:num w:numId="12" w16cid:durableId="129176287">
    <w:abstractNumId w:val="18"/>
  </w:num>
  <w:num w:numId="13" w16cid:durableId="1994989595">
    <w:abstractNumId w:val="16"/>
  </w:num>
  <w:num w:numId="14" w16cid:durableId="682514296">
    <w:abstractNumId w:val="6"/>
  </w:num>
  <w:num w:numId="15" w16cid:durableId="341124437">
    <w:abstractNumId w:val="13"/>
  </w:num>
  <w:num w:numId="16" w16cid:durableId="1639871399">
    <w:abstractNumId w:val="19"/>
  </w:num>
  <w:num w:numId="17" w16cid:durableId="359820436">
    <w:abstractNumId w:val="7"/>
  </w:num>
  <w:num w:numId="18" w16cid:durableId="582296386">
    <w:abstractNumId w:val="8"/>
  </w:num>
  <w:num w:numId="19" w16cid:durableId="147523309">
    <w:abstractNumId w:val="0"/>
  </w:num>
  <w:num w:numId="20" w16cid:durableId="7239928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E9"/>
    <w:rsid w:val="00003781"/>
    <w:rsid w:val="00006B70"/>
    <w:rsid w:val="00015DB4"/>
    <w:rsid w:val="00017696"/>
    <w:rsid w:val="000201F1"/>
    <w:rsid w:val="000315DA"/>
    <w:rsid w:val="00041CBF"/>
    <w:rsid w:val="000519B4"/>
    <w:rsid w:val="000534C2"/>
    <w:rsid w:val="00054117"/>
    <w:rsid w:val="00063CAC"/>
    <w:rsid w:val="000813E7"/>
    <w:rsid w:val="00083B21"/>
    <w:rsid w:val="00087AF6"/>
    <w:rsid w:val="00090FC6"/>
    <w:rsid w:val="000976C9"/>
    <w:rsid w:val="000A62DD"/>
    <w:rsid w:val="000B1845"/>
    <w:rsid w:val="000C3288"/>
    <w:rsid w:val="000C6140"/>
    <w:rsid w:val="000D7666"/>
    <w:rsid w:val="000E24AB"/>
    <w:rsid w:val="000E3606"/>
    <w:rsid w:val="000E4362"/>
    <w:rsid w:val="000E49BA"/>
    <w:rsid w:val="00102362"/>
    <w:rsid w:val="00106579"/>
    <w:rsid w:val="0010783B"/>
    <w:rsid w:val="00111C6B"/>
    <w:rsid w:val="001124D1"/>
    <w:rsid w:val="001153AB"/>
    <w:rsid w:val="00125A65"/>
    <w:rsid w:val="00125E22"/>
    <w:rsid w:val="00135EF5"/>
    <w:rsid w:val="00141B48"/>
    <w:rsid w:val="00144911"/>
    <w:rsid w:val="001450ED"/>
    <w:rsid w:val="00157319"/>
    <w:rsid w:val="00162753"/>
    <w:rsid w:val="0018151B"/>
    <w:rsid w:val="00190F0A"/>
    <w:rsid w:val="00192C22"/>
    <w:rsid w:val="001A1715"/>
    <w:rsid w:val="001A2FBC"/>
    <w:rsid w:val="001A4044"/>
    <w:rsid w:val="001A4178"/>
    <w:rsid w:val="001A6578"/>
    <w:rsid w:val="001B0D7B"/>
    <w:rsid w:val="001B5BEE"/>
    <w:rsid w:val="001E489C"/>
    <w:rsid w:val="001E49F2"/>
    <w:rsid w:val="001F6DA3"/>
    <w:rsid w:val="001F7ADD"/>
    <w:rsid w:val="00200FF0"/>
    <w:rsid w:val="00203C29"/>
    <w:rsid w:val="002103A1"/>
    <w:rsid w:val="00210C14"/>
    <w:rsid w:val="00217D21"/>
    <w:rsid w:val="00223BB6"/>
    <w:rsid w:val="00227140"/>
    <w:rsid w:val="00235F9F"/>
    <w:rsid w:val="002609E8"/>
    <w:rsid w:val="002636D9"/>
    <w:rsid w:val="00264531"/>
    <w:rsid w:val="00265B65"/>
    <w:rsid w:val="00281CDD"/>
    <w:rsid w:val="00282036"/>
    <w:rsid w:val="00290198"/>
    <w:rsid w:val="00290423"/>
    <w:rsid w:val="00291CC4"/>
    <w:rsid w:val="00293632"/>
    <w:rsid w:val="002A0F1B"/>
    <w:rsid w:val="002A12C3"/>
    <w:rsid w:val="002B4767"/>
    <w:rsid w:val="002B6604"/>
    <w:rsid w:val="002B7C98"/>
    <w:rsid w:val="002C112A"/>
    <w:rsid w:val="002D2455"/>
    <w:rsid w:val="002D6441"/>
    <w:rsid w:val="002E372B"/>
    <w:rsid w:val="002E4F89"/>
    <w:rsid w:val="002F302F"/>
    <w:rsid w:val="003007A8"/>
    <w:rsid w:val="00300C7F"/>
    <w:rsid w:val="0030117B"/>
    <w:rsid w:val="00302086"/>
    <w:rsid w:val="00310AA7"/>
    <w:rsid w:val="00313714"/>
    <w:rsid w:val="003200B6"/>
    <w:rsid w:val="00326828"/>
    <w:rsid w:val="003272E8"/>
    <w:rsid w:val="00331254"/>
    <w:rsid w:val="00336964"/>
    <w:rsid w:val="00336E6A"/>
    <w:rsid w:val="00341724"/>
    <w:rsid w:val="0034363F"/>
    <w:rsid w:val="0034524A"/>
    <w:rsid w:val="0035368A"/>
    <w:rsid w:val="0036561C"/>
    <w:rsid w:val="003672D1"/>
    <w:rsid w:val="0037236F"/>
    <w:rsid w:val="0037517E"/>
    <w:rsid w:val="00375839"/>
    <w:rsid w:val="0037703D"/>
    <w:rsid w:val="00385C23"/>
    <w:rsid w:val="00393A97"/>
    <w:rsid w:val="003A0F12"/>
    <w:rsid w:val="003A32ED"/>
    <w:rsid w:val="003A56F1"/>
    <w:rsid w:val="003A71F8"/>
    <w:rsid w:val="003B1919"/>
    <w:rsid w:val="003C09F9"/>
    <w:rsid w:val="003C12E0"/>
    <w:rsid w:val="003C71E9"/>
    <w:rsid w:val="003D05A2"/>
    <w:rsid w:val="003D7217"/>
    <w:rsid w:val="003E2DD7"/>
    <w:rsid w:val="004011B7"/>
    <w:rsid w:val="00401C80"/>
    <w:rsid w:val="00407982"/>
    <w:rsid w:val="004202E2"/>
    <w:rsid w:val="00421B7A"/>
    <w:rsid w:val="00421FFC"/>
    <w:rsid w:val="0043058C"/>
    <w:rsid w:val="00433497"/>
    <w:rsid w:val="00433E9A"/>
    <w:rsid w:val="00436376"/>
    <w:rsid w:val="00437EB6"/>
    <w:rsid w:val="0044213B"/>
    <w:rsid w:val="00445929"/>
    <w:rsid w:val="00446F9C"/>
    <w:rsid w:val="00447B8E"/>
    <w:rsid w:val="004514A3"/>
    <w:rsid w:val="004550B5"/>
    <w:rsid w:val="00461265"/>
    <w:rsid w:val="00463624"/>
    <w:rsid w:val="00464EA9"/>
    <w:rsid w:val="00471D4F"/>
    <w:rsid w:val="00471F0A"/>
    <w:rsid w:val="004733DA"/>
    <w:rsid w:val="0047773E"/>
    <w:rsid w:val="00480BD5"/>
    <w:rsid w:val="0048173F"/>
    <w:rsid w:val="004A1288"/>
    <w:rsid w:val="004A3EEF"/>
    <w:rsid w:val="004A5F03"/>
    <w:rsid w:val="004A6917"/>
    <w:rsid w:val="004A6F24"/>
    <w:rsid w:val="004B0342"/>
    <w:rsid w:val="004B15B4"/>
    <w:rsid w:val="004B16F1"/>
    <w:rsid w:val="004B3182"/>
    <w:rsid w:val="004B7E1A"/>
    <w:rsid w:val="004C4425"/>
    <w:rsid w:val="004C542C"/>
    <w:rsid w:val="004C59CE"/>
    <w:rsid w:val="004C6FEC"/>
    <w:rsid w:val="004C7DE0"/>
    <w:rsid w:val="004D2455"/>
    <w:rsid w:val="004D25F2"/>
    <w:rsid w:val="004D5150"/>
    <w:rsid w:val="004D634C"/>
    <w:rsid w:val="004D6E3D"/>
    <w:rsid w:val="004E5A7A"/>
    <w:rsid w:val="004F3C2B"/>
    <w:rsid w:val="004F53C8"/>
    <w:rsid w:val="00502E1D"/>
    <w:rsid w:val="005043E0"/>
    <w:rsid w:val="00511214"/>
    <w:rsid w:val="0051216D"/>
    <w:rsid w:val="00514676"/>
    <w:rsid w:val="00514C95"/>
    <w:rsid w:val="00517115"/>
    <w:rsid w:val="0051713B"/>
    <w:rsid w:val="00522993"/>
    <w:rsid w:val="005246D5"/>
    <w:rsid w:val="0053003E"/>
    <w:rsid w:val="0053165D"/>
    <w:rsid w:val="00546222"/>
    <w:rsid w:val="00547AEE"/>
    <w:rsid w:val="0055513C"/>
    <w:rsid w:val="00561556"/>
    <w:rsid w:val="00566D51"/>
    <w:rsid w:val="005741B2"/>
    <w:rsid w:val="00574D28"/>
    <w:rsid w:val="00574DE4"/>
    <w:rsid w:val="00581EEB"/>
    <w:rsid w:val="00593109"/>
    <w:rsid w:val="005A5735"/>
    <w:rsid w:val="005E0630"/>
    <w:rsid w:val="005E1B8F"/>
    <w:rsid w:val="005F784F"/>
    <w:rsid w:val="00600605"/>
    <w:rsid w:val="00601A56"/>
    <w:rsid w:val="00612172"/>
    <w:rsid w:val="00616D92"/>
    <w:rsid w:val="0062025E"/>
    <w:rsid w:val="00624A9C"/>
    <w:rsid w:val="006255D2"/>
    <w:rsid w:val="00626290"/>
    <w:rsid w:val="00626838"/>
    <w:rsid w:val="00626E2F"/>
    <w:rsid w:val="00635027"/>
    <w:rsid w:val="006375B7"/>
    <w:rsid w:val="00640FC7"/>
    <w:rsid w:val="0064169A"/>
    <w:rsid w:val="00643AE2"/>
    <w:rsid w:val="0064639B"/>
    <w:rsid w:val="006552CE"/>
    <w:rsid w:val="006602A5"/>
    <w:rsid w:val="00663A57"/>
    <w:rsid w:val="00665E34"/>
    <w:rsid w:val="00667A07"/>
    <w:rsid w:val="00667CB6"/>
    <w:rsid w:val="0067346A"/>
    <w:rsid w:val="00687F10"/>
    <w:rsid w:val="006910CC"/>
    <w:rsid w:val="00692825"/>
    <w:rsid w:val="00695667"/>
    <w:rsid w:val="006B3B1D"/>
    <w:rsid w:val="006B5E2F"/>
    <w:rsid w:val="006B7E2A"/>
    <w:rsid w:val="006C0567"/>
    <w:rsid w:val="006C0B3B"/>
    <w:rsid w:val="006C18F8"/>
    <w:rsid w:val="006C5B01"/>
    <w:rsid w:val="006D225E"/>
    <w:rsid w:val="006D7325"/>
    <w:rsid w:val="006E260F"/>
    <w:rsid w:val="006E4670"/>
    <w:rsid w:val="006F0B34"/>
    <w:rsid w:val="006F2546"/>
    <w:rsid w:val="006F28B1"/>
    <w:rsid w:val="00700256"/>
    <w:rsid w:val="007061A8"/>
    <w:rsid w:val="0071333F"/>
    <w:rsid w:val="00716EDB"/>
    <w:rsid w:val="00722781"/>
    <w:rsid w:val="0072509A"/>
    <w:rsid w:val="00731848"/>
    <w:rsid w:val="007343B9"/>
    <w:rsid w:val="00734FEE"/>
    <w:rsid w:val="00744E1B"/>
    <w:rsid w:val="00745691"/>
    <w:rsid w:val="007515F6"/>
    <w:rsid w:val="00752841"/>
    <w:rsid w:val="00754D16"/>
    <w:rsid w:val="00762E89"/>
    <w:rsid w:val="00772781"/>
    <w:rsid w:val="007738A6"/>
    <w:rsid w:val="007742BB"/>
    <w:rsid w:val="00776AD1"/>
    <w:rsid w:val="00785696"/>
    <w:rsid w:val="007941FA"/>
    <w:rsid w:val="00794F2B"/>
    <w:rsid w:val="007A082C"/>
    <w:rsid w:val="007A2C95"/>
    <w:rsid w:val="007A7D34"/>
    <w:rsid w:val="007B1F2C"/>
    <w:rsid w:val="007B42E6"/>
    <w:rsid w:val="007B5F0E"/>
    <w:rsid w:val="007B7239"/>
    <w:rsid w:val="007B737C"/>
    <w:rsid w:val="007B777E"/>
    <w:rsid w:val="007C052E"/>
    <w:rsid w:val="007C2C73"/>
    <w:rsid w:val="007C503E"/>
    <w:rsid w:val="007C5647"/>
    <w:rsid w:val="007C7A1A"/>
    <w:rsid w:val="007D76F5"/>
    <w:rsid w:val="007D7DE2"/>
    <w:rsid w:val="007E1B7F"/>
    <w:rsid w:val="007E1F3B"/>
    <w:rsid w:val="007E3C69"/>
    <w:rsid w:val="007F475E"/>
    <w:rsid w:val="007F51E2"/>
    <w:rsid w:val="007F65B3"/>
    <w:rsid w:val="00800F70"/>
    <w:rsid w:val="008047C1"/>
    <w:rsid w:val="00804911"/>
    <w:rsid w:val="008236D7"/>
    <w:rsid w:val="00830D11"/>
    <w:rsid w:val="00834913"/>
    <w:rsid w:val="00837BF7"/>
    <w:rsid w:val="00844428"/>
    <w:rsid w:val="0084527F"/>
    <w:rsid w:val="00846350"/>
    <w:rsid w:val="008522A5"/>
    <w:rsid w:val="00865982"/>
    <w:rsid w:val="00880BE9"/>
    <w:rsid w:val="0088406A"/>
    <w:rsid w:val="008864CD"/>
    <w:rsid w:val="00887AA4"/>
    <w:rsid w:val="00894957"/>
    <w:rsid w:val="008A4061"/>
    <w:rsid w:val="008A5B3E"/>
    <w:rsid w:val="008B1E3E"/>
    <w:rsid w:val="008C088B"/>
    <w:rsid w:val="008C54B9"/>
    <w:rsid w:val="008C59DF"/>
    <w:rsid w:val="008D3320"/>
    <w:rsid w:val="008D503F"/>
    <w:rsid w:val="008D5C43"/>
    <w:rsid w:val="008D71D7"/>
    <w:rsid w:val="008F63CF"/>
    <w:rsid w:val="00902E93"/>
    <w:rsid w:val="0090730D"/>
    <w:rsid w:val="009156A6"/>
    <w:rsid w:val="00915846"/>
    <w:rsid w:val="00916FD4"/>
    <w:rsid w:val="00924024"/>
    <w:rsid w:val="009241DE"/>
    <w:rsid w:val="00925866"/>
    <w:rsid w:val="009335E3"/>
    <w:rsid w:val="00937AC9"/>
    <w:rsid w:val="00943365"/>
    <w:rsid w:val="00955060"/>
    <w:rsid w:val="009634A4"/>
    <w:rsid w:val="00965701"/>
    <w:rsid w:val="00966614"/>
    <w:rsid w:val="00973578"/>
    <w:rsid w:val="00973809"/>
    <w:rsid w:val="00974C90"/>
    <w:rsid w:val="009760FA"/>
    <w:rsid w:val="0097613E"/>
    <w:rsid w:val="0097780E"/>
    <w:rsid w:val="00977D53"/>
    <w:rsid w:val="009A37A5"/>
    <w:rsid w:val="009A62DA"/>
    <w:rsid w:val="009B503C"/>
    <w:rsid w:val="009B67CB"/>
    <w:rsid w:val="009B73FF"/>
    <w:rsid w:val="009B781E"/>
    <w:rsid w:val="009C485E"/>
    <w:rsid w:val="009C71E4"/>
    <w:rsid w:val="009D17CA"/>
    <w:rsid w:val="009D26B9"/>
    <w:rsid w:val="009D5451"/>
    <w:rsid w:val="009D6A6F"/>
    <w:rsid w:val="009E6D23"/>
    <w:rsid w:val="009F11BA"/>
    <w:rsid w:val="00A06F31"/>
    <w:rsid w:val="00A118E5"/>
    <w:rsid w:val="00A13C22"/>
    <w:rsid w:val="00A143DB"/>
    <w:rsid w:val="00A232A7"/>
    <w:rsid w:val="00A25161"/>
    <w:rsid w:val="00A26EA4"/>
    <w:rsid w:val="00A36008"/>
    <w:rsid w:val="00A50738"/>
    <w:rsid w:val="00A5471C"/>
    <w:rsid w:val="00A57391"/>
    <w:rsid w:val="00A61990"/>
    <w:rsid w:val="00A647A0"/>
    <w:rsid w:val="00A7684E"/>
    <w:rsid w:val="00A81703"/>
    <w:rsid w:val="00A81ED3"/>
    <w:rsid w:val="00A85A7E"/>
    <w:rsid w:val="00A943B3"/>
    <w:rsid w:val="00AA45C4"/>
    <w:rsid w:val="00AB27CA"/>
    <w:rsid w:val="00AC51C1"/>
    <w:rsid w:val="00AD2163"/>
    <w:rsid w:val="00AD591F"/>
    <w:rsid w:val="00AD6067"/>
    <w:rsid w:val="00AE1C59"/>
    <w:rsid w:val="00AF0910"/>
    <w:rsid w:val="00B0114E"/>
    <w:rsid w:val="00B0263B"/>
    <w:rsid w:val="00B05887"/>
    <w:rsid w:val="00B110BE"/>
    <w:rsid w:val="00B12E36"/>
    <w:rsid w:val="00B134FA"/>
    <w:rsid w:val="00B144AE"/>
    <w:rsid w:val="00B17BCF"/>
    <w:rsid w:val="00B17FAF"/>
    <w:rsid w:val="00B22915"/>
    <w:rsid w:val="00B23529"/>
    <w:rsid w:val="00B2439D"/>
    <w:rsid w:val="00B25CBF"/>
    <w:rsid w:val="00B27626"/>
    <w:rsid w:val="00B32DE1"/>
    <w:rsid w:val="00B37FA9"/>
    <w:rsid w:val="00B4030B"/>
    <w:rsid w:val="00B47BE3"/>
    <w:rsid w:val="00B51D9F"/>
    <w:rsid w:val="00B559F0"/>
    <w:rsid w:val="00B8564F"/>
    <w:rsid w:val="00B85EAA"/>
    <w:rsid w:val="00B86CAD"/>
    <w:rsid w:val="00B91B3C"/>
    <w:rsid w:val="00B949CD"/>
    <w:rsid w:val="00B952A9"/>
    <w:rsid w:val="00BA011E"/>
    <w:rsid w:val="00BA1781"/>
    <w:rsid w:val="00BA18B6"/>
    <w:rsid w:val="00BA534B"/>
    <w:rsid w:val="00BA6053"/>
    <w:rsid w:val="00BB4DAB"/>
    <w:rsid w:val="00BB577A"/>
    <w:rsid w:val="00BB68B6"/>
    <w:rsid w:val="00BC2A43"/>
    <w:rsid w:val="00BC44B9"/>
    <w:rsid w:val="00BC7CDC"/>
    <w:rsid w:val="00BD0D29"/>
    <w:rsid w:val="00BD5760"/>
    <w:rsid w:val="00BE3000"/>
    <w:rsid w:val="00BE43E0"/>
    <w:rsid w:val="00BF4037"/>
    <w:rsid w:val="00BF7FDC"/>
    <w:rsid w:val="00C07818"/>
    <w:rsid w:val="00C132C1"/>
    <w:rsid w:val="00C14274"/>
    <w:rsid w:val="00C20A83"/>
    <w:rsid w:val="00C24A6C"/>
    <w:rsid w:val="00C3140B"/>
    <w:rsid w:val="00C34684"/>
    <w:rsid w:val="00C34CCD"/>
    <w:rsid w:val="00C35276"/>
    <w:rsid w:val="00C43260"/>
    <w:rsid w:val="00C43BA4"/>
    <w:rsid w:val="00C448A6"/>
    <w:rsid w:val="00C53837"/>
    <w:rsid w:val="00C572B1"/>
    <w:rsid w:val="00C649B8"/>
    <w:rsid w:val="00C67382"/>
    <w:rsid w:val="00C70C18"/>
    <w:rsid w:val="00C71A61"/>
    <w:rsid w:val="00C736DE"/>
    <w:rsid w:val="00C73762"/>
    <w:rsid w:val="00C742F6"/>
    <w:rsid w:val="00C748BC"/>
    <w:rsid w:val="00C81244"/>
    <w:rsid w:val="00C81BA7"/>
    <w:rsid w:val="00C849CB"/>
    <w:rsid w:val="00C85A79"/>
    <w:rsid w:val="00C86A26"/>
    <w:rsid w:val="00C923D8"/>
    <w:rsid w:val="00C96B10"/>
    <w:rsid w:val="00CA532E"/>
    <w:rsid w:val="00CB2703"/>
    <w:rsid w:val="00CD3EFF"/>
    <w:rsid w:val="00CE5DE1"/>
    <w:rsid w:val="00CE71CE"/>
    <w:rsid w:val="00CF12E0"/>
    <w:rsid w:val="00D040FF"/>
    <w:rsid w:val="00D0585C"/>
    <w:rsid w:val="00D05E0F"/>
    <w:rsid w:val="00D15A3B"/>
    <w:rsid w:val="00D22965"/>
    <w:rsid w:val="00D25581"/>
    <w:rsid w:val="00D3772A"/>
    <w:rsid w:val="00D4248E"/>
    <w:rsid w:val="00D45D0B"/>
    <w:rsid w:val="00D50257"/>
    <w:rsid w:val="00D50AC9"/>
    <w:rsid w:val="00D50D25"/>
    <w:rsid w:val="00D51163"/>
    <w:rsid w:val="00D56CFE"/>
    <w:rsid w:val="00D71753"/>
    <w:rsid w:val="00D834B2"/>
    <w:rsid w:val="00D85997"/>
    <w:rsid w:val="00D915F5"/>
    <w:rsid w:val="00D95444"/>
    <w:rsid w:val="00D9614B"/>
    <w:rsid w:val="00D962E6"/>
    <w:rsid w:val="00DA2CB0"/>
    <w:rsid w:val="00DA3600"/>
    <w:rsid w:val="00DA776D"/>
    <w:rsid w:val="00DC62A5"/>
    <w:rsid w:val="00DD1678"/>
    <w:rsid w:val="00DD1CAB"/>
    <w:rsid w:val="00DD36F7"/>
    <w:rsid w:val="00DD46E3"/>
    <w:rsid w:val="00DF1E70"/>
    <w:rsid w:val="00DF5054"/>
    <w:rsid w:val="00DF69C8"/>
    <w:rsid w:val="00E0521F"/>
    <w:rsid w:val="00E16438"/>
    <w:rsid w:val="00E26348"/>
    <w:rsid w:val="00E347EC"/>
    <w:rsid w:val="00E34E16"/>
    <w:rsid w:val="00E374D0"/>
    <w:rsid w:val="00E43073"/>
    <w:rsid w:val="00E50D7A"/>
    <w:rsid w:val="00E535A1"/>
    <w:rsid w:val="00E65869"/>
    <w:rsid w:val="00E75612"/>
    <w:rsid w:val="00E75C43"/>
    <w:rsid w:val="00E9276B"/>
    <w:rsid w:val="00E9424C"/>
    <w:rsid w:val="00EA31E4"/>
    <w:rsid w:val="00EA7473"/>
    <w:rsid w:val="00EB1D32"/>
    <w:rsid w:val="00EB2F9B"/>
    <w:rsid w:val="00EB6558"/>
    <w:rsid w:val="00EC1824"/>
    <w:rsid w:val="00EC3FDC"/>
    <w:rsid w:val="00EC77C5"/>
    <w:rsid w:val="00ED7EB9"/>
    <w:rsid w:val="00EE1894"/>
    <w:rsid w:val="00EE210B"/>
    <w:rsid w:val="00F14A69"/>
    <w:rsid w:val="00F15BC3"/>
    <w:rsid w:val="00F161A6"/>
    <w:rsid w:val="00F17ED8"/>
    <w:rsid w:val="00F21344"/>
    <w:rsid w:val="00F25906"/>
    <w:rsid w:val="00F30C46"/>
    <w:rsid w:val="00F31D61"/>
    <w:rsid w:val="00F32F4E"/>
    <w:rsid w:val="00F34B80"/>
    <w:rsid w:val="00F34C2C"/>
    <w:rsid w:val="00F3644E"/>
    <w:rsid w:val="00F36846"/>
    <w:rsid w:val="00F41A54"/>
    <w:rsid w:val="00F43299"/>
    <w:rsid w:val="00F450F6"/>
    <w:rsid w:val="00F558C9"/>
    <w:rsid w:val="00F60F00"/>
    <w:rsid w:val="00F643B8"/>
    <w:rsid w:val="00F70D65"/>
    <w:rsid w:val="00F820E4"/>
    <w:rsid w:val="00F82D20"/>
    <w:rsid w:val="00F8368E"/>
    <w:rsid w:val="00F85DCC"/>
    <w:rsid w:val="00F91859"/>
    <w:rsid w:val="00F91FBF"/>
    <w:rsid w:val="00FA2EF1"/>
    <w:rsid w:val="00FA5DF0"/>
    <w:rsid w:val="00FA6093"/>
    <w:rsid w:val="00FC0DC1"/>
    <w:rsid w:val="00FC0F1C"/>
    <w:rsid w:val="00FC1B23"/>
    <w:rsid w:val="00FD6DC4"/>
    <w:rsid w:val="00FF2D43"/>
    <w:rsid w:val="00FF3850"/>
    <w:rsid w:val="00F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7C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2590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E9"/>
    <w:pPr>
      <w:spacing w:before="120"/>
      <w:ind w:left="720"/>
      <w:contextualSpacing/>
    </w:pPr>
    <w:rPr>
      <w:rFonts w:ascii="Century Gothic" w:eastAsia="Calibri" w:hAnsi="Century Gothic"/>
      <w:sz w:val="22"/>
      <w:szCs w:val="22"/>
      <w:lang w:val="fr-FR"/>
    </w:rPr>
  </w:style>
  <w:style w:type="character" w:styleId="Hyperlink">
    <w:name w:val="Hyperlink"/>
    <w:basedOn w:val="DefaultParagraphFont"/>
    <w:uiPriority w:val="99"/>
    <w:unhideWhenUsed/>
    <w:rsid w:val="00C31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3140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C59DF"/>
    <w:rPr>
      <w:rFonts w:ascii="Times New Roman" w:eastAsia="MS Mincho" w:hAnsi="Times New Roman" w:cs="Times New Roman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5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9DF"/>
    <w:rPr>
      <w:rFonts w:eastAsia="MS Mincho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9DF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9DF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vanity-namedomain">
    <w:name w:val="vanity-name__domain"/>
    <w:basedOn w:val="DefaultParagraphFont"/>
    <w:rsid w:val="00F25906"/>
  </w:style>
  <w:style w:type="character" w:customStyle="1" w:styleId="vanity-namedisplay-name">
    <w:name w:val="vanity-name__display-name"/>
    <w:basedOn w:val="DefaultParagraphFont"/>
    <w:rsid w:val="00F25906"/>
  </w:style>
  <w:style w:type="character" w:styleId="FollowedHyperlink">
    <w:name w:val="FollowedHyperlink"/>
    <w:basedOn w:val="DefaultParagraphFont"/>
    <w:uiPriority w:val="99"/>
    <w:semiHidden/>
    <w:unhideWhenUsed/>
    <w:rsid w:val="001A2FBC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8D3320"/>
  </w:style>
  <w:style w:type="character" w:customStyle="1" w:styleId="apple-converted-space">
    <w:name w:val="apple-converted-space"/>
    <w:basedOn w:val="DefaultParagraphFont"/>
    <w:rsid w:val="00141B48"/>
  </w:style>
  <w:style w:type="paragraph" w:styleId="Header">
    <w:name w:val="header"/>
    <w:basedOn w:val="Normal"/>
    <w:link w:val="HeaderChar"/>
    <w:uiPriority w:val="99"/>
    <w:unhideWhenUsed/>
    <w:rsid w:val="00A50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7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0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7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graysoncoleman/" TargetMode="External"/><Relationship Id="rId1" Type="http://schemas.openxmlformats.org/officeDocument/2006/relationships/hyperlink" Target="mailto:graysoncoleman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2487A3-1D4C-4A44-A4DD-A7CFE15C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Grayson Coleman</cp:lastModifiedBy>
  <cp:revision>18</cp:revision>
  <cp:lastPrinted>2021-06-04T19:45:00Z</cp:lastPrinted>
  <dcterms:created xsi:type="dcterms:W3CDTF">2025-04-03T16:12:00Z</dcterms:created>
  <dcterms:modified xsi:type="dcterms:W3CDTF">2025-07-03T20:33:00Z</dcterms:modified>
  <cp:category/>
</cp:coreProperties>
</file>