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C9C24" w14:textId="41F364D5" w:rsidR="001F6642" w:rsidRDefault="0095517D">
      <w:r>
        <w:t>Plant traits, supporting documents</w:t>
      </w:r>
    </w:p>
    <w:p w14:paraId="317013D3" w14:textId="77777777" w:rsidR="008B7E9D" w:rsidRDefault="008B7E9D"/>
    <w:p w14:paraId="49498A62" w14:textId="254EA2D3" w:rsidR="0095517D" w:rsidRDefault="0095517D"/>
    <w:p w14:paraId="54C94E98" w14:textId="53D2CC22" w:rsidR="0095517D" w:rsidRDefault="0095517D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List </w:t>
      </w:r>
      <w:r w:rsidR="008B7E9D">
        <w:rPr>
          <w:b/>
          <w:bCs/>
          <w:u w:val="single"/>
        </w:rPr>
        <w:t>of plant traits:</w:t>
      </w:r>
    </w:p>
    <w:p w14:paraId="58EE1DA0" w14:textId="77777777" w:rsidR="008B7E9D" w:rsidRDefault="008B7E9D">
      <w:pPr>
        <w:rPr>
          <w:b/>
          <w:bCs/>
          <w:u w:val="single"/>
        </w:rPr>
      </w:pPr>
    </w:p>
    <w:p w14:paraId="2ED9C51B" w14:textId="412216D5" w:rsidR="0095517D" w:rsidRDefault="00515783">
      <w:hyperlink r:id="rId5" w:history="1">
        <w:r w:rsidR="008B7E9D" w:rsidRPr="00155ABC">
          <w:rPr>
            <w:rStyle w:val="Hyperlink"/>
          </w:rPr>
          <w:t>https://www.isa.ulisboa.pt/proj/flowbase/index.php?option=com_content&amp;view=article&amp;id=4&amp;catid=2&amp;Itemid=101</w:t>
        </w:r>
      </w:hyperlink>
    </w:p>
    <w:p w14:paraId="07062F61" w14:textId="77777777" w:rsidR="008B7E9D" w:rsidRDefault="008B7E9D"/>
    <w:p w14:paraId="7D5A4879" w14:textId="77777777" w:rsidR="0095517D" w:rsidRDefault="0095517D"/>
    <w:p w14:paraId="2581D57E" w14:textId="61782F2E" w:rsidR="0095517D" w:rsidRPr="0095517D" w:rsidRDefault="0095517D">
      <w:pPr>
        <w:rPr>
          <w:b/>
          <w:bCs/>
          <w:u w:val="single"/>
        </w:rPr>
      </w:pPr>
      <w:r w:rsidRPr="0095517D">
        <w:rPr>
          <w:b/>
          <w:bCs/>
          <w:u w:val="single"/>
        </w:rPr>
        <w:t>Review articles:</w:t>
      </w:r>
    </w:p>
    <w:p w14:paraId="2BAFE913" w14:textId="168D47DC" w:rsidR="0095517D" w:rsidRDefault="0095517D"/>
    <w:p w14:paraId="450A811D" w14:textId="7C54381D" w:rsidR="0095517D" w:rsidRDefault="00515783">
      <w:hyperlink r:id="rId6" w:history="1">
        <w:r w:rsidR="0095517D" w:rsidRPr="00155ABC">
          <w:rPr>
            <w:rStyle w:val="Hyperlink"/>
          </w:rPr>
          <w:t>https://www.pnas.org/content/111/2/740</w:t>
        </w:r>
      </w:hyperlink>
    </w:p>
    <w:p w14:paraId="3B26118E" w14:textId="4D1EB1BC" w:rsidR="0095517D" w:rsidRDefault="0095517D" w:rsidP="0095517D">
      <w:pPr>
        <w:pStyle w:val="ListParagraph"/>
        <w:numPr>
          <w:ilvl w:val="0"/>
          <w:numId w:val="1"/>
        </w:numPr>
      </w:pPr>
      <w:r>
        <w:t xml:space="preserve">Functional traits explain variation in plant life history strategies </w:t>
      </w:r>
    </w:p>
    <w:p w14:paraId="4676087C" w14:textId="2D956A37" w:rsidR="0095517D" w:rsidRDefault="0095517D" w:rsidP="0095517D"/>
    <w:p w14:paraId="58188F8E" w14:textId="414810AE" w:rsidR="0095517D" w:rsidRDefault="0095517D" w:rsidP="0095517D"/>
    <w:p w14:paraId="04B4B1BD" w14:textId="26AD3943" w:rsidR="0095517D" w:rsidRDefault="00515783" w:rsidP="0095517D">
      <w:hyperlink r:id="rId7" w:history="1">
        <w:r w:rsidR="0095517D" w:rsidRPr="00155ABC">
          <w:rPr>
            <w:rStyle w:val="Hyperlink"/>
          </w:rPr>
          <w:t>https://academic.oup.com/bioscience/article/50/11/979/219761</w:t>
        </w:r>
      </w:hyperlink>
    </w:p>
    <w:p w14:paraId="33C75A2E" w14:textId="77777777" w:rsidR="0095517D" w:rsidRPr="0095517D" w:rsidRDefault="0095517D" w:rsidP="0095517D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95517D">
        <w:rPr>
          <w:rFonts w:eastAsia="Times New Roman" w:cstheme="minorHAnsi"/>
          <w:color w:val="2A2A2A"/>
          <w:shd w:val="clear" w:color="auto" w:fill="FFFFFF"/>
        </w:rPr>
        <w:t xml:space="preserve">The Evolution of Plant </w:t>
      </w:r>
      <w:proofErr w:type="spellStart"/>
      <w:r w:rsidRPr="0095517D">
        <w:rPr>
          <w:rFonts w:eastAsia="Times New Roman" w:cstheme="minorHAnsi"/>
          <w:color w:val="2A2A2A"/>
          <w:shd w:val="clear" w:color="auto" w:fill="FFFFFF"/>
        </w:rPr>
        <w:t>Ecophysiological</w:t>
      </w:r>
      <w:proofErr w:type="spellEnd"/>
      <w:r w:rsidRPr="0095517D">
        <w:rPr>
          <w:rFonts w:eastAsia="Times New Roman" w:cstheme="minorHAnsi"/>
          <w:color w:val="2A2A2A"/>
          <w:shd w:val="clear" w:color="auto" w:fill="FFFFFF"/>
        </w:rPr>
        <w:t xml:space="preserve"> Traits: Recent Advances and Future Directions: New research addresses natural selection, genetic constraints, and the adaptive evolution of plant </w:t>
      </w:r>
      <w:proofErr w:type="spellStart"/>
      <w:r w:rsidRPr="0095517D">
        <w:rPr>
          <w:rFonts w:eastAsia="Times New Roman" w:cstheme="minorHAnsi"/>
          <w:color w:val="2A2A2A"/>
          <w:shd w:val="clear" w:color="auto" w:fill="FFFFFF"/>
        </w:rPr>
        <w:t>ecophysiological</w:t>
      </w:r>
      <w:proofErr w:type="spellEnd"/>
      <w:r w:rsidRPr="0095517D">
        <w:rPr>
          <w:rFonts w:eastAsia="Times New Roman" w:cstheme="minorHAnsi"/>
          <w:color w:val="2A2A2A"/>
          <w:shd w:val="clear" w:color="auto" w:fill="FFFFFF"/>
        </w:rPr>
        <w:t xml:space="preserve"> traits</w:t>
      </w:r>
    </w:p>
    <w:p w14:paraId="0B090F2C" w14:textId="5FBD69A3" w:rsidR="0095517D" w:rsidRDefault="0095517D" w:rsidP="0095517D">
      <w:pPr>
        <w:pStyle w:val="ListParagraph"/>
        <w:numPr>
          <w:ilvl w:val="0"/>
          <w:numId w:val="1"/>
        </w:numPr>
      </w:pPr>
      <w:r>
        <w:t xml:space="preserve">Linking plant traits to environmental conditions </w:t>
      </w:r>
    </w:p>
    <w:p w14:paraId="008A7799" w14:textId="4120AB43" w:rsidR="0095517D" w:rsidRDefault="0095517D" w:rsidP="0095517D">
      <w:pPr>
        <w:pStyle w:val="ListParagraph"/>
        <w:numPr>
          <w:ilvl w:val="0"/>
          <w:numId w:val="1"/>
        </w:numPr>
      </w:pPr>
      <w:r>
        <w:t xml:space="preserve">Computer simulated models </w:t>
      </w:r>
    </w:p>
    <w:p w14:paraId="5EC6F217" w14:textId="5AB6D31F" w:rsidR="0095517D" w:rsidRDefault="0095517D" w:rsidP="0095517D"/>
    <w:p w14:paraId="32CE3D2E" w14:textId="2D0DDD49" w:rsidR="0095517D" w:rsidRDefault="0095517D" w:rsidP="0095517D"/>
    <w:p w14:paraId="07EF0F9E" w14:textId="4F7F3FBF" w:rsidR="0095517D" w:rsidRPr="0095517D" w:rsidRDefault="0095517D" w:rsidP="0095517D">
      <w:pPr>
        <w:rPr>
          <w:b/>
          <w:bCs/>
          <w:u w:val="single"/>
        </w:rPr>
      </w:pPr>
      <w:r>
        <w:rPr>
          <w:b/>
          <w:bCs/>
          <w:u w:val="single"/>
        </w:rPr>
        <w:t>Preservation of tissues:</w:t>
      </w:r>
    </w:p>
    <w:p w14:paraId="45B8FD93" w14:textId="77777777" w:rsidR="0095517D" w:rsidRDefault="0095517D" w:rsidP="0095517D"/>
    <w:p w14:paraId="376D4813" w14:textId="40EB847E" w:rsidR="0095517D" w:rsidRDefault="00515783" w:rsidP="0095517D">
      <w:hyperlink r:id="rId8" w:history="1">
        <w:r w:rsidR="0095517D" w:rsidRPr="00155ABC">
          <w:rPr>
            <w:rStyle w:val="Hyperlink"/>
          </w:rPr>
          <w:t>https://plantscience.psu.edu/research/labs/roots/methods/methods-info/root-anatomy/tips-on-preserving-tissue</w:t>
        </w:r>
      </w:hyperlink>
    </w:p>
    <w:p w14:paraId="0AF82062" w14:textId="305BF017" w:rsidR="0095517D" w:rsidRDefault="0095517D" w:rsidP="0095517D">
      <w:pPr>
        <w:pStyle w:val="ListParagraph"/>
        <w:numPr>
          <w:ilvl w:val="0"/>
          <w:numId w:val="1"/>
        </w:numPr>
      </w:pPr>
      <w:r>
        <w:t>Preserving tissues</w:t>
      </w:r>
    </w:p>
    <w:p w14:paraId="521662B8" w14:textId="173A4BDA" w:rsidR="0095517D" w:rsidRDefault="0095517D" w:rsidP="0095517D">
      <w:pPr>
        <w:pStyle w:val="ListParagraph"/>
        <w:numPr>
          <w:ilvl w:val="0"/>
          <w:numId w:val="1"/>
        </w:numPr>
      </w:pPr>
      <w:r>
        <w:t xml:space="preserve">Ethanol / water fixative </w:t>
      </w:r>
    </w:p>
    <w:p w14:paraId="327C998D" w14:textId="699F45B1" w:rsidR="00515783" w:rsidRDefault="00515783" w:rsidP="00515783"/>
    <w:p w14:paraId="1E418C44" w14:textId="53AED4EF" w:rsidR="00515783" w:rsidRDefault="00515783" w:rsidP="00515783"/>
    <w:p w14:paraId="752BB28E" w14:textId="2C3CA99B" w:rsidR="00515783" w:rsidRDefault="00515783" w:rsidP="00515783">
      <w:r>
        <w:fldChar w:fldCharType="begin"/>
      </w:r>
      <w:r>
        <w:instrText xml:space="preserve"> HYPERLINK "</w:instrText>
      </w:r>
      <w:r w:rsidRPr="00515783">
        <w:instrText>https://bmcresnotes.biomedcentral.com/articles/10.1186/1756-0500-7-268</w:instrText>
      </w:r>
      <w:r>
        <w:instrText xml:space="preserve">" </w:instrText>
      </w:r>
      <w:r>
        <w:fldChar w:fldCharType="separate"/>
      </w:r>
      <w:r w:rsidRPr="00155ABC">
        <w:rPr>
          <w:rStyle w:val="Hyperlink"/>
        </w:rPr>
        <w:t>https://bmcresnotes.biomedcentral.com/articles/10.1186/1756-0500-7-268</w:t>
      </w:r>
      <w:r>
        <w:fldChar w:fldCharType="end"/>
      </w:r>
    </w:p>
    <w:p w14:paraId="07FBB7EF" w14:textId="468F6D2F" w:rsidR="00515783" w:rsidRDefault="00515783" w:rsidP="00515783">
      <w:pPr>
        <w:pStyle w:val="ListParagraph"/>
        <w:numPr>
          <w:ilvl w:val="0"/>
          <w:numId w:val="1"/>
        </w:numPr>
      </w:pPr>
      <w:r>
        <w:t xml:space="preserve">Article showing high quality DNA was able to be extracted from ethanol preserved plant tissues </w:t>
      </w:r>
    </w:p>
    <w:p w14:paraId="0BBFE6B4" w14:textId="79D28D61" w:rsidR="0095517D" w:rsidRDefault="0095517D" w:rsidP="0095517D"/>
    <w:p w14:paraId="1D86CAD6" w14:textId="57202C50" w:rsidR="0095517D" w:rsidRDefault="0095517D" w:rsidP="0095517D"/>
    <w:p w14:paraId="0850D83A" w14:textId="1099F545" w:rsidR="0095517D" w:rsidRDefault="00515783" w:rsidP="0095517D">
      <w:hyperlink r:id="rId9" w:history="1">
        <w:r w:rsidR="0095517D" w:rsidRPr="00155ABC">
          <w:rPr>
            <w:rStyle w:val="Hyperlink"/>
          </w:rPr>
          <w:t>https://plantarum.ca/2015/01/31/preserving-leaf-tissue-for-dna-analysis/</w:t>
        </w:r>
      </w:hyperlink>
    </w:p>
    <w:p w14:paraId="7F724716" w14:textId="36BC59CB" w:rsidR="0095517D" w:rsidRDefault="0095517D" w:rsidP="0095517D">
      <w:pPr>
        <w:pStyle w:val="ListParagraph"/>
        <w:numPr>
          <w:ilvl w:val="0"/>
          <w:numId w:val="1"/>
        </w:numPr>
      </w:pPr>
      <w:r>
        <w:t xml:space="preserve">Silica gel </w:t>
      </w:r>
    </w:p>
    <w:p w14:paraId="72CD8215" w14:textId="06901728" w:rsidR="0095517D" w:rsidRDefault="0095517D" w:rsidP="0095517D">
      <w:pPr>
        <w:pStyle w:val="ListParagraph"/>
        <w:numPr>
          <w:ilvl w:val="0"/>
          <w:numId w:val="1"/>
        </w:numPr>
      </w:pPr>
      <w:r>
        <w:t xml:space="preserve">Freezing </w:t>
      </w:r>
    </w:p>
    <w:p w14:paraId="60D50C55" w14:textId="59286D5A" w:rsidR="0095517D" w:rsidRDefault="0095517D" w:rsidP="0095517D">
      <w:pPr>
        <w:pStyle w:val="ListParagraph"/>
        <w:numPr>
          <w:ilvl w:val="0"/>
          <w:numId w:val="1"/>
        </w:numPr>
      </w:pPr>
      <w:r>
        <w:t xml:space="preserve">Desiccation </w:t>
      </w:r>
    </w:p>
    <w:p w14:paraId="7EF7FE37" w14:textId="6BFA89A2" w:rsidR="00A33D6C" w:rsidRDefault="00A33D6C" w:rsidP="00A33D6C"/>
    <w:p w14:paraId="057F0564" w14:textId="74FE726A" w:rsidR="00A33D6C" w:rsidRDefault="00A33D6C" w:rsidP="00A33D6C"/>
    <w:p w14:paraId="60784956" w14:textId="6E4838FE" w:rsidR="00A33D6C" w:rsidRDefault="00A33D6C" w:rsidP="00A33D6C">
      <w:hyperlink r:id="rId10" w:history="1">
        <w:r w:rsidRPr="00155ABC">
          <w:rPr>
            <w:rStyle w:val="Hyperlink"/>
          </w:rPr>
          <w:t>https://saveplants.org/best-practices/collecting-and-maintaining-exceptional-species-tissue-culture-and-cryopreservation/</w:t>
        </w:r>
      </w:hyperlink>
    </w:p>
    <w:p w14:paraId="33C459A9" w14:textId="436F2899" w:rsidR="00A33D6C" w:rsidRDefault="00A33D6C" w:rsidP="00A33D6C">
      <w:pPr>
        <w:pStyle w:val="ListParagraph"/>
        <w:numPr>
          <w:ilvl w:val="0"/>
          <w:numId w:val="1"/>
        </w:numPr>
      </w:pPr>
      <w:r>
        <w:lastRenderedPageBreak/>
        <w:t xml:space="preserve">Cryopreservation </w:t>
      </w:r>
    </w:p>
    <w:p w14:paraId="1A7559EA" w14:textId="4336A9B5" w:rsidR="00A33D6C" w:rsidRDefault="00A33D6C" w:rsidP="00A33D6C">
      <w:pPr>
        <w:pStyle w:val="ListParagraph"/>
        <w:numPr>
          <w:ilvl w:val="0"/>
          <w:numId w:val="1"/>
        </w:numPr>
      </w:pPr>
      <w:r>
        <w:t>Tissue culture</w:t>
      </w:r>
    </w:p>
    <w:p w14:paraId="23197047" w14:textId="075C8F86" w:rsidR="00A33D6C" w:rsidRDefault="00A33D6C" w:rsidP="00A33D6C">
      <w:pPr>
        <w:pStyle w:val="ListParagraph"/>
        <w:numPr>
          <w:ilvl w:val="0"/>
          <w:numId w:val="1"/>
        </w:numPr>
      </w:pPr>
      <w:r>
        <w:t xml:space="preserve">Neat flowchart of preservation methods </w:t>
      </w:r>
    </w:p>
    <w:p w14:paraId="04FACD4B" w14:textId="77777777" w:rsidR="00515783" w:rsidRDefault="00515783" w:rsidP="00515783">
      <w:pPr>
        <w:pStyle w:val="ListParagraph"/>
      </w:pPr>
    </w:p>
    <w:p w14:paraId="34497215" w14:textId="6EF79593" w:rsidR="00A33D6C" w:rsidRDefault="00A33D6C" w:rsidP="00A33D6C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322DED" wp14:editId="181A4786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4077335" cy="5065395"/>
            <wp:effectExtent l="0" t="0" r="0" b="1905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335" cy="506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33D6C" w:rsidSect="00117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23D75"/>
    <w:multiLevelType w:val="hybridMultilevel"/>
    <w:tmpl w:val="9A94B882"/>
    <w:lvl w:ilvl="0" w:tplc="34EA83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7D"/>
    <w:rsid w:val="00117273"/>
    <w:rsid w:val="00515783"/>
    <w:rsid w:val="00563249"/>
    <w:rsid w:val="00660955"/>
    <w:rsid w:val="006F75CB"/>
    <w:rsid w:val="00871159"/>
    <w:rsid w:val="008B7E9D"/>
    <w:rsid w:val="008C5444"/>
    <w:rsid w:val="0095517D"/>
    <w:rsid w:val="009C45C9"/>
    <w:rsid w:val="00A33D6C"/>
    <w:rsid w:val="00AA7003"/>
    <w:rsid w:val="00B24FED"/>
    <w:rsid w:val="00B60851"/>
    <w:rsid w:val="00C46773"/>
    <w:rsid w:val="00FD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89B22"/>
  <w14:defaultImageDpi w14:val="32767"/>
  <w15:chartTrackingRefBased/>
  <w15:docId w15:val="{753689E2-07A0-6F46-8BB1-21F813D15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51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551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5517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33D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4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ntscience.psu.edu/research/labs/roots/methods/methods-info/root-anatomy/tips-on-preserving-tissu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cademic.oup.com/bioscience/article/50/11/979/21976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nas.org/content/111/2/740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isa.ulisboa.pt/proj/flowbase/index.php?option=com_content&amp;view=article&amp;id=4&amp;catid=2&amp;Itemid=101" TargetMode="External"/><Relationship Id="rId10" Type="http://schemas.openxmlformats.org/officeDocument/2006/relationships/hyperlink" Target="https://saveplants.org/best-practices/collecting-and-maintaining-exceptional-species-tissue-culture-and-cryopreserv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ntarum.ca/2015/01/31/preserving-leaf-tissue-for-dna-analys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Elliott, Jorja</dc:creator>
  <cp:keywords/>
  <dc:description/>
  <cp:lastModifiedBy>Elliott, Jorja</cp:lastModifiedBy>
  <cp:revision>3</cp:revision>
  <dcterms:created xsi:type="dcterms:W3CDTF">2021-10-10T01:06:00Z</dcterms:created>
  <dcterms:modified xsi:type="dcterms:W3CDTF">2021-10-11T14:05:00Z</dcterms:modified>
</cp:coreProperties>
</file>