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6F23" w14:textId="0256F16A"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1</w:t>
      </w:r>
      <w:r w:rsidRPr="00F322FA">
        <w:rPr>
          <w:rFonts w:ascii="Arial" w:eastAsia="Times New Roman" w:hAnsi="Arial" w:cs="Arial"/>
          <w:b/>
          <w:bCs/>
          <w:color w:val="222222"/>
        </w:rPr>
        <w:br/>
      </w:r>
      <w:r w:rsidRPr="00F322FA">
        <w:rPr>
          <w:rFonts w:ascii="Arial" w:eastAsia="Times New Roman" w:hAnsi="Arial" w:cs="Arial"/>
          <w:color w:val="222222"/>
        </w:rPr>
        <w:br/>
      </w:r>
      <w:r>
        <w:rPr>
          <w:rFonts w:ascii="Arial" w:eastAsia="Times New Roman" w:hAnsi="Arial" w:cs="Arial"/>
          <w:color w:val="222222"/>
          <w:shd w:val="clear" w:color="auto" w:fill="FFFFFF"/>
        </w:rPr>
        <w:t>I</w:t>
      </w:r>
      <w:r w:rsidRPr="00F322FA">
        <w:rPr>
          <w:rFonts w:ascii="Arial" w:eastAsia="Times New Roman" w:hAnsi="Arial" w:cs="Arial"/>
          <w:color w:val="222222"/>
          <w:shd w:val="clear" w:color="auto" w:fill="FFFFFF"/>
        </w:rPr>
        <w:t xml:space="preserve">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F322FA">
        <w:rPr>
          <w:rFonts w:ascii="Arial" w:eastAsia="Times New Roman" w:hAnsi="Arial" w:cs="Arial"/>
          <w:color w:val="222222"/>
          <w:shd w:val="clear" w:color="auto" w:fill="FFFFFF"/>
        </w:rPr>
        <w:t>an</w:t>
      </w:r>
      <w:proofErr w:type="gramEnd"/>
      <w:r w:rsidRPr="00F322FA">
        <w:rPr>
          <w:rFonts w:ascii="Arial" w:eastAsia="Times New Roman" w:hAnsi="Arial" w:cs="Arial"/>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proofErr w:type="spellStart"/>
      <w:r w:rsidRPr="00F322FA">
        <w:rPr>
          <w:rFonts w:ascii="Arial" w:eastAsia="Times New Roman" w:hAnsi="Arial" w:cs="Arial"/>
          <w:color w:val="222222"/>
          <w:shd w:val="clear" w:color="auto" w:fill="FFFFFF"/>
        </w:rPr>
        <w:t>abovementioned</w:t>
      </w:r>
      <w:proofErr w:type="spellEnd"/>
      <w:r w:rsidRPr="00F322FA">
        <w:rPr>
          <w:rFonts w:ascii="Arial" w:eastAsia="Times New Roman" w:hAnsi="Arial" w:cs="Arial"/>
          <w:color w:val="222222"/>
          <w:shd w:val="clear" w:color="auto" w:fill="FFFFFF"/>
        </w:rPr>
        <w:t xml:space="preserve"> scenarios turn any attempt of modeling these into a complicated and non-accurate process.  </w:t>
      </w:r>
    </w:p>
    <w:p w14:paraId="5C7824DB" w14:textId="082ACBFE" w:rsidR="00F322FA" w:rsidRDefault="00F322FA" w:rsidP="00F322FA">
      <w:pPr>
        <w:rPr>
          <w:rFonts w:ascii="Arial" w:eastAsia="Times New Roman" w:hAnsi="Arial" w:cs="Arial"/>
          <w:color w:val="222222"/>
          <w:shd w:val="clear" w:color="auto" w:fill="FFFFFF"/>
        </w:rPr>
      </w:pPr>
    </w:p>
    <w:p w14:paraId="6CE07F00" w14:textId="68E2ED40" w:rsidR="00F322FA" w:rsidRPr="00F322FA" w:rsidRDefault="00F322FA" w:rsidP="00F322FA">
      <w:pPr>
        <w:rPr>
          <w:rFonts w:ascii="Arial" w:eastAsia="Times New Roman" w:hAnsi="Arial" w:cs="Arial"/>
          <w:color w:val="C00000"/>
          <w:shd w:val="clear" w:color="auto" w:fill="FFFFFF"/>
        </w:rPr>
      </w:pPr>
      <w:r w:rsidRPr="00F322FA">
        <w:rPr>
          <w:rFonts w:ascii="Arial" w:eastAsia="Times New Roman" w:hAnsi="Arial" w:cs="Arial"/>
          <w:color w:val="C00000"/>
          <w:shd w:val="clear" w:color="auto" w:fill="FFFFFF"/>
        </w:rPr>
        <w:t>We appreciate the hesitancy expressed by the reviewer we have provided an additional empirical application of our approach to illustrates its utility. More broadly we have also addressed the potential concern that the reviewer had with regard to the likelihood of missing an AA fusion. We agree that if comparing two distantly related species simply by chromosome number this would be a cause of great concern. However, the advent of probabilistic models of chromosome evolution allow us to infer a rate of fusions that can accommodate many unobserved events and simulation testing has shown that these estimates align well with simulated datasets where the true history of fusions and fissions is known. CITES</w:t>
      </w:r>
    </w:p>
    <w:p w14:paraId="56224717" w14:textId="77777777" w:rsidR="00F322FA" w:rsidRDefault="00F322FA" w:rsidP="00F322FA">
      <w:pPr>
        <w:rPr>
          <w:rFonts w:ascii="Arial" w:eastAsia="Times New Roman" w:hAnsi="Arial" w:cs="Arial"/>
          <w:color w:val="222222"/>
          <w:shd w:val="clear" w:color="auto" w:fill="FFFFFF"/>
        </w:rPr>
      </w:pPr>
    </w:p>
    <w:p w14:paraId="4587B5D1" w14:textId="77777777" w:rsidR="00F322FA" w:rsidRDefault="00F322FA" w:rsidP="00F322FA">
      <w:pPr>
        <w:rPr>
          <w:rFonts w:ascii="Arial" w:eastAsia="Times New Roman" w:hAnsi="Arial" w:cs="Arial"/>
          <w:color w:val="222222"/>
          <w:shd w:val="clear" w:color="auto" w:fill="FFFFFF"/>
        </w:rPr>
      </w:pPr>
    </w:p>
    <w:p w14:paraId="7F476D53" w14:textId="77777777" w:rsidR="00F322FA" w:rsidRDefault="00F322FA" w:rsidP="00F322FA">
      <w:pPr>
        <w:rPr>
          <w:rFonts w:ascii="Arial" w:eastAsia="Times New Roman" w:hAnsi="Arial" w:cs="Arial"/>
          <w:color w:val="222222"/>
        </w:rPr>
      </w:pPr>
      <w:r w:rsidRPr="00F322FA">
        <w:rPr>
          <w:rFonts w:ascii="Arial" w:eastAsia="Times New Roman" w:hAnsi="Arial" w:cs="Arial"/>
          <w:color w:val="222222"/>
          <w:shd w:val="clear" w:color="auto" w:fill="FFFFFF"/>
        </w:rPr>
        <w:t xml:space="preserve">Small note: Page 7: First paragraph: Some Mazama species also </w:t>
      </w:r>
      <w:proofErr w:type="spellStart"/>
      <w:r w:rsidRPr="00F322FA">
        <w:rPr>
          <w:rFonts w:ascii="Arial" w:eastAsia="Times New Roman" w:hAnsi="Arial" w:cs="Arial"/>
          <w:color w:val="222222"/>
          <w:shd w:val="clear" w:color="auto" w:fill="FFFFFF"/>
        </w:rPr>
        <w:t>posses</w:t>
      </w:r>
      <w:proofErr w:type="spellEnd"/>
      <w:r w:rsidRPr="00F322FA">
        <w:rPr>
          <w:rFonts w:ascii="Arial" w:eastAsia="Times New Roman" w:hAnsi="Arial" w:cs="Arial"/>
          <w:color w:val="222222"/>
          <w:shd w:val="clear" w:color="auto" w:fill="FFFFFF"/>
        </w:rPr>
        <w:t xml:space="preserve"> multiple X1X2Y sex chromosomes (Aquino, C. I.; Abril, V. V.; Duarte, J. M B. Meiotic pairing of B chromosomes, multiple sexual systems, and Robertsonian fusion in the red brocket deer Mazama </w:t>
      </w:r>
      <w:proofErr w:type="spellStart"/>
      <w:r w:rsidRPr="00F322FA">
        <w:rPr>
          <w:rFonts w:ascii="Arial" w:eastAsia="Times New Roman" w:hAnsi="Arial" w:cs="Arial"/>
          <w:color w:val="222222"/>
          <w:shd w:val="clear" w:color="auto" w:fill="FFFFFF"/>
        </w:rPr>
        <w:t>americana</w:t>
      </w:r>
      <w:proofErr w:type="spellEnd"/>
      <w:r w:rsidRPr="00F322FA">
        <w:rPr>
          <w:rFonts w:ascii="Arial" w:eastAsia="Times New Roman" w:hAnsi="Arial" w:cs="Arial"/>
          <w:color w:val="222222"/>
          <w:shd w:val="clear" w:color="auto" w:fill="FFFFFF"/>
        </w:rPr>
        <w:t xml:space="preserve"> (Mammalia, Cervidae). Genetics and Molecular Research, v. 12, n. 3, p. 3566-3574, 2013)</w:t>
      </w:r>
      <w:r w:rsidRPr="00F322FA">
        <w:rPr>
          <w:rFonts w:ascii="Arial" w:eastAsia="Times New Roman" w:hAnsi="Arial" w:cs="Arial"/>
          <w:color w:val="222222"/>
        </w:rPr>
        <w:br/>
      </w:r>
    </w:p>
    <w:p w14:paraId="347ABCC7" w14:textId="77777777" w:rsidR="00F322FA" w:rsidRDefault="00F322FA" w:rsidP="00F322FA">
      <w:pPr>
        <w:rPr>
          <w:rFonts w:ascii="Arial" w:eastAsia="Times New Roman" w:hAnsi="Arial" w:cs="Arial"/>
          <w:color w:val="222222"/>
        </w:rPr>
      </w:pPr>
    </w:p>
    <w:p w14:paraId="64D97B4C" w14:textId="7C5B8E42"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We have added citation to this article</w:t>
      </w:r>
    </w:p>
    <w:p w14:paraId="00C2E769"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2</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44E8E63" w14:textId="77777777" w:rsidR="00F322FA" w:rsidRDefault="00F322FA" w:rsidP="00F322FA">
      <w:pPr>
        <w:rPr>
          <w:rFonts w:ascii="Arial" w:eastAsia="Times New Roman" w:hAnsi="Arial" w:cs="Arial"/>
          <w:color w:val="222222"/>
          <w:shd w:val="clear" w:color="auto" w:fill="FFFFFF"/>
        </w:rPr>
      </w:pPr>
    </w:p>
    <w:p w14:paraId="5B8AD064" w14:textId="77777777" w:rsidR="00F322FA" w:rsidRDefault="00F322FA" w:rsidP="00F322FA">
      <w:pPr>
        <w:rPr>
          <w:rFonts w:ascii="Arial" w:eastAsia="Times New Roman" w:hAnsi="Arial" w:cs="Arial"/>
          <w:color w:val="222222"/>
        </w:rPr>
      </w:pPr>
      <w:r w:rsidRPr="00F322FA">
        <w:rPr>
          <w:rFonts w:ascii="Arial" w:eastAsia="Times New Roman" w:hAnsi="Arial" w:cs="Arial"/>
          <w:color w:val="C00000"/>
          <w:shd w:val="clear" w:color="auto" w:fill="FFFFFF"/>
        </w:rPr>
        <w:t>We have highlighted this in our abstract</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lastRenderedPageBreak/>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Pr="00F322FA">
        <w:rPr>
          <w:rFonts w:ascii="Arial" w:eastAsia="Times New Roman" w:hAnsi="Arial" w:cs="Arial"/>
          <w:color w:val="222222"/>
        </w:rPr>
        <w:br/>
      </w:r>
    </w:p>
    <w:p w14:paraId="25A041D5" w14:textId="5B797F84"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 xml:space="preserve">We appreciate this suggestion and have added an </w:t>
      </w:r>
      <w:proofErr w:type="spellStart"/>
      <w:r w:rsidRPr="00F322FA">
        <w:rPr>
          <w:rFonts w:ascii="Arial" w:eastAsia="Times New Roman" w:hAnsi="Arial" w:cs="Arial"/>
          <w:color w:val="C00000"/>
        </w:rPr>
        <w:t>anlaysis</w:t>
      </w:r>
      <w:proofErr w:type="spellEnd"/>
      <w:r w:rsidRPr="00F322FA">
        <w:rPr>
          <w:rFonts w:ascii="Arial" w:eastAsia="Times New Roman" w:hAnsi="Arial" w:cs="Arial"/>
          <w:color w:val="C00000"/>
        </w:rPr>
        <w:t xml:space="preserve"> of XXXX species of drosophila….</w:t>
      </w:r>
    </w:p>
    <w:p w14:paraId="76E8ACB9" w14:textId="77777777" w:rsidR="00F322FA" w:rsidRDefault="00F322FA" w:rsidP="00F322FA">
      <w:pPr>
        <w:rPr>
          <w:rFonts w:ascii="Arial" w:eastAsia="Times New Roman" w:hAnsi="Arial" w:cs="Arial"/>
          <w:color w:val="222222"/>
        </w:rPr>
      </w:pPr>
    </w:p>
    <w:p w14:paraId="1815A340"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Other major suggestions: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XY and XO sections are really such straightforward calculations that these two sections should be merged.</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Default="00F322FA" w:rsidP="00F322FA">
      <w:pPr>
        <w:rPr>
          <w:rFonts w:ascii="Arial" w:eastAsia="Times New Roman" w:hAnsi="Arial" w:cs="Arial"/>
          <w:color w:val="222222"/>
          <w:shd w:val="clear" w:color="auto" w:fill="FFFFFF"/>
        </w:rPr>
      </w:pPr>
    </w:p>
    <w:p w14:paraId="0C05868B" w14:textId="26341561" w:rsidR="00F322FA" w:rsidRDefault="00F322FA" w:rsidP="00F322FA">
      <w:pPr>
        <w:rPr>
          <w:rFonts w:ascii="Arial" w:eastAsia="Times New Roman" w:hAnsi="Arial" w:cs="Arial"/>
          <w:color w:val="222222"/>
          <w:shd w:val="clear" w:color="auto" w:fill="FFFFFF"/>
        </w:rPr>
      </w:pPr>
      <w:r w:rsidRPr="005C2963">
        <w:rPr>
          <w:rFonts w:ascii="Arial" w:eastAsia="Times New Roman" w:hAnsi="Arial" w:cs="Arial"/>
          <w:color w:val="222222"/>
          <w:highlight w:val="yellow"/>
          <w:shd w:val="clear" w:color="auto" w:fill="FFFFFF"/>
        </w:rPr>
        <w:t xml:space="preserve">NATHAN: check a couple of corner cases and see what happens for </w:t>
      </w:r>
      <w:proofErr w:type="spellStart"/>
      <w:r w:rsidRPr="005C2963">
        <w:rPr>
          <w:rFonts w:ascii="Arial" w:eastAsia="Times New Roman" w:hAnsi="Arial" w:cs="Arial"/>
          <w:color w:val="222222"/>
          <w:highlight w:val="yellow"/>
          <w:shd w:val="clear" w:color="auto" w:fill="FFFFFF"/>
        </w:rPr>
        <w:t>XXXyy</w:t>
      </w:r>
      <w:proofErr w:type="spellEnd"/>
      <w:r w:rsidRPr="005C2963">
        <w:rPr>
          <w:rFonts w:ascii="Arial" w:eastAsia="Times New Roman" w:hAnsi="Arial" w:cs="Arial"/>
          <w:color w:val="222222"/>
          <w:highlight w:val="yellow"/>
          <w:shd w:val="clear" w:color="auto" w:fill="FFFFFF"/>
        </w:rPr>
        <w:t xml:space="preserve"> and </w:t>
      </w:r>
      <w:proofErr w:type="spellStart"/>
      <w:r w:rsidRPr="005C2963">
        <w:rPr>
          <w:rFonts w:ascii="Arial" w:eastAsia="Times New Roman" w:hAnsi="Arial" w:cs="Arial"/>
          <w:color w:val="222222"/>
          <w:highlight w:val="yellow"/>
          <w:shd w:val="clear" w:color="auto" w:fill="FFFFFF"/>
        </w:rPr>
        <w:t>Xyyy</w:t>
      </w:r>
      <w:proofErr w:type="spellEnd"/>
      <w:r w:rsidRPr="005C2963">
        <w:rPr>
          <w:rFonts w:ascii="Arial" w:eastAsia="Times New Roman" w:hAnsi="Arial" w:cs="Arial"/>
          <w:color w:val="222222"/>
          <w:highlight w:val="yellow"/>
          <w:shd w:val="clear" w:color="auto" w:fill="FFFFFF"/>
        </w:rPr>
        <w:t xml:space="preserve"> </w:t>
      </w:r>
      <w:r w:rsidRPr="00B56AAD">
        <w:rPr>
          <w:rFonts w:ascii="Arial" w:eastAsia="Times New Roman" w:hAnsi="Arial" w:cs="Arial"/>
          <w:color w:val="222222"/>
          <w:highlight w:val="yellow"/>
          <w:shd w:val="clear" w:color="auto" w:fill="FFFFFF"/>
        </w:rPr>
        <w:t>system</w:t>
      </w:r>
      <w:r w:rsidR="00B56AAD" w:rsidRPr="00B56AAD">
        <w:rPr>
          <w:rFonts w:ascii="Arial" w:eastAsia="Times New Roman" w:hAnsi="Arial" w:cs="Arial"/>
          <w:color w:val="222222"/>
          <w:highlight w:val="yellow"/>
          <w:shd w:val="clear" w:color="auto" w:fill="FFFFFF"/>
        </w:rPr>
        <w:t xml:space="preserve"> also check on the math for UV chromosomes.</w:t>
      </w:r>
    </w:p>
    <w:p w14:paraId="6C781C9B" w14:textId="77777777" w:rsidR="00F322FA" w:rsidRDefault="00F322FA" w:rsidP="00F322FA">
      <w:pPr>
        <w:rPr>
          <w:rFonts w:ascii="Arial" w:eastAsia="Times New Roman" w:hAnsi="Arial" w:cs="Arial"/>
          <w:color w:val="222222"/>
          <w:shd w:val="clear" w:color="auto" w:fill="FFFFFF"/>
        </w:rPr>
      </w:pPr>
    </w:p>
    <w:p w14:paraId="236DDD04"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Minor comments: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“In an XYY system, X_S = 2" should read “In an XYY system, X_S = 1”</w:t>
      </w:r>
      <w:r w:rsidRPr="00F322FA">
        <w:rPr>
          <w:rFonts w:ascii="Arial" w:eastAsia="Times New Roman" w:hAnsi="Arial" w:cs="Arial"/>
          <w:color w:val="222222"/>
        </w:rPr>
        <w:br/>
      </w:r>
    </w:p>
    <w:p w14:paraId="3D252A2E" w14:textId="287983A8"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Corrected</w:t>
      </w:r>
    </w:p>
    <w:p w14:paraId="56AC627F"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Default="005C2963" w:rsidP="00F322FA">
      <w:pPr>
        <w:rPr>
          <w:rFonts w:ascii="Arial" w:eastAsia="Times New Roman" w:hAnsi="Arial" w:cs="Arial"/>
          <w:color w:val="222222"/>
          <w:shd w:val="clear" w:color="auto" w:fill="FFFFFF"/>
        </w:rPr>
      </w:pPr>
    </w:p>
    <w:p w14:paraId="682ABC54" w14:textId="1A22444F" w:rsidR="005C2963" w:rsidRPr="005C2963" w:rsidRDefault="005C2963" w:rsidP="00F322FA">
      <w:pPr>
        <w:rPr>
          <w:rFonts w:ascii="Arial" w:eastAsia="Times New Roman" w:hAnsi="Arial" w:cs="Arial"/>
          <w:color w:val="C00000"/>
          <w:shd w:val="clear" w:color="auto" w:fill="FFFFFF"/>
        </w:rPr>
      </w:pPr>
      <w:r w:rsidRPr="005C2963">
        <w:rPr>
          <w:rFonts w:ascii="Arial" w:eastAsia="Times New Roman" w:hAnsi="Arial" w:cs="Arial"/>
          <w:color w:val="C00000"/>
          <w:shd w:val="clear" w:color="auto" w:fill="FFFFFF"/>
        </w:rPr>
        <w:t>Corrected</w:t>
      </w:r>
    </w:p>
    <w:p w14:paraId="583CF398" w14:textId="77777777" w:rsidR="005C2963" w:rsidRDefault="005C2963" w:rsidP="00F322FA">
      <w:pPr>
        <w:rPr>
          <w:rFonts w:ascii="Arial" w:eastAsia="Times New Roman" w:hAnsi="Arial" w:cs="Arial"/>
          <w:color w:val="222222"/>
          <w:shd w:val="clear" w:color="auto" w:fill="FFFFFF"/>
        </w:rPr>
      </w:pPr>
    </w:p>
    <w:p w14:paraId="23D75E8F"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notation in (8) and (11) should be synchronized (SA with or without a subscript).</w:t>
      </w:r>
      <w:r w:rsidRPr="00F322FA">
        <w:rPr>
          <w:rFonts w:ascii="Arial" w:eastAsia="Times New Roman" w:hAnsi="Arial" w:cs="Arial"/>
          <w:color w:val="222222"/>
        </w:rPr>
        <w:br/>
      </w:r>
    </w:p>
    <w:p w14:paraId="4E5AED19" w14:textId="5758D5A9"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Corrected</w:t>
      </w:r>
    </w:p>
    <w:p w14:paraId="3740A9DE"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 [Sorry to not be that helpful on this, but this is the type of calculation that could easily </w:t>
      </w:r>
      <w:r w:rsidRPr="00F322FA">
        <w:rPr>
          <w:rFonts w:ascii="Arial" w:eastAsia="Times New Roman" w:hAnsi="Arial" w:cs="Arial"/>
          <w:color w:val="222222"/>
          <w:shd w:val="clear" w:color="auto" w:fill="FFFFFF"/>
        </w:rPr>
        <w:lastRenderedPageBreak/>
        <w:t>be in the early work on chromosome evolution. It is worth double checking White 1977, King 1993 (Species Evolution), and Bull 1983 (Evolution of Sex Determining Mechanisms) to make sure that they didn't cover this calculation.]</w:t>
      </w:r>
      <w:r w:rsidRPr="00F322FA">
        <w:rPr>
          <w:rFonts w:ascii="Arial" w:eastAsia="Times New Roman" w:hAnsi="Arial" w:cs="Arial"/>
          <w:color w:val="222222"/>
        </w:rPr>
        <w:br/>
      </w:r>
    </w:p>
    <w:p w14:paraId="06CD3BE2" w14:textId="33D9CBA7"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 xml:space="preserve">We worried about </w:t>
      </w:r>
      <w:proofErr w:type="gramStart"/>
      <w:r w:rsidRPr="005C2963">
        <w:rPr>
          <w:rFonts w:ascii="Arial" w:eastAsia="Times New Roman" w:hAnsi="Arial" w:cs="Arial"/>
          <w:color w:val="C00000"/>
        </w:rPr>
        <w:t>this many times</w:t>
      </w:r>
      <w:proofErr w:type="gramEnd"/>
      <w:r w:rsidRPr="005C2963">
        <w:rPr>
          <w:rFonts w:ascii="Arial" w:eastAsia="Times New Roman" w:hAnsi="Arial" w:cs="Arial"/>
          <w:color w:val="C00000"/>
        </w:rPr>
        <w:t xml:space="preserve"> while working on this but cannot find any similar calculation (we have check all of the listed references as well as many others). We believe by combining our work with newly available probabilistic models to test for excesses even if these formulas have been derived in a poorly known paper that it represents a valuable contribution to the literature.</w:t>
      </w:r>
    </w:p>
    <w:p w14:paraId="43DBCFBC" w14:textId="77777777" w:rsidR="005C2963" w:rsidRDefault="005C2963" w:rsidP="00F322FA">
      <w:pPr>
        <w:rPr>
          <w:rFonts w:ascii="Arial" w:eastAsia="Times New Roman" w:hAnsi="Arial" w:cs="Arial"/>
          <w:color w:val="222222"/>
        </w:rPr>
      </w:pPr>
    </w:p>
    <w:p w14:paraId="37077855"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3</w:t>
      </w:r>
      <w:r w:rsidRPr="00F322FA">
        <w:rPr>
          <w:rFonts w:ascii="Arial" w:eastAsia="Times New Roman" w:hAnsi="Arial" w:cs="Arial"/>
          <w:b/>
          <w:bCs/>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Comments to the Author(s)</w:t>
      </w:r>
      <w:r w:rsidRPr="00F322FA">
        <w:rPr>
          <w:rFonts w:ascii="Arial" w:eastAsia="Times New Roman" w:hAnsi="Arial" w:cs="Arial"/>
          <w:color w:val="222222"/>
        </w:rPr>
        <w:br/>
      </w:r>
    </w:p>
    <w:p w14:paraId="6EC6153E"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Introduction fails to cite the first detailed discussion of this question, which also discussed some problems with studying it empirically</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Charlesworth, B., J. A. Coyne and N. H. Barton, 1987 The relative rates of evolution of sex chromosomes and autosomes. American Naturalist 130: 113-146.</w:t>
      </w:r>
    </w:p>
    <w:p w14:paraId="22C0D645" w14:textId="77777777" w:rsidR="005C2963" w:rsidRDefault="005C2963" w:rsidP="00F322FA">
      <w:pPr>
        <w:rPr>
          <w:rFonts w:ascii="Arial" w:eastAsia="Times New Roman" w:hAnsi="Arial" w:cs="Arial"/>
          <w:color w:val="222222"/>
          <w:shd w:val="clear" w:color="auto" w:fill="FFFFFF"/>
        </w:rPr>
      </w:pPr>
    </w:p>
    <w:p w14:paraId="2A69A770" w14:textId="77777777" w:rsidR="005C2963" w:rsidRDefault="005C2963" w:rsidP="00F322FA">
      <w:pPr>
        <w:rPr>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t>We have added this citation as well as some comments with regard to ……</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is not accurate. First, the 2012 paper by Zhou and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merely reviews a few cases in Drosophila, but not all the other cases, and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does not cite their 2015 paper on the recent fusion in D. </w:t>
      </w:r>
      <w:proofErr w:type="spellStart"/>
      <w:r w:rsidR="00F322FA" w:rsidRPr="00F322FA">
        <w:rPr>
          <w:rFonts w:ascii="Arial" w:eastAsia="Times New Roman" w:hAnsi="Arial" w:cs="Arial"/>
          <w:color w:val="222222"/>
          <w:shd w:val="clear" w:color="auto" w:fill="FFFFFF"/>
        </w:rPr>
        <w:t>busckii</w:t>
      </w:r>
      <w:proofErr w:type="spellEnd"/>
      <w:r w:rsidR="00F322FA" w:rsidRPr="00F322FA">
        <w:rPr>
          <w:rFonts w:ascii="Arial" w:eastAsia="Times New Roman" w:hAnsi="Arial" w:cs="Arial"/>
          <w:color w:val="222222"/>
          <w:shd w:val="clear" w:color="auto" w:fill="FFFFFF"/>
        </w:rPr>
        <w:t xml:space="preserve">, whose admittedly does not suggest that it might be relevant (Ancestral chromatin configuration constrains chromatin evolution on differentiating sex chromosomes in Drosophila. </w:t>
      </w:r>
      <w:proofErr w:type="spellStart"/>
      <w:r w:rsidR="00F322FA" w:rsidRPr="00F322FA">
        <w:rPr>
          <w:rFonts w:ascii="Arial" w:eastAsia="Times New Roman" w:hAnsi="Arial" w:cs="Arial"/>
          <w:color w:val="222222"/>
          <w:shd w:val="clear" w:color="auto" w:fill="FFFFFF"/>
        </w:rPr>
        <w:t>Plos</w:t>
      </w:r>
      <w:proofErr w:type="spellEnd"/>
      <w:r w:rsidR="00F322FA" w:rsidRPr="00F322FA">
        <w:rPr>
          <w:rFonts w:ascii="Arial" w:eastAsia="Times New Roman" w:hAnsi="Arial" w:cs="Arial"/>
          <w:color w:val="222222"/>
          <w:shd w:val="clear" w:color="auto" w:fill="FFFFFF"/>
        </w:rPr>
        <w:t xml:space="preserve"> Genetics 11: e1005331). Ideally, if Drosophila is to be discussed in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 better review should be cited, that covers the genus as a whole. Second, the Drosophila examples are certainly not all recent. Third, there is no evidence that the autosomes involved in these fusions “are enriched for sexual antagonistic loci” (which should be “sexually antagonistic loci”). If this were known, then the question at issue would already have been answered for those cases, at least. The Drosophila </w:t>
      </w:r>
      <w:proofErr w:type="spellStart"/>
      <w:r w:rsidR="00F322FA" w:rsidRPr="00F322FA">
        <w:rPr>
          <w:rFonts w:ascii="Arial" w:eastAsia="Times New Roman" w:hAnsi="Arial" w:cs="Arial"/>
          <w:color w:val="222222"/>
          <w:shd w:val="clear" w:color="auto" w:fill="FFFFFF"/>
        </w:rPr>
        <w:t>americana</w:t>
      </w:r>
      <w:proofErr w:type="spellEnd"/>
      <w:r w:rsidR="00F322FA" w:rsidRPr="00F322FA">
        <w:rPr>
          <w:rFonts w:ascii="Arial" w:eastAsia="Times New Roman" w:hAnsi="Arial" w:cs="Arial"/>
          <w:color w:val="222222"/>
          <w:shd w:val="clear" w:color="auto" w:fill="FFFFFF"/>
        </w:rPr>
        <w:t xml:space="preserve"> example was “</w:t>
      </w:r>
      <w:proofErr w:type="spellStart"/>
      <w:r w:rsidR="00F322FA" w:rsidRPr="00F322FA">
        <w:rPr>
          <w:rFonts w:ascii="Arial" w:eastAsia="Times New Roman" w:hAnsi="Arial" w:cs="Arial"/>
          <w:color w:val="222222"/>
          <w:shd w:val="clear" w:color="auto" w:fill="FFFFFF"/>
        </w:rPr>
        <w:t>proported</w:t>
      </w:r>
      <w:proofErr w:type="spellEnd"/>
      <w:r w:rsidR="00F322FA" w:rsidRPr="00F322FA">
        <w:rPr>
          <w:rFonts w:ascii="Arial" w:eastAsia="Times New Roman" w:hAnsi="Arial" w:cs="Arial"/>
          <w:color w:val="222222"/>
          <w:shd w:val="clear" w:color="auto" w:fill="FFFFFF"/>
        </w:rPr>
        <w:t xml:space="preserve">” to involve sexual antagonism (this presumably means proposed, and probably not “reported”, as there is no actual evidence to support this). The same is true for the jumping spider analysis, but that study did finally describe a data set with fusions between all chromosome types, and detected an apparent excess of X chromosome autosome fusions, compared with autosomal ones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should make clear what null hypothesis was tested).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re-visits this case, and supports that previous conclusion, which is a small, but worthwhile, contribution that will show others how this should be done.</w:t>
      </w:r>
      <w:r>
        <w:rPr>
          <w:rFonts w:ascii="Arial" w:eastAsia="Times New Roman" w:hAnsi="Arial" w:cs="Arial"/>
          <w:color w:val="222222"/>
        </w:rPr>
        <w:t xml:space="preserve"> </w:t>
      </w:r>
      <w:r w:rsidR="00F322FA" w:rsidRPr="00F322FA">
        <w:rPr>
          <w:rFonts w:ascii="Arial" w:eastAsia="Times New Roman" w:hAnsi="Arial" w:cs="Arial"/>
          <w:color w:val="222222"/>
          <w:shd w:val="clear" w:color="auto" w:fill="FFFFFF"/>
        </w:rPr>
        <w:t xml:space="preserve">Zhou, Q., and D.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2015 Ancestral chromatin configuration constrains chromatin evolution on differentiating sex chromosomes in Drosophila. </w:t>
      </w:r>
      <w:proofErr w:type="spellStart"/>
      <w:r w:rsidR="00F322FA" w:rsidRPr="00F322FA">
        <w:rPr>
          <w:rFonts w:ascii="Arial" w:eastAsia="Times New Roman" w:hAnsi="Arial" w:cs="Arial"/>
          <w:color w:val="222222"/>
          <w:shd w:val="clear" w:color="auto" w:fill="FFFFFF"/>
        </w:rPr>
        <w:t>Plos</w:t>
      </w:r>
      <w:proofErr w:type="spellEnd"/>
      <w:r w:rsidR="00F322FA" w:rsidRPr="00F322FA">
        <w:rPr>
          <w:rFonts w:ascii="Arial" w:eastAsia="Times New Roman" w:hAnsi="Arial" w:cs="Arial"/>
          <w:color w:val="222222"/>
          <w:shd w:val="clear" w:color="auto" w:fill="FFFFFF"/>
        </w:rPr>
        <w:t xml:space="preserve"> Genetics 11: e1005331.</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“debate on the ubiquity of sexually antagonistic variation”, but it might be better to be more explicit, and simply say “sexually antagonistic polymorphism”.</w:t>
      </w:r>
    </w:p>
    <w:p w14:paraId="3CB51951" w14:textId="77777777" w:rsidR="005C2963" w:rsidRDefault="005C2963" w:rsidP="00F322FA">
      <w:pPr>
        <w:rPr>
          <w:rFonts w:ascii="Arial" w:eastAsia="Times New Roman" w:hAnsi="Arial" w:cs="Arial"/>
          <w:color w:val="222222"/>
          <w:shd w:val="clear" w:color="auto" w:fill="FFFFFF"/>
        </w:rPr>
      </w:pPr>
    </w:p>
    <w:p w14:paraId="2C813656" w14:textId="3DBA06E4" w:rsidR="005C2963" w:rsidRPr="005C2963" w:rsidRDefault="005C2963" w:rsidP="00F322FA">
      <w:pPr>
        <w:rPr>
          <w:rFonts w:ascii="Arial" w:eastAsia="Times New Roman" w:hAnsi="Arial" w:cs="Arial"/>
          <w:color w:val="C00000"/>
          <w:shd w:val="clear" w:color="auto" w:fill="FFFFFF"/>
        </w:rPr>
      </w:pPr>
      <w:r w:rsidRPr="005C2963">
        <w:rPr>
          <w:rFonts w:ascii="Arial" w:eastAsia="Times New Roman" w:hAnsi="Arial" w:cs="Arial"/>
          <w:color w:val="C00000"/>
          <w:shd w:val="clear" w:color="auto" w:fill="FFFFFF"/>
        </w:rPr>
        <w:t xml:space="preserve">We appreciate the critiques of our discussion of and coverage of the previous work in Drosophila. In </w:t>
      </w:r>
      <w:proofErr w:type="spellStart"/>
      <w:r w:rsidRPr="005C2963">
        <w:rPr>
          <w:rFonts w:ascii="Arial" w:eastAsia="Times New Roman" w:hAnsi="Arial" w:cs="Arial"/>
          <w:color w:val="C00000"/>
          <w:shd w:val="clear" w:color="auto" w:fill="FFFFFF"/>
        </w:rPr>
        <w:t>respons</w:t>
      </w:r>
      <w:proofErr w:type="spellEnd"/>
      <w:r w:rsidRPr="005C2963">
        <w:rPr>
          <w:rFonts w:ascii="Arial" w:eastAsia="Times New Roman" w:hAnsi="Arial" w:cs="Arial"/>
          <w:color w:val="C00000"/>
          <w:shd w:val="clear" w:color="auto" w:fill="FFFFFF"/>
        </w:rPr>
        <w:t xml:space="preserve"> to this comment and one from other reviewers we have applied our approach to an analysis of XXXX species of </w:t>
      </w:r>
      <w:proofErr w:type="spellStart"/>
      <w:r w:rsidRPr="005C2963">
        <w:rPr>
          <w:rFonts w:ascii="Arial" w:eastAsia="Times New Roman" w:hAnsi="Arial" w:cs="Arial"/>
          <w:color w:val="C00000"/>
          <w:shd w:val="clear" w:color="auto" w:fill="FFFFFF"/>
        </w:rPr>
        <w:t>dropsophila</w:t>
      </w:r>
      <w:proofErr w:type="spellEnd"/>
      <w:r w:rsidRPr="005C2963">
        <w:rPr>
          <w:rFonts w:ascii="Arial" w:eastAsia="Times New Roman" w:hAnsi="Arial" w:cs="Arial"/>
          <w:color w:val="C00000"/>
          <w:shd w:val="clear" w:color="auto" w:fill="FFFFFF"/>
        </w:rPr>
        <w:t>…….</w:t>
      </w:r>
    </w:p>
    <w:p w14:paraId="61879750" w14:textId="77777777" w:rsidR="005C2963" w:rsidRDefault="005C2963" w:rsidP="00F322FA">
      <w:pPr>
        <w:rPr>
          <w:rFonts w:ascii="Arial" w:eastAsia="Times New Roman" w:hAnsi="Arial" w:cs="Arial"/>
          <w:color w:val="222222"/>
          <w:shd w:val="clear" w:color="auto" w:fill="FFFFFF"/>
        </w:rPr>
      </w:pPr>
    </w:p>
    <w:p w14:paraId="213DD878" w14:textId="27E3077E"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The text in question is poorly written and needs the word “that” — at present it reads “In figure 1, we show when the autosome number is small ….” And can be shortened, as just written. </w:t>
      </w:r>
    </w:p>
    <w:p w14:paraId="6D77CC3C" w14:textId="77777777" w:rsidR="005C2963" w:rsidRDefault="005C2963" w:rsidP="00F322FA">
      <w:pPr>
        <w:rPr>
          <w:rFonts w:ascii="Arial" w:eastAsia="Times New Roman" w:hAnsi="Arial" w:cs="Arial"/>
          <w:color w:val="222222"/>
          <w:shd w:val="clear" w:color="auto" w:fill="FFFFFF"/>
        </w:rPr>
      </w:pPr>
    </w:p>
    <w:p w14:paraId="558BC05A" w14:textId="5CA628CB"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Pr="00F322FA">
        <w:rPr>
          <w:rFonts w:ascii="Arial" w:eastAsia="Times New Roman" w:hAnsi="Arial" w:cs="Arial"/>
          <w:color w:val="222222"/>
          <w:shd w:val="clear" w:color="auto" w:fill="FFFFFF"/>
        </w:rPr>
        <w:t>cytogically</w:t>
      </w:r>
      <w:proofErr w:type="spellEnd"/>
      <w:r w:rsidRPr="00F322FA">
        <w:rPr>
          <w:rFonts w:ascii="Arial" w:eastAsia="Times New Roman" w:hAnsi="Arial" w:cs="Arial"/>
          <w:color w:val="222222"/>
          <w:shd w:val="clear" w:color="auto" w:fill="FFFFFF"/>
        </w:rPr>
        <w:t xml:space="preserve">, and have been described (unlike many other taxa) so the genus might seem to be good for asking the question posed here, but the analysis in 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Default="005C2963" w:rsidP="00F322FA">
      <w:pPr>
        <w:rPr>
          <w:rFonts w:ascii="Arial" w:eastAsia="Times New Roman" w:hAnsi="Arial" w:cs="Arial"/>
          <w:color w:val="222222"/>
          <w:shd w:val="clear" w:color="auto" w:fill="FFFFFF"/>
        </w:rPr>
      </w:pPr>
    </w:p>
    <w:p w14:paraId="3A024A95" w14:textId="580A4865" w:rsidR="005C2963" w:rsidRPr="002A1056" w:rsidRDefault="005C2963" w:rsidP="00F322FA">
      <w:pPr>
        <w:rPr>
          <w:rFonts w:ascii="Arial" w:eastAsia="Times New Roman" w:hAnsi="Arial" w:cs="Arial"/>
          <w:color w:val="C00000"/>
          <w:shd w:val="clear" w:color="auto" w:fill="FFFFFF"/>
        </w:rPr>
      </w:pPr>
      <w:r w:rsidRPr="002A1056">
        <w:rPr>
          <w:rFonts w:ascii="Arial" w:eastAsia="Times New Roman" w:hAnsi="Arial" w:cs="Arial"/>
          <w:color w:val="C00000"/>
          <w:shd w:val="clear" w:color="auto" w:fill="FFFFFF"/>
        </w:rPr>
        <w:t xml:space="preserve">Addressed </w:t>
      </w:r>
      <w:r w:rsidR="002A1056" w:rsidRPr="002A1056">
        <w:rPr>
          <w:rFonts w:ascii="Arial" w:eastAsia="Times New Roman" w:hAnsi="Arial" w:cs="Arial"/>
          <w:color w:val="C00000"/>
          <w:shd w:val="clear" w:color="auto" w:fill="FFFFFF"/>
        </w:rPr>
        <w:t>in response to comment XX.XX</w:t>
      </w:r>
    </w:p>
    <w:p w14:paraId="54A95DD7"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However, the exercise is a purely probabilistic calculation, and seems to ignore biological context. One place in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where this may cause misunderstanding is in discussing “XXY systems (see below). Another instance is that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Default="002A1056" w:rsidP="00F322FA">
      <w:pPr>
        <w:rPr>
          <w:rFonts w:ascii="Arial" w:eastAsia="Times New Roman" w:hAnsi="Arial" w:cs="Arial"/>
          <w:color w:val="222222"/>
          <w:shd w:val="clear" w:color="auto" w:fill="FFFFFF"/>
        </w:rPr>
      </w:pPr>
    </w:p>
    <w:p w14:paraId="233158EE"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lastRenderedPageBreak/>
        <w:t xml:space="preserve">We have added a short discussion of the impact of meiosis type and also the potential importance of the precise type of fusion (with regard to the PAR region in </w:t>
      </w:r>
      <w:proofErr w:type="spellStart"/>
      <w:r w:rsidRPr="002A1056">
        <w:rPr>
          <w:rFonts w:ascii="Arial" w:eastAsia="Times New Roman" w:hAnsi="Arial" w:cs="Arial"/>
          <w:color w:val="C00000"/>
          <w:shd w:val="clear" w:color="auto" w:fill="FFFFFF"/>
        </w:rPr>
        <w:t>chiasmatic</w:t>
      </w:r>
      <w:proofErr w:type="spellEnd"/>
      <w:r w:rsidRPr="002A1056">
        <w:rPr>
          <w:rFonts w:ascii="Arial" w:eastAsia="Times New Roman" w:hAnsi="Arial" w:cs="Arial"/>
          <w:color w:val="C00000"/>
          <w:shd w:val="clear" w:color="auto" w:fill="FFFFFF"/>
        </w:rPr>
        <w:t xml:space="preserve"> species).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Default="002A1056" w:rsidP="00F322FA">
      <w:pPr>
        <w:rPr>
          <w:rFonts w:ascii="Arial" w:eastAsia="Times New Roman" w:hAnsi="Arial" w:cs="Arial"/>
          <w:color w:val="222222"/>
          <w:shd w:val="clear" w:color="auto" w:fill="FFFFFF"/>
        </w:rPr>
      </w:pPr>
    </w:p>
    <w:p w14:paraId="704E486A"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shortened the derivations by combining our derivations of</w:t>
      </w:r>
      <w:proofErr w:type="gramStart"/>
      <w:r w:rsidRPr="002A1056">
        <w:rPr>
          <w:rFonts w:ascii="Arial" w:eastAsia="Times New Roman" w:hAnsi="Arial" w:cs="Arial"/>
          <w:color w:val="C00000"/>
          <w:shd w:val="clear" w:color="auto" w:fill="FFFFFF"/>
        </w:rPr>
        <w:t>…..</w:t>
      </w:r>
      <w:proofErr w:type="gramEnd"/>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authors assume that every chromosome is equally likely to be involved in a fusion 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Default="002A1056" w:rsidP="00F322FA">
      <w:pPr>
        <w:rPr>
          <w:rFonts w:ascii="Arial" w:eastAsia="Times New Roman" w:hAnsi="Arial" w:cs="Arial"/>
          <w:color w:val="222222"/>
          <w:shd w:val="clear" w:color="auto" w:fill="FFFFFF"/>
        </w:rPr>
      </w:pPr>
    </w:p>
    <w:p w14:paraId="7FC6ED26"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edited the text based on these suggestions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Pr="002A1056">
        <w:rPr>
          <w:rFonts w:ascii="Arial" w:eastAsia="Times New Roman" w:hAnsi="Arial" w:cs="Arial"/>
          <w:color w:val="C00000"/>
          <w:shd w:val="clear" w:color="auto" w:fill="FFFFFF"/>
        </w:rPr>
        <w:t>We have edited the text based on these suggestions</w:t>
      </w:r>
      <w:r w:rsidRPr="00F322FA">
        <w:rPr>
          <w:rFonts w:ascii="Arial" w:eastAsia="Times New Roman" w:hAnsi="Arial" w:cs="Arial"/>
          <w:color w:val="222222"/>
        </w:rPr>
        <w:br/>
      </w:r>
    </w:p>
    <w:p w14:paraId="3C5B473B"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Default="002A1056" w:rsidP="00F322FA">
      <w:pPr>
        <w:rPr>
          <w:rFonts w:ascii="Arial" w:eastAsia="Times New Roman" w:hAnsi="Arial" w:cs="Arial"/>
          <w:color w:val="222222"/>
          <w:shd w:val="clear" w:color="auto" w:fill="FFFFFF"/>
        </w:rPr>
      </w:pPr>
    </w:p>
    <w:p w14:paraId="1651F2FD"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clarified the description of these multi sex chromosome systems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also seems not to be familiar with the development of ideas in the area.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Allen, C. E., 1935 The Genetics of Bryophytes. Botanical Review 1: 269-291.</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If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is to be cited, please indicate clearly that this is a review article. In addition, 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Default="002A1056" w:rsidP="00F322FA">
      <w:pPr>
        <w:rPr>
          <w:rFonts w:ascii="Arial" w:eastAsia="Times New Roman" w:hAnsi="Arial" w:cs="Arial"/>
          <w:color w:val="222222"/>
          <w:shd w:val="clear" w:color="auto" w:fill="FFFFFF"/>
        </w:rPr>
      </w:pPr>
    </w:p>
    <w:p w14:paraId="577CAAA3"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shd w:val="clear" w:color="auto" w:fill="FFFFFF"/>
        </w:rPr>
        <w:t>We have added I citation to the suggested paper and made it clear that the existing citation is to a review and synthesis paper we retain this citation as we feel that it offers a good introduction for readers to the possible systems documented.</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phrase “across the entire clade” is confusing when it refers to a hypothetical case.</w:t>
      </w:r>
      <w:r w:rsidR="00F322FA" w:rsidRPr="00F322FA">
        <w:rPr>
          <w:rFonts w:ascii="Arial" w:eastAsia="Times New Roman" w:hAnsi="Arial" w:cs="Arial"/>
          <w:color w:val="222222"/>
        </w:rPr>
        <w:br/>
      </w:r>
    </w:p>
    <w:p w14:paraId="13670EA7" w14:textId="098E2DC8" w:rsidR="002A1056" w:rsidRPr="002A1056" w:rsidRDefault="002A1056" w:rsidP="00F322FA">
      <w:pPr>
        <w:rPr>
          <w:rFonts w:ascii="Arial" w:eastAsia="Times New Roman" w:hAnsi="Arial" w:cs="Arial"/>
          <w:color w:val="C00000"/>
        </w:rPr>
      </w:pPr>
      <w:r w:rsidRPr="002A1056">
        <w:rPr>
          <w:rFonts w:ascii="Arial" w:eastAsia="Times New Roman" w:hAnsi="Arial" w:cs="Arial"/>
          <w:color w:val="C00000"/>
        </w:rPr>
        <w:t>We have rephrased this statement</w:t>
      </w:r>
    </w:p>
    <w:p w14:paraId="57C7141D" w14:textId="77777777"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weather of rather simple stuff.</w:t>
      </w:r>
      <w:r w:rsidRPr="00F322FA">
        <w:rPr>
          <w:rFonts w:ascii="Arial" w:eastAsia="Times New Roman" w:hAnsi="Arial" w:cs="Arial"/>
          <w:color w:val="222222"/>
        </w:rPr>
        <w:br/>
      </w:r>
    </w:p>
    <w:p w14:paraId="4DDC1DED" w14:textId="2A802E48" w:rsidR="002A1056" w:rsidRPr="002A1056" w:rsidRDefault="002A1056" w:rsidP="00F322FA">
      <w:pPr>
        <w:rPr>
          <w:rFonts w:ascii="Arial" w:eastAsia="Times New Roman" w:hAnsi="Arial" w:cs="Arial"/>
          <w:color w:val="C00000"/>
        </w:rPr>
      </w:pPr>
      <w:r w:rsidRPr="002A1056">
        <w:rPr>
          <w:rFonts w:ascii="Arial" w:eastAsia="Times New Roman" w:hAnsi="Arial" w:cs="Arial"/>
          <w:color w:val="C00000"/>
        </w:rPr>
        <w:t>We believe the edits that we have made in response to other comments have largely dealt with these issues in particular we have greatly shortened the derivations and added additional empirical analyses.</w:t>
      </w:r>
    </w:p>
    <w:p w14:paraId="428D973F" w14:textId="77777777"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F322FA">
        <w:rPr>
          <w:rFonts w:ascii="Arial" w:eastAsia="Times New Roman" w:hAnsi="Arial" w:cs="Arial"/>
          <w:color w:val="222222"/>
        </w:rPr>
        <w:br/>
      </w:r>
    </w:p>
    <w:p w14:paraId="77057C7D"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rPr>
        <w:t>We have corrected this issue</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Referee: 4</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Comments to the Author(s)</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00F322FA" w:rsidRPr="00F322FA">
        <w:rPr>
          <w:rFonts w:ascii="Arial" w:eastAsia="Times New Roman" w:hAnsi="Arial" w:cs="Arial"/>
          <w:color w:val="222222"/>
          <w:shd w:val="clear" w:color="auto" w:fill="FFFFFF"/>
        </w:rPr>
        <w:t>Navaro</w:t>
      </w:r>
      <w:proofErr w:type="spellEnd"/>
      <w:r w:rsidR="00F322FA" w:rsidRPr="00F322FA">
        <w:rPr>
          <w:rFonts w:ascii="Arial" w:eastAsia="Times New Roman" w:hAnsi="Arial" w:cs="Arial"/>
          <w:color w:val="222222"/>
          <w:shd w:val="clear" w:color="auto" w:fill="FFFFFF"/>
        </w:rPr>
        <w:t xml:space="preserve"> and Barton 2003;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and Navarro 2010; Brown and O’Neill 2010; </w:t>
      </w:r>
      <w:proofErr w:type="spellStart"/>
      <w:r w:rsidR="00F322FA" w:rsidRPr="00F322FA">
        <w:rPr>
          <w:rFonts w:ascii="Arial" w:eastAsia="Times New Roman" w:hAnsi="Arial" w:cs="Arial"/>
          <w:color w:val="222222"/>
          <w:shd w:val="clear" w:color="auto" w:fill="FFFFFF"/>
        </w:rPr>
        <w:t>Farre</w:t>
      </w:r>
      <w:proofErr w:type="spellEnd"/>
      <w:r w:rsidR="00F322FA" w:rsidRPr="00F322FA">
        <w:rPr>
          <w:rFonts w:ascii="Arial" w:eastAsia="Times New Roman" w:hAnsi="Arial" w:cs="Arial"/>
          <w:color w:val="222222"/>
          <w:shd w:val="clear" w:color="auto" w:fill="FFFFFF"/>
        </w:rPr>
        <w:t xml:space="preserve"> et al. 2013;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et al 2019). Therefore, the area of research where the paper is focused on is of interest.</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and genetically inert heterochromatin are located at the nuclear periphery. And this distribution is strongly species-dependent based on the cell type, the number and morphology of chromosomes among other factors. From the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 xml:space="preserve"> (or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promote the change of chromatin to an open configuration and this can contribute the origin of chromosomal reorganizations. Therefore, authors need to reformulate their model based on experimental evidence.</w:t>
      </w:r>
      <w:r w:rsidR="00F322FA" w:rsidRPr="00F322FA">
        <w:rPr>
          <w:rFonts w:ascii="Arial" w:eastAsia="Times New Roman" w:hAnsi="Arial" w:cs="Arial"/>
          <w:color w:val="222222"/>
        </w:rPr>
        <w:br/>
      </w:r>
    </w:p>
    <w:p w14:paraId="2B429215" w14:textId="51D59DBF" w:rsidR="002A1056" w:rsidRPr="00B56AAD" w:rsidRDefault="002A1056" w:rsidP="00F322FA">
      <w:pPr>
        <w:rPr>
          <w:rFonts w:ascii="Arial" w:eastAsia="Times New Roman" w:hAnsi="Arial" w:cs="Arial"/>
          <w:color w:val="C00000"/>
        </w:rPr>
      </w:pPr>
      <w:r w:rsidRPr="00B56AAD">
        <w:rPr>
          <w:rFonts w:ascii="Arial" w:eastAsia="Times New Roman" w:hAnsi="Arial" w:cs="Arial"/>
          <w:color w:val="C00000"/>
        </w:rPr>
        <w:t xml:space="preserve">We agree that the assumption of all chromosome having equal probability is a strong assumption but we feel that this is a necessity to develop a null model of this sort. </w:t>
      </w:r>
      <w:r w:rsidR="00B56AAD" w:rsidRPr="00B56AAD">
        <w:rPr>
          <w:rFonts w:ascii="Arial" w:eastAsia="Times New Roman" w:hAnsi="Arial" w:cs="Arial"/>
          <w:color w:val="C00000"/>
        </w:rPr>
        <w:t xml:space="preserve">Existing methods could be used to test whether this assumption is violated for instance a monte </w:t>
      </w:r>
      <w:proofErr w:type="spellStart"/>
      <w:r w:rsidR="00B56AAD" w:rsidRPr="00B56AAD">
        <w:rPr>
          <w:rFonts w:ascii="Arial" w:eastAsia="Times New Roman" w:hAnsi="Arial" w:cs="Arial"/>
          <w:color w:val="C00000"/>
        </w:rPr>
        <w:t>carlo</w:t>
      </w:r>
      <w:proofErr w:type="spellEnd"/>
      <w:r w:rsidR="00B56AAD" w:rsidRPr="00B56AAD">
        <w:rPr>
          <w:rFonts w:ascii="Arial" w:eastAsia="Times New Roman" w:hAnsi="Arial" w:cs="Arial"/>
          <w:color w:val="C00000"/>
        </w:rPr>
        <w:t xml:space="preserve"> simulation approach where we ask whether the number of times that a specific chromosome is involved in a sex chromosome autosome fusion is beyond a null expectation.</w:t>
      </w:r>
    </w:p>
    <w:p w14:paraId="3C9D9BA3"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Default="00B56AAD" w:rsidP="00F322FA">
      <w:pPr>
        <w:rPr>
          <w:rFonts w:ascii="Arial" w:eastAsia="Times New Roman" w:hAnsi="Arial" w:cs="Arial"/>
          <w:color w:val="222222"/>
          <w:shd w:val="clear" w:color="auto" w:fill="FFFFFF"/>
        </w:rPr>
      </w:pPr>
    </w:p>
    <w:p w14:paraId="28395982" w14:textId="77777777" w:rsidR="00B56AAD" w:rsidRDefault="00B56AAD" w:rsidP="00F322FA">
      <w:pPr>
        <w:rPr>
          <w:rFonts w:ascii="Arial" w:eastAsia="Times New Roman" w:hAnsi="Arial" w:cs="Arial"/>
          <w:color w:val="222222"/>
          <w:shd w:val="clear" w:color="auto" w:fill="FFFFFF"/>
        </w:rPr>
      </w:pPr>
      <w:r w:rsidRPr="00B56AAD">
        <w:rPr>
          <w:rFonts w:ascii="Arial" w:eastAsia="Times New Roman" w:hAnsi="Arial" w:cs="Arial"/>
          <w:color w:val="C00000"/>
          <w:shd w:val="clear" w:color="auto" w:fill="FFFFFF"/>
        </w:rPr>
        <w:t xml:space="preserve">We have added a bit about inversions but since our model and the focus of this paper is </w:t>
      </w:r>
      <w:proofErr w:type="gramStart"/>
      <w:r w:rsidRPr="00B56AAD">
        <w:rPr>
          <w:rFonts w:ascii="Arial" w:eastAsia="Times New Roman" w:hAnsi="Arial" w:cs="Arial"/>
          <w:color w:val="C00000"/>
          <w:shd w:val="clear" w:color="auto" w:fill="FFFFFF"/>
        </w:rPr>
        <w:t>fusions</w:t>
      </w:r>
      <w:proofErr w:type="gramEnd"/>
      <w:r w:rsidRPr="00B56AAD">
        <w:rPr>
          <w:rFonts w:ascii="Arial" w:eastAsia="Times New Roman" w:hAnsi="Arial" w:cs="Arial"/>
          <w:color w:val="C00000"/>
          <w:shd w:val="clear" w:color="auto" w:fill="FFFFFF"/>
        </w:rPr>
        <w:t xml:space="preserve"> we have kept this to a minimum.</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is also not clear which taxonomic group are they referring to (i.e., mammals, insects, all taxa?).</w:t>
      </w:r>
    </w:p>
    <w:p w14:paraId="11EC4519" w14:textId="77777777" w:rsidR="00B56AAD" w:rsidRDefault="00B56AAD" w:rsidP="00F322FA">
      <w:pPr>
        <w:rPr>
          <w:rFonts w:ascii="Arial" w:eastAsia="Times New Roman" w:hAnsi="Arial" w:cs="Arial"/>
          <w:color w:val="222222"/>
          <w:shd w:val="clear" w:color="auto" w:fill="FFFFFF"/>
        </w:rPr>
      </w:pPr>
    </w:p>
    <w:p w14:paraId="66474BDC" w14:textId="6648B2B9" w:rsidR="00B56AAD" w:rsidRDefault="00B56AAD" w:rsidP="00F322FA">
      <w:pPr>
        <w:rPr>
          <w:rFonts w:ascii="Arial" w:eastAsia="Times New Roman" w:hAnsi="Arial" w:cs="Arial"/>
          <w:color w:val="222222"/>
        </w:rPr>
      </w:pPr>
      <w:r w:rsidRPr="00B56AAD">
        <w:rPr>
          <w:rFonts w:ascii="Arial" w:eastAsia="Times New Roman" w:hAnsi="Arial" w:cs="Arial"/>
          <w:color w:val="C00000"/>
          <w:shd w:val="clear" w:color="auto" w:fill="FFFFFF"/>
        </w:rPr>
        <w:t>In this case we are referring to….</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will be helpful also to provide a framework for the importance of autosome-sex chromosome fusions. Different sexual chromosome systems (which are indeed diverse and complex) need to be properly introduced in early stage of the paper. Some of them are named in the discussion but the audience might not be familiar with them. Are ZW systems also considered?</w:t>
      </w:r>
      <w:r w:rsidR="00F322FA" w:rsidRPr="00F322FA">
        <w:rPr>
          <w:rFonts w:ascii="Arial" w:eastAsia="Times New Roman" w:hAnsi="Arial" w:cs="Arial"/>
          <w:color w:val="222222"/>
        </w:rPr>
        <w:br/>
      </w:r>
    </w:p>
    <w:p w14:paraId="0DFD533A" w14:textId="65A2C733" w:rsidR="00B56AAD" w:rsidRPr="00B56AAD" w:rsidRDefault="00B56AAD" w:rsidP="00F322FA">
      <w:pPr>
        <w:rPr>
          <w:rFonts w:ascii="Arial" w:eastAsia="Times New Roman" w:hAnsi="Arial" w:cs="Arial"/>
          <w:color w:val="C00000"/>
        </w:rPr>
      </w:pPr>
      <w:r w:rsidRPr="00B56AAD">
        <w:rPr>
          <w:rFonts w:ascii="Arial" w:eastAsia="Times New Roman" w:hAnsi="Arial" w:cs="Arial"/>
          <w:color w:val="C00000"/>
        </w:rPr>
        <w:lastRenderedPageBreak/>
        <w:t>We have improved our introduction to possible sex chromosome systems in the introduction.</w:t>
      </w:r>
    </w:p>
    <w:p w14:paraId="307DD45D" w14:textId="77777777" w:rsidR="00B56AAD" w:rsidRDefault="00B56AAD" w:rsidP="00F322FA">
      <w:pPr>
        <w:rPr>
          <w:rFonts w:ascii="Arial" w:eastAsia="Times New Roman" w:hAnsi="Arial" w:cs="Arial"/>
          <w:color w:val="222222"/>
        </w:rPr>
      </w:pPr>
    </w:p>
    <w:p w14:paraId="3825CED6"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p>
    <w:p w14:paraId="3B1D1B7D"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Pr>
          <w:rFonts w:ascii="Arial" w:eastAsia="Times New Roman" w:hAnsi="Arial" w:cs="Arial"/>
          <w:color w:val="222222"/>
        </w:rPr>
        <w:t xml:space="preserve"> </w:t>
      </w:r>
      <w:r w:rsidRPr="00F322FA">
        <w:rPr>
          <w:rFonts w:ascii="Arial" w:eastAsia="Times New Roman" w:hAnsi="Arial" w:cs="Arial"/>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Default="00B56AAD" w:rsidP="00F322FA">
      <w:pPr>
        <w:rPr>
          <w:rFonts w:ascii="Arial" w:eastAsia="Times New Roman" w:hAnsi="Arial" w:cs="Arial"/>
          <w:color w:val="222222"/>
          <w:shd w:val="clear" w:color="auto" w:fill="FFFFFF"/>
        </w:rPr>
      </w:pPr>
    </w:p>
    <w:p w14:paraId="7F862B44" w14:textId="72FEF764" w:rsidR="00F322FA" w:rsidRPr="00F322FA" w:rsidRDefault="00B56AAD" w:rsidP="00F322FA">
      <w:pPr>
        <w:rPr>
          <w:rFonts w:ascii="Times New Roman" w:eastAsia="Times New Roman" w:hAnsi="Times New Roman" w:cs="Times New Roman"/>
        </w:rPr>
      </w:pPr>
      <w:r w:rsidRPr="00B56AAD">
        <w:rPr>
          <w:rFonts w:ascii="Arial" w:eastAsia="Times New Roman" w:hAnsi="Arial" w:cs="Arial"/>
          <w:color w:val="C00000"/>
          <w:shd w:val="clear" w:color="auto" w:fill="FFFFFF"/>
        </w:rPr>
        <w:t>We appreciate you taking the time to summarize your evaluation of the received reviews this was very helpful in formulating our responses.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F322FA" w:rsidRDefault="00F322FA" w:rsidP="00F322FA">
      <w:pPr>
        <w:rPr>
          <w:rFonts w:ascii="Times New Roman" w:eastAsia="Times New Roman" w:hAnsi="Times New Roman" w:cs="Times New Roman"/>
        </w:rPr>
      </w:pPr>
    </w:p>
    <w:p w14:paraId="5A4597A8" w14:textId="55796153" w:rsidR="00E46182" w:rsidRPr="00B56AAD" w:rsidRDefault="00B56AAD">
      <w:pPr>
        <w:rPr>
          <w:color w:val="C00000"/>
        </w:rPr>
      </w:pPr>
      <w:r w:rsidRPr="00B56AAD">
        <w:rPr>
          <w:color w:val="C00000"/>
        </w:rPr>
        <w:t>We have edited the introduction to clearly define sexual antagonism and have also included a citation to the suggested article….</w:t>
      </w:r>
    </w:p>
    <w:sectPr w:rsidR="00E46182" w:rsidRPr="00B56AA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A"/>
    <w:rsid w:val="0003200B"/>
    <w:rsid w:val="000921AE"/>
    <w:rsid w:val="002A1056"/>
    <w:rsid w:val="002B6299"/>
    <w:rsid w:val="003B095F"/>
    <w:rsid w:val="0047268D"/>
    <w:rsid w:val="005331A7"/>
    <w:rsid w:val="00587415"/>
    <w:rsid w:val="005C2963"/>
    <w:rsid w:val="00601EEA"/>
    <w:rsid w:val="00977F23"/>
    <w:rsid w:val="009A5799"/>
    <w:rsid w:val="00A0189D"/>
    <w:rsid w:val="00B0046A"/>
    <w:rsid w:val="00B01ECE"/>
    <w:rsid w:val="00B56AAD"/>
    <w:rsid w:val="00BB15D7"/>
    <w:rsid w:val="00BD37B6"/>
    <w:rsid w:val="00D858B6"/>
    <w:rsid w:val="00DB485A"/>
    <w:rsid w:val="00E46182"/>
    <w:rsid w:val="00F3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2020-07-10T17:56:00Z</dcterms:created>
  <dcterms:modified xsi:type="dcterms:W3CDTF">2020-07-10T18:34:00Z</dcterms:modified>
</cp:coreProperties>
</file>