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77777777" w:rsidR="00706B8D" w:rsidRDefault="00C0664E">
      <w:pPr>
        <w:pStyle w:val="FirstParagraph"/>
      </w:pPr>
      <w:r>
        <w:t>Chromosome fusion and fission are primary mechanisms of karyotype evolution. In particular, the fusion of a sex chromosome and an autosome has been proposed as a mechanism to resolve intralocus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1" w:name="introduction"/>
      <w:r>
        <w:t>Introduction</w:t>
      </w:r>
      <w:bookmarkEnd w:id="1"/>
    </w:p>
    <w:p w14:paraId="0AECF7D7" w14:textId="77777777"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favoured because they modify linkage among loci (White 1977; Stebbins and others 1971). In particular, the fusion of a sex chromosome and an autosome (SA-fusion) has been proposed to resolve sexual antagonism. Therefore, these fusions are predicted to be more common than autosome autosome fusions (AA-fusions) (Charlesworth and Charlesworth 1980). Limited empirical examples have shown instances where autosomes, which are enriched for sexual antagonistic loci, have recently fused with sex chromosomes (Zhou and Bachtrog 2012). For instance, a recent fusion between the X chromosome and an autosome in </w:t>
      </w:r>
      <w:r>
        <w:rPr>
          <w:i/>
        </w:rPr>
        <w:t>Drosophila americana</w:t>
      </w:r>
      <w:r>
        <w:t xml:space="preserve"> is proported to have been driven by selection to reduce recombination between the sex determining locus and sexually antagonistic locus located on the autosome (McAllister 2003). Additionally, an apparent surplus in X chromosome autosome fusions in jumping spiders, </w:t>
      </w:r>
      <w:r>
        <w:rPr>
          <w:i/>
        </w:rPr>
        <w:t>Habronattus</w:t>
      </w:r>
      <w:r>
        <w:t xml:space="preserve">, is hypothesized to result from a mechanism of isolating male-beneficial sexually antagonistic alleles on the neo-Y chromosome (Maddison and Leduc-Robert 2013). Further empirical studies suggest that sexual antagonism may be common throughout the genome (Innocenti and Morrow 2010; Cheng and Kirkpatrick 2016). However, there remains significant debate on the ubiquity of sexually antagonistic variation (Kasimatis, Ralph, and Phillips 2019; Ponnikas et al. 2018). A strong measure of the frequency of significant sexually antagonistic variation across the genome would be an </w:t>
      </w:r>
      <w:r>
        <w:lastRenderedPageBreak/>
        <w:t>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 w:name="the-model"/>
      <w:r>
        <w:t>The Model</w:t>
      </w:r>
      <w:bookmarkEnd w:id="2"/>
    </w:p>
    <w:p w14:paraId="76F5BA52" w14:textId="77777777" w:rsidR="00706B8D" w:rsidRDefault="00C0664E">
      <w:pPr>
        <w:pStyle w:val="FirstParagraph"/>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XYY) sex determination systems and, with slight modification, to ZW systems. We ignore fusions among homologous chromosomes, including fusions that join an X and Y chromosome, because this would lead to unbalanced gametes during meiosis and, presumably, these would be non-viable. For simplicity, we first examine the case where fusions have equal probability of occurring in males and females, though we show how unequal probabilities can be accommodated. We begin with the most intuitive case, an XY sex chromosome system, and then proceed to generalize this result to more complex sex chromosome systems.</w:t>
      </w:r>
    </w:p>
    <w:p w14:paraId="4BF9D553" w14:textId="77777777" w:rsidR="00706B8D" w:rsidRDefault="00C0664E">
      <w:pPr>
        <w:pStyle w:val="Heading2"/>
      </w:pPr>
      <w:bookmarkStart w:id="3" w:name="xy-system"/>
      <w:r>
        <w:t>XY System</w:t>
      </w:r>
      <w:bookmarkEnd w:id="3"/>
    </w:p>
    <w:p w14:paraId="4A799C9B" w14:textId="77777777" w:rsidR="00706B8D" w:rsidRDefault="00C0664E">
      <w:pPr>
        <w:pStyle w:val="FirstParagraph"/>
      </w:pPr>
      <w:r>
        <w:t xml:space="preserve">When any two chromosomes fuse, there are 3 possibilities. The two chromosomes could both be autosomes (AA-fusion), they could both be sex chromosomes (SS-fusion), or one could be a sex chromosome and the other an autosome (SA-fusion). We will denote our three possibilities as events </w:t>
      </w:r>
      <m:oMath>
        <m:r>
          <w:rPr>
            <w:rFonts w:ascii="Cambria Math" w:hAnsi="Cambria Math"/>
          </w:rPr>
          <m:t>AA</m:t>
        </m:r>
      </m:oMath>
      <w:r>
        <w:t xml:space="preserve">, </w:t>
      </w:r>
      <m:oMath>
        <m:r>
          <w:rPr>
            <w:rFonts w:ascii="Cambria Math" w:hAnsi="Cambria Math"/>
          </w:rPr>
          <m:t>SS</m:t>
        </m:r>
      </m:oMath>
      <w:r>
        <w:t xml:space="preserve">, and </w:t>
      </w:r>
      <m:oMath>
        <m:r>
          <w:rPr>
            <w:rFonts w:ascii="Cambria Math" w:hAnsi="Cambria Math"/>
          </w:rPr>
          <m:t>SA</m:t>
        </m:r>
      </m:oMath>
      <w:r>
        <w:t>, respectively. Given that a fusion has occurred, we are interested in the probability it is a SA-fusion. Or, equivalently, we are interested in the expected proportion of all fusions which are SA-fusions. Unfortunately, this proves difficult to calculate directly. We can avoid this using the complement rule. We define the probability that any given fusion is a SA-fusion as:</w:t>
      </w:r>
    </w:p>
    <w:p w14:paraId="3679BCC7" w14:textId="3699B1D8" w:rsidR="00706B8D" w:rsidRPr="00C0664E" w:rsidRDefault="00C0664E" w:rsidP="00C0664E">
      <w:pPr>
        <w:pStyle w:val="BodyText"/>
        <w:jc w:val="center"/>
      </w:pPr>
      <w:bookmarkStart w:id="4" w:name="eq1"/>
      <m:oMath>
        <m:r>
          <w:rPr>
            <w:rFonts w:ascii="Cambria Math" w:hAnsi="Cambria Math"/>
          </w:rPr>
          <m:t>P(SA)=1-P(AA)-P(SS</m:t>
        </m:r>
        <m:r>
          <w:rPr>
            <w:rFonts w:ascii="Cambria Math" w:hAnsi="Cambria Math"/>
          </w:rPr>
          <m:t>)</m:t>
        </m:r>
      </m:oMath>
      <w:r>
        <w:rPr>
          <w:rFonts w:eastAsiaTheme="minorEastAsia"/>
        </w:rPr>
        <w:tab/>
        <w:t>(1)</w:t>
      </w:r>
    </w:p>
    <w:bookmarkEnd w:id="4"/>
    <w:p w14:paraId="774BE94B" w14:textId="77777777" w:rsidR="00706B8D" w:rsidRDefault="00C0664E">
      <w:pPr>
        <w:pStyle w:val="FirstParagraph"/>
      </w:pPr>
      <w:r>
        <w:t xml:space="preserve">We now calculate </w:t>
      </w:r>
      <m:oMath>
        <m:r>
          <w:rPr>
            <w:rFonts w:ascii="Cambria Math" w:hAnsi="Cambria Math"/>
          </w:rPr>
          <m:t>P(AA)</m:t>
        </m:r>
      </m:oMath>
      <w:r>
        <w:t xml:space="preserve"> and </w:t>
      </w:r>
      <m:oMath>
        <m:r>
          <w:rPr>
            <w:rFonts w:ascii="Cambria Math" w:hAnsi="Cambria Math"/>
          </w:rPr>
          <m:t>P(SS)</m:t>
        </m:r>
      </m:oMath>
      <w:r>
        <w:t xml:space="preserve"> using counting. We begin with the probability of an AA-fusion, </w:t>
      </w:r>
      <m:oMath>
        <m:r>
          <w:rPr>
            <w:rFonts w:ascii="Cambria Math" w:hAnsi="Cambria Math"/>
          </w:rPr>
          <m:t>P(AA)</m:t>
        </m:r>
      </m:oMath>
      <w:r>
        <w:t xml:space="preserve">. Because we assume every chromosome is equally likely to be ’chosen’ to fuse, we can calculate the probability that an autosome is ’chosen’ first,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oMath>
      <w:r>
        <w:t xml:space="preserve">, as the ratio of the number of autosomes to the total number of chromosomes.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is the diploid autosome number and </w:t>
      </w:r>
      <m:oMath>
        <m:r>
          <w:rPr>
            <w:rFonts w:ascii="Cambria Math" w:hAnsi="Cambria Math"/>
          </w:rPr>
          <m:t>D</m:t>
        </m:r>
      </m:oMath>
      <w:r>
        <w:t xml:space="preserve"> is the total diploid number. The probability that the second chromosome involved in the fusion is also an autosome,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t xml:space="preserve">, can be found in a similar manner. However, the first chromosome cannot be ’chosen’ again to fuse with itself, nor can its homolog be ’chosen’. So, the number of autosomes available to be ’chosen’ is </w:t>
      </w:r>
      <m:oMath>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oMath>
      <w:r>
        <w:t xml:space="preserve">, the number of autosomes minus the one already chosen and its homolog. Similarly, the total number of chromosomes available is </w:t>
      </w:r>
      <m:oMath>
        <m:r>
          <w:rPr>
            <w:rFonts w:ascii="Cambria Math" w:hAnsi="Cambria Math"/>
          </w:rPr>
          <m:t>D-2</m:t>
        </m:r>
      </m:oMath>
      <w:r>
        <w:t xml:space="preserve">. Thus,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t xml:space="preserve">, and, by independence, we have </w:t>
      </w:r>
      <m:oMath>
        <m:r>
          <w:rPr>
            <w:rFonts w:ascii="Cambria Math" w:hAnsi="Cambria Math"/>
          </w:rPr>
          <m:t>P(AA)=</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t xml:space="preserve">. Next, we calculate the probability of a SS-fusion. Our assumption is a chromosome cannot fuse with itself, nor with its homolog. In an XY system, there are only two sex chromosomes. There is an X chromosome and either a </w:t>
      </w:r>
      <w:r>
        <w:lastRenderedPageBreak/>
        <w:t>homologous X (in females) or a homologous Y (in males). Because the sex chromosomes in an XY system are a single pair of homologs, a SS-fusion cannot occur and can be ignored. We will revisit this later in multi-XY sex chromosome systems.</w:t>
      </w:r>
    </w:p>
    <w:p w14:paraId="3641DBA1" w14:textId="77777777" w:rsidR="00706B8D" w:rsidRDefault="00C0664E">
      <w:pPr>
        <w:pStyle w:val="BodyText"/>
      </w:pPr>
      <w:r>
        <w:t xml:space="preserve">Therefore, we find the probability of a SA-fusion in an XY sex chromosome system,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XY</m:t>
            </m:r>
          </m:sub>
        </m:sSub>
        <m:r>
          <w:rPr>
            <w:rFonts w:ascii="Cambria Math" w:hAnsi="Cambria Math"/>
          </w:rPr>
          <m:t>)</m:t>
        </m:r>
      </m:oMath>
      <w:r>
        <w:t>, is:</w:t>
      </w:r>
    </w:p>
    <w:p w14:paraId="17939338" w14:textId="2676B75F" w:rsidR="00706B8D" w:rsidRPr="00C0664E" w:rsidRDefault="00C0664E" w:rsidP="00C0664E">
      <w:pPr>
        <w:pStyle w:val="BodyText"/>
        <w:jc w:val="center"/>
      </w:pPr>
      <w:bookmarkStart w:id="5" w:name="eq2"/>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XY</m:t>
            </m:r>
          </m:sub>
        </m:sSub>
        <m:r>
          <w:rPr>
            <w:rFonts w:ascii="Cambria Math" w:hAnsi="Cambria Math"/>
          </w:rPr>
          <m:t>)=1-P(AA)-P(SS)=1-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rPr>
          <w:rFonts w:eastAsiaTheme="minorEastAsia"/>
        </w:rPr>
        <w:tab/>
        <w:t>(2)</w:t>
      </w:r>
    </w:p>
    <w:p w14:paraId="13839C1F" w14:textId="77777777" w:rsidR="00706B8D" w:rsidRDefault="00C0664E">
      <w:pPr>
        <w:pStyle w:val="Heading2"/>
      </w:pPr>
      <w:bookmarkStart w:id="6" w:name="xo-system"/>
      <w:bookmarkEnd w:id="5"/>
      <w:r>
        <w:t>XO System</w:t>
      </w:r>
      <w:bookmarkEnd w:id="6"/>
    </w:p>
    <w:p w14:paraId="3B08FD65" w14:textId="6D0A31D7" w:rsidR="00706B8D" w:rsidRDefault="00C0664E">
      <w:pPr>
        <w:pStyle w:val="FirstParagraph"/>
      </w:pPr>
      <w:r>
        <w:t xml:space="preserve">Equation </w:t>
      </w:r>
      <w:hyperlink w:anchor="eq2">
        <w:r>
          <w:rPr>
            <w:rStyle w:val="Hyperlink"/>
          </w:rPr>
          <w:t>[</w:t>
        </w:r>
        <w:r>
          <w:rPr>
            <w:rStyle w:val="Hyperlink"/>
          </w:rPr>
          <w:t>2</w:t>
        </w:r>
        <w:r>
          <w:rPr>
            <w:rStyle w:val="Hyperlink"/>
          </w:rPr>
          <w:t>]</w:t>
        </w:r>
      </w:hyperlink>
      <w:r>
        <w:t xml:space="preserve"> does not extend to an XO system because of differences in the sex chromosome complement of males and females. In this system, males have a single X chromosome with no homolog, and females have a pair of homologous X chromosomes. The lack of a homolog in males causes males and females to have different diploid numbers and requires us to consider males and females separately.</w:t>
      </w:r>
    </w:p>
    <w:p w14:paraId="62EDE501" w14:textId="7FC0151F" w:rsidR="00706B8D" w:rsidRDefault="00C0664E">
      <w:pPr>
        <w:pStyle w:val="BodyText"/>
      </w:pPr>
      <w:r>
        <w:t xml:space="preserve">We begin with females; following the same logic as above, we calculate the probability that an autosome is ’chosen’ as the ratio of the number of autosomes to the total number of chromosomes present in females.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is the diploid number in dams. We use a subscript </w:t>
      </w:r>
      <m:oMath>
        <m:r>
          <w:rPr>
            <w:rFonts w:ascii="Cambria Math" w:hAnsi="Cambria Math"/>
          </w:rPr>
          <m:t>s</m:t>
        </m:r>
      </m:oMath>
      <w:r>
        <w:t xml:space="preserve"> and </w:t>
      </w:r>
      <m:oMath>
        <m:r>
          <w:rPr>
            <w:rFonts w:ascii="Cambria Math" w:hAnsi="Cambria Math"/>
          </w:rPr>
          <m:t>d</m:t>
        </m:r>
      </m:oMath>
      <w:r>
        <w:t xml:space="preserve"> for sire and dam when referring to sex specific values to avoid any confusion stemming from using subscript </w:t>
      </w:r>
      <m:oMath>
        <m:r>
          <w:rPr>
            <w:rFonts w:ascii="Cambria Math" w:hAnsi="Cambria Math"/>
          </w:rPr>
          <m:t>m</m:t>
        </m:r>
      </m:oMath>
      <w:r>
        <w:t xml:space="preserve"> and </w:t>
      </w:r>
      <m:oMath>
        <m:r>
          <w:rPr>
            <w:rFonts w:ascii="Cambria Math" w:hAnsi="Cambria Math"/>
          </w:rPr>
          <m:t>f</m:t>
        </m:r>
      </m:oMath>
      <w:r>
        <w:t xml:space="preserve">. The probability that the second chromosome involved in the fusion is also an autosome can be found as the ratio of the number of autosomes available to be ’chosen’, </w:t>
      </w:r>
      <m:oMath>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oMath>
      <w:r>
        <w:t xml:space="preserve">, and the total number of chromosomes available,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oMath>
      <w:r>
        <w:t xml:space="preserve">.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After employing independence and equation </w:t>
      </w:r>
      <w:hyperlink w:anchor="eq1">
        <w:r>
          <w:rPr>
            <w:rStyle w:val="Hyperlink"/>
          </w:rPr>
          <w:t>[1]</w:t>
        </w:r>
      </w:hyperlink>
      <w:r>
        <w:t xml:space="preserve">, we find a very familiar equation for the probability of a SA-fusion in females,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oMath>
      <w:r>
        <w:t>.</w:t>
      </w:r>
    </w:p>
    <w:p w14:paraId="5B7744FB" w14:textId="25C5E125" w:rsidR="00706B8D" w:rsidRPr="00C0664E" w:rsidRDefault="00C0664E" w:rsidP="00C0664E">
      <w:pPr>
        <w:pStyle w:val="BodyText"/>
        <w:jc w:val="center"/>
      </w:pPr>
      <w:bookmarkStart w:id="7" w:name="eq3"/>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t>(3)</w:t>
      </w:r>
    </w:p>
    <w:bookmarkEnd w:id="7"/>
    <w:p w14:paraId="099E476D" w14:textId="77777777" w:rsidR="00706B8D" w:rsidRDefault="00C0664E">
      <w:pPr>
        <w:pStyle w:val="FirstParagraph"/>
      </w:pPr>
      <w:r>
        <w:t xml:space="preserve">The male case,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oMath>
      <w:r>
        <w:t xml:space="preserve">, follows similarly and we find a nearly identical expression. The only modification required is to replace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with </w:t>
      </w:r>
      <m:oMath>
        <m:sSub>
          <m:sSubPr>
            <m:ctrlPr>
              <w:rPr>
                <w:rFonts w:ascii="Cambria Math" w:hAnsi="Cambria Math"/>
              </w:rPr>
            </m:ctrlPr>
          </m:sSubPr>
          <m:e>
            <m:r>
              <w:rPr>
                <w:rFonts w:ascii="Cambria Math" w:hAnsi="Cambria Math"/>
              </w:rPr>
              <m:t>D</m:t>
            </m:r>
          </m:e>
          <m:sub>
            <m:r>
              <w:rPr>
                <w:rFonts w:ascii="Cambria Math" w:hAnsi="Cambria Math"/>
              </w:rPr>
              <m:t>s</m:t>
            </m:r>
          </m:sub>
        </m:sSub>
      </m:oMath>
      <w:r>
        <w:t>, the diploid number of sires, in the denominator.</w:t>
      </w:r>
    </w:p>
    <w:p w14:paraId="1826C5D7" w14:textId="3747BD91" w:rsidR="00706B8D" w:rsidRPr="00C0664E" w:rsidRDefault="00C0664E" w:rsidP="00C0664E">
      <w:pPr>
        <w:pStyle w:val="BodyText"/>
        <w:jc w:val="center"/>
      </w:pPr>
      <w:bookmarkStart w:id="8" w:name="eq4"/>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t>(4)</w:t>
      </w:r>
    </w:p>
    <w:bookmarkEnd w:id="8"/>
    <w:p w14:paraId="22808726" w14:textId="77777777" w:rsidR="00706B8D" w:rsidRDefault="00C0664E">
      <w:pPr>
        <w:pStyle w:val="FirstParagraph"/>
      </w:pPr>
      <w:r>
        <w:t>As in the XY system, we can ignore the possibility of a SS-fusion in both sexes because, in an XO sex determination system, all of an individual’s sex chromosomes are homologous.</w:t>
      </w:r>
    </w:p>
    <w:p w14:paraId="37CD7F91" w14:textId="77777777" w:rsidR="00706B8D" w:rsidRDefault="00C0664E">
      <w:pPr>
        <w:pStyle w:val="BodyText"/>
      </w:pPr>
      <w:r>
        <w:t>Because we assume that males and females make equal contributions to possible fusions, we calculate the probability of a SA-fusion as the average of the probabilities that such a fusion occurs in either sex.</w:t>
      </w:r>
    </w:p>
    <w:p w14:paraId="61A3B172" w14:textId="0910AD42" w:rsidR="00706B8D" w:rsidRPr="00C0664E" w:rsidRDefault="00C0664E" w:rsidP="00C0664E">
      <w:pPr>
        <w:pStyle w:val="BodyText"/>
        <w:jc w:val="center"/>
      </w:pPr>
      <w:bookmarkStart w:id="9" w:name="eq5"/>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XO,XY</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t>(5)</w:t>
      </w:r>
    </w:p>
    <w:bookmarkEnd w:id="9"/>
    <w:p w14:paraId="5FDB3F19" w14:textId="05F65AEE" w:rsidR="00706B8D" w:rsidRDefault="00C0664E">
      <w:pPr>
        <w:pStyle w:val="FirstParagraph"/>
      </w:pPr>
      <w:r>
        <w:lastRenderedPageBreak/>
        <w:t xml:space="preserve">Note that in an XY system (where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the two fractions will combine and equation </w:t>
      </w:r>
      <w:hyperlink w:anchor="eq5">
        <w:r>
          <w:rPr>
            <w:rStyle w:val="Hyperlink"/>
          </w:rPr>
          <w:t>[5]</w:t>
        </w:r>
      </w:hyperlink>
      <w:r>
        <w:t xml:space="preserve"> will simplify into equation </w:t>
      </w:r>
      <w:hyperlink w:anchor="eq2">
        <w:r>
          <w:rPr>
            <w:rStyle w:val="Hyperlink"/>
          </w:rPr>
          <w:t>[2]</w:t>
        </w:r>
      </w:hyperlink>
      <w:r>
        <w:t>. Hence, this result is accurate for both XO and XY sex chromosome systems.</w:t>
      </w:r>
    </w:p>
    <w:p w14:paraId="7910965E" w14:textId="77777777" w:rsidR="00706B8D" w:rsidRDefault="00C0664E">
      <w:pPr>
        <w:pStyle w:val="Heading2"/>
      </w:pPr>
      <w:bookmarkStart w:id="10" w:name="xxy-system"/>
      <w:r>
        <w:t>XXY System</w:t>
      </w:r>
      <w:bookmarkEnd w:id="10"/>
    </w:p>
    <w:p w14:paraId="0C6590C2" w14:textId="40CF281F" w:rsidR="00706B8D" w:rsidRDefault="00C0664E">
      <w:pPr>
        <w:pStyle w:val="FirstParagraph"/>
      </w:pPr>
      <w:r>
        <w:t xml:space="preserve">Recall equation </w:t>
      </w:r>
      <w:hyperlink w:anchor="eq1">
        <w:r>
          <w:rPr>
            <w:rStyle w:val="Hyperlink"/>
          </w:rPr>
          <w:t>[1]</w:t>
        </w:r>
      </w:hyperlink>
      <w:r>
        <w:t xml:space="preserve">: </w:t>
      </w:r>
      <m:oMath>
        <m:r>
          <w:rPr>
            <w:rFonts w:ascii="Cambria Math" w:hAnsi="Cambria Math"/>
          </w:rPr>
          <m:t>P(SA)=1-P(AA)-P(SS)</m:t>
        </m:r>
      </m:oMath>
      <w:r>
        <w:t xml:space="preserve">. In the preceding cases, we have been able to ignore the last term, </w:t>
      </w:r>
      <m:oMath>
        <m:r>
          <w:rPr>
            <w:rFonts w:ascii="Cambria Math" w:hAnsi="Cambria Math"/>
          </w:rPr>
          <m:t>P(SS)</m:t>
        </m:r>
      </m:oMath>
      <w:r>
        <w:t xml:space="preserve">. This is not the case in multi-XY systems. For example, in an XXY system females have four X chromosomes (two homologous pairs) and males have two non-homologous X chromosomes and a Y chromosome. So, in order to modify equation </w:t>
      </w:r>
      <w:hyperlink w:anchor="eq5">
        <w:r>
          <w:rPr>
            <w:rStyle w:val="Hyperlink"/>
          </w:rPr>
          <w:t>[5]</w:t>
        </w:r>
      </w:hyperlink>
      <w:r>
        <w:t xml:space="preserve"> for an XXY system, we need only find an expression for the probability of a SS-fusion in both males and females. In an XXY system, females and males have different diploid numbers, so we, again, consider the male and female cases separately.</w:t>
      </w:r>
    </w:p>
    <w:p w14:paraId="2F6F18A7" w14:textId="518EC06A" w:rsidR="00706B8D" w:rsidRDefault="00C0664E">
      <w:pPr>
        <w:pStyle w:val="BodyText"/>
      </w:pPr>
      <w:r>
        <w:t xml:space="preserve">Females in an XXY system will have four X chromosomes, two pairs of homologs,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autosomes. We calculate the probability of a SS-fusion as the product of the probability of a sex chromosome being ’chosen’ to fuse first,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t xml:space="preserve">, and the probability of a sex chromosome being ’chosen’ to fuse second,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w:r>
        <w:t xml:space="preserve">. Proceeding by counting, we calculate the probability that a sex chromosome is ’chosen’ first,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is the number of X chromosomes present in sires. The use of </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in females takes advantage of the fact females always have twice as many X chromosomes as males and avoids the use of another variable for the number of X chromosomes in females. The probability that the second chromosome involved in the fusion is also a sex chromosome can be found in the same manner. The number of sex chromosomes available to be ’chosen’ is </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oMath>
      <w:r>
        <w:t xml:space="preserve">, and the total number of chromosomes available is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oMath>
      <w:r>
        <w:t xml:space="preserve">. It follows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We find the probability of a SS-fusion in females is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Appending this result to equation </w:t>
      </w:r>
      <w:hyperlink w:anchor="eq3">
        <w:r>
          <w:rPr>
            <w:rStyle w:val="Hyperlink"/>
          </w:rPr>
          <w:t>[3]</w:t>
        </w:r>
      </w:hyperlink>
      <w:r>
        <w:t>, we find the probability of a SA-fusion in females:</w:t>
      </w:r>
    </w:p>
    <w:p w14:paraId="54117EA8" w14:textId="0849B811" w:rsidR="00706B8D" w:rsidRPr="00C0664E" w:rsidRDefault="00C0664E" w:rsidP="00C0664E">
      <w:pPr>
        <w:pStyle w:val="BodyText"/>
        <w:jc w:val="center"/>
      </w:pPr>
      <w:bookmarkStart w:id="11" w:name="eq6"/>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t>(6)</w:t>
      </w:r>
    </w:p>
    <w:bookmarkEnd w:id="11"/>
    <w:p w14:paraId="3E34D184" w14:textId="67FD07C5" w:rsidR="00706B8D" w:rsidRDefault="00C0664E">
      <w:pPr>
        <w:pStyle w:val="FirstParagraph"/>
      </w:pPr>
      <w:r>
        <w:t xml:space="preserve">XXY males have two non-homologous X chromosomes, a single Y chromosome,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autosomes. The Y chromosome cannot fuse with either of the X chromosomes, because of our assumption with regard to fusions of homologous chromosomes. The only possible SS-fusion is between the two non-homologous X chromosomes. We calculate the probability of a SS-fusion as the product of the probability to ’choose’ the first X chromosome,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the probability of ’choosing’ the second X chromosome,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We calculate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t xml:space="preserve"> as the ratio of X chromosomes to the total number of chromosomes,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oMath>
      <w:r>
        <w:t xml:space="preserve">. We calculate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as the ratio of the number of remaining X chromosomes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oMath>
      <w:r>
        <w:t xml:space="preserve"> only the single X chosen must be accounted for since it has no homologous X that could be chosen) and the total number of chromosomes available to fuse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oMath>
      <w:r>
        <w:t xml:space="preserve">, every chromosome except for the X that was ’chosen’ and the Y). Therefore,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and the probability of a SS-fusion in XXY males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Appending this result to equation </w:t>
      </w:r>
      <w:hyperlink w:anchor="eq4">
        <w:r>
          <w:rPr>
            <w:rStyle w:val="Hyperlink"/>
          </w:rPr>
          <w:t>[4]</w:t>
        </w:r>
      </w:hyperlink>
      <w:r>
        <w:t>:</w:t>
      </w:r>
    </w:p>
    <w:p w14:paraId="0B5690AB" w14:textId="6ADCB755" w:rsidR="00706B8D" w:rsidRPr="00C0664E" w:rsidRDefault="00C0664E" w:rsidP="00C0664E">
      <w:pPr>
        <w:pStyle w:val="BodyText"/>
        <w:jc w:val="center"/>
      </w:pPr>
      <w:bookmarkStart w:id="12" w:name="eq7"/>
      <m:oMath>
        <m:r>
          <w:rPr>
            <w:rFonts w:ascii="Cambria Math" w:hAnsi="Cambria Math"/>
          </w:rPr>
          <w:lastRenderedPageBreak/>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(7)</w:t>
      </w:r>
    </w:p>
    <w:bookmarkEnd w:id="12"/>
    <w:p w14:paraId="12F8B030" w14:textId="77777777" w:rsidR="00706B8D" w:rsidRDefault="00C0664E">
      <w:pPr>
        <w:pStyle w:val="FirstParagraph"/>
      </w:pPr>
      <w:r>
        <w:t>To formulate our general expression for XXY, XY and XO systems, we average the contribution from males and females and simplify.</w:t>
      </w:r>
    </w:p>
    <w:p w14:paraId="698BE086" w14:textId="789F69CD" w:rsidR="00706B8D" w:rsidRPr="00C0664E" w:rsidRDefault="00C0664E" w:rsidP="00C0664E">
      <w:pPr>
        <w:pStyle w:val="BodyText"/>
        <w:jc w:val="center"/>
      </w:pPr>
      <w:bookmarkStart w:id="13" w:name="eq8"/>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XXY,XY,XO</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t>(8)</w:t>
      </w:r>
    </w:p>
    <w:p w14:paraId="363172A3" w14:textId="77777777" w:rsidR="00706B8D" w:rsidRDefault="00C0664E">
      <w:pPr>
        <w:pStyle w:val="Heading2"/>
      </w:pPr>
      <w:bookmarkStart w:id="14" w:name="xyy-system"/>
      <w:bookmarkEnd w:id="13"/>
      <w:r>
        <w:t>XYY System</w:t>
      </w:r>
      <w:bookmarkEnd w:id="14"/>
    </w:p>
    <w:p w14:paraId="220797A8" w14:textId="1C914FBD" w:rsidR="00706B8D" w:rsidRDefault="00C0664E">
      <w:pPr>
        <w:pStyle w:val="FirstParagraph"/>
      </w:pPr>
      <w:r>
        <w:t xml:space="preserve">In an XYY system, males have a single X chromosome and two non-homologous Y chromosomes, while females have a single pair of homologous X chromosomes. The only sex chromosomes in females are an X and its homolog and there is no possibility of a SS-fusion. Recall in equation </w:t>
      </w:r>
      <w:hyperlink w:anchor="eq6">
        <w:r>
          <w:rPr>
            <w:rStyle w:val="Hyperlink"/>
          </w:rPr>
          <w:t>[6]</w:t>
        </w:r>
      </w:hyperlink>
      <w:r>
        <w:t xml:space="preserve">, the probability of both chromosomes in a fusion being sex chromosomes in a female is captured by the expression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In an XYY system,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oMath>
      <w:r>
        <w:t xml:space="preserve"> and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)=0</m:t>
        </m:r>
      </m:oMath>
      <w:r>
        <w:t xml:space="preserve">. Therefore, equation </w:t>
      </w:r>
      <w:hyperlink w:anchor="eq6">
        <w:r>
          <w:rPr>
            <w:rStyle w:val="Hyperlink"/>
          </w:rPr>
          <w:t>[6]</w:t>
        </w:r>
      </w:hyperlink>
      <w:r>
        <w:t xml:space="preserve"> is appropriate for females in an XYY systems as well. However, in males a SS-fusion between the two Y chromosomes is possible. As previously mentioned, we ignore the possibility of either of the Y chromosomes fusing with the X. So, the probability of a SS-fusion in males is equivalent to the probability of ’choosing’ one Y and then the other. Proceeding by counting, we find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where </w:t>
      </w:r>
      <m:oMath>
        <m:r>
          <w:rPr>
            <w:rFonts w:ascii="Cambria Math" w:hAnsi="Cambria Math"/>
          </w:rPr>
          <m:t>Y</m:t>
        </m:r>
      </m:oMath>
      <w:r>
        <w:t xml:space="preserve"> is the number of Y chromosomes in males. Appending this to equation </w:t>
      </w:r>
      <w:hyperlink w:anchor="eq4">
        <w:r>
          <w:rPr>
            <w:rStyle w:val="Hyperlink"/>
          </w:rPr>
          <w:t>[4]</w:t>
        </w:r>
      </w:hyperlink>
      <w:r>
        <w:t xml:space="preserve"> we get:</w:t>
      </w:r>
    </w:p>
    <w:p w14:paraId="1851C39A" w14:textId="457E87E8" w:rsidR="00706B8D" w:rsidRDefault="00C0664E" w:rsidP="00C0664E">
      <w:pPr>
        <w:pStyle w:val="BodyText"/>
        <w:jc w:val="center"/>
      </w:pPr>
      <w:bookmarkStart w:id="15" w:name="eq9"/>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(9)</w:t>
      </w:r>
    </w:p>
    <w:bookmarkEnd w:id="15"/>
    <w:p w14:paraId="13C9ADEF" w14:textId="3653D0EA" w:rsidR="00706B8D" w:rsidRDefault="00C0664E">
      <w:pPr>
        <w:pStyle w:val="FirstParagraph"/>
      </w:pPr>
      <w:r>
        <w:t xml:space="preserve">The only difference between equations </w:t>
      </w:r>
      <w:hyperlink w:anchor="eq7">
        <w:r>
          <w:rPr>
            <w:rStyle w:val="Hyperlink"/>
          </w:rPr>
          <w:t>[7]</w:t>
        </w:r>
      </w:hyperlink>
      <w:r>
        <w:t xml:space="preserve"> and </w:t>
      </w:r>
      <w:hyperlink w:anchor="eq9">
        <w:r>
          <w:rPr>
            <w:rStyle w:val="Hyperlink"/>
          </w:rPr>
          <w:t>[9]</w:t>
        </w:r>
      </w:hyperlink>
      <w:r>
        <w:t xml:space="preserve"> is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changes to </w:t>
      </w:r>
      <m:oMath>
        <m:r>
          <w:rPr>
            <w:rFonts w:ascii="Cambria Math" w:hAnsi="Cambria Math"/>
          </w:rPr>
          <m:t>Y</m:t>
        </m:r>
      </m:oMath>
      <w:r>
        <w:t xml:space="preserve"> in the numerator. To generate an expression that is applicable to both XXY and XYY systems we take the maximum value among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and </w:t>
      </w:r>
      <m:oMath>
        <m:r>
          <w:rPr>
            <w:rFonts w:ascii="Cambria Math" w:hAnsi="Cambria Math"/>
          </w:rPr>
          <m:t>Y</m:t>
        </m:r>
      </m:oMath>
      <w:r>
        <w:t>:</w:t>
      </w:r>
    </w:p>
    <w:p w14:paraId="3B226C23" w14:textId="6B33F702" w:rsidR="00706B8D" w:rsidRPr="00C0664E" w:rsidRDefault="00C0664E" w:rsidP="00C0664E">
      <w:pPr>
        <w:pStyle w:val="BodyText"/>
        <w:jc w:val="center"/>
      </w:pPr>
      <w:bookmarkStart w:id="16" w:name="eq10"/>
      <m:oMath>
        <m:r>
          <w:rPr>
            <w:rFonts w:ascii="Cambria Math" w:hAnsi="Cambria Math"/>
          </w:rPr>
          <m:t>P(SA)=1-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,Y)-1)</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(10)</w:t>
      </w:r>
    </w:p>
    <w:bookmarkEnd w:id="16"/>
    <w:p w14:paraId="329B4B0A" w14:textId="50E6460C" w:rsidR="00706B8D" w:rsidRDefault="00C0664E">
      <w:pPr>
        <w:pStyle w:val="FirstParagraph"/>
      </w:pPr>
      <w:r>
        <w:t xml:space="preserve">This formulation is applicable to XO, XY and multi-XY sex chromosome systems. It is quite possible that the sexes may make unequal contributions to the fusions entering a species (Pennell et al. 2015). In this case, equation </w:t>
      </w:r>
      <w:hyperlink w:anchor="eq10">
        <w:r>
          <w:rPr>
            <w:rStyle w:val="Hyperlink"/>
          </w:rPr>
          <w:t>[10]</w:t>
        </w:r>
      </w:hyperlink>
      <w:r>
        <w:t xml:space="preserve"> can be modified by the addition of a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representing the proportion of fusions that occur in females:</w:t>
      </w:r>
    </w:p>
    <w:p w14:paraId="0A9A8DB0" w14:textId="3142FBC6" w:rsidR="00706B8D" w:rsidRDefault="00C0664E" w:rsidP="00C0664E">
      <w:pPr>
        <w:pStyle w:val="BodyText"/>
        <w:jc w:val="center"/>
      </w:pPr>
      <w:bookmarkStart w:id="17" w:name="eq11"/>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(11)</w:t>
      </w:r>
    </w:p>
    <w:bookmarkEnd w:id="17"/>
    <w:p w14:paraId="663A3E40" w14:textId="77777777" w:rsidR="00706B8D" w:rsidRDefault="00C0664E">
      <w:pPr>
        <w:pStyle w:val="FirstParagraph"/>
      </w:pPr>
      <w:r>
        <w:t xml:space="preserve">As a corollary, we are also able to derive general expressions for </w:t>
      </w:r>
      <m:oMath>
        <m:r>
          <w:rPr>
            <w:rFonts w:ascii="Cambria Math" w:hAnsi="Cambria Math"/>
          </w:rPr>
          <m:t>P(SS)</m:t>
        </m:r>
      </m:oMath>
      <w:r>
        <w:t xml:space="preserve"> and </w:t>
      </w:r>
      <m:oMath>
        <m:r>
          <w:rPr>
            <w:rFonts w:ascii="Cambria Math" w:hAnsi="Cambria Math"/>
          </w:rPr>
          <m:t>P(AA)</m:t>
        </m:r>
      </m:oMath>
      <w:r>
        <w:t xml:space="preserve"> by averaging our previous results for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t>
        </m:r>
      </m:oMath>
      <w:r>
        <w:t xml:space="preserve"> and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oMath>
      <w:r>
        <w:t xml:space="preserve">, and </w:t>
      </w:r>
      <m:oMath>
        <m:r>
          <w:rPr>
            <w:rFonts w:ascii="Cambria Math" w:hAnsi="Cambria Math"/>
          </w:rPr>
          <m:t>P(A</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oMath>
      <w:r>
        <w:t xml:space="preserve"> and </w:t>
      </w:r>
      <m:oMath>
        <m:r>
          <w:rPr>
            <w:rFonts w:ascii="Cambria Math" w:hAnsi="Cambria Math"/>
          </w:rPr>
          <m:t>P(A</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oMath>
      <w:r>
        <w:t>.</w:t>
      </w:r>
    </w:p>
    <w:p w14:paraId="6373089F" w14:textId="569C0BA8" w:rsidR="00706B8D" w:rsidRDefault="00C0664E" w:rsidP="00C0664E">
      <w:pPr>
        <w:pStyle w:val="BodyText"/>
        <w:jc w:val="center"/>
      </w:pPr>
      <w:bookmarkStart w:id="18" w:name="eq12"/>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(12)</w:t>
      </w:r>
    </w:p>
    <w:p w14:paraId="4F1EA0C4" w14:textId="02C50117" w:rsidR="00706B8D" w:rsidRDefault="00C0664E" w:rsidP="00C0664E">
      <w:pPr>
        <w:pStyle w:val="FirstParagraph"/>
        <w:jc w:val="center"/>
      </w:pPr>
      <w:bookmarkStart w:id="19" w:name="eq13"/>
      <w:bookmarkStart w:id="20" w:name="_GoBack"/>
      <w:bookmarkEnd w:id="18"/>
      <m:oMath>
        <m:r>
          <w:rPr>
            <w:rFonts w:ascii="Cambria Math" w:hAnsi="Cambria Math"/>
          </w:rPr>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(13)</w:t>
      </w:r>
    </w:p>
    <w:bookmarkEnd w:id="19"/>
    <w:bookmarkEnd w:id="20"/>
    <w:p w14:paraId="650A5358" w14:textId="725CC291" w:rsidR="00706B8D" w:rsidRDefault="00C0664E">
      <w:pPr>
        <w:pStyle w:val="FirstParagraph"/>
      </w:pPr>
      <w:r>
        <w:lastRenderedPageBreak/>
        <w:t xml:space="preserve">Equations </w:t>
      </w:r>
      <w:hyperlink w:anchor="eq11">
        <w:r>
          <w:rPr>
            <w:rStyle w:val="Hyperlink"/>
          </w:rPr>
          <w:t>[11]</w:t>
        </w:r>
      </w:hyperlink>
      <w:r>
        <w:t>-</w:t>
      </w:r>
      <w:hyperlink w:anchor="eq13">
        <w:r>
          <w:rPr>
            <w:rStyle w:val="Hyperlink"/>
          </w:rPr>
          <w:t>[13]</w:t>
        </w:r>
      </w:hyperlink>
      <w:r>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Recall, that we had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We can eliminate two more variables by substituting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Although illustrated for male heterogametic systems, these formulations can be converted for use in ZW sex chromosome systems as well. Taking equations </w:t>
      </w:r>
      <w:hyperlink w:anchor="eq11">
        <w:r>
          <w:rPr>
            <w:rStyle w:val="Hyperlink"/>
          </w:rPr>
          <w:t>[11]</w:t>
        </w:r>
      </w:hyperlink>
      <w:r>
        <w:t>-</w:t>
      </w:r>
      <w:hyperlink w:anchor="eq13">
        <w:r>
          <w:rPr>
            <w:rStyle w:val="Hyperlink"/>
          </w:rPr>
          <w:t>[13]</w:t>
        </w:r>
      </w:hyperlink>
      <w:r>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t xml:space="preserve">,replacing </w:t>
      </w:r>
      <m:oMath>
        <m:r>
          <w:rPr>
            <w:rFonts w:ascii="Cambria Math" w:hAnsi="Cambria Math"/>
          </w:rPr>
          <m:t>Y</m:t>
        </m:r>
      </m:oMath>
      <w:r>
        <w:t xml:space="preserve"> with </w:t>
      </w:r>
      <m:oMath>
        <m:r>
          <w:rPr>
            <w:rFonts w:ascii="Cambria Math" w:hAnsi="Cambria Math"/>
          </w:rPr>
          <m:t>W</m:t>
        </m:r>
      </m:oMath>
      <w:r>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t xml:space="preserve">, generates equations that will provide probabilities for ZO, ZW, and multi-ZW systems. We have provided equation </w:t>
      </w:r>
      <w:hyperlink w:anchor="eq11">
        <w:r>
          <w:rPr>
            <w:rStyle w:val="Hyperlink"/>
          </w:rPr>
          <w:t>[11]</w:t>
        </w:r>
      </w:hyperlink>
      <w:r>
        <w:t xml:space="preserve">, </w:t>
      </w:r>
      <w:hyperlink w:anchor="eq12">
        <w:r>
          <w:rPr>
            <w:rStyle w:val="Hyperlink"/>
          </w:rPr>
          <w:t>[12]</w:t>
        </w:r>
      </w:hyperlink>
      <w:r>
        <w:t xml:space="preserve"> and </w:t>
      </w:r>
      <w:hyperlink w:anchor="eq13">
        <w:r>
          <w:rPr>
            <w:rStyle w:val="Hyperlink"/>
          </w:rPr>
          <w:t>[13]</w:t>
        </w:r>
      </w:hyperlink>
      <w:r>
        <w:t xml:space="preserve">, and their ZW equivalents, as R functions in </w:t>
      </w:r>
      <w:r>
        <w:rPr>
          <w:i/>
        </w:rPr>
        <w:t>supplemental file 1</w:t>
      </w:r>
      <w:r>
        <w:t>.</w:t>
      </w:r>
    </w:p>
    <w:p w14:paraId="582C567F" w14:textId="77777777" w:rsidR="00706B8D" w:rsidRDefault="00C0664E">
      <w:pPr>
        <w:pStyle w:val="Heading1"/>
      </w:pPr>
      <w:bookmarkStart w:id="21" w:name="results-and-discussion"/>
      <w:r>
        <w:t>Results and Discussion</w:t>
      </w:r>
      <w:bookmarkEnd w:id="21"/>
    </w:p>
    <w:p w14:paraId="37FF25D2" w14:textId="77777777" w:rsidR="00706B8D" w:rsidRDefault="00C0664E">
      <w:pPr>
        <w:pStyle w:val="FirstParagraph"/>
      </w:pPr>
      <w:r>
        <w:t xml:space="preserve">There are several cases where the derived equation, </w:t>
      </w:r>
      <m:oMath>
        <m:r>
          <w:rPr>
            <w:rFonts w:ascii="Cambria Math" w:hAnsi="Cambria Math"/>
          </w:rPr>
          <m:t>P(SA)</m:t>
        </m:r>
      </m:oMath>
      <w:r>
        <w:t>, will fail. First, in systems with UV sex chromosomes. In these systems, it is the gametophyte stage that occurs as separate males (carrying a V chromosome) and females (carrying a U chromosome) (Bachtrog et al. 2014).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t>
      </w:r>
    </w:p>
    <w:p w14:paraId="525AC167" w14:textId="016E9AB7"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Pr>
            <w:rStyle w:val="Hyperlink"/>
          </w:rPr>
          <w:t>1</w:t>
        </w:r>
      </w:hyperlink>
      <w:r>
        <w:t xml:space="preserve">, we show when the autosome number is small, a large proportion of fusions are expected to be SA-fusions even under a null model which assumes they are not selectively favored. In fact, for the XY sex chromosome system the probability of a given fusion being an SA-fusion does not drop below 25% until the diploid autosome count is greater than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accounts for chromosome number and sex chromosome system. In a recent study of jumping spiders, </w:t>
      </w:r>
      <w:r>
        <w:rPr>
          <w:i/>
        </w:rPr>
        <w:t>Habronattus</w:t>
      </w:r>
      <w:r>
        <w:t xml:space="preserve">, the large disparity between the number of SA-fusions (8-15) and AA-fusion (1) and SS-fusions (1) all in a system with 26 autosomes is presented as evidence that SA-fusions are being favored (Maddison and Leduc-Robert 2013). The intuition that this pattern is unlikely can be rigorously tested with our null model. Using our equations </w:t>
      </w:r>
      <w:hyperlink w:anchor="eq11">
        <w:r>
          <w:rPr>
            <w:rStyle w:val="Hyperlink"/>
          </w:rPr>
          <w:t>[11]</w:t>
        </w:r>
      </w:hyperlink>
      <w:r>
        <w:t>-</w:t>
      </w:r>
      <w:hyperlink w:anchor="eq13">
        <w:r>
          <w:rPr>
            <w:rStyle w:val="Hyperlink"/>
          </w:rPr>
          <w:t>[13]</w:t>
        </w:r>
      </w:hyperlink>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r>
        <w:rPr>
          <w:i/>
        </w:rPr>
        <w:t>Habronattus</w:t>
      </w:r>
      <w:r>
        <w:t xml:space="preserve"> spiders do in fact have an excess of SA-fusions.</w:t>
      </w:r>
    </w:p>
    <w:p w14:paraId="7EBA7DA2" w14:textId="01E603EE" w:rsidR="00706B8D" w:rsidRDefault="00C0664E">
      <w:pPr>
        <w:pStyle w:val="BodyText"/>
      </w:pPr>
      <w:r>
        <w:lastRenderedPageBreak/>
        <w:t xml:space="preserve">In the previous example, we calculated the expected proportion of the different types of fusions based on the ancestral, and most common, karyotype inferred in a clade. However across the entire clade, a variety of karyotypes exist. We envision the primary use of equation </w:t>
      </w:r>
      <w:hyperlink w:anchor="eq11">
        <w:r>
          <w:rPr>
            <w:rStyle w:val="Hyperlink"/>
          </w:rPr>
          <w:t>[11]</w:t>
        </w:r>
      </w:hyperlink>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(Huelsenbeck, Nielsen, and Bollback 2003; Revell 2012). These proportions can then be used in conjunction with equation </w:t>
      </w:r>
      <w:hyperlink w:anchor="eq11">
        <w:r>
          <w:rPr>
            <w:rStyle w:val="Hyperlink"/>
          </w:rPr>
          <w:t>[11]</w:t>
        </w:r>
      </w:hyperlink>
      <w:r>
        <w:t xml:space="preserve"> to generate a weighted sum that describes the expected proportion of all observed fusions that are SA-fusions (figure </w:t>
      </w:r>
      <w:hyperlink w:anchor="approach">
        <w:r>
          <w:rPr>
            <w:rStyle w:val="Hyperlink"/>
          </w:rPr>
          <w:t>2</w:t>
        </w:r>
      </w:hyperlink>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Bachtrog 2017). In these cases, several SA-fusions within a clade may well suggest that these fusions are selectively favored. However, this model also shows that for clades </w:t>
      </w:r>
      <w:r w:rsidR="00726F96">
        <w:t xml:space="preserve">with </w:t>
      </w:r>
      <w:r>
        <w:t>very few chromosomes (e.g. Diptera and Hemiptera), we should expect many SA-fusions even if they are not selectively favored (Blackmon, Ross, and Bachtrog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22" w:name="autosomenum"/>
      <w:r>
        <w:rPr>
          <w:noProof/>
        </w:rPr>
        <w:lastRenderedPageBreak/>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22"/>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23"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bookmarkEnd w:id="23"/>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24" w:name="ref-ashman2014tree"/>
      <w:bookmarkStart w:id="25" w:name="refs"/>
      <w:r>
        <w:t xml:space="preserve">Ashman, Tia-Lynn, Doris Bachtrog,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26" w:name="ref-bachtrog2014sex"/>
      <w:bookmarkEnd w:id="24"/>
      <w:r>
        <w:t xml:space="preserve">Bachtrog, Doris, Judith E Mank, Catherine L Peichel, Mark Kirkpatrick, Sarah P Otto, Tia-Lynn Ashman, Matthew W Hahn, et al. 2014. “Sex Determination: Why so Many Ways of Doing It?” </w:t>
      </w:r>
      <w:r>
        <w:rPr>
          <w:i/>
        </w:rPr>
        <w:t>PLoS Biol</w:t>
      </w:r>
      <w:r>
        <w:t xml:space="preserve"> 12 (7): e1001899.</w:t>
      </w:r>
    </w:p>
    <w:p w14:paraId="272203E7" w14:textId="77777777" w:rsidR="00706B8D" w:rsidRDefault="00C0664E">
      <w:pPr>
        <w:pStyle w:val="Bibliography"/>
      </w:pPr>
      <w:bookmarkStart w:id="27" w:name="ref-blackmon2019"/>
      <w:bookmarkEnd w:id="26"/>
      <w:r>
        <w:t xml:space="preserve">Blackmon, Heath, Joshua Justison, Itay Mayrose,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28" w:name="ref-blackmon2017"/>
      <w:bookmarkEnd w:id="27"/>
      <w:r>
        <w:t xml:space="preserve">Blackmon, Heath, Laura Ross, and Doris Bachtrog.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29" w:name="ref-charlesworth1980"/>
      <w:bookmarkEnd w:id="28"/>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30" w:name="ref-cheng2016sex"/>
      <w:bookmarkEnd w:id="29"/>
      <w:r>
        <w:t xml:space="preserve">Cheng, Changde, and Mark Kirkpatrick. 2016. “Sex-Specific Selection and Sex-Biased Gene Expression in Humans and Flies.” </w:t>
      </w:r>
      <w:r>
        <w:rPr>
          <w:i/>
        </w:rPr>
        <w:t>PLoS Genetics</w:t>
      </w:r>
      <w:r>
        <w:t xml:space="preserve"> 12 (9).</w:t>
      </w:r>
    </w:p>
    <w:p w14:paraId="683CB019" w14:textId="77777777" w:rsidR="00706B8D" w:rsidRDefault="00C0664E">
      <w:pPr>
        <w:pStyle w:val="Bibliography"/>
      </w:pPr>
      <w:bookmarkStart w:id="31" w:name="ref-hsu2013"/>
      <w:bookmarkEnd w:id="30"/>
      <w:r>
        <w:lastRenderedPageBreak/>
        <w:t xml:space="preserve">Hsu, Tao C, and Kurt Benirschke. 2013. </w:t>
      </w:r>
      <w:r>
        <w:rPr>
          <w:i/>
        </w:rPr>
        <w:t>An Atlas of Mammalian Chromosomes</w:t>
      </w:r>
      <w:r>
        <w:t>. Vol. 10. Springer Science &amp; Business Media.</w:t>
      </w:r>
    </w:p>
    <w:p w14:paraId="7B3C9368" w14:textId="77777777" w:rsidR="00706B8D" w:rsidRDefault="00C0664E">
      <w:pPr>
        <w:pStyle w:val="Bibliography"/>
      </w:pPr>
      <w:bookmarkStart w:id="32" w:name="ref-huelsenbeck2003"/>
      <w:bookmarkEnd w:id="31"/>
      <w:r>
        <w:t xml:space="preserve">Huelsenbeck, John P, Rasmus Nielsen, and Jonathan P Bollback. 2003. “Stochastic Mapping of Morphological Characters.” </w:t>
      </w:r>
      <w:r>
        <w:rPr>
          <w:i/>
        </w:rPr>
        <w:t>Systematic Biology</w:t>
      </w:r>
      <w:r>
        <w:t xml:space="preserve"> 52 (2): 131–58.</w:t>
      </w:r>
    </w:p>
    <w:p w14:paraId="5DF0054D" w14:textId="77777777" w:rsidR="00706B8D" w:rsidRDefault="00C0664E">
      <w:pPr>
        <w:pStyle w:val="Bibliography"/>
      </w:pPr>
      <w:bookmarkStart w:id="33" w:name="ref-innocenti2010sexually"/>
      <w:bookmarkEnd w:id="32"/>
      <w:r>
        <w:t xml:space="preserve">Innocenti, Paolo, and Edward H Morrow. 2010. “The Sexually Antagonistic Genes of Drosophila Melanogaster.” </w:t>
      </w:r>
      <w:r>
        <w:rPr>
          <w:i/>
        </w:rPr>
        <w:t>PLoS Biology</w:t>
      </w:r>
      <w:r>
        <w:t xml:space="preserve"> 8 (3).</w:t>
      </w:r>
    </w:p>
    <w:p w14:paraId="5C083303" w14:textId="77777777" w:rsidR="00706B8D" w:rsidRDefault="00C0664E">
      <w:pPr>
        <w:pStyle w:val="Bibliography"/>
      </w:pPr>
      <w:bookmarkStart w:id="34" w:name="ref-kasimatis2019limits"/>
      <w:bookmarkEnd w:id="33"/>
      <w:r>
        <w:t xml:space="preserve">Kasimatis,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35" w:name="ref-maddison2013"/>
      <w:bookmarkEnd w:id="34"/>
      <w:r>
        <w:t xml:space="preserve">Maddison, Wayne P, and Geneviev̀e Leduc-Robert. 2013. “Multiple Origins of Sex Chromosome Fusions Correlated with Chiasma Localization in Habronattus Jumping Spiders (Araneae: Salticidae).” </w:t>
      </w:r>
      <w:r>
        <w:rPr>
          <w:i/>
        </w:rPr>
        <w:t>Evolution</w:t>
      </w:r>
      <w:r>
        <w:t xml:space="preserve"> 67 (8): 2258–72.</w:t>
      </w:r>
    </w:p>
    <w:p w14:paraId="47D9A6CF" w14:textId="77777777" w:rsidR="00706B8D" w:rsidRDefault="00C0664E">
      <w:pPr>
        <w:pStyle w:val="Bibliography"/>
      </w:pPr>
      <w:bookmarkStart w:id="36" w:name="ref-mcallister2003"/>
      <w:bookmarkEnd w:id="35"/>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37" w:name="ref-pennell2015"/>
      <w:bookmarkEnd w:id="36"/>
      <w:r>
        <w:t xml:space="preserve">Pennell, Matthew W, Mark Kirkpatrick, Sarah P Otto, Jana C Vamosi, Catherine L Peichel, Nicole Valenzuela, and Jun Kitano. 2015. “Y Fuse? Sex Chromosome Fusions in Fishes and Reptiles.” </w:t>
      </w:r>
      <w:r>
        <w:rPr>
          <w:i/>
        </w:rPr>
        <w:t>PLoS Genetics</w:t>
      </w:r>
      <w:r>
        <w:t xml:space="preserve"> 11 (5).</w:t>
      </w:r>
    </w:p>
    <w:p w14:paraId="7332EBA7" w14:textId="77777777" w:rsidR="00706B8D" w:rsidRDefault="00C0664E">
      <w:pPr>
        <w:pStyle w:val="Bibliography"/>
      </w:pPr>
      <w:bookmarkStart w:id="38" w:name="ref-ponnikas2018sex"/>
      <w:bookmarkEnd w:id="37"/>
      <w:r>
        <w:t xml:space="preserve">Ponnikas, Suvi, Hanna Sigeman,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39" w:name="ref-revell2012"/>
      <w:bookmarkEnd w:id="38"/>
      <w:r>
        <w:t xml:space="preserve">Revell, Liam J. 2012. “Phytools: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40" w:name="ref-stebbins1971"/>
      <w:bookmarkEnd w:id="39"/>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41" w:name="ref-white1977"/>
      <w:bookmarkEnd w:id="40"/>
      <w:r>
        <w:t xml:space="preserve">White, Michael James Denham. 1977. </w:t>
      </w:r>
      <w:r>
        <w:rPr>
          <w:i/>
        </w:rPr>
        <w:t>Animal Cytology and Evolution</w:t>
      </w:r>
      <w:r>
        <w:t>. CUP Archive.</w:t>
      </w:r>
    </w:p>
    <w:p w14:paraId="5BEAC405" w14:textId="77777777" w:rsidR="00706B8D" w:rsidRDefault="00C0664E">
      <w:pPr>
        <w:pStyle w:val="Bibliography"/>
      </w:pPr>
      <w:bookmarkStart w:id="42" w:name="ref-zhou2012"/>
      <w:bookmarkEnd w:id="41"/>
      <w:r>
        <w:t xml:space="preserve">Zhou, Qi, and Doris Bachtrog. 2012. “Sex-Specific Adaptation Drives Early Sex Chromosome Evolution in Drosophila.” </w:t>
      </w:r>
      <w:r>
        <w:rPr>
          <w:i/>
        </w:rPr>
        <w:t>Science</w:t>
      </w:r>
      <w:r>
        <w:t xml:space="preserve"> 337 (6092): 341–45.</w:t>
      </w:r>
      <w:bookmarkEnd w:id="25"/>
      <w:bookmarkEnd w:id="42"/>
    </w:p>
    <w:sectPr w:rsidR="00706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4670" w14:textId="77777777" w:rsidR="00953660" w:rsidRDefault="00953660">
      <w:pPr>
        <w:spacing w:after="0"/>
      </w:pPr>
      <w:r>
        <w:separator/>
      </w:r>
    </w:p>
  </w:endnote>
  <w:endnote w:type="continuationSeparator" w:id="0">
    <w:p w14:paraId="46F09748" w14:textId="77777777" w:rsidR="00953660" w:rsidRDefault="00953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30AC" w14:textId="77777777" w:rsidR="00953660" w:rsidRDefault="00953660">
      <w:r>
        <w:separator/>
      </w:r>
    </w:p>
  </w:footnote>
  <w:footnote w:type="continuationSeparator" w:id="0">
    <w:p w14:paraId="18F9510D" w14:textId="77777777" w:rsidR="00953660" w:rsidRDefault="00953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6B8D"/>
    <w:rsid w:val="00726F96"/>
    <w:rsid w:val="00784D58"/>
    <w:rsid w:val="008D6863"/>
    <w:rsid w:val="00953660"/>
    <w:rsid w:val="00B86B75"/>
    <w:rsid w:val="00BC48D5"/>
    <w:rsid w:val="00BD676E"/>
    <w:rsid w:val="00C0664E"/>
    <w:rsid w:val="00C36279"/>
    <w:rsid w:val="00D90BD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d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3728</Words>
  <Characters>21254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 Anderson</cp:lastModifiedBy>
  <cp:revision>3</cp:revision>
  <dcterms:created xsi:type="dcterms:W3CDTF">2020-04-02T23:47:00Z</dcterms:created>
  <dcterms:modified xsi:type="dcterms:W3CDTF">2020-04-03T18:56:00Z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