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693405" w14:textId="77777777" w:rsidR="00C14BD7" w:rsidRPr="00683E9A" w:rsidRDefault="00683E9A" w:rsidP="002608B1">
      <w:pPr>
        <w:spacing w:before="138" w:line="318" w:lineRule="exact"/>
        <w:jc w:val="center"/>
        <w:rPr>
          <w:rFonts w:eastAsia="Times New Roman" w:cs="Times New Roman"/>
          <w:b/>
          <w:smallCaps/>
          <w:sz w:val="32"/>
          <w:szCs w:val="28"/>
        </w:rPr>
      </w:pPr>
      <w:r w:rsidRPr="00683E9A">
        <w:rPr>
          <w:b/>
          <w:smallCaps/>
          <w:spacing w:val="-5"/>
          <w:sz w:val="32"/>
          <w:szCs w:val="28"/>
        </w:rPr>
        <w:t>Hea</w:t>
      </w:r>
      <w:r w:rsidRPr="00683E9A">
        <w:rPr>
          <w:b/>
          <w:smallCaps/>
          <w:spacing w:val="-4"/>
          <w:sz w:val="32"/>
          <w:szCs w:val="28"/>
        </w:rPr>
        <w:t>th</w:t>
      </w:r>
      <w:r w:rsidRPr="00683E9A">
        <w:rPr>
          <w:b/>
          <w:smallCaps/>
          <w:spacing w:val="34"/>
          <w:sz w:val="32"/>
          <w:szCs w:val="28"/>
        </w:rPr>
        <w:t xml:space="preserve"> </w:t>
      </w:r>
      <w:r w:rsidRPr="00683E9A">
        <w:rPr>
          <w:b/>
          <w:smallCaps/>
          <w:spacing w:val="-1"/>
          <w:sz w:val="32"/>
          <w:szCs w:val="28"/>
        </w:rPr>
        <w:t>Bla</w:t>
      </w:r>
      <w:r w:rsidRPr="00683E9A">
        <w:rPr>
          <w:b/>
          <w:smallCaps/>
          <w:spacing w:val="-2"/>
          <w:sz w:val="32"/>
          <w:szCs w:val="28"/>
        </w:rPr>
        <w:t>ckmon</w:t>
      </w:r>
    </w:p>
    <w:p w14:paraId="06FD763E" w14:textId="77777777" w:rsidR="002608B1" w:rsidRPr="002608B1" w:rsidRDefault="00A516ED" w:rsidP="002608B1">
      <w:pPr>
        <w:pStyle w:val="BodyText"/>
        <w:spacing w:line="249" w:lineRule="auto"/>
        <w:ind w:left="0" w:firstLine="0"/>
        <w:jc w:val="center"/>
        <w:rPr>
          <w:rFonts w:asciiTheme="minorHAnsi" w:hAnsiTheme="minorHAnsi"/>
          <w:spacing w:val="33"/>
          <w:w w:val="105"/>
        </w:rPr>
      </w:pPr>
      <w:r w:rsidRPr="002608B1">
        <w:rPr>
          <w:rFonts w:asciiTheme="minorHAnsi" w:hAnsiTheme="minorHAnsi"/>
          <w:spacing w:val="-1"/>
          <w:w w:val="105"/>
        </w:rPr>
        <w:t>Department</w:t>
      </w:r>
      <w:r w:rsidRPr="002608B1">
        <w:rPr>
          <w:rFonts w:asciiTheme="minorHAnsi" w:hAnsiTheme="minorHAnsi"/>
          <w:spacing w:val="27"/>
          <w:w w:val="105"/>
        </w:rPr>
        <w:t xml:space="preserve"> </w:t>
      </w:r>
      <w:r w:rsidRPr="002608B1">
        <w:rPr>
          <w:rFonts w:asciiTheme="minorHAnsi" w:hAnsiTheme="minorHAnsi"/>
          <w:w w:val="105"/>
        </w:rPr>
        <w:t>of</w:t>
      </w:r>
      <w:r w:rsidRPr="002608B1">
        <w:rPr>
          <w:rFonts w:asciiTheme="minorHAnsi" w:hAnsiTheme="minorHAnsi"/>
          <w:spacing w:val="28"/>
          <w:w w:val="105"/>
        </w:rPr>
        <w:t xml:space="preserve"> </w:t>
      </w:r>
      <w:r w:rsidRPr="002608B1">
        <w:rPr>
          <w:rFonts w:asciiTheme="minorHAnsi" w:hAnsiTheme="minorHAnsi"/>
          <w:spacing w:val="-4"/>
          <w:w w:val="105"/>
        </w:rPr>
        <w:t>Ecology</w:t>
      </w:r>
      <w:r w:rsidRPr="002608B1">
        <w:rPr>
          <w:rFonts w:asciiTheme="minorHAnsi" w:hAnsiTheme="minorHAnsi"/>
          <w:spacing w:val="-3"/>
          <w:w w:val="105"/>
        </w:rPr>
        <w:t>,</w:t>
      </w:r>
      <w:r w:rsidRPr="002608B1">
        <w:rPr>
          <w:rFonts w:asciiTheme="minorHAnsi" w:hAnsiTheme="minorHAnsi"/>
          <w:spacing w:val="28"/>
          <w:w w:val="105"/>
        </w:rPr>
        <w:t xml:space="preserve"> </w:t>
      </w:r>
      <w:r w:rsidRPr="002608B1">
        <w:rPr>
          <w:rFonts w:asciiTheme="minorHAnsi" w:hAnsiTheme="minorHAnsi"/>
          <w:spacing w:val="-1"/>
          <w:w w:val="105"/>
        </w:rPr>
        <w:t>Evolution,</w:t>
      </w:r>
      <w:r w:rsidRPr="002608B1">
        <w:rPr>
          <w:rFonts w:asciiTheme="minorHAnsi" w:hAnsiTheme="minorHAnsi"/>
          <w:spacing w:val="29"/>
          <w:w w:val="105"/>
        </w:rPr>
        <w:t xml:space="preserve"> </w:t>
      </w:r>
      <w:r w:rsidRPr="002608B1">
        <w:rPr>
          <w:rFonts w:asciiTheme="minorHAnsi" w:hAnsiTheme="minorHAnsi"/>
          <w:w w:val="105"/>
        </w:rPr>
        <w:t>and</w:t>
      </w:r>
      <w:r w:rsidRPr="002608B1">
        <w:rPr>
          <w:rFonts w:asciiTheme="minorHAnsi" w:hAnsiTheme="minorHAnsi"/>
          <w:spacing w:val="28"/>
          <w:w w:val="105"/>
        </w:rPr>
        <w:t xml:space="preserve"> </w:t>
      </w:r>
      <w:r w:rsidRPr="002608B1">
        <w:rPr>
          <w:rFonts w:asciiTheme="minorHAnsi" w:hAnsiTheme="minorHAnsi"/>
          <w:spacing w:val="-1"/>
          <w:w w:val="105"/>
        </w:rPr>
        <w:t>Behavior,</w:t>
      </w:r>
      <w:r w:rsidRPr="002608B1">
        <w:rPr>
          <w:rFonts w:asciiTheme="minorHAnsi" w:hAnsiTheme="minorHAnsi"/>
          <w:spacing w:val="33"/>
          <w:w w:val="105"/>
        </w:rPr>
        <w:t xml:space="preserve"> </w:t>
      </w:r>
    </w:p>
    <w:p w14:paraId="44ADD482" w14:textId="27BA37D1" w:rsidR="00C14BD7" w:rsidRPr="002608B1" w:rsidRDefault="00A516ED" w:rsidP="002608B1">
      <w:pPr>
        <w:pStyle w:val="BodyText"/>
        <w:spacing w:line="249" w:lineRule="auto"/>
        <w:ind w:left="0" w:firstLine="0"/>
        <w:jc w:val="center"/>
        <w:rPr>
          <w:rFonts w:asciiTheme="minorHAnsi" w:hAnsiTheme="minorHAnsi"/>
        </w:rPr>
      </w:pPr>
      <w:r w:rsidRPr="002608B1">
        <w:rPr>
          <w:rFonts w:asciiTheme="minorHAnsi" w:hAnsiTheme="minorHAnsi"/>
          <w:spacing w:val="-2"/>
          <w:w w:val="105"/>
        </w:rPr>
        <w:t>University</w:t>
      </w:r>
      <w:r w:rsidRPr="002608B1">
        <w:rPr>
          <w:rFonts w:asciiTheme="minorHAnsi" w:hAnsiTheme="minorHAnsi"/>
          <w:spacing w:val="21"/>
          <w:w w:val="105"/>
        </w:rPr>
        <w:t xml:space="preserve"> </w:t>
      </w:r>
      <w:r w:rsidRPr="002608B1">
        <w:rPr>
          <w:rFonts w:asciiTheme="minorHAnsi" w:hAnsiTheme="minorHAnsi"/>
          <w:w w:val="105"/>
        </w:rPr>
        <w:t>of</w:t>
      </w:r>
      <w:r w:rsidRPr="002608B1">
        <w:rPr>
          <w:rFonts w:asciiTheme="minorHAnsi" w:hAnsiTheme="minorHAnsi"/>
          <w:spacing w:val="22"/>
          <w:w w:val="105"/>
        </w:rPr>
        <w:t xml:space="preserve"> </w:t>
      </w:r>
      <w:r w:rsidRPr="002608B1">
        <w:rPr>
          <w:rFonts w:asciiTheme="minorHAnsi" w:hAnsiTheme="minorHAnsi"/>
          <w:w w:val="105"/>
        </w:rPr>
        <w:t>Minnesota,</w:t>
      </w:r>
      <w:r w:rsidR="00A97E50" w:rsidRPr="00A97E50">
        <w:rPr>
          <w:noProof/>
        </w:rPr>
        <w:t xml:space="preserve"> </w:t>
      </w:r>
      <w:r w:rsidR="00A97E50" w:rsidRPr="00D2642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021BEC" wp14:editId="11F60F6B">
                <wp:simplePos x="0" y="0"/>
                <wp:positionH relativeFrom="column">
                  <wp:posOffset>139700</wp:posOffset>
                </wp:positionH>
                <wp:positionV relativeFrom="page">
                  <wp:posOffset>9262745</wp:posOffset>
                </wp:positionV>
                <wp:extent cx="12573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1818" y="22400"/>
                    <wp:lineTo x="21818" y="0"/>
                    <wp:lineTo x="0" y="0"/>
                  </wp:wrapPolygon>
                </wp:wrapThrough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42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B246EC" id="Rectangle 5" o:spid="_x0000_s1026" style="position:absolute;margin-left:11pt;margin-top:729.35pt;width:99pt;height:2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" fillcolor="white [3212]" strokecolor="white [3212]">
                <w10:wrap type="through" anchory="page"/>
              </v:rect>
            </w:pict>
          </mc:Fallback>
        </mc:AlternateContent>
      </w:r>
    </w:p>
    <w:p w14:paraId="5BBE4A9A" w14:textId="77777777" w:rsidR="002608B1" w:rsidRPr="002608B1" w:rsidRDefault="00A516ED" w:rsidP="002608B1">
      <w:pPr>
        <w:spacing w:line="249" w:lineRule="auto"/>
        <w:jc w:val="center"/>
        <w:rPr>
          <w:spacing w:val="28"/>
          <w:w w:val="99"/>
          <w:sz w:val="20"/>
        </w:rPr>
      </w:pPr>
      <w:r w:rsidRPr="002608B1">
        <w:rPr>
          <w:spacing w:val="-2"/>
          <w:w w:val="105"/>
          <w:sz w:val="20"/>
        </w:rPr>
        <w:t>Saint</w:t>
      </w:r>
      <w:r w:rsidRPr="002608B1">
        <w:rPr>
          <w:spacing w:val="16"/>
          <w:w w:val="105"/>
          <w:sz w:val="20"/>
        </w:rPr>
        <w:t xml:space="preserve"> </w:t>
      </w:r>
      <w:r w:rsidRPr="002608B1">
        <w:rPr>
          <w:spacing w:val="-2"/>
          <w:w w:val="105"/>
          <w:sz w:val="20"/>
        </w:rPr>
        <w:t>Paul,</w:t>
      </w:r>
      <w:r w:rsidRPr="002608B1">
        <w:rPr>
          <w:spacing w:val="17"/>
          <w:w w:val="105"/>
          <w:sz w:val="20"/>
        </w:rPr>
        <w:t xml:space="preserve"> </w:t>
      </w:r>
      <w:r w:rsidRPr="002608B1">
        <w:rPr>
          <w:w w:val="105"/>
          <w:sz w:val="20"/>
        </w:rPr>
        <w:t>MN</w:t>
      </w:r>
      <w:r w:rsidR="002608B1" w:rsidRPr="002608B1">
        <w:rPr>
          <w:spacing w:val="16"/>
          <w:w w:val="105"/>
          <w:sz w:val="20"/>
        </w:rPr>
        <w:t xml:space="preserve"> </w:t>
      </w:r>
      <w:r w:rsidRPr="002608B1">
        <w:rPr>
          <w:w w:val="105"/>
          <w:sz w:val="20"/>
        </w:rPr>
        <w:t>55108</w:t>
      </w:r>
      <w:r w:rsidRPr="002608B1">
        <w:rPr>
          <w:spacing w:val="28"/>
          <w:w w:val="99"/>
          <w:sz w:val="20"/>
        </w:rPr>
        <w:t xml:space="preserve"> </w:t>
      </w:r>
    </w:p>
    <w:p w14:paraId="2E40EBCF" w14:textId="77777777" w:rsidR="002608B1" w:rsidRPr="002608B1" w:rsidRDefault="00A516ED" w:rsidP="002608B1">
      <w:pPr>
        <w:spacing w:line="249" w:lineRule="auto"/>
        <w:jc w:val="center"/>
        <w:rPr>
          <w:i/>
          <w:spacing w:val="-3"/>
          <w:w w:val="105"/>
          <w:sz w:val="20"/>
        </w:rPr>
      </w:pPr>
      <w:r w:rsidRPr="002608B1">
        <w:rPr>
          <w:i/>
          <w:spacing w:val="-3"/>
          <w:w w:val="105"/>
          <w:sz w:val="20"/>
        </w:rPr>
        <w:t>coleoguy.gi</w:t>
      </w:r>
      <w:r w:rsidRPr="002608B1">
        <w:rPr>
          <w:i/>
          <w:spacing w:val="-2"/>
          <w:w w:val="105"/>
          <w:sz w:val="20"/>
        </w:rPr>
        <w:t>thu</w:t>
      </w:r>
      <w:r w:rsidRPr="002608B1">
        <w:rPr>
          <w:i/>
          <w:spacing w:val="-3"/>
          <w:w w:val="105"/>
          <w:sz w:val="20"/>
        </w:rPr>
        <w:t>b.io</w:t>
      </w:r>
    </w:p>
    <w:p w14:paraId="0BA33354" w14:textId="77777777" w:rsidR="00C14BD7" w:rsidRPr="002608B1" w:rsidRDefault="00000000" w:rsidP="002608B1">
      <w:pPr>
        <w:spacing w:line="249" w:lineRule="auto"/>
        <w:jc w:val="center"/>
        <w:rPr>
          <w:rFonts w:eastAsia="Times New Roman" w:cs="Times New Roman"/>
          <w:sz w:val="20"/>
          <w:szCs w:val="20"/>
        </w:rPr>
      </w:pPr>
      <w:hyperlink r:id="rId7">
        <w:r w:rsidR="00A516ED" w:rsidRPr="002608B1">
          <w:rPr>
            <w:i/>
            <w:spacing w:val="-4"/>
            <w:w w:val="105"/>
            <w:sz w:val="20"/>
          </w:rPr>
          <w:t>coleoguy@gmai</w:t>
        </w:r>
        <w:r w:rsidR="00A516ED" w:rsidRPr="002608B1">
          <w:rPr>
            <w:i/>
            <w:spacing w:val="-3"/>
            <w:w w:val="105"/>
            <w:sz w:val="20"/>
          </w:rPr>
          <w:t>l.com</w:t>
        </w:r>
      </w:hyperlink>
    </w:p>
    <w:p w14:paraId="0EF4C9CD" w14:textId="77777777" w:rsidR="00C14BD7" w:rsidRPr="002608B1" w:rsidRDefault="00C14BD7">
      <w:pPr>
        <w:spacing w:before="6"/>
        <w:rPr>
          <w:rFonts w:eastAsia="Times New Roman" w:cs="Times New Roman"/>
          <w:i/>
          <w:sz w:val="23"/>
          <w:szCs w:val="23"/>
        </w:rPr>
      </w:pPr>
    </w:p>
    <w:p w14:paraId="5FEE7E5C" w14:textId="77777777" w:rsidR="00C14BD7" w:rsidRPr="002608B1" w:rsidRDefault="00A516ED" w:rsidP="009C169F">
      <w:pPr>
        <w:pStyle w:val="Heading1"/>
        <w:ind w:hanging="120"/>
        <w:rPr>
          <w:rFonts w:asciiTheme="minorHAnsi" w:hAnsiTheme="minorHAnsi"/>
          <w:b w:val="0"/>
          <w:bCs w:val="0"/>
        </w:rPr>
      </w:pPr>
      <w:r w:rsidRPr="002608B1">
        <w:rPr>
          <w:rFonts w:asciiTheme="minorHAnsi" w:hAnsiTheme="minorHAnsi"/>
          <w:w w:val="115"/>
        </w:rPr>
        <w:t>Academic</w:t>
      </w:r>
      <w:r w:rsidRPr="002608B1">
        <w:rPr>
          <w:rFonts w:asciiTheme="minorHAnsi" w:hAnsiTheme="minorHAnsi"/>
          <w:spacing w:val="-4"/>
          <w:w w:val="115"/>
        </w:rPr>
        <w:t xml:space="preserve"> </w:t>
      </w:r>
      <w:r w:rsidRPr="002608B1">
        <w:rPr>
          <w:rFonts w:asciiTheme="minorHAnsi" w:hAnsiTheme="minorHAnsi"/>
          <w:spacing w:val="-1"/>
          <w:w w:val="115"/>
        </w:rPr>
        <w:t>Positions</w:t>
      </w:r>
    </w:p>
    <w:tbl>
      <w:tblPr>
        <w:tblStyle w:val="TableGrid"/>
        <w:tblW w:w="0" w:type="auto"/>
        <w:tblInd w:w="4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59"/>
        <w:gridCol w:w="1718"/>
      </w:tblGrid>
      <w:tr w:rsidR="00E10A96" w:rsidRPr="002608B1" w14:paraId="48B85CA4" w14:textId="77777777" w:rsidTr="00EE61AF">
        <w:tc>
          <w:tcPr>
            <w:tcW w:w="7159" w:type="dxa"/>
          </w:tcPr>
          <w:p w14:paraId="5B7274CC" w14:textId="77777777" w:rsidR="00E10A96" w:rsidRPr="002608B1" w:rsidRDefault="00E10A96" w:rsidP="00BB384E">
            <w:pPr>
              <w:pStyle w:val="BodyText"/>
              <w:tabs>
                <w:tab w:val="left" w:pos="619"/>
              </w:tabs>
              <w:spacing w:after="60"/>
              <w:ind w:left="0" w:firstLine="0"/>
              <w:rPr>
                <w:rFonts w:asciiTheme="minorHAnsi" w:hAnsiTheme="minorHAnsi"/>
              </w:rPr>
            </w:pPr>
            <w:r w:rsidRPr="002608B1">
              <w:rPr>
                <w:rFonts w:asciiTheme="minorHAnsi" w:hAnsiTheme="minorHAnsi"/>
                <w:w w:val="105"/>
              </w:rPr>
              <w:t>Postdoctoral</w:t>
            </w:r>
            <w:r w:rsidRPr="002608B1">
              <w:rPr>
                <w:rFonts w:asciiTheme="minorHAnsi" w:hAnsiTheme="minorHAnsi"/>
                <w:spacing w:val="24"/>
                <w:w w:val="105"/>
              </w:rPr>
              <w:t xml:space="preserve"> </w:t>
            </w:r>
            <w:r w:rsidRPr="002608B1">
              <w:rPr>
                <w:rFonts w:asciiTheme="minorHAnsi" w:hAnsiTheme="minorHAnsi"/>
                <w:spacing w:val="-1"/>
                <w:w w:val="105"/>
              </w:rPr>
              <w:t>Researcher,</w:t>
            </w:r>
            <w:r w:rsidRPr="002608B1">
              <w:rPr>
                <w:rFonts w:asciiTheme="minorHAnsi" w:hAnsiTheme="minorHAnsi"/>
                <w:spacing w:val="23"/>
                <w:w w:val="105"/>
              </w:rPr>
              <w:t xml:space="preserve"> </w:t>
            </w:r>
            <w:r w:rsidRPr="002608B1">
              <w:rPr>
                <w:rFonts w:asciiTheme="minorHAnsi" w:hAnsiTheme="minorHAnsi"/>
                <w:spacing w:val="-2"/>
                <w:w w:val="105"/>
              </w:rPr>
              <w:t>University</w:t>
            </w:r>
            <w:r w:rsidRPr="002608B1">
              <w:rPr>
                <w:rFonts w:asciiTheme="minorHAnsi" w:hAnsiTheme="minorHAnsi"/>
                <w:spacing w:val="24"/>
                <w:w w:val="105"/>
              </w:rPr>
              <w:t xml:space="preserve"> </w:t>
            </w:r>
            <w:r w:rsidRPr="002608B1">
              <w:rPr>
                <w:rFonts w:asciiTheme="minorHAnsi" w:hAnsiTheme="minorHAnsi"/>
                <w:w w:val="105"/>
              </w:rPr>
              <w:t>of</w:t>
            </w:r>
            <w:r w:rsidRPr="002608B1">
              <w:rPr>
                <w:rFonts w:asciiTheme="minorHAnsi" w:hAnsiTheme="minorHAnsi"/>
                <w:spacing w:val="24"/>
                <w:w w:val="105"/>
              </w:rPr>
              <w:t xml:space="preserve"> </w:t>
            </w:r>
            <w:r w:rsidRPr="002608B1">
              <w:rPr>
                <w:rFonts w:asciiTheme="minorHAnsi" w:hAnsiTheme="minorHAnsi"/>
                <w:w w:val="105"/>
              </w:rPr>
              <w:t>Minnesota;</w:t>
            </w:r>
            <w:r w:rsidRPr="002608B1">
              <w:rPr>
                <w:rFonts w:asciiTheme="minorHAnsi" w:hAnsiTheme="minorHAnsi"/>
                <w:spacing w:val="23"/>
                <w:w w:val="105"/>
              </w:rPr>
              <w:t xml:space="preserve"> </w:t>
            </w:r>
            <w:r w:rsidRPr="002608B1">
              <w:rPr>
                <w:rFonts w:asciiTheme="minorHAnsi" w:hAnsiTheme="minorHAnsi"/>
                <w:w w:val="105"/>
              </w:rPr>
              <w:t>Goldberg</w:t>
            </w:r>
            <w:r w:rsidRPr="002608B1">
              <w:rPr>
                <w:rFonts w:asciiTheme="minorHAnsi" w:hAnsiTheme="minorHAnsi"/>
                <w:spacing w:val="24"/>
                <w:w w:val="105"/>
              </w:rPr>
              <w:t xml:space="preserve"> </w:t>
            </w:r>
            <w:r w:rsidRPr="002608B1">
              <w:rPr>
                <w:rFonts w:asciiTheme="minorHAnsi" w:hAnsiTheme="minorHAnsi"/>
                <w:w w:val="105"/>
              </w:rPr>
              <w:t>Lab</w:t>
            </w:r>
          </w:p>
        </w:tc>
        <w:tc>
          <w:tcPr>
            <w:tcW w:w="1718" w:type="dxa"/>
          </w:tcPr>
          <w:p w14:paraId="50F7AD18" w14:textId="77777777" w:rsidR="00E10A96" w:rsidRPr="002608B1" w:rsidRDefault="00E10A96" w:rsidP="00BB384E">
            <w:pPr>
              <w:pStyle w:val="BodyText"/>
              <w:tabs>
                <w:tab w:val="left" w:pos="619"/>
              </w:tabs>
              <w:spacing w:after="60"/>
              <w:ind w:left="0" w:firstLine="0"/>
              <w:jc w:val="right"/>
              <w:rPr>
                <w:rFonts w:asciiTheme="minorHAnsi" w:hAnsiTheme="minorHAnsi"/>
              </w:rPr>
            </w:pPr>
            <w:r w:rsidRPr="002608B1">
              <w:rPr>
                <w:rFonts w:asciiTheme="minorHAnsi" w:hAnsiTheme="minorHAnsi"/>
              </w:rPr>
              <w:t>2015 – present</w:t>
            </w:r>
          </w:p>
        </w:tc>
      </w:tr>
      <w:tr w:rsidR="00E10A96" w:rsidRPr="002608B1" w14:paraId="27A2DBA0" w14:textId="77777777" w:rsidTr="00EE61AF">
        <w:tc>
          <w:tcPr>
            <w:tcW w:w="7159" w:type="dxa"/>
          </w:tcPr>
          <w:p w14:paraId="63C6E122" w14:textId="77777777" w:rsidR="00E10A96" w:rsidRPr="002608B1" w:rsidRDefault="00E10A96" w:rsidP="00BB384E">
            <w:pPr>
              <w:pStyle w:val="BodyText"/>
              <w:tabs>
                <w:tab w:val="left" w:pos="619"/>
              </w:tabs>
              <w:spacing w:after="60"/>
              <w:ind w:left="0" w:firstLine="0"/>
              <w:rPr>
                <w:rFonts w:asciiTheme="minorHAnsi" w:hAnsiTheme="minorHAnsi"/>
              </w:rPr>
            </w:pPr>
            <w:r w:rsidRPr="002608B1">
              <w:rPr>
                <w:rFonts w:asciiTheme="minorHAnsi" w:hAnsiTheme="minorHAnsi"/>
                <w:spacing w:val="-3"/>
                <w:w w:val="105"/>
              </w:rPr>
              <w:t>Graduate</w:t>
            </w:r>
            <w:r w:rsidRPr="002608B1">
              <w:rPr>
                <w:rFonts w:asciiTheme="minorHAnsi" w:hAnsiTheme="minorHAnsi"/>
                <w:spacing w:val="33"/>
                <w:w w:val="105"/>
              </w:rPr>
              <w:t xml:space="preserve"> </w:t>
            </w:r>
            <w:r w:rsidRPr="002608B1">
              <w:rPr>
                <w:rFonts w:asciiTheme="minorHAnsi" w:hAnsiTheme="minorHAnsi"/>
                <w:spacing w:val="-1"/>
                <w:w w:val="105"/>
              </w:rPr>
              <w:t>Fellow,</w:t>
            </w:r>
            <w:r w:rsidRPr="002608B1">
              <w:rPr>
                <w:rFonts w:asciiTheme="minorHAnsi" w:hAnsiTheme="minorHAnsi"/>
                <w:spacing w:val="33"/>
                <w:w w:val="105"/>
              </w:rPr>
              <w:t xml:space="preserve"> </w:t>
            </w:r>
            <w:r w:rsidRPr="002608B1">
              <w:rPr>
                <w:rFonts w:asciiTheme="minorHAnsi" w:hAnsiTheme="minorHAnsi"/>
                <w:w w:val="105"/>
              </w:rPr>
              <w:t>National</w:t>
            </w:r>
            <w:r w:rsidRPr="002608B1">
              <w:rPr>
                <w:rFonts w:asciiTheme="minorHAnsi" w:hAnsiTheme="minorHAnsi"/>
                <w:spacing w:val="33"/>
                <w:w w:val="105"/>
              </w:rPr>
              <w:t xml:space="preserve"> </w:t>
            </w:r>
            <w:r w:rsidRPr="002608B1">
              <w:rPr>
                <w:rFonts w:asciiTheme="minorHAnsi" w:hAnsiTheme="minorHAnsi"/>
                <w:spacing w:val="-1"/>
                <w:w w:val="105"/>
              </w:rPr>
              <w:t>Evolutionary</w:t>
            </w:r>
            <w:r w:rsidRPr="002608B1">
              <w:rPr>
                <w:rFonts w:asciiTheme="minorHAnsi" w:hAnsiTheme="minorHAnsi"/>
                <w:spacing w:val="34"/>
                <w:w w:val="105"/>
              </w:rPr>
              <w:t xml:space="preserve"> </w:t>
            </w:r>
            <w:r w:rsidRPr="002608B1">
              <w:rPr>
                <w:rFonts w:asciiTheme="minorHAnsi" w:hAnsiTheme="minorHAnsi"/>
                <w:spacing w:val="-1"/>
                <w:w w:val="105"/>
              </w:rPr>
              <w:t>Synth</w:t>
            </w:r>
            <w:r w:rsidRPr="002608B1">
              <w:rPr>
                <w:rFonts w:asciiTheme="minorHAnsi" w:hAnsiTheme="minorHAnsi"/>
                <w:spacing w:val="-2"/>
                <w:w w:val="105"/>
              </w:rPr>
              <w:t>esis</w:t>
            </w:r>
            <w:r w:rsidRPr="002608B1">
              <w:rPr>
                <w:rFonts w:asciiTheme="minorHAnsi" w:hAnsiTheme="minorHAnsi"/>
                <w:spacing w:val="33"/>
                <w:w w:val="105"/>
              </w:rPr>
              <w:t xml:space="preserve"> </w:t>
            </w:r>
            <w:r w:rsidRPr="002608B1">
              <w:rPr>
                <w:rFonts w:asciiTheme="minorHAnsi" w:hAnsiTheme="minorHAnsi"/>
                <w:spacing w:val="-1"/>
                <w:w w:val="105"/>
              </w:rPr>
              <w:t>Center</w:t>
            </w:r>
            <w:r w:rsidRPr="002608B1">
              <w:rPr>
                <w:rFonts w:asciiTheme="minorHAnsi" w:hAnsiTheme="minorHAnsi"/>
                <w:spacing w:val="33"/>
                <w:w w:val="105"/>
              </w:rPr>
              <w:t xml:space="preserve"> </w:t>
            </w:r>
            <w:r w:rsidRPr="002608B1">
              <w:rPr>
                <w:rFonts w:asciiTheme="minorHAnsi" w:hAnsiTheme="minorHAnsi"/>
                <w:spacing w:val="-1"/>
                <w:w w:val="105"/>
              </w:rPr>
              <w:t>(NE</w:t>
            </w:r>
            <w:r w:rsidRPr="002608B1">
              <w:rPr>
                <w:rFonts w:asciiTheme="minorHAnsi" w:hAnsiTheme="minorHAnsi"/>
                <w:spacing w:val="-2"/>
                <w:w w:val="105"/>
              </w:rPr>
              <w:t>SCe</w:t>
            </w:r>
            <w:r w:rsidRPr="002608B1">
              <w:rPr>
                <w:rFonts w:asciiTheme="minorHAnsi" w:hAnsiTheme="minorHAnsi"/>
                <w:spacing w:val="-1"/>
                <w:w w:val="105"/>
              </w:rPr>
              <w:t>nt)</w:t>
            </w:r>
          </w:p>
        </w:tc>
        <w:tc>
          <w:tcPr>
            <w:tcW w:w="1718" w:type="dxa"/>
          </w:tcPr>
          <w:p w14:paraId="5FB7C239" w14:textId="255670B2" w:rsidR="00E10A96" w:rsidRPr="002608B1" w:rsidRDefault="00E10A96" w:rsidP="00BB384E">
            <w:pPr>
              <w:pStyle w:val="BodyText"/>
              <w:tabs>
                <w:tab w:val="left" w:pos="619"/>
              </w:tabs>
              <w:spacing w:after="60"/>
              <w:ind w:left="0" w:firstLine="0"/>
              <w:jc w:val="right"/>
              <w:rPr>
                <w:rFonts w:asciiTheme="minorHAnsi" w:hAnsiTheme="minorHAnsi"/>
              </w:rPr>
            </w:pPr>
            <w:r w:rsidRPr="002608B1">
              <w:rPr>
                <w:rFonts w:asciiTheme="minorHAnsi" w:hAnsiTheme="minorHAnsi"/>
              </w:rPr>
              <w:t>2013</w:t>
            </w:r>
          </w:p>
        </w:tc>
      </w:tr>
      <w:tr w:rsidR="00CB162F" w:rsidRPr="002608B1" w14:paraId="56FCBC6D" w14:textId="77777777" w:rsidTr="00EE61AF">
        <w:tc>
          <w:tcPr>
            <w:tcW w:w="7159" w:type="dxa"/>
          </w:tcPr>
          <w:p w14:paraId="2DD05794" w14:textId="77777777" w:rsidR="00CB162F" w:rsidRPr="002608B1" w:rsidRDefault="00CB162F" w:rsidP="00BB384E">
            <w:pPr>
              <w:pStyle w:val="BodyText"/>
              <w:tabs>
                <w:tab w:val="left" w:pos="619"/>
              </w:tabs>
              <w:spacing w:after="60"/>
              <w:ind w:left="0" w:firstLine="0"/>
              <w:rPr>
                <w:rFonts w:asciiTheme="minorHAnsi" w:hAnsiTheme="minorHAnsi"/>
                <w:spacing w:val="-3"/>
                <w:w w:val="105"/>
              </w:rPr>
            </w:pPr>
            <w:r w:rsidRPr="002608B1">
              <w:rPr>
                <w:rFonts w:asciiTheme="minorHAnsi" w:hAnsiTheme="minorHAnsi"/>
                <w:spacing w:val="-3"/>
                <w:w w:val="105"/>
              </w:rPr>
              <w:t>Graduate Teaching Assistant, University of Texas at Arlington, Biology Dept.</w:t>
            </w:r>
          </w:p>
        </w:tc>
        <w:tc>
          <w:tcPr>
            <w:tcW w:w="1718" w:type="dxa"/>
          </w:tcPr>
          <w:p w14:paraId="2CBC8310" w14:textId="77777777" w:rsidR="00CB162F" w:rsidRPr="002608B1" w:rsidRDefault="00CB162F" w:rsidP="00BB384E">
            <w:pPr>
              <w:pStyle w:val="BodyText"/>
              <w:tabs>
                <w:tab w:val="left" w:pos="619"/>
              </w:tabs>
              <w:spacing w:after="60"/>
              <w:ind w:left="0" w:firstLine="0"/>
              <w:jc w:val="right"/>
              <w:rPr>
                <w:rFonts w:asciiTheme="minorHAnsi" w:hAnsiTheme="minorHAnsi"/>
              </w:rPr>
            </w:pPr>
            <w:r w:rsidRPr="002608B1">
              <w:rPr>
                <w:rFonts w:asciiTheme="minorHAnsi" w:hAnsiTheme="minorHAnsi"/>
              </w:rPr>
              <w:t>2010 – 2015</w:t>
            </w:r>
          </w:p>
        </w:tc>
      </w:tr>
      <w:tr w:rsidR="00CB162F" w:rsidRPr="002608B1" w14:paraId="4E1F3DE5" w14:textId="77777777" w:rsidTr="00EE61AF">
        <w:tc>
          <w:tcPr>
            <w:tcW w:w="7159" w:type="dxa"/>
          </w:tcPr>
          <w:p w14:paraId="38D5839B" w14:textId="66D7D3BB" w:rsidR="00CB162F" w:rsidRPr="002608B1" w:rsidRDefault="00CB162F" w:rsidP="00876E4D">
            <w:pPr>
              <w:pStyle w:val="BodyText"/>
              <w:tabs>
                <w:tab w:val="left" w:pos="619"/>
              </w:tabs>
              <w:spacing w:after="60"/>
              <w:ind w:left="0" w:firstLine="0"/>
              <w:rPr>
                <w:rFonts w:asciiTheme="minorHAnsi" w:hAnsiTheme="minorHAnsi"/>
                <w:spacing w:val="-3"/>
                <w:w w:val="105"/>
              </w:rPr>
            </w:pPr>
            <w:r w:rsidRPr="002608B1">
              <w:rPr>
                <w:rFonts w:asciiTheme="minorHAnsi" w:hAnsiTheme="minorHAnsi"/>
                <w:spacing w:val="-3"/>
                <w:w w:val="105"/>
              </w:rPr>
              <w:t>Graduate Teaching Assistant, University of Texas at Arlington,</w:t>
            </w:r>
            <w:r w:rsidR="00876E4D">
              <w:rPr>
                <w:rFonts w:asciiTheme="minorHAnsi" w:hAnsiTheme="minorHAnsi"/>
                <w:spacing w:val="-3"/>
                <w:w w:val="105"/>
              </w:rPr>
              <w:t xml:space="preserve"> UTEACH</w:t>
            </w:r>
          </w:p>
        </w:tc>
        <w:tc>
          <w:tcPr>
            <w:tcW w:w="1718" w:type="dxa"/>
          </w:tcPr>
          <w:p w14:paraId="72269B43" w14:textId="537F61F8" w:rsidR="00CB162F" w:rsidRPr="002608B1" w:rsidRDefault="00EE61AF" w:rsidP="00EE61AF">
            <w:pPr>
              <w:pStyle w:val="BodyText"/>
              <w:tabs>
                <w:tab w:val="left" w:pos="619"/>
              </w:tabs>
              <w:spacing w:after="60"/>
              <w:ind w:left="0" w:firstLine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2012, </w:t>
            </w:r>
            <w:r w:rsidR="00CB162F" w:rsidRPr="002608B1">
              <w:rPr>
                <w:rFonts w:asciiTheme="minorHAnsi" w:hAnsiTheme="minorHAnsi"/>
              </w:rPr>
              <w:t>2014 – 2015</w:t>
            </w:r>
          </w:p>
        </w:tc>
      </w:tr>
    </w:tbl>
    <w:p w14:paraId="1F964B0B" w14:textId="77777777" w:rsidR="00C14BD7" w:rsidRPr="002608B1" w:rsidRDefault="00C14BD7">
      <w:pPr>
        <w:spacing w:before="3"/>
        <w:rPr>
          <w:rFonts w:eastAsia="Times New Roman" w:cs="Times New Roman"/>
          <w:sz w:val="24"/>
          <w:szCs w:val="24"/>
        </w:rPr>
      </w:pPr>
    </w:p>
    <w:p w14:paraId="63C99818" w14:textId="77777777" w:rsidR="00C14BD7" w:rsidRPr="002608B1" w:rsidRDefault="00A516ED" w:rsidP="009C169F">
      <w:pPr>
        <w:pStyle w:val="Heading1"/>
        <w:ind w:hanging="120"/>
        <w:rPr>
          <w:rFonts w:asciiTheme="minorHAnsi" w:hAnsiTheme="minorHAnsi"/>
          <w:b w:val="0"/>
          <w:bCs w:val="0"/>
        </w:rPr>
      </w:pPr>
      <w:r w:rsidRPr="002608B1">
        <w:rPr>
          <w:rFonts w:asciiTheme="minorHAnsi" w:hAnsiTheme="minorHAnsi"/>
          <w:w w:val="110"/>
        </w:rPr>
        <w:t>Education</w:t>
      </w:r>
    </w:p>
    <w:tbl>
      <w:tblPr>
        <w:tblStyle w:val="TableGrid"/>
        <w:tblW w:w="0" w:type="auto"/>
        <w:tblInd w:w="4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99"/>
        <w:gridCol w:w="1178"/>
      </w:tblGrid>
      <w:tr w:rsidR="00E10A96" w:rsidRPr="002608B1" w14:paraId="0F792CF4" w14:textId="77777777" w:rsidTr="00BA0DD0">
        <w:tc>
          <w:tcPr>
            <w:tcW w:w="7699" w:type="dxa"/>
          </w:tcPr>
          <w:p w14:paraId="47DCCC46" w14:textId="77777777" w:rsidR="00E10A96" w:rsidRPr="002608B1" w:rsidRDefault="00E10A96" w:rsidP="00BB384E">
            <w:pPr>
              <w:pStyle w:val="BodyText"/>
              <w:tabs>
                <w:tab w:val="left" w:pos="619"/>
              </w:tabs>
              <w:spacing w:after="60"/>
              <w:ind w:left="0" w:firstLine="0"/>
              <w:rPr>
                <w:rFonts w:asciiTheme="minorHAnsi" w:hAnsiTheme="minorHAnsi"/>
              </w:rPr>
            </w:pPr>
            <w:r w:rsidRPr="002608B1">
              <w:rPr>
                <w:rFonts w:asciiTheme="minorHAnsi" w:hAnsiTheme="minorHAnsi"/>
                <w:w w:val="110"/>
              </w:rPr>
              <w:t>Ph.D.,</w:t>
            </w:r>
            <w:r w:rsidRPr="002608B1">
              <w:rPr>
                <w:rFonts w:asciiTheme="minorHAnsi" w:hAnsiTheme="minorHAnsi"/>
                <w:spacing w:val="-4"/>
                <w:w w:val="110"/>
              </w:rPr>
              <w:t xml:space="preserve"> </w:t>
            </w:r>
            <w:r w:rsidRPr="002608B1">
              <w:rPr>
                <w:rFonts w:asciiTheme="minorHAnsi" w:hAnsiTheme="minorHAnsi"/>
                <w:spacing w:val="-3"/>
                <w:w w:val="110"/>
              </w:rPr>
              <w:t>Qu</w:t>
            </w:r>
            <w:r w:rsidRPr="002608B1">
              <w:rPr>
                <w:rFonts w:asciiTheme="minorHAnsi" w:hAnsiTheme="minorHAnsi"/>
                <w:spacing w:val="-2"/>
                <w:w w:val="110"/>
              </w:rPr>
              <w:t>antitativ</w:t>
            </w:r>
            <w:r w:rsidRPr="002608B1">
              <w:rPr>
                <w:rFonts w:asciiTheme="minorHAnsi" w:hAnsiTheme="minorHAnsi"/>
                <w:spacing w:val="-3"/>
                <w:w w:val="110"/>
              </w:rPr>
              <w:t>e</w:t>
            </w:r>
            <w:r w:rsidRPr="002608B1">
              <w:rPr>
                <w:rFonts w:asciiTheme="minorHAnsi" w:hAnsiTheme="minorHAnsi"/>
                <w:spacing w:val="-4"/>
                <w:w w:val="110"/>
              </w:rPr>
              <w:t xml:space="preserve"> Biology</w:t>
            </w:r>
            <w:r w:rsidRPr="002608B1">
              <w:rPr>
                <w:rFonts w:asciiTheme="minorHAnsi" w:hAnsiTheme="minorHAnsi"/>
                <w:spacing w:val="-3"/>
                <w:w w:val="110"/>
              </w:rPr>
              <w:t>,</w:t>
            </w:r>
            <w:r w:rsidRPr="002608B1">
              <w:rPr>
                <w:rFonts w:asciiTheme="minorHAnsi" w:hAnsiTheme="minorHAnsi"/>
                <w:spacing w:val="-4"/>
                <w:w w:val="110"/>
              </w:rPr>
              <w:t xml:space="preserve"> </w:t>
            </w:r>
            <w:r w:rsidRPr="002608B1">
              <w:rPr>
                <w:rFonts w:asciiTheme="minorHAnsi" w:hAnsiTheme="minorHAnsi"/>
                <w:spacing w:val="-3"/>
                <w:w w:val="110"/>
              </w:rPr>
              <w:t>Univ</w:t>
            </w:r>
            <w:r w:rsidRPr="002608B1">
              <w:rPr>
                <w:rFonts w:asciiTheme="minorHAnsi" w:hAnsiTheme="minorHAnsi"/>
                <w:spacing w:val="-2"/>
                <w:w w:val="110"/>
              </w:rPr>
              <w:t>ersit</w:t>
            </w:r>
            <w:r w:rsidRPr="002608B1">
              <w:rPr>
                <w:rFonts w:asciiTheme="minorHAnsi" w:hAnsiTheme="minorHAnsi"/>
                <w:spacing w:val="-3"/>
                <w:w w:val="110"/>
              </w:rPr>
              <w:t>y</w:t>
            </w:r>
            <w:r w:rsidRPr="002608B1">
              <w:rPr>
                <w:rFonts w:asciiTheme="minorHAnsi" w:hAnsiTheme="minorHAnsi"/>
                <w:spacing w:val="-4"/>
                <w:w w:val="110"/>
              </w:rPr>
              <w:t xml:space="preserve"> </w:t>
            </w:r>
            <w:r w:rsidRPr="002608B1">
              <w:rPr>
                <w:rFonts w:asciiTheme="minorHAnsi" w:hAnsiTheme="minorHAnsi"/>
                <w:w w:val="110"/>
              </w:rPr>
              <w:t>of</w:t>
            </w:r>
            <w:r w:rsidRPr="002608B1">
              <w:rPr>
                <w:rFonts w:asciiTheme="minorHAnsi" w:hAnsiTheme="minorHAnsi"/>
                <w:spacing w:val="-4"/>
                <w:w w:val="110"/>
              </w:rPr>
              <w:t xml:space="preserve"> T</w:t>
            </w:r>
            <w:r w:rsidRPr="002608B1">
              <w:rPr>
                <w:rFonts w:asciiTheme="minorHAnsi" w:hAnsiTheme="minorHAnsi"/>
                <w:spacing w:val="-5"/>
                <w:w w:val="110"/>
              </w:rPr>
              <w:t>exas</w:t>
            </w:r>
            <w:r w:rsidRPr="002608B1">
              <w:rPr>
                <w:rFonts w:asciiTheme="minorHAnsi" w:hAnsiTheme="minorHAnsi"/>
                <w:spacing w:val="-3"/>
                <w:w w:val="110"/>
              </w:rPr>
              <w:t xml:space="preserve"> </w:t>
            </w:r>
            <w:r w:rsidRPr="002608B1">
              <w:rPr>
                <w:rFonts w:asciiTheme="minorHAnsi" w:hAnsiTheme="minorHAnsi"/>
                <w:w w:val="110"/>
              </w:rPr>
              <w:t>at</w:t>
            </w:r>
            <w:r w:rsidRPr="002608B1">
              <w:rPr>
                <w:rFonts w:asciiTheme="minorHAnsi" w:hAnsiTheme="minorHAnsi"/>
                <w:spacing w:val="-4"/>
                <w:w w:val="110"/>
              </w:rPr>
              <w:t xml:space="preserve"> </w:t>
            </w:r>
            <w:r w:rsidRPr="002608B1">
              <w:rPr>
                <w:rFonts w:asciiTheme="minorHAnsi" w:hAnsiTheme="minorHAnsi"/>
                <w:w w:val="110"/>
              </w:rPr>
              <w:t>Arlington;</w:t>
            </w:r>
            <w:r w:rsidRPr="002608B1">
              <w:rPr>
                <w:rFonts w:asciiTheme="minorHAnsi" w:hAnsiTheme="minorHAnsi"/>
                <w:spacing w:val="-3"/>
                <w:w w:val="110"/>
              </w:rPr>
              <w:t xml:space="preserve"> </w:t>
            </w:r>
            <w:r w:rsidRPr="002608B1">
              <w:rPr>
                <w:rFonts w:asciiTheme="minorHAnsi" w:hAnsiTheme="minorHAnsi"/>
                <w:spacing w:val="-2"/>
                <w:w w:val="110"/>
              </w:rPr>
              <w:t>Dem</w:t>
            </w:r>
            <w:r w:rsidRPr="002608B1">
              <w:rPr>
                <w:rFonts w:asciiTheme="minorHAnsi" w:hAnsiTheme="minorHAnsi"/>
                <w:spacing w:val="-1"/>
                <w:w w:val="110"/>
              </w:rPr>
              <w:t>uth</w:t>
            </w:r>
            <w:r w:rsidRPr="002608B1">
              <w:rPr>
                <w:rFonts w:asciiTheme="minorHAnsi" w:hAnsiTheme="minorHAnsi"/>
                <w:spacing w:val="-4"/>
                <w:w w:val="110"/>
              </w:rPr>
              <w:t xml:space="preserve"> </w:t>
            </w:r>
            <w:r w:rsidRPr="002608B1">
              <w:rPr>
                <w:rFonts w:asciiTheme="minorHAnsi" w:hAnsiTheme="minorHAnsi"/>
                <w:w w:val="110"/>
              </w:rPr>
              <w:t>Lab 4.0/4.0</w:t>
            </w:r>
          </w:p>
        </w:tc>
        <w:tc>
          <w:tcPr>
            <w:tcW w:w="1178" w:type="dxa"/>
          </w:tcPr>
          <w:p w14:paraId="7C95876C" w14:textId="77777777" w:rsidR="00E10A96" w:rsidRPr="002608B1" w:rsidRDefault="00E10A96" w:rsidP="00BB384E">
            <w:pPr>
              <w:pStyle w:val="BodyText"/>
              <w:tabs>
                <w:tab w:val="left" w:pos="619"/>
              </w:tabs>
              <w:spacing w:after="60"/>
              <w:ind w:left="0" w:firstLine="0"/>
              <w:jc w:val="right"/>
              <w:rPr>
                <w:rFonts w:asciiTheme="minorHAnsi" w:hAnsiTheme="minorHAnsi"/>
              </w:rPr>
            </w:pPr>
            <w:r w:rsidRPr="002608B1">
              <w:rPr>
                <w:rFonts w:asciiTheme="minorHAnsi" w:hAnsiTheme="minorHAnsi"/>
              </w:rPr>
              <w:t>2015</w:t>
            </w:r>
          </w:p>
        </w:tc>
      </w:tr>
      <w:tr w:rsidR="00E10A96" w:rsidRPr="002608B1" w14:paraId="6020E52E" w14:textId="77777777" w:rsidTr="00BA0DD0">
        <w:tc>
          <w:tcPr>
            <w:tcW w:w="7699" w:type="dxa"/>
          </w:tcPr>
          <w:p w14:paraId="36BE43B7" w14:textId="77777777" w:rsidR="00BA0DD0" w:rsidRPr="002608B1" w:rsidRDefault="00E10A96" w:rsidP="00BB384E">
            <w:pPr>
              <w:pStyle w:val="BodyText"/>
              <w:tabs>
                <w:tab w:val="left" w:pos="619"/>
              </w:tabs>
              <w:spacing w:after="60"/>
              <w:ind w:left="0" w:firstLine="0"/>
              <w:rPr>
                <w:rFonts w:asciiTheme="minorHAnsi" w:hAnsiTheme="minorHAnsi"/>
                <w:w w:val="105"/>
              </w:rPr>
            </w:pPr>
            <w:r w:rsidRPr="002608B1">
              <w:rPr>
                <w:rFonts w:asciiTheme="minorHAnsi" w:hAnsiTheme="minorHAnsi"/>
                <w:w w:val="105"/>
              </w:rPr>
              <w:t>B.S.,</w:t>
            </w:r>
            <w:r w:rsidRPr="002608B1">
              <w:rPr>
                <w:rFonts w:asciiTheme="minorHAnsi" w:hAnsiTheme="minorHAnsi"/>
                <w:spacing w:val="20"/>
                <w:w w:val="105"/>
              </w:rPr>
              <w:t xml:space="preserve"> </w:t>
            </w:r>
            <w:r w:rsidRPr="002608B1">
              <w:rPr>
                <w:rFonts w:asciiTheme="minorHAnsi" w:hAnsiTheme="minorHAnsi"/>
                <w:spacing w:val="-1"/>
                <w:w w:val="105"/>
              </w:rPr>
              <w:t>Environmental</w:t>
            </w:r>
            <w:r w:rsidRPr="002608B1">
              <w:rPr>
                <w:rFonts w:asciiTheme="minorHAnsi" w:hAnsiTheme="minorHAnsi"/>
                <w:spacing w:val="20"/>
                <w:w w:val="105"/>
              </w:rPr>
              <w:t xml:space="preserve"> </w:t>
            </w:r>
            <w:r w:rsidRPr="002608B1">
              <w:rPr>
                <w:rFonts w:asciiTheme="minorHAnsi" w:hAnsiTheme="minorHAnsi"/>
                <w:w w:val="105"/>
              </w:rPr>
              <w:t>Science</w:t>
            </w:r>
            <w:r w:rsidR="002608B1">
              <w:rPr>
                <w:rFonts w:asciiTheme="minorHAnsi" w:hAnsiTheme="minorHAnsi"/>
                <w:w w:val="105"/>
              </w:rPr>
              <w:t xml:space="preserve"> – Fisheries and Wildlife Biology</w:t>
            </w:r>
            <w:r w:rsidRPr="002608B1">
              <w:rPr>
                <w:rFonts w:asciiTheme="minorHAnsi" w:hAnsiTheme="minorHAnsi"/>
                <w:w w:val="105"/>
              </w:rPr>
              <w:t>,</w:t>
            </w:r>
            <w:r w:rsidRPr="002608B1">
              <w:rPr>
                <w:rFonts w:asciiTheme="minorHAnsi" w:hAnsiTheme="minorHAnsi"/>
                <w:spacing w:val="21"/>
                <w:w w:val="105"/>
              </w:rPr>
              <w:t xml:space="preserve"> </w:t>
            </w:r>
            <w:r w:rsidRPr="002608B1">
              <w:rPr>
                <w:rFonts w:asciiTheme="minorHAnsi" w:hAnsiTheme="minorHAnsi"/>
                <w:w w:val="105"/>
              </w:rPr>
              <w:t>Oregon</w:t>
            </w:r>
            <w:r w:rsidRPr="002608B1">
              <w:rPr>
                <w:rFonts w:asciiTheme="minorHAnsi" w:hAnsiTheme="minorHAnsi"/>
                <w:spacing w:val="20"/>
                <w:w w:val="105"/>
              </w:rPr>
              <w:t xml:space="preserve"> </w:t>
            </w:r>
            <w:r w:rsidRPr="002608B1">
              <w:rPr>
                <w:rFonts w:asciiTheme="minorHAnsi" w:hAnsiTheme="minorHAnsi"/>
                <w:w w:val="105"/>
              </w:rPr>
              <w:t>State</w:t>
            </w:r>
            <w:r w:rsidRPr="002608B1">
              <w:rPr>
                <w:rFonts w:asciiTheme="minorHAnsi" w:hAnsiTheme="minorHAnsi"/>
                <w:spacing w:val="20"/>
                <w:w w:val="105"/>
              </w:rPr>
              <w:t xml:space="preserve"> </w:t>
            </w:r>
            <w:r w:rsidRPr="002608B1">
              <w:rPr>
                <w:rFonts w:asciiTheme="minorHAnsi" w:hAnsiTheme="minorHAnsi"/>
                <w:spacing w:val="-3"/>
                <w:w w:val="105"/>
              </w:rPr>
              <w:t>University,</w:t>
            </w:r>
            <w:r w:rsidRPr="002608B1">
              <w:rPr>
                <w:rFonts w:asciiTheme="minorHAnsi" w:hAnsiTheme="minorHAnsi"/>
                <w:spacing w:val="20"/>
                <w:w w:val="105"/>
              </w:rPr>
              <w:t xml:space="preserve"> </w:t>
            </w:r>
            <w:r w:rsidRPr="002608B1">
              <w:rPr>
                <w:rFonts w:asciiTheme="minorHAnsi" w:hAnsiTheme="minorHAnsi"/>
                <w:w w:val="105"/>
              </w:rPr>
              <w:t>Summa</w:t>
            </w:r>
            <w:r w:rsidRPr="002608B1">
              <w:rPr>
                <w:rFonts w:asciiTheme="minorHAnsi" w:hAnsiTheme="minorHAnsi"/>
                <w:spacing w:val="21"/>
                <w:w w:val="105"/>
              </w:rPr>
              <w:t xml:space="preserve"> </w:t>
            </w:r>
            <w:r w:rsidRPr="002608B1">
              <w:rPr>
                <w:rFonts w:asciiTheme="minorHAnsi" w:hAnsiTheme="minorHAnsi"/>
                <w:w w:val="105"/>
              </w:rPr>
              <w:t>Cum</w:t>
            </w:r>
            <w:r w:rsidRPr="002608B1">
              <w:rPr>
                <w:rFonts w:asciiTheme="minorHAnsi" w:hAnsiTheme="minorHAnsi"/>
                <w:spacing w:val="20"/>
                <w:w w:val="105"/>
              </w:rPr>
              <w:t xml:space="preserve"> </w:t>
            </w:r>
            <w:r w:rsidRPr="002608B1">
              <w:rPr>
                <w:rFonts w:asciiTheme="minorHAnsi" w:hAnsiTheme="minorHAnsi"/>
                <w:w w:val="105"/>
              </w:rPr>
              <w:t>Laude</w:t>
            </w:r>
            <w:r w:rsidR="00BA0DD0" w:rsidRPr="002608B1">
              <w:rPr>
                <w:rFonts w:asciiTheme="minorHAnsi" w:hAnsiTheme="minorHAnsi"/>
                <w:w w:val="105"/>
              </w:rPr>
              <w:t xml:space="preserve"> 3.9/4.0</w:t>
            </w:r>
          </w:p>
        </w:tc>
        <w:tc>
          <w:tcPr>
            <w:tcW w:w="1178" w:type="dxa"/>
          </w:tcPr>
          <w:p w14:paraId="3C388A5D" w14:textId="77777777" w:rsidR="00E10A96" w:rsidRPr="002608B1" w:rsidRDefault="00E10A96" w:rsidP="00BB384E">
            <w:pPr>
              <w:pStyle w:val="BodyText"/>
              <w:tabs>
                <w:tab w:val="left" w:pos="619"/>
              </w:tabs>
              <w:spacing w:after="60"/>
              <w:ind w:left="0" w:firstLine="0"/>
              <w:jc w:val="right"/>
              <w:rPr>
                <w:rFonts w:asciiTheme="minorHAnsi" w:hAnsiTheme="minorHAnsi"/>
              </w:rPr>
            </w:pPr>
            <w:r w:rsidRPr="002608B1">
              <w:rPr>
                <w:rFonts w:asciiTheme="minorHAnsi" w:hAnsiTheme="minorHAnsi"/>
              </w:rPr>
              <w:t>2010</w:t>
            </w:r>
          </w:p>
        </w:tc>
      </w:tr>
    </w:tbl>
    <w:p w14:paraId="6904F5EB" w14:textId="77777777" w:rsidR="00C14BD7" w:rsidRPr="002608B1" w:rsidRDefault="00C14BD7">
      <w:pPr>
        <w:spacing w:before="3"/>
        <w:rPr>
          <w:rFonts w:eastAsia="Times New Roman" w:cs="Times New Roman"/>
          <w:sz w:val="24"/>
          <w:szCs w:val="24"/>
        </w:rPr>
      </w:pPr>
    </w:p>
    <w:p w14:paraId="7E5B1AE6" w14:textId="77777777" w:rsidR="00C14BD7" w:rsidRPr="002608B1" w:rsidRDefault="00A516ED" w:rsidP="009C169F">
      <w:pPr>
        <w:pStyle w:val="Heading1"/>
        <w:ind w:hanging="120"/>
        <w:rPr>
          <w:rFonts w:asciiTheme="minorHAnsi" w:hAnsiTheme="minorHAnsi"/>
          <w:b w:val="0"/>
          <w:bCs w:val="0"/>
        </w:rPr>
      </w:pPr>
      <w:r w:rsidRPr="002608B1">
        <w:rPr>
          <w:rFonts w:asciiTheme="minorHAnsi" w:hAnsiTheme="minorHAnsi"/>
          <w:w w:val="110"/>
        </w:rPr>
        <w:t>Additional</w:t>
      </w:r>
      <w:r w:rsidRPr="002608B1">
        <w:rPr>
          <w:rFonts w:asciiTheme="minorHAnsi" w:hAnsiTheme="minorHAnsi"/>
          <w:spacing w:val="65"/>
          <w:w w:val="110"/>
        </w:rPr>
        <w:t xml:space="preserve"> </w:t>
      </w:r>
      <w:r w:rsidRPr="002608B1">
        <w:rPr>
          <w:rFonts w:asciiTheme="minorHAnsi" w:hAnsiTheme="minorHAnsi"/>
          <w:spacing w:val="-3"/>
          <w:w w:val="110"/>
        </w:rPr>
        <w:t>Training</w:t>
      </w:r>
    </w:p>
    <w:tbl>
      <w:tblPr>
        <w:tblStyle w:val="TableGrid"/>
        <w:tblW w:w="0" w:type="auto"/>
        <w:tblInd w:w="4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99"/>
        <w:gridCol w:w="1178"/>
      </w:tblGrid>
      <w:tr w:rsidR="00CF235C" w:rsidRPr="002608B1" w14:paraId="37BDEC54" w14:textId="77777777" w:rsidTr="00A1620E">
        <w:tc>
          <w:tcPr>
            <w:tcW w:w="7699" w:type="dxa"/>
          </w:tcPr>
          <w:p w14:paraId="7A9F2E4E" w14:textId="6D5AEFA6" w:rsidR="00CF235C" w:rsidRPr="002608B1" w:rsidRDefault="00CF235C" w:rsidP="00A1620E">
            <w:pPr>
              <w:pStyle w:val="BodyText"/>
              <w:tabs>
                <w:tab w:val="left" w:pos="619"/>
              </w:tabs>
              <w:spacing w:after="60"/>
              <w:ind w:left="0" w:firstLine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CIRTL Associate level certification in STEM teaching</w:t>
            </w:r>
          </w:p>
        </w:tc>
        <w:tc>
          <w:tcPr>
            <w:tcW w:w="1178" w:type="dxa"/>
          </w:tcPr>
          <w:p w14:paraId="47C04FB0" w14:textId="72241588" w:rsidR="00CF235C" w:rsidRPr="002608B1" w:rsidRDefault="00CF235C" w:rsidP="00CF235C">
            <w:pPr>
              <w:pStyle w:val="BodyText"/>
              <w:tabs>
                <w:tab w:val="left" w:pos="619"/>
              </w:tabs>
              <w:spacing w:after="60"/>
              <w:ind w:left="0" w:firstLine="0"/>
              <w:jc w:val="right"/>
              <w:rPr>
                <w:rFonts w:asciiTheme="minorHAnsi" w:hAnsiTheme="minorHAnsi"/>
              </w:rPr>
            </w:pPr>
            <w:r w:rsidRPr="002608B1">
              <w:rPr>
                <w:rFonts w:asciiTheme="minorHAnsi" w:hAnsiTheme="minorHAnsi"/>
              </w:rPr>
              <w:t>201</w:t>
            </w:r>
            <w:r>
              <w:rPr>
                <w:rFonts w:asciiTheme="minorHAnsi" w:hAnsiTheme="minorHAnsi"/>
              </w:rPr>
              <w:t>5</w:t>
            </w:r>
          </w:p>
        </w:tc>
      </w:tr>
      <w:tr w:rsidR="00CF235C" w:rsidRPr="002608B1" w14:paraId="3042951A" w14:textId="77777777" w:rsidTr="00BA0DD0">
        <w:tc>
          <w:tcPr>
            <w:tcW w:w="7699" w:type="dxa"/>
          </w:tcPr>
          <w:p w14:paraId="1DDF8D1E" w14:textId="6010AADA" w:rsidR="00CF235C" w:rsidRPr="002608B1" w:rsidRDefault="00CF235C" w:rsidP="00BB384E">
            <w:pPr>
              <w:pStyle w:val="BodyText"/>
              <w:tabs>
                <w:tab w:val="left" w:pos="619"/>
              </w:tabs>
              <w:spacing w:after="60"/>
              <w:ind w:left="0" w:firstLine="0"/>
              <w:rPr>
                <w:rFonts w:asciiTheme="minorHAnsi" w:hAnsiTheme="minorHAnsi"/>
                <w:w w:val="105"/>
              </w:rPr>
            </w:pPr>
            <w:r w:rsidRPr="002608B1">
              <w:rPr>
                <w:rFonts w:asciiTheme="minorHAnsi" w:hAnsiTheme="minorHAnsi"/>
                <w:w w:val="105"/>
              </w:rPr>
              <w:t>Bark</w:t>
            </w:r>
            <w:r w:rsidRPr="002608B1">
              <w:rPr>
                <w:rFonts w:asciiTheme="minorHAnsi" w:hAnsiTheme="minorHAnsi"/>
                <w:spacing w:val="13"/>
                <w:w w:val="105"/>
              </w:rPr>
              <w:t xml:space="preserve"> </w:t>
            </w:r>
            <w:r w:rsidRPr="002608B1">
              <w:rPr>
                <w:rFonts w:asciiTheme="minorHAnsi" w:hAnsiTheme="minorHAnsi"/>
                <w:w w:val="105"/>
              </w:rPr>
              <w:t>Beetle</w:t>
            </w:r>
            <w:r w:rsidRPr="002608B1">
              <w:rPr>
                <w:rFonts w:asciiTheme="minorHAnsi" w:hAnsiTheme="minorHAnsi"/>
                <w:spacing w:val="13"/>
                <w:w w:val="105"/>
              </w:rPr>
              <w:t xml:space="preserve"> </w:t>
            </w:r>
            <w:r w:rsidRPr="002608B1">
              <w:rPr>
                <w:rFonts w:asciiTheme="minorHAnsi" w:hAnsiTheme="minorHAnsi"/>
                <w:spacing w:val="-1"/>
                <w:w w:val="105"/>
              </w:rPr>
              <w:t>Academy</w:t>
            </w:r>
            <w:r w:rsidRPr="002608B1">
              <w:rPr>
                <w:rFonts w:asciiTheme="minorHAnsi" w:hAnsiTheme="minorHAnsi"/>
                <w:spacing w:val="13"/>
                <w:w w:val="105"/>
              </w:rPr>
              <w:t xml:space="preserve"> </w:t>
            </w:r>
            <w:r w:rsidRPr="002608B1">
              <w:rPr>
                <w:rFonts w:asciiTheme="minorHAnsi" w:hAnsiTheme="minorHAnsi"/>
                <w:w w:val="105"/>
              </w:rPr>
              <w:t>–</w:t>
            </w:r>
            <w:r w:rsidRPr="002608B1">
              <w:rPr>
                <w:rFonts w:asciiTheme="minorHAnsi" w:hAnsiTheme="minorHAnsi"/>
                <w:spacing w:val="13"/>
                <w:w w:val="105"/>
              </w:rPr>
              <w:t xml:space="preserve"> </w:t>
            </w:r>
            <w:r w:rsidRPr="002608B1">
              <w:rPr>
                <w:rFonts w:asciiTheme="minorHAnsi" w:hAnsiTheme="minorHAnsi"/>
                <w:spacing w:val="-2"/>
                <w:w w:val="105"/>
              </w:rPr>
              <w:t>University</w:t>
            </w:r>
            <w:r w:rsidRPr="002608B1">
              <w:rPr>
                <w:rFonts w:asciiTheme="minorHAnsi" w:hAnsiTheme="minorHAnsi"/>
                <w:spacing w:val="14"/>
                <w:w w:val="105"/>
              </w:rPr>
              <w:t xml:space="preserve"> </w:t>
            </w:r>
            <w:r w:rsidRPr="002608B1">
              <w:rPr>
                <w:rFonts w:asciiTheme="minorHAnsi" w:hAnsiTheme="minorHAnsi"/>
                <w:w w:val="105"/>
              </w:rPr>
              <w:t>of</w:t>
            </w:r>
            <w:r w:rsidRPr="002608B1">
              <w:rPr>
                <w:rFonts w:asciiTheme="minorHAnsi" w:hAnsiTheme="minorHAnsi"/>
                <w:spacing w:val="13"/>
                <w:w w:val="105"/>
              </w:rPr>
              <w:t xml:space="preserve"> </w:t>
            </w:r>
            <w:r w:rsidRPr="002608B1">
              <w:rPr>
                <w:rFonts w:asciiTheme="minorHAnsi" w:hAnsiTheme="minorHAnsi"/>
                <w:w w:val="105"/>
              </w:rPr>
              <w:t>Florida</w:t>
            </w:r>
          </w:p>
        </w:tc>
        <w:tc>
          <w:tcPr>
            <w:tcW w:w="1178" w:type="dxa"/>
          </w:tcPr>
          <w:p w14:paraId="24356A7A" w14:textId="7A774BAE" w:rsidR="00CF235C" w:rsidRPr="002608B1" w:rsidRDefault="00CF235C" w:rsidP="00BB384E">
            <w:pPr>
              <w:pStyle w:val="BodyText"/>
              <w:tabs>
                <w:tab w:val="left" w:pos="619"/>
              </w:tabs>
              <w:spacing w:after="60"/>
              <w:ind w:left="0" w:firstLine="0"/>
              <w:jc w:val="righ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2014</w:t>
            </w:r>
          </w:p>
        </w:tc>
      </w:tr>
      <w:tr w:rsidR="00CF235C" w:rsidRPr="002608B1" w14:paraId="523D500B" w14:textId="77777777" w:rsidTr="00BA0DD0">
        <w:tc>
          <w:tcPr>
            <w:tcW w:w="7699" w:type="dxa"/>
          </w:tcPr>
          <w:p w14:paraId="3C30515F" w14:textId="77777777" w:rsidR="00CF235C" w:rsidRPr="002608B1" w:rsidRDefault="00CF235C" w:rsidP="00BB384E">
            <w:pPr>
              <w:pStyle w:val="BodyText"/>
              <w:tabs>
                <w:tab w:val="left" w:pos="619"/>
              </w:tabs>
              <w:spacing w:after="60"/>
              <w:ind w:left="0" w:firstLine="0"/>
              <w:rPr>
                <w:rFonts w:asciiTheme="minorHAnsi" w:hAnsiTheme="minorHAnsi"/>
                <w:w w:val="105"/>
              </w:rPr>
            </w:pPr>
            <w:r w:rsidRPr="002608B1">
              <w:rPr>
                <w:rFonts w:asciiTheme="minorHAnsi" w:hAnsiTheme="minorHAnsi"/>
                <w:w w:val="105"/>
              </w:rPr>
              <w:t>Bodega</w:t>
            </w:r>
            <w:r w:rsidRPr="002608B1">
              <w:rPr>
                <w:rFonts w:asciiTheme="minorHAnsi" w:hAnsiTheme="minorHAnsi"/>
                <w:spacing w:val="11"/>
                <w:w w:val="105"/>
              </w:rPr>
              <w:t xml:space="preserve"> </w:t>
            </w:r>
            <w:r w:rsidRPr="002608B1">
              <w:rPr>
                <w:rFonts w:asciiTheme="minorHAnsi" w:hAnsiTheme="minorHAnsi"/>
                <w:spacing w:val="-1"/>
                <w:w w:val="105"/>
              </w:rPr>
              <w:t>Phylogenetics</w:t>
            </w:r>
            <w:r w:rsidRPr="002608B1">
              <w:rPr>
                <w:rFonts w:asciiTheme="minorHAnsi" w:hAnsiTheme="minorHAnsi"/>
                <w:spacing w:val="10"/>
                <w:w w:val="105"/>
              </w:rPr>
              <w:t xml:space="preserve"> </w:t>
            </w:r>
            <w:r w:rsidRPr="002608B1">
              <w:rPr>
                <w:rFonts w:asciiTheme="minorHAnsi" w:hAnsiTheme="minorHAnsi"/>
                <w:spacing w:val="-3"/>
                <w:w w:val="105"/>
              </w:rPr>
              <w:t>Workshop</w:t>
            </w:r>
            <w:r w:rsidRPr="002608B1">
              <w:rPr>
                <w:rFonts w:asciiTheme="minorHAnsi" w:hAnsiTheme="minorHAnsi"/>
                <w:spacing w:val="10"/>
                <w:w w:val="105"/>
              </w:rPr>
              <w:t xml:space="preserve"> </w:t>
            </w:r>
            <w:r w:rsidRPr="002608B1">
              <w:rPr>
                <w:rFonts w:asciiTheme="minorHAnsi" w:hAnsiTheme="minorHAnsi"/>
                <w:w w:val="105"/>
              </w:rPr>
              <w:t>–</w:t>
            </w:r>
            <w:r w:rsidRPr="002608B1">
              <w:rPr>
                <w:rFonts w:asciiTheme="minorHAnsi" w:hAnsiTheme="minorHAnsi"/>
                <w:spacing w:val="11"/>
                <w:w w:val="105"/>
              </w:rPr>
              <w:t xml:space="preserve"> </w:t>
            </w:r>
            <w:r w:rsidRPr="002608B1">
              <w:rPr>
                <w:rFonts w:asciiTheme="minorHAnsi" w:hAnsiTheme="minorHAnsi"/>
                <w:spacing w:val="-2"/>
                <w:w w:val="105"/>
              </w:rPr>
              <w:t>Univers</w:t>
            </w:r>
            <w:r w:rsidRPr="002608B1">
              <w:rPr>
                <w:rFonts w:asciiTheme="minorHAnsi" w:hAnsiTheme="minorHAnsi"/>
                <w:spacing w:val="-3"/>
                <w:w w:val="105"/>
              </w:rPr>
              <w:t>i</w:t>
            </w:r>
            <w:r w:rsidRPr="002608B1">
              <w:rPr>
                <w:rFonts w:asciiTheme="minorHAnsi" w:hAnsiTheme="minorHAnsi"/>
                <w:spacing w:val="-2"/>
                <w:w w:val="105"/>
              </w:rPr>
              <w:t>ty</w:t>
            </w:r>
            <w:r w:rsidRPr="002608B1">
              <w:rPr>
                <w:rFonts w:asciiTheme="minorHAnsi" w:hAnsiTheme="minorHAnsi"/>
                <w:spacing w:val="11"/>
                <w:w w:val="105"/>
              </w:rPr>
              <w:t xml:space="preserve"> </w:t>
            </w:r>
            <w:r w:rsidRPr="002608B1">
              <w:rPr>
                <w:rFonts w:asciiTheme="minorHAnsi" w:hAnsiTheme="minorHAnsi"/>
                <w:w w:val="105"/>
              </w:rPr>
              <w:t>of</w:t>
            </w:r>
            <w:r w:rsidRPr="002608B1">
              <w:rPr>
                <w:rFonts w:asciiTheme="minorHAnsi" w:hAnsiTheme="minorHAnsi"/>
                <w:spacing w:val="11"/>
                <w:w w:val="105"/>
              </w:rPr>
              <w:t xml:space="preserve"> </w:t>
            </w:r>
            <w:r w:rsidRPr="002608B1">
              <w:rPr>
                <w:rFonts w:asciiTheme="minorHAnsi" w:hAnsiTheme="minorHAnsi"/>
                <w:w w:val="105"/>
              </w:rPr>
              <w:t>California</w:t>
            </w:r>
            <w:r w:rsidRPr="002608B1">
              <w:rPr>
                <w:rFonts w:asciiTheme="minorHAnsi" w:hAnsiTheme="minorHAnsi"/>
                <w:spacing w:val="11"/>
                <w:w w:val="105"/>
              </w:rPr>
              <w:t xml:space="preserve"> </w:t>
            </w:r>
            <w:r w:rsidRPr="002608B1">
              <w:rPr>
                <w:rFonts w:asciiTheme="minorHAnsi" w:hAnsiTheme="minorHAnsi"/>
                <w:spacing w:val="-2"/>
                <w:w w:val="105"/>
              </w:rPr>
              <w:t>Da</w:t>
            </w:r>
            <w:r w:rsidRPr="002608B1">
              <w:rPr>
                <w:rFonts w:asciiTheme="minorHAnsi" w:hAnsiTheme="minorHAnsi"/>
                <w:spacing w:val="-3"/>
                <w:w w:val="105"/>
              </w:rPr>
              <w:t>vis</w:t>
            </w:r>
          </w:p>
        </w:tc>
        <w:tc>
          <w:tcPr>
            <w:tcW w:w="1178" w:type="dxa"/>
          </w:tcPr>
          <w:p w14:paraId="24AE6AA0" w14:textId="77777777" w:rsidR="00CF235C" w:rsidRPr="002608B1" w:rsidRDefault="00CF235C" w:rsidP="00BB384E">
            <w:pPr>
              <w:pStyle w:val="BodyText"/>
              <w:tabs>
                <w:tab w:val="left" w:pos="619"/>
              </w:tabs>
              <w:spacing w:after="60"/>
              <w:ind w:left="0" w:firstLine="0"/>
              <w:jc w:val="right"/>
              <w:rPr>
                <w:rFonts w:asciiTheme="minorHAnsi" w:hAnsiTheme="minorHAnsi"/>
              </w:rPr>
            </w:pPr>
            <w:r w:rsidRPr="002608B1">
              <w:rPr>
                <w:rFonts w:asciiTheme="minorHAnsi" w:hAnsiTheme="minorHAnsi"/>
              </w:rPr>
              <w:t>2012</w:t>
            </w:r>
          </w:p>
        </w:tc>
      </w:tr>
    </w:tbl>
    <w:p w14:paraId="2EF4172E" w14:textId="77777777" w:rsidR="006B79BA" w:rsidRPr="002608B1" w:rsidRDefault="006B79BA" w:rsidP="006B79BA">
      <w:pPr>
        <w:spacing w:before="3"/>
      </w:pPr>
    </w:p>
    <w:p w14:paraId="652A05D8" w14:textId="77777777" w:rsidR="006B79BA" w:rsidRPr="002608B1" w:rsidRDefault="006B79BA" w:rsidP="006B79BA">
      <w:pPr>
        <w:spacing w:before="3"/>
        <w:rPr>
          <w:b/>
          <w:sz w:val="24"/>
        </w:rPr>
      </w:pPr>
      <w:r w:rsidRPr="002608B1">
        <w:rPr>
          <w:b/>
          <w:sz w:val="24"/>
        </w:rPr>
        <w:t>Peer Reviewed Publications</w:t>
      </w:r>
    </w:p>
    <w:p w14:paraId="182F09E9" w14:textId="77777777" w:rsidR="006B79BA" w:rsidRPr="002608B1" w:rsidRDefault="006B79BA" w:rsidP="006B79BA">
      <w:pPr>
        <w:spacing w:before="3"/>
        <w:rPr>
          <w:b/>
          <w:sz w:val="20"/>
        </w:rPr>
      </w:pPr>
      <w:r w:rsidRPr="002608B1">
        <w:rPr>
          <w:b/>
          <w:sz w:val="20"/>
        </w:rPr>
        <w:t>Published</w:t>
      </w:r>
    </w:p>
    <w:p w14:paraId="5F9BEC56" w14:textId="77777777" w:rsidR="006B79BA" w:rsidRPr="002608B1" w:rsidRDefault="006B79BA" w:rsidP="006B79BA">
      <w:pPr>
        <w:pStyle w:val="ListParagraph"/>
        <w:numPr>
          <w:ilvl w:val="0"/>
          <w:numId w:val="3"/>
        </w:numPr>
        <w:spacing w:before="3"/>
        <w:rPr>
          <w:sz w:val="20"/>
        </w:rPr>
      </w:pPr>
      <w:r w:rsidRPr="009175FA">
        <w:rPr>
          <w:b/>
          <w:sz w:val="20"/>
        </w:rPr>
        <w:t>Blackmon, H.</w:t>
      </w:r>
      <w:r w:rsidRPr="002608B1">
        <w:rPr>
          <w:sz w:val="20"/>
        </w:rPr>
        <w:t xml:space="preserve">, and J. P. Demuth. 2015. The fragile Y hypothesis: Y chromosome aneuploidy as a selective pressure in sex chromosome and meiotic mechanism evolution. </w:t>
      </w:r>
      <w:proofErr w:type="spellStart"/>
      <w:r w:rsidRPr="002608B1">
        <w:rPr>
          <w:i/>
          <w:sz w:val="20"/>
        </w:rPr>
        <w:t>Bioessays</w:t>
      </w:r>
      <w:proofErr w:type="spellEnd"/>
      <w:r w:rsidRPr="002608B1">
        <w:rPr>
          <w:sz w:val="20"/>
        </w:rPr>
        <w:t xml:space="preserve"> 37(9):942-950.</w:t>
      </w:r>
    </w:p>
    <w:p w14:paraId="7BC67E06" w14:textId="77777777" w:rsidR="006B79BA" w:rsidRPr="002608B1" w:rsidRDefault="006B79BA" w:rsidP="006B79BA">
      <w:pPr>
        <w:pStyle w:val="ListParagraph"/>
        <w:numPr>
          <w:ilvl w:val="0"/>
          <w:numId w:val="3"/>
        </w:numPr>
        <w:spacing w:before="3"/>
        <w:rPr>
          <w:sz w:val="20"/>
        </w:rPr>
      </w:pPr>
      <w:r w:rsidRPr="009175FA">
        <w:rPr>
          <w:b/>
          <w:sz w:val="20"/>
        </w:rPr>
        <w:t>Blackmon, H.</w:t>
      </w:r>
      <w:r w:rsidRPr="002608B1">
        <w:rPr>
          <w:sz w:val="20"/>
        </w:rPr>
        <w:t xml:space="preserve">, and J. P. Demuth. 2015. Coleoptera Karyotype Database. </w:t>
      </w:r>
      <w:r w:rsidRPr="002608B1">
        <w:rPr>
          <w:i/>
          <w:sz w:val="20"/>
        </w:rPr>
        <w:t>The Coleopterists Bulletin</w:t>
      </w:r>
      <w:r w:rsidRPr="002608B1">
        <w:rPr>
          <w:sz w:val="20"/>
        </w:rPr>
        <w:t xml:space="preserve"> 69(1):174-175.</w:t>
      </w:r>
    </w:p>
    <w:p w14:paraId="08DDA3C5" w14:textId="77777777" w:rsidR="006B79BA" w:rsidRPr="002608B1" w:rsidRDefault="006B79BA" w:rsidP="006B79BA">
      <w:pPr>
        <w:pStyle w:val="ListParagraph"/>
        <w:numPr>
          <w:ilvl w:val="0"/>
          <w:numId w:val="3"/>
        </w:numPr>
        <w:spacing w:before="3"/>
        <w:rPr>
          <w:sz w:val="20"/>
        </w:rPr>
      </w:pPr>
      <w:r w:rsidRPr="002608B1">
        <w:rPr>
          <w:sz w:val="20"/>
        </w:rPr>
        <w:t xml:space="preserve">Ross, L., </w:t>
      </w:r>
      <w:r w:rsidRPr="009175FA">
        <w:rPr>
          <w:b/>
          <w:sz w:val="20"/>
        </w:rPr>
        <w:t>H. Blackmon</w:t>
      </w:r>
      <w:r w:rsidRPr="002608B1">
        <w:rPr>
          <w:sz w:val="20"/>
        </w:rPr>
        <w:t xml:space="preserve">, P. </w:t>
      </w:r>
      <w:proofErr w:type="spellStart"/>
      <w:r w:rsidRPr="002608B1">
        <w:rPr>
          <w:sz w:val="20"/>
        </w:rPr>
        <w:t>Lorite</w:t>
      </w:r>
      <w:proofErr w:type="spellEnd"/>
      <w:r w:rsidRPr="002608B1">
        <w:rPr>
          <w:sz w:val="20"/>
        </w:rPr>
        <w:t xml:space="preserve">, V. </w:t>
      </w:r>
      <w:proofErr w:type="spellStart"/>
      <w:r w:rsidRPr="002608B1">
        <w:rPr>
          <w:sz w:val="20"/>
        </w:rPr>
        <w:t>Gokhman</w:t>
      </w:r>
      <w:proofErr w:type="spellEnd"/>
      <w:r w:rsidRPr="002608B1">
        <w:rPr>
          <w:sz w:val="20"/>
        </w:rPr>
        <w:t xml:space="preserve">, and N. Hardy. 2015. Recombination, chromosome number and eusociality in the Hymenoptera. </w:t>
      </w:r>
      <w:r w:rsidRPr="002608B1">
        <w:rPr>
          <w:i/>
          <w:sz w:val="20"/>
        </w:rPr>
        <w:t xml:space="preserve">Journal of </w:t>
      </w:r>
      <w:r w:rsidR="002608B1">
        <w:rPr>
          <w:i/>
          <w:sz w:val="20"/>
        </w:rPr>
        <w:t>E</w:t>
      </w:r>
      <w:r w:rsidRPr="002608B1">
        <w:rPr>
          <w:i/>
          <w:sz w:val="20"/>
        </w:rPr>
        <w:t xml:space="preserve">volutionary </w:t>
      </w:r>
      <w:r w:rsidR="002608B1">
        <w:rPr>
          <w:i/>
          <w:sz w:val="20"/>
        </w:rPr>
        <w:t>B</w:t>
      </w:r>
      <w:r w:rsidRPr="002608B1">
        <w:rPr>
          <w:i/>
          <w:sz w:val="20"/>
        </w:rPr>
        <w:t>iology</w:t>
      </w:r>
      <w:r w:rsidRPr="002608B1">
        <w:rPr>
          <w:sz w:val="20"/>
        </w:rPr>
        <w:t xml:space="preserve"> 28(1):105-116.</w:t>
      </w:r>
    </w:p>
    <w:p w14:paraId="39E06C26" w14:textId="77777777" w:rsidR="006B79BA" w:rsidRPr="002608B1" w:rsidRDefault="006B79BA" w:rsidP="006B79BA">
      <w:pPr>
        <w:pStyle w:val="ListParagraph"/>
        <w:numPr>
          <w:ilvl w:val="0"/>
          <w:numId w:val="3"/>
        </w:numPr>
        <w:spacing w:before="3"/>
        <w:rPr>
          <w:sz w:val="20"/>
        </w:rPr>
      </w:pPr>
      <w:r w:rsidRPr="009175FA">
        <w:rPr>
          <w:b/>
          <w:sz w:val="20"/>
        </w:rPr>
        <w:t>Blackmon, H.</w:t>
      </w:r>
      <w:r w:rsidRPr="002608B1">
        <w:rPr>
          <w:sz w:val="20"/>
        </w:rPr>
        <w:t xml:space="preserve">, and J. P. Demuth. 2015. Genomic origins of insect sex chromosomes. </w:t>
      </w:r>
      <w:r w:rsidRPr="002608B1">
        <w:rPr>
          <w:i/>
          <w:sz w:val="20"/>
        </w:rPr>
        <w:t>Current Opinion in Insect Science</w:t>
      </w:r>
      <w:r w:rsidRPr="002608B1">
        <w:rPr>
          <w:sz w:val="20"/>
        </w:rPr>
        <w:t xml:space="preserve"> 7:45-50.</w:t>
      </w:r>
    </w:p>
    <w:p w14:paraId="71A1AE64" w14:textId="06A82757" w:rsidR="006B79BA" w:rsidRPr="002608B1" w:rsidRDefault="006B79BA" w:rsidP="006B79BA">
      <w:pPr>
        <w:pStyle w:val="ListParagraph"/>
        <w:numPr>
          <w:ilvl w:val="0"/>
          <w:numId w:val="3"/>
        </w:numPr>
        <w:spacing w:before="3"/>
        <w:rPr>
          <w:sz w:val="20"/>
        </w:rPr>
      </w:pPr>
      <w:r w:rsidRPr="009175FA">
        <w:rPr>
          <w:b/>
          <w:sz w:val="20"/>
        </w:rPr>
        <w:t>Blackmon, H.</w:t>
      </w:r>
      <w:r w:rsidRPr="002608B1">
        <w:rPr>
          <w:sz w:val="20"/>
        </w:rPr>
        <w:t xml:space="preserve">, and J. P. Demuth. 2014. Estimating tempo and mode of Y chromosome turnover: explaining Y chromosome loss with the fragile Y hypothesis. </w:t>
      </w:r>
      <w:r w:rsidRPr="002608B1">
        <w:rPr>
          <w:i/>
          <w:sz w:val="20"/>
        </w:rPr>
        <w:t xml:space="preserve">Genetics </w:t>
      </w:r>
      <w:r w:rsidRPr="002608B1">
        <w:rPr>
          <w:sz w:val="20"/>
        </w:rPr>
        <w:t>197(2):561-572.</w:t>
      </w:r>
    </w:p>
    <w:p w14:paraId="62AC2232" w14:textId="77777777" w:rsidR="006B79BA" w:rsidRPr="002608B1" w:rsidRDefault="006B79BA" w:rsidP="006B79BA">
      <w:pPr>
        <w:pStyle w:val="ListParagraph"/>
        <w:numPr>
          <w:ilvl w:val="0"/>
          <w:numId w:val="3"/>
        </w:numPr>
        <w:spacing w:before="3"/>
        <w:rPr>
          <w:sz w:val="20"/>
        </w:rPr>
      </w:pPr>
      <w:r w:rsidRPr="002608B1">
        <w:rPr>
          <w:sz w:val="20"/>
        </w:rPr>
        <w:t xml:space="preserve">Streicher, J. W., T. J. Devitt, C. S. Goldberg, J. H. Malone, </w:t>
      </w:r>
      <w:r w:rsidRPr="009175FA">
        <w:rPr>
          <w:b/>
          <w:sz w:val="20"/>
        </w:rPr>
        <w:t>H. Blackmon</w:t>
      </w:r>
      <w:r w:rsidRPr="002608B1">
        <w:rPr>
          <w:sz w:val="20"/>
        </w:rPr>
        <w:t xml:space="preserve">, and M. K. Fujita. 2014. Diversification and asymmetrical gene flow across time and space: lineage sorting and hybridization in polytypic barking frogs. </w:t>
      </w:r>
      <w:r w:rsidRPr="002608B1">
        <w:rPr>
          <w:i/>
          <w:sz w:val="20"/>
        </w:rPr>
        <w:t>Molecular Ecology</w:t>
      </w:r>
      <w:r w:rsidRPr="002608B1">
        <w:rPr>
          <w:sz w:val="20"/>
        </w:rPr>
        <w:t xml:space="preserve"> 23(13):3273-3291.</w:t>
      </w:r>
    </w:p>
    <w:p w14:paraId="00A8B95A" w14:textId="6B21E67B" w:rsidR="006B79BA" w:rsidRPr="002608B1" w:rsidRDefault="006B79BA" w:rsidP="005565B8">
      <w:pPr>
        <w:pStyle w:val="ListParagraph"/>
        <w:numPr>
          <w:ilvl w:val="0"/>
          <w:numId w:val="3"/>
        </w:numPr>
        <w:spacing w:before="3"/>
        <w:rPr>
          <w:sz w:val="20"/>
        </w:rPr>
      </w:pPr>
      <w:r w:rsidRPr="002608B1">
        <w:rPr>
          <w:sz w:val="20"/>
        </w:rPr>
        <w:t xml:space="preserve">Tree of Sex Consortium. 2014. Tree of Sex: A database of sexual systems. </w:t>
      </w:r>
      <w:r w:rsidRPr="002608B1">
        <w:rPr>
          <w:i/>
          <w:sz w:val="20"/>
        </w:rPr>
        <w:t>Scientific Data</w:t>
      </w:r>
      <w:r w:rsidRPr="002608B1">
        <w:rPr>
          <w:sz w:val="20"/>
        </w:rPr>
        <w:t xml:space="preserve"> 1:140015.</w:t>
      </w:r>
    </w:p>
    <w:p w14:paraId="63DB555C" w14:textId="77777777" w:rsidR="006B79BA" w:rsidRPr="002608B1" w:rsidRDefault="006B79BA" w:rsidP="006B79BA">
      <w:pPr>
        <w:pStyle w:val="ListParagraph"/>
        <w:numPr>
          <w:ilvl w:val="0"/>
          <w:numId w:val="3"/>
        </w:numPr>
        <w:spacing w:before="3"/>
        <w:rPr>
          <w:sz w:val="20"/>
        </w:rPr>
      </w:pPr>
      <w:r w:rsidRPr="009175FA">
        <w:rPr>
          <w:b/>
          <w:sz w:val="20"/>
        </w:rPr>
        <w:t>Blackmon, H.</w:t>
      </w:r>
      <w:r w:rsidRPr="002608B1">
        <w:rPr>
          <w:sz w:val="20"/>
        </w:rPr>
        <w:t xml:space="preserve">, and J. P. Demuth. 2012. Ring Species and Speciation. </w:t>
      </w:r>
      <w:r w:rsidRPr="002608B1">
        <w:rPr>
          <w:i/>
          <w:sz w:val="20"/>
        </w:rPr>
        <w:t>Encyclopedia of Life Science</w:t>
      </w:r>
      <w:r w:rsidRPr="002608B1">
        <w:rPr>
          <w:sz w:val="20"/>
        </w:rPr>
        <w:t>. www.els.net</w:t>
      </w:r>
    </w:p>
    <w:p w14:paraId="2C7C7143" w14:textId="7553376F" w:rsidR="00D2642B" w:rsidRPr="002608B1" w:rsidRDefault="00D2642B" w:rsidP="00D2642B">
      <w:pPr>
        <w:spacing w:before="3"/>
        <w:rPr>
          <w:b/>
          <w:sz w:val="20"/>
        </w:rPr>
      </w:pPr>
      <w:r>
        <w:rPr>
          <w:b/>
          <w:sz w:val="20"/>
        </w:rPr>
        <w:t>Accepted</w:t>
      </w:r>
    </w:p>
    <w:p w14:paraId="3D11F201" w14:textId="07E9A698" w:rsidR="00D2642B" w:rsidRPr="00D2642B" w:rsidRDefault="00D2642B" w:rsidP="00D2642B">
      <w:pPr>
        <w:pStyle w:val="ListParagraph"/>
        <w:numPr>
          <w:ilvl w:val="0"/>
          <w:numId w:val="4"/>
        </w:numPr>
        <w:spacing w:before="3"/>
        <w:rPr>
          <w:sz w:val="20"/>
          <w:szCs w:val="20"/>
        </w:rPr>
      </w:pPr>
      <w:r w:rsidRPr="009175FA">
        <w:rPr>
          <w:b/>
          <w:sz w:val="20"/>
          <w:szCs w:val="20"/>
        </w:rPr>
        <w:t>Blackmon, H.</w:t>
      </w:r>
      <w:r w:rsidRPr="00D2642B">
        <w:rPr>
          <w:sz w:val="20"/>
          <w:szCs w:val="20"/>
        </w:rPr>
        <w:t xml:space="preserve">, N. Hardy, L. Ross. 2015. </w:t>
      </w:r>
      <w:r w:rsidRPr="00D2642B">
        <w:rPr>
          <w:rFonts w:eastAsia="Times New Roman" w:cs="Times New Roman"/>
          <w:sz w:val="20"/>
          <w:szCs w:val="20"/>
        </w:rPr>
        <w:t>The evolutionary dynamics of haplodiploidy: genome architecture and haploid viability</w:t>
      </w:r>
      <w:r w:rsidRPr="00D2642B">
        <w:rPr>
          <w:sz w:val="20"/>
          <w:szCs w:val="20"/>
        </w:rPr>
        <w:t xml:space="preserve">. </w:t>
      </w:r>
      <w:r w:rsidRPr="00D2642B">
        <w:rPr>
          <w:i/>
          <w:sz w:val="20"/>
          <w:szCs w:val="20"/>
        </w:rPr>
        <w:t>Evolution</w:t>
      </w:r>
      <w:r w:rsidRPr="00D2642B">
        <w:rPr>
          <w:sz w:val="20"/>
          <w:szCs w:val="20"/>
        </w:rPr>
        <w:t xml:space="preserve"> – accepted</w:t>
      </w:r>
    </w:p>
    <w:p w14:paraId="1E2E277D" w14:textId="4C21E31D" w:rsidR="00D2642B" w:rsidRPr="00D2642B" w:rsidRDefault="0020584B" w:rsidP="00D2642B">
      <w:pPr>
        <w:pStyle w:val="ListParagraph"/>
        <w:numPr>
          <w:ilvl w:val="0"/>
          <w:numId w:val="4"/>
        </w:numPr>
        <w:spacing w:before="3"/>
        <w:rPr>
          <w:sz w:val="20"/>
          <w:szCs w:val="20"/>
        </w:rPr>
      </w:pPr>
      <w:r w:rsidRPr="00D2642B">
        <w:rPr>
          <w:sz w:val="20"/>
          <w:szCs w:val="20"/>
        </w:rPr>
        <w:t>Ross</w:t>
      </w:r>
      <w:r>
        <w:rPr>
          <w:sz w:val="20"/>
          <w:szCs w:val="20"/>
        </w:rPr>
        <w:t>, L.</w:t>
      </w:r>
      <w:r w:rsidRPr="009175FA">
        <w:rPr>
          <w:b/>
          <w:sz w:val="20"/>
          <w:szCs w:val="20"/>
        </w:rPr>
        <w:t xml:space="preserve"> </w:t>
      </w:r>
      <w:r w:rsidR="00506A40">
        <w:rPr>
          <w:b/>
          <w:sz w:val="20"/>
          <w:szCs w:val="20"/>
        </w:rPr>
        <w:t xml:space="preserve">H. </w:t>
      </w:r>
      <w:r w:rsidR="00D2642B" w:rsidRPr="009175FA">
        <w:rPr>
          <w:b/>
          <w:sz w:val="20"/>
          <w:szCs w:val="20"/>
        </w:rPr>
        <w:t>Blackmon.</w:t>
      </w:r>
      <w:r w:rsidR="00D2642B" w:rsidRPr="00D2642B">
        <w:rPr>
          <w:sz w:val="20"/>
          <w:szCs w:val="20"/>
        </w:rPr>
        <w:t xml:space="preserve"> 2015</w:t>
      </w:r>
      <w:r w:rsidR="00D2642B">
        <w:rPr>
          <w:sz w:val="20"/>
          <w:szCs w:val="20"/>
        </w:rPr>
        <w:t xml:space="preserve">. Sex Determination in </w:t>
      </w:r>
      <w:r w:rsidR="00D2642B" w:rsidRPr="00D2642B">
        <w:rPr>
          <w:i/>
          <w:sz w:val="20"/>
          <w:szCs w:val="20"/>
        </w:rPr>
        <w:t>Encyclopedia of Evolutionary Biology</w:t>
      </w:r>
      <w:r w:rsidR="00D2642B">
        <w:rPr>
          <w:i/>
          <w:sz w:val="20"/>
          <w:szCs w:val="20"/>
        </w:rPr>
        <w:t>.</w:t>
      </w:r>
      <w:r w:rsidR="00D2642B">
        <w:rPr>
          <w:sz w:val="20"/>
          <w:szCs w:val="20"/>
        </w:rPr>
        <w:t xml:space="preserve"> Elsevier</w:t>
      </w:r>
      <w:r w:rsidR="00D2642B" w:rsidRPr="00D2642B">
        <w:rPr>
          <w:sz w:val="20"/>
          <w:szCs w:val="20"/>
        </w:rPr>
        <w:t xml:space="preserve"> – accepted</w:t>
      </w:r>
    </w:p>
    <w:p w14:paraId="22E7FCE7" w14:textId="7EF895F8" w:rsidR="00D2642B" w:rsidRPr="002608B1" w:rsidRDefault="00D2642B" w:rsidP="00D2642B">
      <w:pPr>
        <w:spacing w:before="3"/>
        <w:rPr>
          <w:b/>
          <w:sz w:val="20"/>
        </w:rPr>
      </w:pPr>
      <w:r>
        <w:rPr>
          <w:b/>
          <w:sz w:val="20"/>
        </w:rPr>
        <w:t>Submitted</w:t>
      </w:r>
    </w:p>
    <w:p w14:paraId="38DDF585" w14:textId="7FC863E6" w:rsidR="00D2642B" w:rsidRPr="009175FA" w:rsidRDefault="009175FA" w:rsidP="00D2642B">
      <w:pPr>
        <w:pStyle w:val="ListParagraph"/>
        <w:numPr>
          <w:ilvl w:val="0"/>
          <w:numId w:val="8"/>
        </w:numPr>
        <w:spacing w:before="3"/>
        <w:rPr>
          <w:sz w:val="20"/>
          <w:szCs w:val="20"/>
        </w:rPr>
      </w:pPr>
      <w:r>
        <w:rPr>
          <w:rFonts w:eastAsia="Times New Roman" w:cs="Times New Roman"/>
          <w:sz w:val="20"/>
          <w:szCs w:val="20"/>
        </w:rPr>
        <w:t xml:space="preserve">Richard </w:t>
      </w:r>
      <w:r w:rsidR="00D2642B" w:rsidRPr="009175FA">
        <w:rPr>
          <w:rFonts w:eastAsia="Times New Roman" w:cs="Times New Roman"/>
          <w:sz w:val="20"/>
          <w:szCs w:val="20"/>
        </w:rPr>
        <w:t xml:space="preserve">Adams; </w:t>
      </w:r>
      <w:r w:rsidRPr="009175FA">
        <w:rPr>
          <w:rFonts w:eastAsia="Times New Roman" w:cs="Times New Roman"/>
          <w:b/>
          <w:sz w:val="20"/>
          <w:szCs w:val="20"/>
        </w:rPr>
        <w:t xml:space="preserve">H. </w:t>
      </w:r>
      <w:r w:rsidR="00D2642B" w:rsidRPr="009175FA">
        <w:rPr>
          <w:rFonts w:eastAsia="Times New Roman" w:cs="Times New Roman"/>
          <w:b/>
          <w:sz w:val="20"/>
          <w:szCs w:val="20"/>
        </w:rPr>
        <w:t>Blackm</w:t>
      </w:r>
      <w:r>
        <w:rPr>
          <w:rFonts w:eastAsia="Times New Roman" w:cs="Times New Roman"/>
          <w:b/>
          <w:sz w:val="20"/>
          <w:szCs w:val="20"/>
        </w:rPr>
        <w:t>o</w:t>
      </w:r>
      <w:r w:rsidR="00D2642B" w:rsidRPr="009175FA">
        <w:rPr>
          <w:rFonts w:eastAsia="Times New Roman" w:cs="Times New Roman"/>
          <w:b/>
          <w:sz w:val="20"/>
          <w:szCs w:val="20"/>
        </w:rPr>
        <w:t>n</w:t>
      </w:r>
      <w:r w:rsidR="00D2642B" w:rsidRPr="009175FA">
        <w:rPr>
          <w:rFonts w:eastAsia="Times New Roman" w:cs="Times New Roman"/>
          <w:sz w:val="20"/>
          <w:szCs w:val="20"/>
        </w:rPr>
        <w:t xml:space="preserve">; </w:t>
      </w:r>
      <w:r>
        <w:rPr>
          <w:rFonts w:eastAsia="Times New Roman" w:cs="Times New Roman"/>
          <w:sz w:val="20"/>
          <w:szCs w:val="20"/>
        </w:rPr>
        <w:t xml:space="preserve">J. </w:t>
      </w:r>
      <w:r w:rsidR="00D2642B" w:rsidRPr="009175FA">
        <w:rPr>
          <w:rFonts w:eastAsia="Times New Roman" w:cs="Times New Roman"/>
          <w:sz w:val="20"/>
          <w:szCs w:val="20"/>
        </w:rPr>
        <w:t xml:space="preserve">Reyes-Velasco; </w:t>
      </w:r>
      <w:r>
        <w:rPr>
          <w:rFonts w:eastAsia="Times New Roman" w:cs="Times New Roman"/>
          <w:sz w:val="20"/>
          <w:szCs w:val="20"/>
        </w:rPr>
        <w:t xml:space="preserve">D. </w:t>
      </w:r>
      <w:proofErr w:type="spellStart"/>
      <w:r>
        <w:rPr>
          <w:rFonts w:eastAsia="Times New Roman" w:cs="Times New Roman"/>
          <w:sz w:val="20"/>
          <w:szCs w:val="20"/>
        </w:rPr>
        <w:t>Schield</w:t>
      </w:r>
      <w:proofErr w:type="spellEnd"/>
      <w:r w:rsidR="00D2642B" w:rsidRPr="009175FA">
        <w:rPr>
          <w:rFonts w:eastAsia="Times New Roman" w:cs="Times New Roman"/>
          <w:sz w:val="20"/>
          <w:szCs w:val="20"/>
        </w:rPr>
        <w:t xml:space="preserve">; </w:t>
      </w:r>
      <w:r>
        <w:rPr>
          <w:rFonts w:eastAsia="Times New Roman" w:cs="Times New Roman"/>
          <w:sz w:val="20"/>
          <w:szCs w:val="20"/>
        </w:rPr>
        <w:t xml:space="preserve">D. </w:t>
      </w:r>
      <w:r w:rsidR="00D2642B" w:rsidRPr="009175FA">
        <w:rPr>
          <w:rFonts w:eastAsia="Times New Roman" w:cs="Times New Roman"/>
          <w:sz w:val="20"/>
          <w:szCs w:val="20"/>
        </w:rPr>
        <w:t xml:space="preserve">Card; </w:t>
      </w:r>
      <w:r>
        <w:rPr>
          <w:rFonts w:eastAsia="Times New Roman" w:cs="Times New Roman"/>
          <w:sz w:val="20"/>
          <w:szCs w:val="20"/>
        </w:rPr>
        <w:t xml:space="preserve">A. </w:t>
      </w:r>
      <w:r w:rsidR="00D2642B" w:rsidRPr="009175FA">
        <w:rPr>
          <w:rFonts w:eastAsia="Times New Roman" w:cs="Times New Roman"/>
          <w:sz w:val="20"/>
          <w:szCs w:val="20"/>
        </w:rPr>
        <w:t xml:space="preserve">Andrew; </w:t>
      </w:r>
      <w:r>
        <w:rPr>
          <w:rFonts w:eastAsia="Times New Roman" w:cs="Times New Roman"/>
          <w:sz w:val="20"/>
          <w:szCs w:val="20"/>
        </w:rPr>
        <w:t xml:space="preserve">N. </w:t>
      </w:r>
      <w:proofErr w:type="spellStart"/>
      <w:r w:rsidR="00D2642B" w:rsidRPr="009175FA">
        <w:rPr>
          <w:rFonts w:eastAsia="Times New Roman" w:cs="Times New Roman"/>
          <w:sz w:val="20"/>
          <w:szCs w:val="20"/>
        </w:rPr>
        <w:t>Waynewood</w:t>
      </w:r>
      <w:proofErr w:type="spellEnd"/>
      <w:r w:rsidR="00D2642B" w:rsidRPr="009175FA">
        <w:rPr>
          <w:rFonts w:eastAsia="Times New Roman" w:cs="Times New Roman"/>
          <w:sz w:val="20"/>
          <w:szCs w:val="20"/>
        </w:rPr>
        <w:t xml:space="preserve">; </w:t>
      </w:r>
      <w:r>
        <w:rPr>
          <w:rFonts w:eastAsia="Times New Roman" w:cs="Times New Roman"/>
          <w:sz w:val="20"/>
          <w:szCs w:val="20"/>
        </w:rPr>
        <w:t xml:space="preserve">T. </w:t>
      </w:r>
      <w:proofErr w:type="spellStart"/>
      <w:r w:rsidR="00D2642B" w:rsidRPr="009175FA">
        <w:rPr>
          <w:rFonts w:eastAsia="Times New Roman" w:cs="Times New Roman"/>
          <w:sz w:val="20"/>
          <w:szCs w:val="20"/>
        </w:rPr>
        <w:t>Castoe</w:t>
      </w:r>
      <w:proofErr w:type="spellEnd"/>
      <w:r w:rsidR="00D2642B" w:rsidRPr="009175FA">
        <w:rPr>
          <w:sz w:val="20"/>
          <w:szCs w:val="20"/>
        </w:rPr>
        <w:t xml:space="preserve">. </w:t>
      </w:r>
      <w:r w:rsidR="00D2642B" w:rsidRPr="009175FA">
        <w:rPr>
          <w:sz w:val="20"/>
          <w:szCs w:val="20"/>
        </w:rPr>
        <w:lastRenderedPageBreak/>
        <w:t xml:space="preserve">2015. </w:t>
      </w:r>
      <w:r w:rsidR="00D2642B" w:rsidRPr="009175FA">
        <w:rPr>
          <w:rFonts w:eastAsia="Times New Roman" w:cs="Times New Roman"/>
          <w:sz w:val="20"/>
          <w:szCs w:val="20"/>
        </w:rPr>
        <w:t xml:space="preserve">Microsatellite landscape evolutionary dynamics across 450 million years of vertebrate genome evolution. </w:t>
      </w:r>
      <w:r w:rsidR="00D2642B" w:rsidRPr="009175FA">
        <w:rPr>
          <w:sz w:val="20"/>
          <w:szCs w:val="20"/>
        </w:rPr>
        <w:t xml:space="preserve"> </w:t>
      </w:r>
      <w:r w:rsidR="00D2642B" w:rsidRPr="009175FA">
        <w:rPr>
          <w:i/>
          <w:sz w:val="20"/>
          <w:szCs w:val="20"/>
        </w:rPr>
        <w:t>Genome</w:t>
      </w:r>
    </w:p>
    <w:p w14:paraId="747DE1F5" w14:textId="77777777" w:rsidR="00D2642B" w:rsidRPr="002608B1" w:rsidRDefault="00D2642B" w:rsidP="00D2642B">
      <w:pPr>
        <w:spacing w:before="3"/>
        <w:rPr>
          <w:b/>
          <w:sz w:val="20"/>
        </w:rPr>
      </w:pPr>
      <w:r w:rsidRPr="002608B1">
        <w:rPr>
          <w:b/>
          <w:sz w:val="20"/>
        </w:rPr>
        <w:t>In Preparation</w:t>
      </w:r>
    </w:p>
    <w:p w14:paraId="1C526CCA" w14:textId="77777777" w:rsidR="00D2642B" w:rsidRPr="00D2642B" w:rsidRDefault="00D2642B" w:rsidP="00D2642B">
      <w:pPr>
        <w:pStyle w:val="ListParagraph"/>
        <w:numPr>
          <w:ilvl w:val="0"/>
          <w:numId w:val="7"/>
        </w:numPr>
        <w:spacing w:before="3"/>
        <w:rPr>
          <w:sz w:val="20"/>
          <w:szCs w:val="20"/>
        </w:rPr>
      </w:pPr>
      <w:r w:rsidRPr="00E42589">
        <w:rPr>
          <w:b/>
          <w:sz w:val="20"/>
          <w:szCs w:val="20"/>
        </w:rPr>
        <w:t>Blackmon, H.</w:t>
      </w:r>
      <w:r w:rsidRPr="00D2642B">
        <w:rPr>
          <w:sz w:val="20"/>
          <w:szCs w:val="20"/>
        </w:rPr>
        <w:t xml:space="preserve"> and J.P. Demuth. 2015. Assessing the Impact of Key Ecological and Phenotypic Transitions on the Rate of Karyotype Evolution:  Drift Drives the Evolution of Chromosome Number. – in revision for resubmission to </w:t>
      </w:r>
      <w:r w:rsidRPr="00D2642B">
        <w:rPr>
          <w:i/>
          <w:sz w:val="20"/>
          <w:szCs w:val="20"/>
        </w:rPr>
        <w:t>Evolution</w:t>
      </w:r>
    </w:p>
    <w:p w14:paraId="07E2B6A8" w14:textId="3AC987C2" w:rsidR="005565B8" w:rsidRPr="00D2642B" w:rsidRDefault="005565B8" w:rsidP="00D2642B">
      <w:pPr>
        <w:pStyle w:val="ListParagraph"/>
        <w:numPr>
          <w:ilvl w:val="0"/>
          <w:numId w:val="7"/>
        </w:numPr>
        <w:spacing w:before="3"/>
        <w:rPr>
          <w:sz w:val="20"/>
          <w:szCs w:val="20"/>
        </w:rPr>
      </w:pPr>
      <w:r w:rsidRPr="00E42589">
        <w:rPr>
          <w:b/>
          <w:sz w:val="20"/>
          <w:szCs w:val="20"/>
        </w:rPr>
        <w:t>Blackmon, H.</w:t>
      </w:r>
      <w:r w:rsidRPr="00D2642B">
        <w:rPr>
          <w:sz w:val="20"/>
          <w:szCs w:val="20"/>
        </w:rPr>
        <w:t xml:space="preserve"> and J.P. Demuth. 2015. An information-theoretic approach to estimating genetic architectures: moving beyond the joint-scaling test for line cross analysis. – in revision for submission to </w:t>
      </w:r>
      <w:r w:rsidRPr="00D2642B">
        <w:rPr>
          <w:i/>
          <w:sz w:val="20"/>
          <w:szCs w:val="20"/>
        </w:rPr>
        <w:t>Journal of Heredity</w:t>
      </w:r>
    </w:p>
    <w:p w14:paraId="1846228C" w14:textId="77777777" w:rsidR="006B79BA" w:rsidRPr="00D2642B" w:rsidRDefault="006B79BA" w:rsidP="00D2642B">
      <w:pPr>
        <w:pStyle w:val="ListParagraph"/>
        <w:numPr>
          <w:ilvl w:val="0"/>
          <w:numId w:val="7"/>
        </w:numPr>
        <w:spacing w:before="3"/>
        <w:rPr>
          <w:sz w:val="20"/>
          <w:szCs w:val="20"/>
        </w:rPr>
      </w:pPr>
      <w:r w:rsidRPr="00E42589">
        <w:rPr>
          <w:b/>
          <w:sz w:val="20"/>
          <w:szCs w:val="20"/>
        </w:rPr>
        <w:t>Blackmon H.,</w:t>
      </w:r>
      <w:r w:rsidRPr="00D2642B">
        <w:rPr>
          <w:sz w:val="20"/>
          <w:szCs w:val="20"/>
        </w:rPr>
        <w:t xml:space="preserve"> Ross L, Bachtrog D. 2015. Sex determination, sex chromosomes and karyotype evolution in insects.</w:t>
      </w:r>
    </w:p>
    <w:p w14:paraId="55A8105A" w14:textId="0DF89A5D" w:rsidR="006B79BA" w:rsidRPr="00D2642B" w:rsidRDefault="006B79BA" w:rsidP="00D2642B">
      <w:pPr>
        <w:pStyle w:val="ListParagraph"/>
        <w:numPr>
          <w:ilvl w:val="0"/>
          <w:numId w:val="7"/>
        </w:numPr>
        <w:spacing w:before="3"/>
        <w:rPr>
          <w:sz w:val="20"/>
          <w:szCs w:val="20"/>
        </w:rPr>
      </w:pPr>
      <w:r w:rsidRPr="00D2642B">
        <w:rPr>
          <w:sz w:val="20"/>
          <w:szCs w:val="20"/>
        </w:rPr>
        <w:t xml:space="preserve">Asian Longhorn Beetle Genome Consortium. 2015. The genome of an invasive </w:t>
      </w:r>
      <w:r w:rsidR="009C169F" w:rsidRPr="00D2642B">
        <w:rPr>
          <w:sz w:val="20"/>
          <w:szCs w:val="20"/>
        </w:rPr>
        <w:t>wood-boring</w:t>
      </w:r>
      <w:r w:rsidRPr="00D2642B">
        <w:rPr>
          <w:sz w:val="20"/>
          <w:szCs w:val="20"/>
        </w:rPr>
        <w:t xml:space="preserve"> pest. </w:t>
      </w:r>
      <w:r w:rsidRPr="00D2642B">
        <w:rPr>
          <w:i/>
          <w:sz w:val="20"/>
          <w:szCs w:val="20"/>
        </w:rPr>
        <w:t>Responsible for analyses of genome structural evolution</w:t>
      </w:r>
    </w:p>
    <w:p w14:paraId="2B882F14" w14:textId="77777777" w:rsidR="006B79BA" w:rsidRPr="002608B1" w:rsidRDefault="006B79BA" w:rsidP="006B79BA">
      <w:pPr>
        <w:spacing w:before="3"/>
        <w:rPr>
          <w:b/>
          <w:sz w:val="24"/>
        </w:rPr>
      </w:pPr>
    </w:p>
    <w:p w14:paraId="2282D8B3" w14:textId="77777777" w:rsidR="006B79BA" w:rsidRPr="002608B1" w:rsidRDefault="006B79BA" w:rsidP="006B79BA">
      <w:pPr>
        <w:spacing w:before="3"/>
        <w:rPr>
          <w:b/>
          <w:sz w:val="24"/>
        </w:rPr>
      </w:pPr>
      <w:r w:rsidRPr="002608B1">
        <w:rPr>
          <w:b/>
          <w:sz w:val="24"/>
        </w:rPr>
        <w:t>Other Publications</w:t>
      </w:r>
    </w:p>
    <w:p w14:paraId="10C01AFB" w14:textId="77777777" w:rsidR="006B79BA" w:rsidRPr="009175FA" w:rsidRDefault="006B79BA" w:rsidP="006B79BA">
      <w:pPr>
        <w:pStyle w:val="ListParagraph"/>
        <w:numPr>
          <w:ilvl w:val="0"/>
          <w:numId w:val="5"/>
        </w:numPr>
        <w:spacing w:before="3"/>
        <w:rPr>
          <w:sz w:val="20"/>
        </w:rPr>
      </w:pPr>
      <w:r w:rsidRPr="009175FA">
        <w:rPr>
          <w:sz w:val="20"/>
        </w:rPr>
        <w:t>Blackmon, H. 2014.  Coleoptera Karyotypes:  The evolution of sex chromosomes and chromosome number. Newsletter of the Ontario Entomological Society 19(2) 19–21</w:t>
      </w:r>
    </w:p>
    <w:p w14:paraId="15468A19" w14:textId="0EF1593E" w:rsidR="009C169F" w:rsidRPr="009175FA" w:rsidRDefault="009C169F" w:rsidP="006B79BA">
      <w:pPr>
        <w:pStyle w:val="ListParagraph"/>
        <w:numPr>
          <w:ilvl w:val="0"/>
          <w:numId w:val="5"/>
        </w:numPr>
        <w:spacing w:before="3"/>
        <w:rPr>
          <w:sz w:val="20"/>
        </w:rPr>
      </w:pPr>
      <w:r w:rsidRPr="009175FA">
        <w:rPr>
          <w:sz w:val="20"/>
        </w:rPr>
        <w:t xml:space="preserve">Blog - Coleopterists Corner. </w:t>
      </w:r>
      <w:r w:rsidR="007D6200" w:rsidRPr="009175FA">
        <w:rPr>
          <w:sz w:val="20"/>
        </w:rPr>
        <w:t xml:space="preserve"> </w:t>
      </w:r>
      <w:r w:rsidR="00876E4D">
        <w:rPr>
          <w:sz w:val="20"/>
        </w:rPr>
        <w:t>95</w:t>
      </w:r>
      <w:r w:rsidR="007D6200" w:rsidRPr="009175FA">
        <w:rPr>
          <w:sz w:val="20"/>
        </w:rPr>
        <w:t xml:space="preserve"> posts. </w:t>
      </w:r>
      <w:r w:rsidRPr="009175FA">
        <w:rPr>
          <w:sz w:val="20"/>
        </w:rPr>
        <w:t xml:space="preserve"> </w:t>
      </w:r>
      <w:r w:rsidR="00A1620E" w:rsidRPr="009175FA">
        <w:rPr>
          <w:sz w:val="20"/>
        </w:rPr>
        <w:t>View</w:t>
      </w:r>
      <w:r w:rsidR="005565B8" w:rsidRPr="009175FA">
        <w:rPr>
          <w:sz w:val="20"/>
        </w:rPr>
        <w:t xml:space="preserve">s </w:t>
      </w:r>
      <w:r w:rsidR="00401717">
        <w:rPr>
          <w:sz w:val="20"/>
        </w:rPr>
        <w:t>~</w:t>
      </w:r>
      <w:r w:rsidR="005565B8" w:rsidRPr="009175FA">
        <w:rPr>
          <w:sz w:val="20"/>
        </w:rPr>
        <w:t xml:space="preserve"> </w:t>
      </w:r>
      <w:r w:rsidRPr="009175FA">
        <w:rPr>
          <w:sz w:val="20"/>
        </w:rPr>
        <w:t>1,000</w:t>
      </w:r>
      <w:r w:rsidR="005565B8" w:rsidRPr="009175FA">
        <w:rPr>
          <w:sz w:val="20"/>
        </w:rPr>
        <w:t>/</w:t>
      </w:r>
      <w:r w:rsidR="00A1620E" w:rsidRPr="009175FA">
        <w:rPr>
          <w:sz w:val="20"/>
        </w:rPr>
        <w:t>month</w:t>
      </w:r>
    </w:p>
    <w:p w14:paraId="23F8CFB3" w14:textId="22F8FEAF" w:rsidR="009C169F" w:rsidRPr="009175FA" w:rsidRDefault="005565B8" w:rsidP="006B79BA">
      <w:pPr>
        <w:pStyle w:val="ListParagraph"/>
        <w:numPr>
          <w:ilvl w:val="0"/>
          <w:numId w:val="5"/>
        </w:numPr>
        <w:spacing w:before="3"/>
        <w:rPr>
          <w:sz w:val="20"/>
        </w:rPr>
      </w:pPr>
      <w:r w:rsidRPr="009175FA">
        <w:rPr>
          <w:sz w:val="20"/>
        </w:rPr>
        <w:t>Open Database - Coleoptera Karyotype Database. Users = 150+/year</w:t>
      </w:r>
    </w:p>
    <w:p w14:paraId="74BE2ECB" w14:textId="5C5E2687" w:rsidR="005565B8" w:rsidRPr="009175FA" w:rsidRDefault="005565B8" w:rsidP="006B79BA">
      <w:pPr>
        <w:pStyle w:val="ListParagraph"/>
        <w:numPr>
          <w:ilvl w:val="0"/>
          <w:numId w:val="5"/>
        </w:numPr>
        <w:spacing w:before="3"/>
        <w:rPr>
          <w:sz w:val="20"/>
        </w:rPr>
      </w:pPr>
      <w:proofErr w:type="spellStart"/>
      <w:r w:rsidRPr="009175FA">
        <w:rPr>
          <w:sz w:val="20"/>
        </w:rPr>
        <w:t>ShinyApps</w:t>
      </w:r>
      <w:proofErr w:type="spellEnd"/>
      <w:r w:rsidRPr="009175FA">
        <w:rPr>
          <w:sz w:val="20"/>
        </w:rPr>
        <w:t xml:space="preserve"> – Interactive learning webpages. Hours = 100+/year</w:t>
      </w:r>
    </w:p>
    <w:p w14:paraId="1876F594" w14:textId="77777777" w:rsidR="009C169F" w:rsidRPr="002608B1" w:rsidRDefault="009C169F" w:rsidP="009C169F">
      <w:pPr>
        <w:spacing w:before="3"/>
        <w:rPr>
          <w:rFonts w:eastAsia="Times New Roman" w:cs="Times New Roman"/>
          <w:sz w:val="24"/>
          <w:szCs w:val="24"/>
        </w:rPr>
      </w:pPr>
    </w:p>
    <w:p w14:paraId="26B7DF52" w14:textId="77777777" w:rsidR="009C169F" w:rsidRPr="002608B1" w:rsidRDefault="009C169F" w:rsidP="009C169F">
      <w:pPr>
        <w:pStyle w:val="Heading1"/>
        <w:ind w:left="0"/>
        <w:rPr>
          <w:rFonts w:asciiTheme="minorHAnsi" w:hAnsiTheme="minorHAnsi"/>
          <w:b w:val="0"/>
          <w:bCs w:val="0"/>
        </w:rPr>
      </w:pPr>
      <w:r w:rsidRPr="002608B1">
        <w:rPr>
          <w:rFonts w:asciiTheme="minorHAnsi" w:hAnsiTheme="minorHAnsi"/>
          <w:spacing w:val="-4"/>
          <w:w w:val="110"/>
        </w:rPr>
        <w:t>Funding</w:t>
      </w:r>
      <w:r>
        <w:rPr>
          <w:rFonts w:asciiTheme="minorHAnsi" w:hAnsiTheme="minorHAnsi"/>
          <w:spacing w:val="-4"/>
          <w:w w:val="110"/>
        </w:rPr>
        <w:t xml:space="preserve"> and Awards</w:t>
      </w:r>
    </w:p>
    <w:tbl>
      <w:tblPr>
        <w:tblStyle w:val="TableGrid"/>
        <w:tblW w:w="0" w:type="auto"/>
        <w:tblInd w:w="4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39"/>
        <w:gridCol w:w="1538"/>
      </w:tblGrid>
      <w:tr w:rsidR="00CD1BD8" w:rsidRPr="002608B1" w14:paraId="79892EB3" w14:textId="77777777" w:rsidTr="0020584B">
        <w:tc>
          <w:tcPr>
            <w:tcW w:w="7339" w:type="dxa"/>
            <w:vAlign w:val="center"/>
          </w:tcPr>
          <w:p w14:paraId="586D14EA" w14:textId="77777777" w:rsidR="00CD1BD8" w:rsidRPr="002608B1" w:rsidRDefault="00CD1BD8" w:rsidP="0020584B">
            <w:pPr>
              <w:pStyle w:val="BodyText"/>
              <w:tabs>
                <w:tab w:val="left" w:pos="619"/>
              </w:tabs>
              <w:spacing w:after="60"/>
              <w:ind w:left="0" w:firstLine="0"/>
              <w:rPr>
                <w:rFonts w:asciiTheme="minorHAnsi" w:hAnsiTheme="minorHAnsi"/>
                <w:spacing w:val="-2"/>
                <w:w w:val="105"/>
              </w:rPr>
            </w:pPr>
            <w:r w:rsidRPr="00CD1BD8">
              <w:rPr>
                <w:rFonts w:asciiTheme="minorHAnsi" w:hAnsiTheme="minorHAnsi"/>
                <w:spacing w:val="-2"/>
                <w:w w:val="105"/>
              </w:rPr>
              <w:t>University of Minnesota Postdoctoral Symposium</w:t>
            </w:r>
            <w:r>
              <w:rPr>
                <w:rFonts w:asciiTheme="minorHAnsi" w:hAnsiTheme="minorHAnsi"/>
                <w:spacing w:val="-2"/>
                <w:w w:val="105"/>
              </w:rPr>
              <w:t xml:space="preserve"> outstanding poster</w:t>
            </w:r>
          </w:p>
        </w:tc>
        <w:tc>
          <w:tcPr>
            <w:tcW w:w="1538" w:type="dxa"/>
            <w:vAlign w:val="center"/>
          </w:tcPr>
          <w:p w14:paraId="6BC82D92" w14:textId="3B2CC75C" w:rsidR="00CD1BD8" w:rsidRPr="002608B1" w:rsidRDefault="00CD1BD8" w:rsidP="0020584B">
            <w:pPr>
              <w:pStyle w:val="BodyText"/>
              <w:tabs>
                <w:tab w:val="left" w:pos="619"/>
              </w:tabs>
              <w:spacing w:after="60"/>
              <w:ind w:left="0" w:firstLine="0"/>
              <w:jc w:val="righ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Fall</w:t>
            </w:r>
            <w:r w:rsidR="009B1977">
              <w:rPr>
                <w:rFonts w:asciiTheme="minorHAnsi" w:hAnsiTheme="minorHAnsi"/>
              </w:rPr>
              <w:t xml:space="preserve"> </w:t>
            </w:r>
            <w:r>
              <w:rPr>
                <w:rFonts w:asciiTheme="minorHAnsi" w:hAnsiTheme="minorHAnsi"/>
              </w:rPr>
              <w:t>2015</w:t>
            </w:r>
          </w:p>
        </w:tc>
      </w:tr>
      <w:tr w:rsidR="009C169F" w:rsidRPr="002608B1" w14:paraId="20FEDF0E" w14:textId="77777777" w:rsidTr="009C169F">
        <w:tc>
          <w:tcPr>
            <w:tcW w:w="7339" w:type="dxa"/>
            <w:vAlign w:val="center"/>
          </w:tcPr>
          <w:p w14:paraId="76FF1B3C" w14:textId="77777777" w:rsidR="009C169F" w:rsidRPr="002608B1" w:rsidRDefault="009C169F" w:rsidP="009C169F">
            <w:pPr>
              <w:pStyle w:val="BodyText"/>
              <w:tabs>
                <w:tab w:val="left" w:pos="619"/>
              </w:tabs>
              <w:spacing w:after="60"/>
              <w:ind w:left="0" w:firstLine="0"/>
              <w:rPr>
                <w:rFonts w:asciiTheme="minorHAnsi" w:hAnsiTheme="minorHAnsi"/>
              </w:rPr>
            </w:pPr>
            <w:r w:rsidRPr="002608B1">
              <w:rPr>
                <w:rFonts w:asciiTheme="minorHAnsi" w:hAnsiTheme="minorHAnsi"/>
                <w:spacing w:val="-2"/>
                <w:w w:val="105"/>
              </w:rPr>
              <w:t>Univ</w:t>
            </w:r>
            <w:r w:rsidRPr="002608B1">
              <w:rPr>
                <w:rFonts w:asciiTheme="minorHAnsi" w:hAnsiTheme="minorHAnsi"/>
                <w:spacing w:val="-3"/>
                <w:w w:val="105"/>
              </w:rPr>
              <w:t>e</w:t>
            </w:r>
            <w:r w:rsidRPr="002608B1">
              <w:rPr>
                <w:rFonts w:asciiTheme="minorHAnsi" w:hAnsiTheme="minorHAnsi"/>
                <w:spacing w:val="-2"/>
                <w:w w:val="105"/>
              </w:rPr>
              <w:t>rsity</w:t>
            </w:r>
            <w:r w:rsidRPr="002608B1">
              <w:rPr>
                <w:rFonts w:asciiTheme="minorHAnsi" w:hAnsiTheme="minorHAnsi"/>
                <w:spacing w:val="23"/>
                <w:w w:val="105"/>
              </w:rPr>
              <w:t xml:space="preserve"> </w:t>
            </w:r>
            <w:r w:rsidRPr="002608B1">
              <w:rPr>
                <w:rFonts w:asciiTheme="minorHAnsi" w:hAnsiTheme="minorHAnsi"/>
                <w:w w:val="105"/>
              </w:rPr>
              <w:t>of</w:t>
            </w:r>
            <w:r w:rsidRPr="002608B1">
              <w:rPr>
                <w:rFonts w:asciiTheme="minorHAnsi" w:hAnsiTheme="minorHAnsi"/>
                <w:spacing w:val="23"/>
                <w:w w:val="105"/>
              </w:rPr>
              <w:t xml:space="preserve"> </w:t>
            </w:r>
            <w:r w:rsidRPr="002608B1">
              <w:rPr>
                <w:rFonts w:asciiTheme="minorHAnsi" w:hAnsiTheme="minorHAnsi"/>
                <w:spacing w:val="-4"/>
                <w:w w:val="105"/>
              </w:rPr>
              <w:t>T</w:t>
            </w:r>
            <w:r w:rsidRPr="002608B1">
              <w:rPr>
                <w:rFonts w:asciiTheme="minorHAnsi" w:hAnsiTheme="minorHAnsi"/>
                <w:spacing w:val="-5"/>
                <w:w w:val="105"/>
              </w:rPr>
              <w:t>exas</w:t>
            </w:r>
            <w:r w:rsidRPr="002608B1">
              <w:rPr>
                <w:rFonts w:asciiTheme="minorHAnsi" w:hAnsiTheme="minorHAnsi"/>
                <w:spacing w:val="23"/>
                <w:w w:val="105"/>
              </w:rPr>
              <w:t xml:space="preserve"> </w:t>
            </w:r>
            <w:r w:rsidRPr="002608B1">
              <w:rPr>
                <w:rFonts w:asciiTheme="minorHAnsi" w:hAnsiTheme="minorHAnsi"/>
                <w:w w:val="105"/>
              </w:rPr>
              <w:t>at</w:t>
            </w:r>
            <w:r w:rsidRPr="002608B1">
              <w:rPr>
                <w:rFonts w:asciiTheme="minorHAnsi" w:hAnsiTheme="minorHAnsi"/>
                <w:spacing w:val="23"/>
                <w:w w:val="105"/>
              </w:rPr>
              <w:t xml:space="preserve"> </w:t>
            </w:r>
            <w:r w:rsidRPr="002608B1">
              <w:rPr>
                <w:rFonts w:asciiTheme="minorHAnsi" w:hAnsiTheme="minorHAnsi"/>
                <w:w w:val="105"/>
              </w:rPr>
              <w:t>Arlington</w:t>
            </w:r>
            <w:r w:rsidRPr="002608B1">
              <w:rPr>
                <w:rFonts w:asciiTheme="minorHAnsi" w:hAnsiTheme="minorHAnsi"/>
                <w:spacing w:val="24"/>
                <w:w w:val="105"/>
              </w:rPr>
              <w:t xml:space="preserve"> </w:t>
            </w:r>
            <w:r w:rsidRPr="002608B1">
              <w:rPr>
                <w:rFonts w:asciiTheme="minorHAnsi" w:hAnsiTheme="minorHAnsi"/>
                <w:w w:val="105"/>
              </w:rPr>
              <w:t>Learning</w:t>
            </w:r>
            <w:r w:rsidRPr="002608B1">
              <w:rPr>
                <w:rFonts w:asciiTheme="minorHAnsi" w:hAnsiTheme="minorHAnsi"/>
                <w:spacing w:val="22"/>
                <w:w w:val="105"/>
              </w:rPr>
              <w:t xml:space="preserve"> </w:t>
            </w:r>
            <w:r w:rsidRPr="002608B1">
              <w:rPr>
                <w:rFonts w:asciiTheme="minorHAnsi" w:hAnsiTheme="minorHAnsi"/>
                <w:spacing w:val="-2"/>
                <w:w w:val="105"/>
              </w:rPr>
              <w:t>Community</w:t>
            </w:r>
            <w:r w:rsidRPr="002608B1">
              <w:rPr>
                <w:rFonts w:asciiTheme="minorHAnsi" w:hAnsiTheme="minorHAnsi"/>
                <w:spacing w:val="23"/>
                <w:w w:val="105"/>
              </w:rPr>
              <w:t xml:space="preserve"> </w:t>
            </w:r>
            <w:r w:rsidRPr="002608B1">
              <w:rPr>
                <w:rFonts w:asciiTheme="minorHAnsi" w:hAnsiTheme="minorHAnsi"/>
                <w:spacing w:val="-2"/>
                <w:w w:val="105"/>
              </w:rPr>
              <w:t>Grant</w:t>
            </w:r>
            <w:r w:rsidRPr="002608B1">
              <w:rPr>
                <w:rFonts w:asciiTheme="minorHAnsi" w:hAnsiTheme="minorHAnsi"/>
                <w:spacing w:val="23"/>
                <w:w w:val="105"/>
              </w:rPr>
              <w:t xml:space="preserve"> </w:t>
            </w:r>
            <w:r w:rsidRPr="002608B1">
              <w:rPr>
                <w:rFonts w:asciiTheme="minorHAnsi" w:hAnsiTheme="minorHAnsi"/>
                <w:w w:val="105"/>
              </w:rPr>
              <w:t>$500</w:t>
            </w:r>
          </w:p>
        </w:tc>
        <w:tc>
          <w:tcPr>
            <w:tcW w:w="1538" w:type="dxa"/>
            <w:vAlign w:val="center"/>
          </w:tcPr>
          <w:p w14:paraId="33C4D3D2" w14:textId="77777777" w:rsidR="009C169F" w:rsidRPr="002608B1" w:rsidRDefault="009C169F" w:rsidP="009C169F">
            <w:pPr>
              <w:pStyle w:val="BodyText"/>
              <w:tabs>
                <w:tab w:val="left" w:pos="619"/>
              </w:tabs>
              <w:spacing w:after="60"/>
              <w:ind w:left="0" w:firstLine="0"/>
              <w:jc w:val="right"/>
              <w:rPr>
                <w:rFonts w:asciiTheme="minorHAnsi" w:hAnsiTheme="minorHAnsi"/>
              </w:rPr>
            </w:pPr>
            <w:r w:rsidRPr="002608B1">
              <w:rPr>
                <w:rFonts w:asciiTheme="minorHAnsi" w:hAnsiTheme="minorHAnsi"/>
              </w:rPr>
              <w:t>Spring 2014</w:t>
            </w:r>
          </w:p>
        </w:tc>
      </w:tr>
      <w:tr w:rsidR="009C169F" w:rsidRPr="002608B1" w14:paraId="143FDAC3" w14:textId="77777777" w:rsidTr="009C169F">
        <w:tc>
          <w:tcPr>
            <w:tcW w:w="7339" w:type="dxa"/>
            <w:vAlign w:val="center"/>
          </w:tcPr>
          <w:p w14:paraId="6CBFE5AA" w14:textId="77777777" w:rsidR="009C169F" w:rsidRPr="002608B1" w:rsidRDefault="009C169F" w:rsidP="009C169F">
            <w:pPr>
              <w:pStyle w:val="BodyText"/>
              <w:tabs>
                <w:tab w:val="left" w:pos="619"/>
              </w:tabs>
              <w:spacing w:after="60"/>
              <w:ind w:left="0" w:firstLine="0"/>
              <w:rPr>
                <w:rFonts w:asciiTheme="minorHAnsi" w:hAnsiTheme="minorHAnsi"/>
              </w:rPr>
            </w:pPr>
            <w:r w:rsidRPr="002608B1">
              <w:rPr>
                <w:rFonts w:asciiTheme="minorHAnsi" w:hAnsiTheme="minorHAnsi"/>
                <w:spacing w:val="-1"/>
                <w:w w:val="105"/>
              </w:rPr>
              <w:t>NESCent</w:t>
            </w:r>
            <w:r w:rsidRPr="002608B1">
              <w:rPr>
                <w:rFonts w:asciiTheme="minorHAnsi" w:hAnsiTheme="minorHAnsi"/>
                <w:spacing w:val="22"/>
                <w:w w:val="105"/>
              </w:rPr>
              <w:t xml:space="preserve"> </w:t>
            </w:r>
            <w:r w:rsidRPr="002608B1">
              <w:rPr>
                <w:rFonts w:asciiTheme="minorHAnsi" w:hAnsiTheme="minorHAnsi"/>
                <w:w w:val="105"/>
              </w:rPr>
              <w:t>Graduate</w:t>
            </w:r>
            <w:r w:rsidRPr="002608B1">
              <w:rPr>
                <w:rFonts w:asciiTheme="minorHAnsi" w:hAnsiTheme="minorHAnsi"/>
                <w:spacing w:val="22"/>
                <w:w w:val="105"/>
              </w:rPr>
              <w:t xml:space="preserve"> </w:t>
            </w:r>
            <w:r w:rsidRPr="002608B1">
              <w:rPr>
                <w:rFonts w:asciiTheme="minorHAnsi" w:hAnsiTheme="minorHAnsi"/>
                <w:spacing w:val="-1"/>
                <w:w w:val="105"/>
              </w:rPr>
              <w:t>Student</w:t>
            </w:r>
            <w:r w:rsidRPr="002608B1">
              <w:rPr>
                <w:rFonts w:asciiTheme="minorHAnsi" w:hAnsiTheme="minorHAnsi"/>
                <w:spacing w:val="22"/>
                <w:w w:val="105"/>
              </w:rPr>
              <w:t xml:space="preserve"> </w:t>
            </w:r>
            <w:r w:rsidRPr="002608B1">
              <w:rPr>
                <w:rFonts w:asciiTheme="minorHAnsi" w:hAnsiTheme="minorHAnsi"/>
                <w:spacing w:val="-3"/>
                <w:w w:val="105"/>
              </w:rPr>
              <w:t>F</w:t>
            </w:r>
            <w:r w:rsidRPr="002608B1">
              <w:rPr>
                <w:rFonts w:asciiTheme="minorHAnsi" w:hAnsiTheme="minorHAnsi"/>
                <w:spacing w:val="-4"/>
                <w:w w:val="105"/>
              </w:rPr>
              <w:t>ellows</w:t>
            </w:r>
            <w:r w:rsidRPr="002608B1">
              <w:rPr>
                <w:rFonts w:asciiTheme="minorHAnsi" w:hAnsiTheme="minorHAnsi"/>
                <w:spacing w:val="-3"/>
                <w:w w:val="105"/>
              </w:rPr>
              <w:t>hip</w:t>
            </w:r>
            <w:r w:rsidRPr="002608B1">
              <w:rPr>
                <w:rFonts w:asciiTheme="minorHAnsi" w:hAnsiTheme="minorHAnsi"/>
                <w:spacing w:val="22"/>
                <w:w w:val="105"/>
              </w:rPr>
              <w:t xml:space="preserve"> </w:t>
            </w:r>
            <w:r w:rsidRPr="002608B1">
              <w:rPr>
                <w:rFonts w:asciiTheme="minorHAnsi" w:hAnsiTheme="minorHAnsi"/>
                <w:w w:val="105"/>
              </w:rPr>
              <w:t>$23,200</w:t>
            </w:r>
          </w:p>
        </w:tc>
        <w:tc>
          <w:tcPr>
            <w:tcW w:w="1538" w:type="dxa"/>
            <w:vAlign w:val="center"/>
          </w:tcPr>
          <w:p w14:paraId="18DA92D6" w14:textId="77777777" w:rsidR="009C169F" w:rsidRPr="002608B1" w:rsidRDefault="009C169F" w:rsidP="009C169F">
            <w:pPr>
              <w:pStyle w:val="BodyText"/>
              <w:tabs>
                <w:tab w:val="left" w:pos="619"/>
              </w:tabs>
              <w:spacing w:after="60"/>
              <w:ind w:left="0" w:firstLine="0"/>
              <w:jc w:val="right"/>
              <w:rPr>
                <w:rFonts w:asciiTheme="minorHAnsi" w:hAnsiTheme="minorHAnsi"/>
              </w:rPr>
            </w:pPr>
            <w:r w:rsidRPr="002608B1">
              <w:rPr>
                <w:rFonts w:asciiTheme="minorHAnsi" w:hAnsiTheme="minorHAnsi"/>
              </w:rPr>
              <w:t>Fall 2013</w:t>
            </w:r>
          </w:p>
        </w:tc>
      </w:tr>
      <w:tr w:rsidR="009C169F" w:rsidRPr="002608B1" w14:paraId="7C6046FE" w14:textId="77777777" w:rsidTr="009C169F">
        <w:tc>
          <w:tcPr>
            <w:tcW w:w="7339" w:type="dxa"/>
            <w:vAlign w:val="center"/>
          </w:tcPr>
          <w:p w14:paraId="70B81519" w14:textId="77777777" w:rsidR="009C169F" w:rsidRPr="002608B1" w:rsidRDefault="009C169F" w:rsidP="009C169F">
            <w:pPr>
              <w:pStyle w:val="BodyText"/>
              <w:tabs>
                <w:tab w:val="left" w:pos="619"/>
              </w:tabs>
              <w:spacing w:after="60"/>
              <w:ind w:left="0" w:firstLine="0"/>
              <w:rPr>
                <w:rFonts w:asciiTheme="minorHAnsi" w:hAnsiTheme="minorHAnsi"/>
              </w:rPr>
            </w:pPr>
            <w:r w:rsidRPr="002608B1">
              <w:rPr>
                <w:rFonts w:asciiTheme="minorHAnsi" w:hAnsiTheme="minorHAnsi"/>
                <w:spacing w:val="-3"/>
                <w:w w:val="110"/>
              </w:rPr>
              <w:t>Unive</w:t>
            </w:r>
            <w:r w:rsidRPr="002608B1">
              <w:rPr>
                <w:rFonts w:asciiTheme="minorHAnsi" w:hAnsiTheme="minorHAnsi"/>
                <w:spacing w:val="-2"/>
                <w:w w:val="110"/>
              </w:rPr>
              <w:t>rsit</w:t>
            </w:r>
            <w:r w:rsidRPr="002608B1">
              <w:rPr>
                <w:rFonts w:asciiTheme="minorHAnsi" w:hAnsiTheme="minorHAnsi"/>
                <w:spacing w:val="-3"/>
                <w:w w:val="110"/>
              </w:rPr>
              <w:t>y</w:t>
            </w:r>
            <w:r w:rsidRPr="002608B1">
              <w:rPr>
                <w:rFonts w:asciiTheme="minorHAnsi" w:hAnsiTheme="minorHAnsi"/>
                <w:spacing w:val="-15"/>
                <w:w w:val="110"/>
              </w:rPr>
              <w:t xml:space="preserve"> </w:t>
            </w:r>
            <w:r w:rsidRPr="002608B1">
              <w:rPr>
                <w:rFonts w:asciiTheme="minorHAnsi" w:hAnsiTheme="minorHAnsi"/>
                <w:w w:val="110"/>
              </w:rPr>
              <w:t>of</w:t>
            </w:r>
            <w:r w:rsidRPr="002608B1">
              <w:rPr>
                <w:rFonts w:asciiTheme="minorHAnsi" w:hAnsiTheme="minorHAnsi"/>
                <w:spacing w:val="-14"/>
                <w:w w:val="110"/>
              </w:rPr>
              <w:t xml:space="preserve"> </w:t>
            </w:r>
            <w:r w:rsidRPr="002608B1">
              <w:rPr>
                <w:rFonts w:asciiTheme="minorHAnsi" w:hAnsiTheme="minorHAnsi"/>
                <w:spacing w:val="-4"/>
                <w:w w:val="110"/>
              </w:rPr>
              <w:t>T</w:t>
            </w:r>
            <w:r w:rsidRPr="002608B1">
              <w:rPr>
                <w:rFonts w:asciiTheme="minorHAnsi" w:hAnsiTheme="minorHAnsi"/>
                <w:spacing w:val="-5"/>
                <w:w w:val="110"/>
              </w:rPr>
              <w:t>exas</w:t>
            </w:r>
            <w:r w:rsidRPr="002608B1">
              <w:rPr>
                <w:rFonts w:asciiTheme="minorHAnsi" w:hAnsiTheme="minorHAnsi"/>
                <w:spacing w:val="-15"/>
                <w:w w:val="110"/>
              </w:rPr>
              <w:t xml:space="preserve"> </w:t>
            </w:r>
            <w:r w:rsidRPr="002608B1">
              <w:rPr>
                <w:rFonts w:asciiTheme="minorHAnsi" w:hAnsiTheme="minorHAnsi"/>
                <w:w w:val="110"/>
              </w:rPr>
              <w:t>at</w:t>
            </w:r>
            <w:r w:rsidRPr="002608B1">
              <w:rPr>
                <w:rFonts w:asciiTheme="minorHAnsi" w:hAnsiTheme="minorHAnsi"/>
                <w:spacing w:val="-15"/>
                <w:w w:val="110"/>
              </w:rPr>
              <w:t xml:space="preserve"> </w:t>
            </w:r>
            <w:r w:rsidRPr="002608B1">
              <w:rPr>
                <w:rFonts w:asciiTheme="minorHAnsi" w:hAnsiTheme="minorHAnsi"/>
                <w:w w:val="110"/>
              </w:rPr>
              <w:t>Arlington</w:t>
            </w:r>
            <w:r w:rsidRPr="002608B1">
              <w:rPr>
                <w:rFonts w:asciiTheme="minorHAnsi" w:hAnsiTheme="minorHAnsi"/>
                <w:spacing w:val="-14"/>
                <w:w w:val="110"/>
              </w:rPr>
              <w:t xml:space="preserve"> </w:t>
            </w:r>
            <w:r w:rsidRPr="002608B1">
              <w:rPr>
                <w:rFonts w:asciiTheme="minorHAnsi" w:hAnsiTheme="minorHAnsi"/>
                <w:w w:val="110"/>
              </w:rPr>
              <w:t>Dissertation</w:t>
            </w:r>
            <w:r w:rsidRPr="002608B1">
              <w:rPr>
                <w:rFonts w:asciiTheme="minorHAnsi" w:hAnsiTheme="minorHAnsi"/>
                <w:spacing w:val="-15"/>
                <w:w w:val="110"/>
              </w:rPr>
              <w:t xml:space="preserve"> </w:t>
            </w:r>
            <w:r w:rsidRPr="002608B1">
              <w:rPr>
                <w:rFonts w:asciiTheme="minorHAnsi" w:hAnsiTheme="minorHAnsi"/>
                <w:spacing w:val="-4"/>
                <w:w w:val="110"/>
              </w:rPr>
              <w:t>W</w:t>
            </w:r>
            <w:r w:rsidRPr="002608B1">
              <w:rPr>
                <w:rFonts w:asciiTheme="minorHAnsi" w:hAnsiTheme="minorHAnsi"/>
                <w:spacing w:val="-3"/>
                <w:w w:val="110"/>
              </w:rPr>
              <w:t>riting</w:t>
            </w:r>
            <w:r w:rsidRPr="002608B1">
              <w:rPr>
                <w:rFonts w:asciiTheme="minorHAnsi" w:hAnsiTheme="minorHAnsi"/>
                <w:spacing w:val="-14"/>
                <w:w w:val="110"/>
              </w:rPr>
              <w:t xml:space="preserve"> </w:t>
            </w:r>
            <w:r w:rsidRPr="002608B1">
              <w:rPr>
                <w:rFonts w:asciiTheme="minorHAnsi" w:hAnsiTheme="minorHAnsi"/>
                <w:spacing w:val="-3"/>
                <w:w w:val="110"/>
              </w:rPr>
              <w:t>F</w:t>
            </w:r>
            <w:r w:rsidRPr="002608B1">
              <w:rPr>
                <w:rFonts w:asciiTheme="minorHAnsi" w:hAnsiTheme="minorHAnsi"/>
                <w:spacing w:val="-4"/>
                <w:w w:val="110"/>
              </w:rPr>
              <w:t>ellowship</w:t>
            </w:r>
            <w:r w:rsidRPr="002608B1">
              <w:rPr>
                <w:rFonts w:asciiTheme="minorHAnsi" w:hAnsiTheme="minorHAnsi"/>
                <w:spacing w:val="-15"/>
                <w:w w:val="110"/>
              </w:rPr>
              <w:t xml:space="preserve"> </w:t>
            </w:r>
            <w:r w:rsidRPr="002608B1">
              <w:rPr>
                <w:rFonts w:asciiTheme="minorHAnsi" w:hAnsiTheme="minorHAnsi"/>
                <w:w w:val="110"/>
              </w:rPr>
              <w:t>$6,726</w:t>
            </w:r>
          </w:p>
        </w:tc>
        <w:tc>
          <w:tcPr>
            <w:tcW w:w="1538" w:type="dxa"/>
            <w:vAlign w:val="center"/>
          </w:tcPr>
          <w:p w14:paraId="610E4B01" w14:textId="77777777" w:rsidR="009C169F" w:rsidRPr="002608B1" w:rsidRDefault="009C169F" w:rsidP="009C169F">
            <w:pPr>
              <w:pStyle w:val="BodyText"/>
              <w:tabs>
                <w:tab w:val="left" w:pos="619"/>
              </w:tabs>
              <w:spacing w:after="60"/>
              <w:ind w:left="0" w:firstLine="0"/>
              <w:jc w:val="right"/>
              <w:rPr>
                <w:rFonts w:asciiTheme="minorHAnsi" w:hAnsiTheme="minorHAnsi"/>
              </w:rPr>
            </w:pPr>
            <w:r w:rsidRPr="002608B1">
              <w:rPr>
                <w:rFonts w:asciiTheme="minorHAnsi" w:hAnsiTheme="minorHAnsi"/>
              </w:rPr>
              <w:t>Summer 2013</w:t>
            </w:r>
          </w:p>
        </w:tc>
      </w:tr>
      <w:tr w:rsidR="009C169F" w:rsidRPr="002608B1" w14:paraId="54516C72" w14:textId="77777777" w:rsidTr="009C169F">
        <w:tc>
          <w:tcPr>
            <w:tcW w:w="7339" w:type="dxa"/>
            <w:vAlign w:val="center"/>
          </w:tcPr>
          <w:p w14:paraId="1490721E" w14:textId="77777777" w:rsidR="009C169F" w:rsidRPr="002608B1" w:rsidRDefault="009C169F" w:rsidP="009C169F">
            <w:pPr>
              <w:pStyle w:val="BodyText"/>
              <w:tabs>
                <w:tab w:val="left" w:pos="619"/>
              </w:tabs>
              <w:spacing w:after="60"/>
              <w:ind w:left="0" w:firstLine="0"/>
              <w:rPr>
                <w:rFonts w:asciiTheme="minorHAnsi" w:hAnsiTheme="minorHAnsi"/>
              </w:rPr>
            </w:pPr>
            <w:r w:rsidRPr="002608B1">
              <w:rPr>
                <w:rFonts w:asciiTheme="minorHAnsi" w:hAnsiTheme="minorHAnsi"/>
                <w:spacing w:val="-2"/>
                <w:w w:val="105"/>
              </w:rPr>
              <w:t>Univ</w:t>
            </w:r>
            <w:r w:rsidRPr="002608B1">
              <w:rPr>
                <w:rFonts w:asciiTheme="minorHAnsi" w:hAnsiTheme="minorHAnsi"/>
                <w:spacing w:val="-3"/>
                <w:w w:val="105"/>
              </w:rPr>
              <w:t>e</w:t>
            </w:r>
            <w:r w:rsidRPr="002608B1">
              <w:rPr>
                <w:rFonts w:asciiTheme="minorHAnsi" w:hAnsiTheme="minorHAnsi"/>
                <w:spacing w:val="-2"/>
                <w:w w:val="105"/>
              </w:rPr>
              <w:t>rsity</w:t>
            </w:r>
            <w:r w:rsidRPr="002608B1">
              <w:rPr>
                <w:rFonts w:asciiTheme="minorHAnsi" w:hAnsiTheme="minorHAnsi"/>
                <w:spacing w:val="15"/>
                <w:w w:val="105"/>
              </w:rPr>
              <w:t xml:space="preserve"> </w:t>
            </w:r>
            <w:r w:rsidRPr="002608B1">
              <w:rPr>
                <w:rFonts w:asciiTheme="minorHAnsi" w:hAnsiTheme="minorHAnsi"/>
                <w:w w:val="105"/>
              </w:rPr>
              <w:t>of</w:t>
            </w:r>
            <w:r w:rsidRPr="002608B1">
              <w:rPr>
                <w:rFonts w:asciiTheme="minorHAnsi" w:hAnsiTheme="minorHAnsi"/>
                <w:spacing w:val="15"/>
                <w:w w:val="105"/>
              </w:rPr>
              <w:t xml:space="preserve"> </w:t>
            </w:r>
            <w:r w:rsidRPr="002608B1">
              <w:rPr>
                <w:rFonts w:asciiTheme="minorHAnsi" w:hAnsiTheme="minorHAnsi"/>
                <w:spacing w:val="-4"/>
                <w:w w:val="105"/>
              </w:rPr>
              <w:t>T</w:t>
            </w:r>
            <w:r w:rsidRPr="002608B1">
              <w:rPr>
                <w:rFonts w:asciiTheme="minorHAnsi" w:hAnsiTheme="minorHAnsi"/>
                <w:spacing w:val="-5"/>
                <w:w w:val="105"/>
              </w:rPr>
              <w:t>exas</w:t>
            </w:r>
            <w:r w:rsidRPr="002608B1">
              <w:rPr>
                <w:rFonts w:asciiTheme="minorHAnsi" w:hAnsiTheme="minorHAnsi"/>
                <w:spacing w:val="15"/>
                <w:w w:val="105"/>
              </w:rPr>
              <w:t xml:space="preserve"> </w:t>
            </w:r>
            <w:r w:rsidRPr="002608B1">
              <w:rPr>
                <w:rFonts w:asciiTheme="minorHAnsi" w:hAnsiTheme="minorHAnsi"/>
                <w:w w:val="105"/>
              </w:rPr>
              <w:t>at</w:t>
            </w:r>
            <w:r w:rsidRPr="002608B1">
              <w:rPr>
                <w:rFonts w:asciiTheme="minorHAnsi" w:hAnsiTheme="minorHAnsi"/>
                <w:spacing w:val="15"/>
                <w:w w:val="105"/>
              </w:rPr>
              <w:t xml:space="preserve"> </w:t>
            </w:r>
            <w:r w:rsidRPr="002608B1">
              <w:rPr>
                <w:rFonts w:asciiTheme="minorHAnsi" w:hAnsiTheme="minorHAnsi"/>
                <w:w w:val="105"/>
              </w:rPr>
              <w:t>Arlington</w:t>
            </w:r>
            <w:r w:rsidRPr="002608B1">
              <w:rPr>
                <w:rFonts w:asciiTheme="minorHAnsi" w:hAnsiTheme="minorHAnsi"/>
                <w:spacing w:val="15"/>
                <w:w w:val="105"/>
              </w:rPr>
              <w:t xml:space="preserve"> </w:t>
            </w:r>
            <w:r w:rsidRPr="002608B1">
              <w:rPr>
                <w:rFonts w:asciiTheme="minorHAnsi" w:hAnsiTheme="minorHAnsi"/>
                <w:w w:val="105"/>
              </w:rPr>
              <w:t>Excellence</w:t>
            </w:r>
            <w:r w:rsidRPr="002608B1">
              <w:rPr>
                <w:rFonts w:asciiTheme="minorHAnsi" w:hAnsiTheme="minorHAnsi"/>
                <w:spacing w:val="15"/>
                <w:w w:val="105"/>
              </w:rPr>
              <w:t xml:space="preserve"> </w:t>
            </w:r>
            <w:r w:rsidRPr="002608B1">
              <w:rPr>
                <w:rFonts w:asciiTheme="minorHAnsi" w:hAnsiTheme="minorHAnsi"/>
                <w:w w:val="105"/>
              </w:rPr>
              <w:t>in</w:t>
            </w:r>
            <w:r w:rsidRPr="002608B1">
              <w:rPr>
                <w:rFonts w:asciiTheme="minorHAnsi" w:hAnsiTheme="minorHAnsi"/>
                <w:spacing w:val="15"/>
                <w:w w:val="105"/>
              </w:rPr>
              <w:t xml:space="preserve"> </w:t>
            </w:r>
            <w:r w:rsidRPr="002608B1">
              <w:rPr>
                <w:rFonts w:asciiTheme="minorHAnsi" w:hAnsiTheme="minorHAnsi"/>
                <w:spacing w:val="-3"/>
                <w:w w:val="105"/>
              </w:rPr>
              <w:t>T</w:t>
            </w:r>
            <w:r w:rsidRPr="002608B1">
              <w:rPr>
                <w:rFonts w:asciiTheme="minorHAnsi" w:hAnsiTheme="minorHAnsi"/>
                <w:spacing w:val="-4"/>
                <w:w w:val="105"/>
              </w:rPr>
              <w:t>eac</w:t>
            </w:r>
            <w:r w:rsidRPr="002608B1">
              <w:rPr>
                <w:rFonts w:asciiTheme="minorHAnsi" w:hAnsiTheme="minorHAnsi"/>
                <w:spacing w:val="-3"/>
                <w:w w:val="105"/>
              </w:rPr>
              <w:t>hing</w:t>
            </w:r>
            <w:r w:rsidRPr="002608B1">
              <w:rPr>
                <w:rFonts w:asciiTheme="minorHAnsi" w:hAnsiTheme="minorHAnsi"/>
                <w:spacing w:val="15"/>
                <w:w w:val="105"/>
              </w:rPr>
              <w:t xml:space="preserve"> </w:t>
            </w:r>
            <w:r w:rsidRPr="002608B1">
              <w:rPr>
                <w:rFonts w:asciiTheme="minorHAnsi" w:hAnsiTheme="minorHAnsi"/>
                <w:spacing w:val="-3"/>
                <w:w w:val="105"/>
              </w:rPr>
              <w:t>Aw</w:t>
            </w:r>
            <w:r w:rsidRPr="002608B1">
              <w:rPr>
                <w:rFonts w:asciiTheme="minorHAnsi" w:hAnsiTheme="minorHAnsi"/>
                <w:spacing w:val="-2"/>
                <w:w w:val="105"/>
              </w:rPr>
              <w:t>ard</w:t>
            </w:r>
            <w:r w:rsidRPr="002608B1">
              <w:rPr>
                <w:rFonts w:asciiTheme="minorHAnsi" w:hAnsiTheme="minorHAnsi"/>
                <w:spacing w:val="15"/>
                <w:w w:val="105"/>
              </w:rPr>
              <w:t xml:space="preserve"> </w:t>
            </w:r>
            <w:r w:rsidRPr="002608B1">
              <w:rPr>
                <w:rFonts w:asciiTheme="minorHAnsi" w:hAnsiTheme="minorHAnsi"/>
                <w:w w:val="105"/>
              </w:rPr>
              <w:t>$500</w:t>
            </w:r>
          </w:p>
        </w:tc>
        <w:tc>
          <w:tcPr>
            <w:tcW w:w="1538" w:type="dxa"/>
            <w:vAlign w:val="center"/>
          </w:tcPr>
          <w:p w14:paraId="0476957C" w14:textId="77777777" w:rsidR="009C169F" w:rsidRPr="002608B1" w:rsidRDefault="009C169F" w:rsidP="009C169F">
            <w:pPr>
              <w:pStyle w:val="BodyText"/>
              <w:tabs>
                <w:tab w:val="left" w:pos="619"/>
              </w:tabs>
              <w:spacing w:after="60"/>
              <w:ind w:left="0" w:firstLine="0"/>
              <w:jc w:val="right"/>
              <w:rPr>
                <w:rFonts w:asciiTheme="minorHAnsi" w:hAnsiTheme="minorHAnsi"/>
              </w:rPr>
            </w:pPr>
            <w:r w:rsidRPr="002608B1">
              <w:rPr>
                <w:rFonts w:asciiTheme="minorHAnsi" w:hAnsiTheme="minorHAnsi"/>
              </w:rPr>
              <w:t>2013</w:t>
            </w:r>
          </w:p>
        </w:tc>
      </w:tr>
      <w:tr w:rsidR="009C169F" w:rsidRPr="002608B1" w14:paraId="58473320" w14:textId="77777777" w:rsidTr="009C169F">
        <w:tc>
          <w:tcPr>
            <w:tcW w:w="7339" w:type="dxa"/>
            <w:vAlign w:val="center"/>
          </w:tcPr>
          <w:p w14:paraId="52BA264F" w14:textId="77777777" w:rsidR="009C169F" w:rsidRPr="002608B1" w:rsidRDefault="009C169F" w:rsidP="009C169F">
            <w:pPr>
              <w:pStyle w:val="BodyText"/>
              <w:tabs>
                <w:tab w:val="left" w:pos="619"/>
              </w:tabs>
              <w:spacing w:after="60"/>
              <w:ind w:left="0" w:firstLine="0"/>
              <w:rPr>
                <w:rFonts w:asciiTheme="minorHAnsi" w:hAnsiTheme="minorHAnsi"/>
              </w:rPr>
            </w:pPr>
            <w:r w:rsidRPr="002608B1">
              <w:rPr>
                <w:rFonts w:asciiTheme="minorHAnsi" w:hAnsiTheme="minorHAnsi"/>
                <w:spacing w:val="-2"/>
                <w:w w:val="105"/>
              </w:rPr>
              <w:t>Eck</w:t>
            </w:r>
            <w:r w:rsidRPr="002608B1">
              <w:rPr>
                <w:rFonts w:asciiTheme="minorHAnsi" w:hAnsiTheme="minorHAnsi"/>
                <w:spacing w:val="24"/>
                <w:w w:val="105"/>
              </w:rPr>
              <w:t xml:space="preserve"> </w:t>
            </w:r>
            <w:r w:rsidRPr="002608B1">
              <w:rPr>
                <w:rFonts w:asciiTheme="minorHAnsi" w:hAnsiTheme="minorHAnsi"/>
                <w:w w:val="105"/>
              </w:rPr>
              <w:t>Institute</w:t>
            </w:r>
            <w:r w:rsidRPr="002608B1">
              <w:rPr>
                <w:rFonts w:asciiTheme="minorHAnsi" w:hAnsiTheme="minorHAnsi"/>
                <w:spacing w:val="24"/>
                <w:w w:val="105"/>
              </w:rPr>
              <w:t xml:space="preserve"> </w:t>
            </w:r>
            <w:r w:rsidRPr="002608B1">
              <w:rPr>
                <w:rFonts w:asciiTheme="minorHAnsi" w:hAnsiTheme="minorHAnsi"/>
                <w:w w:val="105"/>
              </w:rPr>
              <w:t>for</w:t>
            </w:r>
            <w:r w:rsidRPr="002608B1">
              <w:rPr>
                <w:rFonts w:asciiTheme="minorHAnsi" w:hAnsiTheme="minorHAnsi"/>
                <w:spacing w:val="24"/>
                <w:w w:val="105"/>
              </w:rPr>
              <w:t xml:space="preserve"> </w:t>
            </w:r>
            <w:r w:rsidRPr="002608B1">
              <w:rPr>
                <w:rFonts w:asciiTheme="minorHAnsi" w:hAnsiTheme="minorHAnsi"/>
                <w:w w:val="105"/>
              </w:rPr>
              <w:t>Global</w:t>
            </w:r>
            <w:r w:rsidRPr="002608B1">
              <w:rPr>
                <w:rFonts w:asciiTheme="minorHAnsi" w:hAnsiTheme="minorHAnsi"/>
                <w:spacing w:val="23"/>
                <w:w w:val="105"/>
              </w:rPr>
              <w:t xml:space="preserve"> </w:t>
            </w:r>
            <w:r w:rsidRPr="002608B1">
              <w:rPr>
                <w:rFonts w:asciiTheme="minorHAnsi" w:hAnsiTheme="minorHAnsi"/>
                <w:w w:val="105"/>
              </w:rPr>
              <w:t>Health</w:t>
            </w:r>
            <w:r w:rsidRPr="002608B1">
              <w:rPr>
                <w:rFonts w:asciiTheme="minorHAnsi" w:hAnsiTheme="minorHAnsi"/>
                <w:spacing w:val="24"/>
                <w:w w:val="105"/>
              </w:rPr>
              <w:t xml:space="preserve"> </w:t>
            </w:r>
            <w:r w:rsidRPr="002608B1">
              <w:rPr>
                <w:rFonts w:asciiTheme="minorHAnsi" w:hAnsiTheme="minorHAnsi"/>
                <w:spacing w:val="-5"/>
                <w:w w:val="105"/>
              </w:rPr>
              <w:t>Trav</w:t>
            </w:r>
            <w:r w:rsidRPr="002608B1">
              <w:rPr>
                <w:rFonts w:asciiTheme="minorHAnsi" w:hAnsiTheme="minorHAnsi"/>
                <w:spacing w:val="-6"/>
                <w:w w:val="105"/>
              </w:rPr>
              <w:t>el</w:t>
            </w:r>
            <w:r w:rsidRPr="002608B1">
              <w:rPr>
                <w:rFonts w:asciiTheme="minorHAnsi" w:hAnsiTheme="minorHAnsi"/>
                <w:spacing w:val="23"/>
                <w:w w:val="105"/>
              </w:rPr>
              <w:t xml:space="preserve"> </w:t>
            </w:r>
            <w:r w:rsidRPr="002608B1">
              <w:rPr>
                <w:rFonts w:asciiTheme="minorHAnsi" w:hAnsiTheme="minorHAnsi"/>
                <w:spacing w:val="-2"/>
                <w:w w:val="105"/>
              </w:rPr>
              <w:t>Grant</w:t>
            </w:r>
            <w:r w:rsidRPr="002608B1">
              <w:rPr>
                <w:rFonts w:asciiTheme="minorHAnsi" w:hAnsiTheme="minorHAnsi"/>
                <w:spacing w:val="24"/>
                <w:w w:val="105"/>
              </w:rPr>
              <w:t xml:space="preserve"> </w:t>
            </w:r>
            <w:r w:rsidRPr="002608B1">
              <w:rPr>
                <w:rFonts w:asciiTheme="minorHAnsi" w:hAnsiTheme="minorHAnsi"/>
                <w:w w:val="105"/>
              </w:rPr>
              <w:t>$600</w:t>
            </w:r>
          </w:p>
        </w:tc>
        <w:tc>
          <w:tcPr>
            <w:tcW w:w="1538" w:type="dxa"/>
            <w:vAlign w:val="center"/>
          </w:tcPr>
          <w:p w14:paraId="4A5C76D2" w14:textId="77777777" w:rsidR="009C169F" w:rsidRPr="002608B1" w:rsidRDefault="009C169F" w:rsidP="009C169F">
            <w:pPr>
              <w:pStyle w:val="BodyText"/>
              <w:tabs>
                <w:tab w:val="left" w:pos="619"/>
              </w:tabs>
              <w:spacing w:after="60"/>
              <w:ind w:left="0" w:firstLine="0"/>
              <w:jc w:val="right"/>
              <w:rPr>
                <w:rFonts w:asciiTheme="minorHAnsi" w:hAnsiTheme="minorHAnsi"/>
              </w:rPr>
            </w:pPr>
            <w:r w:rsidRPr="002608B1">
              <w:rPr>
                <w:rFonts w:asciiTheme="minorHAnsi" w:hAnsiTheme="minorHAnsi"/>
              </w:rPr>
              <w:t>Summer 2013</w:t>
            </w:r>
          </w:p>
        </w:tc>
      </w:tr>
      <w:tr w:rsidR="009C169F" w:rsidRPr="002608B1" w14:paraId="684A7C5A" w14:textId="77777777" w:rsidTr="009C169F">
        <w:tc>
          <w:tcPr>
            <w:tcW w:w="7339" w:type="dxa"/>
            <w:vAlign w:val="center"/>
          </w:tcPr>
          <w:p w14:paraId="3E812E7D" w14:textId="178F0620" w:rsidR="009C169F" w:rsidRPr="002608B1" w:rsidRDefault="009C169F" w:rsidP="009C169F">
            <w:pPr>
              <w:pStyle w:val="BodyText"/>
              <w:tabs>
                <w:tab w:val="left" w:pos="619"/>
              </w:tabs>
              <w:spacing w:after="60"/>
              <w:ind w:left="0" w:firstLine="0"/>
              <w:rPr>
                <w:rFonts w:asciiTheme="minorHAnsi" w:hAnsiTheme="minorHAnsi"/>
              </w:rPr>
            </w:pPr>
            <w:r w:rsidRPr="002608B1">
              <w:rPr>
                <w:rFonts w:asciiTheme="minorHAnsi" w:hAnsiTheme="minorHAnsi"/>
                <w:spacing w:val="-1"/>
                <w:w w:val="105"/>
              </w:rPr>
              <w:t>NESCent</w:t>
            </w:r>
            <w:r w:rsidRPr="002608B1">
              <w:rPr>
                <w:rFonts w:asciiTheme="minorHAnsi" w:hAnsiTheme="minorHAnsi"/>
                <w:spacing w:val="13"/>
                <w:w w:val="105"/>
              </w:rPr>
              <w:t xml:space="preserve"> </w:t>
            </w:r>
            <w:r w:rsidRPr="002608B1">
              <w:rPr>
                <w:rFonts w:asciiTheme="minorHAnsi" w:hAnsiTheme="minorHAnsi"/>
                <w:spacing w:val="-3"/>
                <w:w w:val="105"/>
              </w:rPr>
              <w:t>Working</w:t>
            </w:r>
            <w:r w:rsidRPr="002608B1">
              <w:rPr>
                <w:rFonts w:asciiTheme="minorHAnsi" w:hAnsiTheme="minorHAnsi"/>
                <w:spacing w:val="13"/>
                <w:w w:val="105"/>
              </w:rPr>
              <w:t xml:space="preserve"> </w:t>
            </w:r>
            <w:r w:rsidRPr="002608B1">
              <w:rPr>
                <w:rFonts w:asciiTheme="minorHAnsi" w:hAnsiTheme="minorHAnsi"/>
                <w:w w:val="105"/>
              </w:rPr>
              <w:t>Group</w:t>
            </w:r>
            <w:r w:rsidRPr="002608B1">
              <w:rPr>
                <w:rFonts w:asciiTheme="minorHAnsi" w:hAnsiTheme="minorHAnsi"/>
                <w:spacing w:val="13"/>
                <w:w w:val="105"/>
              </w:rPr>
              <w:t xml:space="preserve"> </w:t>
            </w:r>
            <w:r w:rsidRPr="002608B1">
              <w:rPr>
                <w:rFonts w:asciiTheme="minorHAnsi" w:hAnsiTheme="minorHAnsi"/>
                <w:spacing w:val="-5"/>
                <w:w w:val="105"/>
              </w:rPr>
              <w:t>Trav</w:t>
            </w:r>
            <w:r w:rsidRPr="002608B1">
              <w:rPr>
                <w:rFonts w:asciiTheme="minorHAnsi" w:hAnsiTheme="minorHAnsi"/>
                <w:spacing w:val="-6"/>
                <w:w w:val="105"/>
              </w:rPr>
              <w:t>el</w:t>
            </w:r>
            <w:r w:rsidRPr="002608B1">
              <w:rPr>
                <w:rFonts w:asciiTheme="minorHAnsi" w:hAnsiTheme="minorHAnsi"/>
                <w:spacing w:val="13"/>
                <w:w w:val="105"/>
              </w:rPr>
              <w:t xml:space="preserve"> </w:t>
            </w:r>
            <w:r w:rsidRPr="002608B1">
              <w:rPr>
                <w:rFonts w:asciiTheme="minorHAnsi" w:hAnsiTheme="minorHAnsi"/>
                <w:spacing w:val="-4"/>
                <w:w w:val="105"/>
              </w:rPr>
              <w:t>Funds</w:t>
            </w:r>
            <w:r w:rsidRPr="002608B1">
              <w:rPr>
                <w:rFonts w:asciiTheme="minorHAnsi" w:hAnsiTheme="minorHAnsi"/>
                <w:spacing w:val="13"/>
                <w:w w:val="105"/>
              </w:rPr>
              <w:t xml:space="preserve"> </w:t>
            </w:r>
            <w:r w:rsidRPr="002608B1">
              <w:rPr>
                <w:rFonts w:asciiTheme="minorHAnsi" w:hAnsiTheme="minorHAnsi"/>
                <w:w w:val="105"/>
              </w:rPr>
              <w:t>$2</w:t>
            </w:r>
            <w:r w:rsidR="002D2FB6">
              <w:rPr>
                <w:rFonts w:asciiTheme="minorHAnsi" w:hAnsiTheme="minorHAnsi"/>
                <w:w w:val="105"/>
              </w:rPr>
              <w:t>,</w:t>
            </w:r>
            <w:r w:rsidRPr="002608B1">
              <w:rPr>
                <w:rFonts w:asciiTheme="minorHAnsi" w:hAnsiTheme="minorHAnsi"/>
                <w:w w:val="105"/>
              </w:rPr>
              <w:t>300</w:t>
            </w:r>
          </w:p>
        </w:tc>
        <w:tc>
          <w:tcPr>
            <w:tcW w:w="1538" w:type="dxa"/>
            <w:vAlign w:val="center"/>
          </w:tcPr>
          <w:p w14:paraId="7CE13F68" w14:textId="77777777" w:rsidR="009C169F" w:rsidRPr="002608B1" w:rsidRDefault="009C169F" w:rsidP="009C169F">
            <w:pPr>
              <w:pStyle w:val="BodyText"/>
              <w:tabs>
                <w:tab w:val="left" w:pos="619"/>
              </w:tabs>
              <w:spacing w:after="60"/>
              <w:ind w:left="0" w:firstLine="0"/>
              <w:jc w:val="right"/>
              <w:rPr>
                <w:rFonts w:asciiTheme="minorHAnsi" w:hAnsiTheme="minorHAnsi"/>
              </w:rPr>
            </w:pPr>
            <w:r w:rsidRPr="002608B1">
              <w:rPr>
                <w:rFonts w:asciiTheme="minorHAnsi" w:hAnsiTheme="minorHAnsi"/>
              </w:rPr>
              <w:t>2012</w:t>
            </w:r>
          </w:p>
        </w:tc>
      </w:tr>
      <w:tr w:rsidR="009C169F" w:rsidRPr="002608B1" w14:paraId="2A4491A6" w14:textId="77777777" w:rsidTr="009C169F">
        <w:tc>
          <w:tcPr>
            <w:tcW w:w="7339" w:type="dxa"/>
            <w:vAlign w:val="center"/>
          </w:tcPr>
          <w:p w14:paraId="0C918767" w14:textId="77777777" w:rsidR="009C169F" w:rsidRPr="002608B1" w:rsidRDefault="009C169F" w:rsidP="009C169F">
            <w:pPr>
              <w:pStyle w:val="BodyText"/>
              <w:tabs>
                <w:tab w:val="left" w:pos="619"/>
              </w:tabs>
              <w:spacing w:after="60"/>
              <w:ind w:left="0" w:firstLine="0"/>
              <w:rPr>
                <w:rFonts w:asciiTheme="minorHAnsi" w:hAnsiTheme="minorHAnsi"/>
              </w:rPr>
            </w:pPr>
            <w:r w:rsidRPr="002608B1">
              <w:rPr>
                <w:rFonts w:asciiTheme="minorHAnsi" w:hAnsiTheme="minorHAnsi"/>
                <w:spacing w:val="-1"/>
                <w:w w:val="105"/>
              </w:rPr>
              <w:t>Department</w:t>
            </w:r>
            <w:r w:rsidRPr="002608B1">
              <w:rPr>
                <w:rFonts w:asciiTheme="minorHAnsi" w:hAnsiTheme="minorHAnsi"/>
                <w:spacing w:val="23"/>
                <w:w w:val="105"/>
              </w:rPr>
              <w:t xml:space="preserve"> </w:t>
            </w:r>
            <w:r w:rsidRPr="002608B1">
              <w:rPr>
                <w:rFonts w:asciiTheme="minorHAnsi" w:hAnsiTheme="minorHAnsi"/>
                <w:spacing w:val="-5"/>
                <w:w w:val="105"/>
              </w:rPr>
              <w:t>Trav</w:t>
            </w:r>
            <w:r w:rsidRPr="002608B1">
              <w:rPr>
                <w:rFonts w:asciiTheme="minorHAnsi" w:hAnsiTheme="minorHAnsi"/>
                <w:spacing w:val="-6"/>
                <w:w w:val="105"/>
              </w:rPr>
              <w:t>el</w:t>
            </w:r>
            <w:r w:rsidRPr="002608B1">
              <w:rPr>
                <w:rFonts w:asciiTheme="minorHAnsi" w:hAnsiTheme="minorHAnsi"/>
                <w:spacing w:val="23"/>
                <w:w w:val="105"/>
              </w:rPr>
              <w:t xml:space="preserve"> </w:t>
            </w:r>
            <w:r w:rsidRPr="002608B1">
              <w:rPr>
                <w:rFonts w:asciiTheme="minorHAnsi" w:hAnsiTheme="minorHAnsi"/>
                <w:spacing w:val="-2"/>
                <w:w w:val="105"/>
              </w:rPr>
              <w:t>Grant</w:t>
            </w:r>
            <w:r w:rsidRPr="002608B1">
              <w:rPr>
                <w:rFonts w:asciiTheme="minorHAnsi" w:hAnsiTheme="minorHAnsi"/>
                <w:spacing w:val="23"/>
                <w:w w:val="105"/>
              </w:rPr>
              <w:t xml:space="preserve"> </w:t>
            </w:r>
            <w:r w:rsidRPr="002608B1">
              <w:rPr>
                <w:rFonts w:asciiTheme="minorHAnsi" w:hAnsiTheme="minorHAnsi"/>
                <w:w w:val="105"/>
              </w:rPr>
              <w:t>-</w:t>
            </w:r>
            <w:r w:rsidRPr="002608B1">
              <w:rPr>
                <w:rFonts w:asciiTheme="minorHAnsi" w:hAnsiTheme="minorHAnsi"/>
                <w:spacing w:val="23"/>
                <w:w w:val="105"/>
              </w:rPr>
              <w:t xml:space="preserve"> </w:t>
            </w:r>
            <w:r w:rsidRPr="002608B1">
              <w:rPr>
                <w:rFonts w:asciiTheme="minorHAnsi" w:hAnsiTheme="minorHAnsi"/>
                <w:w w:val="105"/>
              </w:rPr>
              <w:t>Bodega</w:t>
            </w:r>
            <w:r w:rsidRPr="002608B1">
              <w:rPr>
                <w:rFonts w:asciiTheme="minorHAnsi" w:hAnsiTheme="minorHAnsi"/>
                <w:spacing w:val="23"/>
                <w:w w:val="105"/>
              </w:rPr>
              <w:t xml:space="preserve"> </w:t>
            </w:r>
            <w:r w:rsidRPr="002608B1">
              <w:rPr>
                <w:rFonts w:asciiTheme="minorHAnsi" w:hAnsiTheme="minorHAnsi"/>
                <w:spacing w:val="-1"/>
                <w:w w:val="105"/>
              </w:rPr>
              <w:t>Ph</w:t>
            </w:r>
            <w:r w:rsidRPr="002608B1">
              <w:rPr>
                <w:rFonts w:asciiTheme="minorHAnsi" w:hAnsiTheme="minorHAnsi"/>
                <w:spacing w:val="-2"/>
                <w:w w:val="105"/>
              </w:rPr>
              <w:t>yloge</w:t>
            </w:r>
            <w:r w:rsidRPr="002608B1">
              <w:rPr>
                <w:rFonts w:asciiTheme="minorHAnsi" w:hAnsiTheme="minorHAnsi"/>
                <w:spacing w:val="-1"/>
                <w:w w:val="105"/>
              </w:rPr>
              <w:t>n</w:t>
            </w:r>
            <w:r w:rsidRPr="002608B1">
              <w:rPr>
                <w:rFonts w:asciiTheme="minorHAnsi" w:hAnsiTheme="minorHAnsi"/>
                <w:spacing w:val="-2"/>
                <w:w w:val="105"/>
              </w:rPr>
              <w:t>e</w:t>
            </w:r>
            <w:r w:rsidRPr="002608B1">
              <w:rPr>
                <w:rFonts w:asciiTheme="minorHAnsi" w:hAnsiTheme="minorHAnsi"/>
                <w:spacing w:val="-1"/>
                <w:w w:val="105"/>
              </w:rPr>
              <w:t>tics</w:t>
            </w:r>
            <w:r w:rsidRPr="002608B1">
              <w:rPr>
                <w:rFonts w:asciiTheme="minorHAnsi" w:hAnsiTheme="minorHAnsi"/>
                <w:spacing w:val="24"/>
                <w:w w:val="105"/>
              </w:rPr>
              <w:t xml:space="preserve"> </w:t>
            </w:r>
            <w:r w:rsidRPr="002608B1">
              <w:rPr>
                <w:rFonts w:asciiTheme="minorHAnsi" w:hAnsiTheme="minorHAnsi"/>
                <w:spacing w:val="-3"/>
                <w:w w:val="105"/>
              </w:rPr>
              <w:t>Workshop</w:t>
            </w:r>
            <w:r w:rsidRPr="002608B1">
              <w:rPr>
                <w:rFonts w:asciiTheme="minorHAnsi" w:hAnsiTheme="minorHAnsi"/>
                <w:spacing w:val="23"/>
                <w:w w:val="105"/>
              </w:rPr>
              <w:t xml:space="preserve"> </w:t>
            </w:r>
            <w:r w:rsidRPr="002608B1">
              <w:rPr>
                <w:rFonts w:asciiTheme="minorHAnsi" w:hAnsiTheme="minorHAnsi"/>
                <w:w w:val="105"/>
              </w:rPr>
              <w:t>$1,125</w:t>
            </w:r>
          </w:p>
        </w:tc>
        <w:tc>
          <w:tcPr>
            <w:tcW w:w="1538" w:type="dxa"/>
            <w:vAlign w:val="center"/>
          </w:tcPr>
          <w:p w14:paraId="460433D0" w14:textId="77777777" w:rsidR="009C169F" w:rsidRPr="002608B1" w:rsidRDefault="009C169F" w:rsidP="009C169F">
            <w:pPr>
              <w:pStyle w:val="BodyText"/>
              <w:tabs>
                <w:tab w:val="left" w:pos="619"/>
              </w:tabs>
              <w:spacing w:after="60"/>
              <w:ind w:left="0" w:firstLine="0"/>
              <w:jc w:val="right"/>
              <w:rPr>
                <w:rFonts w:asciiTheme="minorHAnsi" w:hAnsiTheme="minorHAnsi"/>
              </w:rPr>
            </w:pPr>
            <w:r w:rsidRPr="002608B1">
              <w:rPr>
                <w:rFonts w:asciiTheme="minorHAnsi" w:hAnsiTheme="minorHAnsi"/>
              </w:rPr>
              <w:t>2012</w:t>
            </w:r>
          </w:p>
        </w:tc>
      </w:tr>
      <w:tr w:rsidR="009C169F" w:rsidRPr="002608B1" w14:paraId="2AF75FCF" w14:textId="77777777" w:rsidTr="009C169F">
        <w:tc>
          <w:tcPr>
            <w:tcW w:w="7339" w:type="dxa"/>
            <w:vAlign w:val="center"/>
          </w:tcPr>
          <w:p w14:paraId="2394540A" w14:textId="77777777" w:rsidR="009C169F" w:rsidRPr="002608B1" w:rsidRDefault="009C169F" w:rsidP="009C169F">
            <w:pPr>
              <w:pStyle w:val="BodyText"/>
              <w:tabs>
                <w:tab w:val="left" w:pos="619"/>
              </w:tabs>
              <w:spacing w:after="60"/>
              <w:ind w:left="0" w:firstLine="0"/>
              <w:rPr>
                <w:rFonts w:asciiTheme="minorHAnsi" w:hAnsiTheme="minorHAnsi"/>
              </w:rPr>
            </w:pPr>
            <w:r w:rsidRPr="002608B1">
              <w:rPr>
                <w:rFonts w:asciiTheme="minorHAnsi" w:hAnsiTheme="minorHAnsi"/>
                <w:w w:val="105"/>
              </w:rPr>
              <w:t>Carrizo</w:t>
            </w:r>
            <w:r w:rsidRPr="002608B1">
              <w:rPr>
                <w:rFonts w:asciiTheme="minorHAnsi" w:hAnsiTheme="minorHAnsi"/>
                <w:spacing w:val="12"/>
                <w:w w:val="105"/>
              </w:rPr>
              <w:t xml:space="preserve"> </w:t>
            </w:r>
            <w:r w:rsidRPr="002608B1">
              <w:rPr>
                <w:rFonts w:asciiTheme="minorHAnsi" w:hAnsiTheme="minorHAnsi"/>
                <w:w w:val="105"/>
              </w:rPr>
              <w:t>Oil</w:t>
            </w:r>
            <w:r w:rsidRPr="002608B1">
              <w:rPr>
                <w:rFonts w:asciiTheme="minorHAnsi" w:hAnsiTheme="minorHAnsi"/>
                <w:spacing w:val="13"/>
                <w:w w:val="105"/>
              </w:rPr>
              <w:t xml:space="preserve"> </w:t>
            </w:r>
            <w:r w:rsidRPr="002608B1">
              <w:rPr>
                <w:rFonts w:asciiTheme="minorHAnsi" w:hAnsiTheme="minorHAnsi"/>
                <w:w w:val="105"/>
              </w:rPr>
              <w:t>and</w:t>
            </w:r>
            <w:r w:rsidRPr="002608B1">
              <w:rPr>
                <w:rFonts w:asciiTheme="minorHAnsi" w:hAnsiTheme="minorHAnsi"/>
                <w:spacing w:val="12"/>
                <w:w w:val="105"/>
              </w:rPr>
              <w:t xml:space="preserve"> </w:t>
            </w:r>
            <w:r w:rsidRPr="002608B1">
              <w:rPr>
                <w:rFonts w:asciiTheme="minorHAnsi" w:hAnsiTheme="minorHAnsi"/>
                <w:w w:val="105"/>
              </w:rPr>
              <w:t>Gas</w:t>
            </w:r>
            <w:r w:rsidRPr="002608B1">
              <w:rPr>
                <w:rFonts w:asciiTheme="minorHAnsi" w:hAnsiTheme="minorHAnsi"/>
                <w:spacing w:val="13"/>
                <w:w w:val="105"/>
              </w:rPr>
              <w:t xml:space="preserve"> </w:t>
            </w:r>
            <w:r w:rsidRPr="002608B1">
              <w:rPr>
                <w:rFonts w:asciiTheme="minorHAnsi" w:hAnsiTheme="minorHAnsi"/>
                <w:w w:val="105"/>
              </w:rPr>
              <w:t>Doctoral</w:t>
            </w:r>
            <w:r w:rsidRPr="002608B1">
              <w:rPr>
                <w:rFonts w:asciiTheme="minorHAnsi" w:hAnsiTheme="minorHAnsi"/>
                <w:spacing w:val="12"/>
                <w:w w:val="105"/>
              </w:rPr>
              <w:t xml:space="preserve"> </w:t>
            </w:r>
            <w:r w:rsidRPr="002608B1">
              <w:rPr>
                <w:rFonts w:asciiTheme="minorHAnsi" w:hAnsiTheme="minorHAnsi"/>
                <w:spacing w:val="-1"/>
                <w:w w:val="105"/>
              </w:rPr>
              <w:t>Student</w:t>
            </w:r>
            <w:r w:rsidRPr="002608B1">
              <w:rPr>
                <w:rFonts w:asciiTheme="minorHAnsi" w:hAnsiTheme="minorHAnsi"/>
                <w:spacing w:val="12"/>
                <w:w w:val="105"/>
              </w:rPr>
              <w:t xml:space="preserve"> </w:t>
            </w:r>
            <w:r w:rsidRPr="002608B1">
              <w:rPr>
                <w:rFonts w:asciiTheme="minorHAnsi" w:hAnsiTheme="minorHAnsi"/>
                <w:spacing w:val="-3"/>
                <w:w w:val="105"/>
              </w:rPr>
              <w:t>F</w:t>
            </w:r>
            <w:r w:rsidRPr="002608B1">
              <w:rPr>
                <w:rFonts w:asciiTheme="minorHAnsi" w:hAnsiTheme="minorHAnsi"/>
                <w:spacing w:val="-4"/>
                <w:w w:val="105"/>
              </w:rPr>
              <w:t>ello</w:t>
            </w:r>
            <w:r w:rsidRPr="002608B1">
              <w:rPr>
                <w:rFonts w:asciiTheme="minorHAnsi" w:hAnsiTheme="minorHAnsi"/>
                <w:spacing w:val="-3"/>
                <w:w w:val="105"/>
              </w:rPr>
              <w:t>wship</w:t>
            </w:r>
            <w:r w:rsidRPr="002608B1">
              <w:rPr>
                <w:rFonts w:asciiTheme="minorHAnsi" w:hAnsiTheme="minorHAnsi"/>
                <w:spacing w:val="13"/>
                <w:w w:val="105"/>
              </w:rPr>
              <w:t xml:space="preserve"> </w:t>
            </w:r>
            <w:r w:rsidRPr="002608B1">
              <w:rPr>
                <w:rFonts w:asciiTheme="minorHAnsi" w:hAnsiTheme="minorHAnsi"/>
                <w:w w:val="105"/>
              </w:rPr>
              <w:t>$10,000</w:t>
            </w:r>
          </w:p>
        </w:tc>
        <w:tc>
          <w:tcPr>
            <w:tcW w:w="1538" w:type="dxa"/>
            <w:vAlign w:val="center"/>
          </w:tcPr>
          <w:p w14:paraId="0C68C918" w14:textId="77777777" w:rsidR="009C169F" w:rsidRPr="002608B1" w:rsidRDefault="009C169F" w:rsidP="009C169F">
            <w:pPr>
              <w:pStyle w:val="BodyText"/>
              <w:tabs>
                <w:tab w:val="left" w:pos="619"/>
              </w:tabs>
              <w:spacing w:after="60"/>
              <w:ind w:left="0" w:firstLine="0"/>
              <w:jc w:val="right"/>
              <w:rPr>
                <w:rFonts w:asciiTheme="minorHAnsi" w:hAnsiTheme="minorHAnsi"/>
              </w:rPr>
            </w:pPr>
            <w:r w:rsidRPr="002608B1">
              <w:rPr>
                <w:rFonts w:asciiTheme="minorHAnsi" w:hAnsiTheme="minorHAnsi"/>
              </w:rPr>
              <w:t>2010-2015</w:t>
            </w:r>
          </w:p>
        </w:tc>
      </w:tr>
      <w:tr w:rsidR="009C169F" w:rsidRPr="002608B1" w14:paraId="2BC7F91E" w14:textId="77777777" w:rsidTr="009C169F">
        <w:tc>
          <w:tcPr>
            <w:tcW w:w="7339" w:type="dxa"/>
            <w:vAlign w:val="center"/>
          </w:tcPr>
          <w:p w14:paraId="6F23439D" w14:textId="77777777" w:rsidR="009C169F" w:rsidRPr="002608B1" w:rsidRDefault="009C169F" w:rsidP="009C169F">
            <w:pPr>
              <w:pStyle w:val="BodyText"/>
              <w:tabs>
                <w:tab w:val="left" w:pos="619"/>
              </w:tabs>
              <w:spacing w:after="60"/>
              <w:ind w:left="0" w:firstLine="0"/>
              <w:rPr>
                <w:rFonts w:asciiTheme="minorHAnsi" w:hAnsiTheme="minorHAnsi"/>
              </w:rPr>
            </w:pPr>
            <w:r w:rsidRPr="002608B1">
              <w:rPr>
                <w:rFonts w:asciiTheme="minorHAnsi" w:hAnsiTheme="minorHAnsi"/>
                <w:w w:val="105"/>
              </w:rPr>
              <w:t>The</w:t>
            </w:r>
            <w:r w:rsidRPr="002608B1">
              <w:rPr>
                <w:rFonts w:asciiTheme="minorHAnsi" w:hAnsiTheme="minorHAnsi"/>
                <w:spacing w:val="15"/>
                <w:w w:val="105"/>
              </w:rPr>
              <w:t xml:space="preserve"> </w:t>
            </w:r>
            <w:r w:rsidRPr="002608B1">
              <w:rPr>
                <w:rFonts w:asciiTheme="minorHAnsi" w:hAnsiTheme="minorHAnsi"/>
                <w:w w:val="105"/>
              </w:rPr>
              <w:t>Utley</w:t>
            </w:r>
            <w:r w:rsidRPr="002608B1">
              <w:rPr>
                <w:rFonts w:asciiTheme="minorHAnsi" w:hAnsiTheme="minorHAnsi"/>
                <w:spacing w:val="15"/>
                <w:w w:val="105"/>
              </w:rPr>
              <w:t xml:space="preserve"> </w:t>
            </w:r>
            <w:r w:rsidRPr="002608B1">
              <w:rPr>
                <w:rFonts w:asciiTheme="minorHAnsi" w:hAnsiTheme="minorHAnsi"/>
                <w:w w:val="105"/>
              </w:rPr>
              <w:t>Graduate</w:t>
            </w:r>
            <w:r w:rsidRPr="002608B1">
              <w:rPr>
                <w:rFonts w:asciiTheme="minorHAnsi" w:hAnsiTheme="minorHAnsi"/>
                <w:spacing w:val="14"/>
                <w:w w:val="105"/>
              </w:rPr>
              <w:t xml:space="preserve"> </w:t>
            </w:r>
            <w:r w:rsidRPr="002608B1">
              <w:rPr>
                <w:rFonts w:asciiTheme="minorHAnsi" w:hAnsiTheme="minorHAnsi"/>
                <w:spacing w:val="-3"/>
                <w:w w:val="105"/>
              </w:rPr>
              <w:t>F</w:t>
            </w:r>
            <w:r w:rsidRPr="002608B1">
              <w:rPr>
                <w:rFonts w:asciiTheme="minorHAnsi" w:hAnsiTheme="minorHAnsi"/>
                <w:spacing w:val="-4"/>
                <w:w w:val="105"/>
              </w:rPr>
              <w:t>ello</w:t>
            </w:r>
            <w:r w:rsidRPr="002608B1">
              <w:rPr>
                <w:rFonts w:asciiTheme="minorHAnsi" w:hAnsiTheme="minorHAnsi"/>
                <w:spacing w:val="-3"/>
                <w:w w:val="105"/>
              </w:rPr>
              <w:t>wship</w:t>
            </w:r>
            <w:r w:rsidRPr="002608B1">
              <w:rPr>
                <w:rFonts w:asciiTheme="minorHAnsi" w:hAnsiTheme="minorHAnsi"/>
                <w:spacing w:val="15"/>
                <w:w w:val="105"/>
              </w:rPr>
              <w:t xml:space="preserve"> </w:t>
            </w:r>
            <w:r w:rsidRPr="002608B1">
              <w:rPr>
                <w:rFonts w:asciiTheme="minorHAnsi" w:hAnsiTheme="minorHAnsi"/>
                <w:w w:val="105"/>
              </w:rPr>
              <w:t>$2,000</w:t>
            </w:r>
          </w:p>
        </w:tc>
        <w:tc>
          <w:tcPr>
            <w:tcW w:w="1538" w:type="dxa"/>
            <w:vAlign w:val="center"/>
          </w:tcPr>
          <w:p w14:paraId="36E5DFD0" w14:textId="77777777" w:rsidR="009C169F" w:rsidRPr="002608B1" w:rsidRDefault="009C169F" w:rsidP="009C169F">
            <w:pPr>
              <w:pStyle w:val="BodyText"/>
              <w:tabs>
                <w:tab w:val="left" w:pos="619"/>
              </w:tabs>
              <w:spacing w:after="60"/>
              <w:ind w:left="0" w:firstLine="0"/>
              <w:jc w:val="right"/>
              <w:rPr>
                <w:rFonts w:asciiTheme="minorHAnsi" w:hAnsiTheme="minorHAnsi"/>
              </w:rPr>
            </w:pPr>
            <w:r w:rsidRPr="002608B1">
              <w:rPr>
                <w:rFonts w:asciiTheme="minorHAnsi" w:hAnsiTheme="minorHAnsi"/>
              </w:rPr>
              <w:t>2010</w:t>
            </w:r>
          </w:p>
        </w:tc>
      </w:tr>
    </w:tbl>
    <w:p w14:paraId="31ACC379" w14:textId="77777777" w:rsidR="009C169F" w:rsidRDefault="009C169F" w:rsidP="006B79BA">
      <w:pPr>
        <w:spacing w:before="3"/>
        <w:rPr>
          <w:b/>
          <w:sz w:val="24"/>
        </w:rPr>
      </w:pPr>
    </w:p>
    <w:p w14:paraId="533CCB9C" w14:textId="77777777" w:rsidR="006B79BA" w:rsidRPr="002608B1" w:rsidRDefault="006B79BA" w:rsidP="009C169F">
      <w:pPr>
        <w:spacing w:before="3"/>
        <w:rPr>
          <w:b/>
          <w:sz w:val="24"/>
        </w:rPr>
      </w:pPr>
      <w:r w:rsidRPr="002608B1">
        <w:rPr>
          <w:b/>
          <w:sz w:val="24"/>
        </w:rPr>
        <w:t>Presentations</w:t>
      </w:r>
    </w:p>
    <w:p w14:paraId="5E5C092B" w14:textId="1C415620" w:rsidR="006B79BA" w:rsidRDefault="006B79BA" w:rsidP="006B79BA">
      <w:pPr>
        <w:pStyle w:val="ListParagraph"/>
        <w:numPr>
          <w:ilvl w:val="0"/>
          <w:numId w:val="6"/>
        </w:numPr>
        <w:spacing w:before="3"/>
        <w:rPr>
          <w:sz w:val="20"/>
        </w:rPr>
      </w:pPr>
      <w:r w:rsidRPr="009175FA">
        <w:rPr>
          <w:sz w:val="20"/>
        </w:rPr>
        <w:t>The Future of Y chromosomes, American Genetics Association: President’s Symposium, Bainbridge Island</w:t>
      </w:r>
      <w:r w:rsidR="002D2FB6" w:rsidRPr="009175FA">
        <w:rPr>
          <w:sz w:val="20"/>
        </w:rPr>
        <w:t>.</w:t>
      </w:r>
      <w:r w:rsidRPr="009175FA">
        <w:rPr>
          <w:sz w:val="20"/>
        </w:rPr>
        <w:t xml:space="preserve"> 2015</w:t>
      </w:r>
    </w:p>
    <w:p w14:paraId="7C046A0C" w14:textId="5ACE5A77" w:rsidR="00CD1BD8" w:rsidRPr="009175FA" w:rsidRDefault="00CD1BD8" w:rsidP="006B79BA">
      <w:pPr>
        <w:pStyle w:val="ListParagraph"/>
        <w:numPr>
          <w:ilvl w:val="0"/>
          <w:numId w:val="6"/>
        </w:numPr>
        <w:spacing w:before="3"/>
        <w:rPr>
          <w:sz w:val="20"/>
        </w:rPr>
      </w:pPr>
      <w:r>
        <w:rPr>
          <w:sz w:val="20"/>
        </w:rPr>
        <w:t>Y chromosome loss and the future of males, University of Minnesota Postdoctoral Symposium. 2015 – poster</w:t>
      </w:r>
    </w:p>
    <w:p w14:paraId="0BD8AD3C" w14:textId="1191CC50" w:rsidR="006B79BA" w:rsidRPr="009175FA" w:rsidRDefault="006B79BA" w:rsidP="006B79BA">
      <w:pPr>
        <w:pStyle w:val="ListParagraph"/>
        <w:numPr>
          <w:ilvl w:val="0"/>
          <w:numId w:val="6"/>
        </w:numPr>
        <w:spacing w:before="3"/>
        <w:rPr>
          <w:sz w:val="20"/>
        </w:rPr>
      </w:pPr>
      <w:r w:rsidRPr="009175FA">
        <w:rPr>
          <w:sz w:val="20"/>
        </w:rPr>
        <w:t>Evolution of Genome Structure in Coleoptera, Arthropod Genomics Conference, Notre Dame, Indiana</w:t>
      </w:r>
      <w:r w:rsidR="002D2FB6" w:rsidRPr="009175FA">
        <w:rPr>
          <w:sz w:val="20"/>
        </w:rPr>
        <w:t>.</w:t>
      </w:r>
      <w:r w:rsidRPr="009175FA">
        <w:rPr>
          <w:sz w:val="20"/>
        </w:rPr>
        <w:t xml:space="preserve"> 2014</w:t>
      </w:r>
      <w:r w:rsidR="00CF235C" w:rsidRPr="009175FA">
        <w:rPr>
          <w:sz w:val="20"/>
        </w:rPr>
        <w:t xml:space="preserve"> – poster </w:t>
      </w:r>
    </w:p>
    <w:p w14:paraId="127A9EE2" w14:textId="2157E5DE" w:rsidR="006B79BA" w:rsidRPr="009175FA" w:rsidRDefault="006B79BA" w:rsidP="006B79BA">
      <w:pPr>
        <w:pStyle w:val="ListParagraph"/>
        <w:numPr>
          <w:ilvl w:val="0"/>
          <w:numId w:val="6"/>
        </w:numPr>
        <w:spacing w:before="3"/>
        <w:rPr>
          <w:sz w:val="20"/>
        </w:rPr>
      </w:pPr>
      <w:r w:rsidRPr="009175FA">
        <w:rPr>
          <w:sz w:val="20"/>
        </w:rPr>
        <w:t>Ecology and the Evolution of Genome Structure in Coleoptera, Department Seminar</w:t>
      </w:r>
      <w:r w:rsidR="002D2FB6" w:rsidRPr="009175FA">
        <w:rPr>
          <w:sz w:val="20"/>
        </w:rPr>
        <w:t>,</w:t>
      </w:r>
      <w:r w:rsidRPr="009175FA">
        <w:rPr>
          <w:sz w:val="20"/>
        </w:rPr>
        <w:t xml:space="preserve"> University of Texas at Arlington</w:t>
      </w:r>
      <w:r w:rsidR="002D2FB6" w:rsidRPr="009175FA">
        <w:rPr>
          <w:sz w:val="20"/>
        </w:rPr>
        <w:t>.</w:t>
      </w:r>
      <w:r w:rsidRPr="009175FA">
        <w:rPr>
          <w:sz w:val="20"/>
        </w:rPr>
        <w:t xml:space="preserve"> 2014</w:t>
      </w:r>
    </w:p>
    <w:p w14:paraId="052DED8A" w14:textId="441A3018" w:rsidR="006B79BA" w:rsidRPr="009175FA" w:rsidRDefault="006B79BA" w:rsidP="006B79BA">
      <w:pPr>
        <w:pStyle w:val="ListParagraph"/>
        <w:numPr>
          <w:ilvl w:val="0"/>
          <w:numId w:val="6"/>
        </w:numPr>
        <w:spacing w:before="3"/>
        <w:rPr>
          <w:sz w:val="20"/>
        </w:rPr>
      </w:pPr>
      <w:r w:rsidRPr="009175FA">
        <w:rPr>
          <w:sz w:val="20"/>
        </w:rPr>
        <w:t>Tempo and Mode of Sex Chromosome Evolution in Coleoptera, Department Seminar, University of Texas at Austin</w:t>
      </w:r>
      <w:r w:rsidR="002D2FB6" w:rsidRPr="009175FA">
        <w:rPr>
          <w:sz w:val="20"/>
        </w:rPr>
        <w:t>.</w:t>
      </w:r>
      <w:r w:rsidRPr="009175FA">
        <w:rPr>
          <w:sz w:val="20"/>
        </w:rPr>
        <w:t xml:space="preserve"> 2013</w:t>
      </w:r>
    </w:p>
    <w:p w14:paraId="4DFE8BC4" w14:textId="29F3CCCC" w:rsidR="006B79BA" w:rsidRPr="009175FA" w:rsidRDefault="006B79BA" w:rsidP="006B79BA">
      <w:pPr>
        <w:pStyle w:val="ListParagraph"/>
        <w:numPr>
          <w:ilvl w:val="0"/>
          <w:numId w:val="6"/>
        </w:numPr>
        <w:spacing w:before="3"/>
        <w:rPr>
          <w:sz w:val="20"/>
        </w:rPr>
      </w:pPr>
      <w:r w:rsidRPr="009175FA">
        <w:rPr>
          <w:sz w:val="20"/>
        </w:rPr>
        <w:t>Rates of Y Chromosome Degeneration in Coleoptera, Evolution Co</w:t>
      </w:r>
      <w:r w:rsidR="009C169F" w:rsidRPr="009175FA">
        <w:rPr>
          <w:sz w:val="20"/>
        </w:rPr>
        <w:t xml:space="preserve">nference joint meeting of SSE, </w:t>
      </w:r>
      <w:r w:rsidRPr="009175FA">
        <w:rPr>
          <w:sz w:val="20"/>
        </w:rPr>
        <w:t xml:space="preserve">SSB, and </w:t>
      </w:r>
      <w:r w:rsidR="00CF235C" w:rsidRPr="009175FA">
        <w:rPr>
          <w:sz w:val="20"/>
        </w:rPr>
        <w:t>ASN. Ottawa, Canada.  June 2012 – p</w:t>
      </w:r>
      <w:r w:rsidRPr="009175FA">
        <w:rPr>
          <w:sz w:val="20"/>
        </w:rPr>
        <w:t>oster</w:t>
      </w:r>
    </w:p>
    <w:p w14:paraId="3944C6BB" w14:textId="222A56BC" w:rsidR="006B79BA" w:rsidRPr="009175FA" w:rsidRDefault="006B79BA" w:rsidP="006B79BA">
      <w:pPr>
        <w:pStyle w:val="ListParagraph"/>
        <w:numPr>
          <w:ilvl w:val="0"/>
          <w:numId w:val="6"/>
        </w:numPr>
        <w:spacing w:before="3"/>
        <w:rPr>
          <w:sz w:val="20"/>
        </w:rPr>
      </w:pPr>
      <w:r w:rsidRPr="009175FA">
        <w:rPr>
          <w:sz w:val="20"/>
        </w:rPr>
        <w:t xml:space="preserve">Chromosome </w:t>
      </w:r>
      <w:r w:rsidR="002D2FB6" w:rsidRPr="009175FA">
        <w:rPr>
          <w:sz w:val="20"/>
        </w:rPr>
        <w:t>E</w:t>
      </w:r>
      <w:r w:rsidRPr="009175FA">
        <w:rPr>
          <w:sz w:val="20"/>
        </w:rPr>
        <w:t>volution in Coleoptera, Evolution Conference joint meeting of SSE, SSB, and ASN.</w:t>
      </w:r>
      <w:r w:rsidR="00CF235C" w:rsidRPr="009175FA">
        <w:rPr>
          <w:sz w:val="20"/>
        </w:rPr>
        <w:t xml:space="preserve">  Norman, Oklahoma.  June 2011 – p</w:t>
      </w:r>
      <w:r w:rsidRPr="009175FA">
        <w:rPr>
          <w:sz w:val="20"/>
        </w:rPr>
        <w:t>oster</w:t>
      </w:r>
    </w:p>
    <w:p w14:paraId="1E88B653" w14:textId="77777777" w:rsidR="006B79BA" w:rsidRPr="009175FA" w:rsidRDefault="006B79BA" w:rsidP="006B79BA">
      <w:pPr>
        <w:spacing w:before="3"/>
        <w:rPr>
          <w:sz w:val="20"/>
        </w:rPr>
      </w:pPr>
    </w:p>
    <w:p w14:paraId="7DC73F14" w14:textId="77777777" w:rsidR="006B79BA" w:rsidRPr="002608B1" w:rsidRDefault="006B79BA" w:rsidP="009C169F">
      <w:pPr>
        <w:spacing w:before="3"/>
        <w:rPr>
          <w:b/>
          <w:sz w:val="24"/>
        </w:rPr>
      </w:pPr>
      <w:r w:rsidRPr="002608B1">
        <w:rPr>
          <w:b/>
          <w:sz w:val="24"/>
        </w:rPr>
        <w:lastRenderedPageBreak/>
        <w:t>Software and Databases</w:t>
      </w:r>
    </w:p>
    <w:tbl>
      <w:tblPr>
        <w:tblStyle w:val="TableGrid"/>
        <w:tblW w:w="0" w:type="auto"/>
        <w:tblInd w:w="4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4"/>
        <w:gridCol w:w="2821"/>
        <w:gridCol w:w="1072"/>
      </w:tblGrid>
      <w:tr w:rsidR="006B79BA" w:rsidRPr="002608B1" w14:paraId="36AC0F98" w14:textId="77777777" w:rsidTr="00635508">
        <w:tc>
          <w:tcPr>
            <w:tcW w:w="4984" w:type="dxa"/>
            <w:vAlign w:val="center"/>
          </w:tcPr>
          <w:p w14:paraId="5FCBD38E" w14:textId="4D4E306E" w:rsidR="006B79BA" w:rsidRPr="002608B1" w:rsidRDefault="006B79BA" w:rsidP="00BB384E">
            <w:pPr>
              <w:pStyle w:val="BodyText"/>
              <w:tabs>
                <w:tab w:val="left" w:pos="619"/>
              </w:tabs>
              <w:spacing w:after="60"/>
              <w:ind w:left="0" w:firstLine="0"/>
              <w:rPr>
                <w:rFonts w:asciiTheme="minorHAnsi" w:hAnsiTheme="minorHAnsi"/>
              </w:rPr>
            </w:pPr>
            <w:r w:rsidRPr="002608B1">
              <w:rPr>
                <w:rFonts w:asciiTheme="minorHAnsi" w:hAnsiTheme="minorHAnsi"/>
              </w:rPr>
              <w:t xml:space="preserve">SAGA: Software for the </w:t>
            </w:r>
            <w:r w:rsidR="002D2FB6">
              <w:rPr>
                <w:rFonts w:asciiTheme="minorHAnsi" w:hAnsiTheme="minorHAnsi"/>
              </w:rPr>
              <w:t>A</w:t>
            </w:r>
            <w:r w:rsidRPr="002608B1">
              <w:rPr>
                <w:rFonts w:asciiTheme="minorHAnsi" w:hAnsiTheme="minorHAnsi"/>
              </w:rPr>
              <w:t>nalysis of Genetic Architecture.</w:t>
            </w:r>
          </w:p>
        </w:tc>
        <w:tc>
          <w:tcPr>
            <w:tcW w:w="2821" w:type="dxa"/>
          </w:tcPr>
          <w:p w14:paraId="297FE101" w14:textId="77777777" w:rsidR="006B79BA" w:rsidRPr="002608B1" w:rsidRDefault="006B79BA" w:rsidP="00BB384E">
            <w:pPr>
              <w:pStyle w:val="BodyText"/>
              <w:tabs>
                <w:tab w:val="left" w:pos="619"/>
              </w:tabs>
              <w:spacing w:after="60"/>
              <w:ind w:left="0" w:firstLine="0"/>
              <w:jc w:val="right"/>
              <w:rPr>
                <w:rFonts w:asciiTheme="minorHAnsi" w:hAnsiTheme="minorHAnsi"/>
                <w:i/>
              </w:rPr>
            </w:pPr>
            <w:r w:rsidRPr="002608B1">
              <w:rPr>
                <w:rFonts w:asciiTheme="minorHAnsi" w:hAnsiTheme="minorHAnsi"/>
                <w:i/>
              </w:rPr>
              <w:t>github.com/</w:t>
            </w:r>
            <w:proofErr w:type="spellStart"/>
            <w:r w:rsidRPr="002608B1">
              <w:rPr>
                <w:rFonts w:asciiTheme="minorHAnsi" w:hAnsiTheme="minorHAnsi"/>
                <w:i/>
              </w:rPr>
              <w:t>coleoguy</w:t>
            </w:r>
            <w:proofErr w:type="spellEnd"/>
            <w:r w:rsidRPr="002608B1">
              <w:rPr>
                <w:rFonts w:asciiTheme="minorHAnsi" w:hAnsiTheme="minorHAnsi"/>
                <w:i/>
              </w:rPr>
              <w:t>/SAGA</w:t>
            </w:r>
          </w:p>
        </w:tc>
        <w:tc>
          <w:tcPr>
            <w:tcW w:w="1072" w:type="dxa"/>
            <w:vAlign w:val="center"/>
          </w:tcPr>
          <w:p w14:paraId="29E7A4DA" w14:textId="77777777" w:rsidR="006B79BA" w:rsidRPr="002608B1" w:rsidRDefault="006B79BA" w:rsidP="00BB384E">
            <w:pPr>
              <w:pStyle w:val="BodyText"/>
              <w:tabs>
                <w:tab w:val="left" w:pos="619"/>
              </w:tabs>
              <w:spacing w:after="60"/>
              <w:ind w:left="0" w:firstLine="0"/>
              <w:jc w:val="right"/>
              <w:rPr>
                <w:rFonts w:asciiTheme="minorHAnsi" w:hAnsiTheme="minorHAnsi"/>
              </w:rPr>
            </w:pPr>
            <w:r w:rsidRPr="002608B1">
              <w:rPr>
                <w:rFonts w:asciiTheme="minorHAnsi" w:hAnsiTheme="minorHAnsi"/>
              </w:rPr>
              <w:t>2015</w:t>
            </w:r>
          </w:p>
        </w:tc>
      </w:tr>
      <w:tr w:rsidR="00635508" w:rsidRPr="002608B1" w14:paraId="3B5D748E" w14:textId="77777777" w:rsidTr="00635508">
        <w:tc>
          <w:tcPr>
            <w:tcW w:w="4984" w:type="dxa"/>
            <w:vAlign w:val="center"/>
          </w:tcPr>
          <w:p w14:paraId="01DF103E" w14:textId="77777777" w:rsidR="00635508" w:rsidRPr="002608B1" w:rsidRDefault="00635508" w:rsidP="00BB384E">
            <w:pPr>
              <w:pStyle w:val="BodyText"/>
              <w:tabs>
                <w:tab w:val="left" w:pos="619"/>
              </w:tabs>
              <w:spacing w:after="60"/>
              <w:ind w:left="0" w:firstLine="0"/>
              <w:rPr>
                <w:rFonts w:asciiTheme="minorHAnsi" w:hAnsiTheme="minorHAnsi"/>
              </w:rPr>
            </w:pPr>
            <w:r w:rsidRPr="002608B1">
              <w:rPr>
                <w:rFonts w:asciiTheme="minorHAnsi" w:hAnsiTheme="minorHAnsi"/>
              </w:rPr>
              <w:t>Wright-Fisher Simulator</w:t>
            </w:r>
          </w:p>
        </w:tc>
        <w:tc>
          <w:tcPr>
            <w:tcW w:w="2821" w:type="dxa"/>
          </w:tcPr>
          <w:p w14:paraId="657EBBB7" w14:textId="77777777" w:rsidR="00635508" w:rsidRPr="002608B1" w:rsidRDefault="00635508" w:rsidP="00BB384E">
            <w:pPr>
              <w:pStyle w:val="BodyText"/>
              <w:tabs>
                <w:tab w:val="left" w:pos="619"/>
              </w:tabs>
              <w:spacing w:after="60"/>
              <w:ind w:left="0" w:firstLine="0"/>
              <w:jc w:val="right"/>
              <w:rPr>
                <w:rFonts w:asciiTheme="minorHAnsi" w:hAnsiTheme="minorHAnsi"/>
                <w:i/>
              </w:rPr>
            </w:pPr>
            <w:r w:rsidRPr="002608B1">
              <w:rPr>
                <w:rFonts w:asciiTheme="minorHAnsi" w:hAnsiTheme="minorHAnsi"/>
                <w:i/>
              </w:rPr>
              <w:t>evobir.shinyapps.io/</w:t>
            </w:r>
            <w:proofErr w:type="spellStart"/>
            <w:r w:rsidRPr="002608B1">
              <w:rPr>
                <w:rFonts w:asciiTheme="minorHAnsi" w:hAnsiTheme="minorHAnsi"/>
                <w:i/>
              </w:rPr>
              <w:t>wf_model</w:t>
            </w:r>
            <w:proofErr w:type="spellEnd"/>
            <w:r w:rsidRPr="002608B1">
              <w:rPr>
                <w:rFonts w:asciiTheme="minorHAnsi" w:hAnsiTheme="minorHAnsi"/>
                <w:i/>
              </w:rPr>
              <w:t>/</w:t>
            </w:r>
          </w:p>
        </w:tc>
        <w:tc>
          <w:tcPr>
            <w:tcW w:w="1072" w:type="dxa"/>
            <w:vAlign w:val="center"/>
          </w:tcPr>
          <w:p w14:paraId="49F4473B" w14:textId="77777777" w:rsidR="00635508" w:rsidRPr="002608B1" w:rsidRDefault="00635508" w:rsidP="00BB384E">
            <w:pPr>
              <w:pStyle w:val="BodyText"/>
              <w:tabs>
                <w:tab w:val="left" w:pos="619"/>
              </w:tabs>
              <w:spacing w:after="60"/>
              <w:ind w:left="0" w:firstLine="0"/>
              <w:jc w:val="right"/>
              <w:rPr>
                <w:rFonts w:asciiTheme="minorHAnsi" w:hAnsiTheme="minorHAnsi"/>
              </w:rPr>
            </w:pPr>
            <w:r w:rsidRPr="002608B1">
              <w:rPr>
                <w:rFonts w:asciiTheme="minorHAnsi" w:hAnsiTheme="minorHAnsi"/>
              </w:rPr>
              <w:t>2015</w:t>
            </w:r>
          </w:p>
        </w:tc>
      </w:tr>
      <w:tr w:rsidR="00635508" w:rsidRPr="002608B1" w14:paraId="45B046D7" w14:textId="77777777" w:rsidTr="00635508">
        <w:tc>
          <w:tcPr>
            <w:tcW w:w="4984" w:type="dxa"/>
          </w:tcPr>
          <w:p w14:paraId="0B4D486D" w14:textId="77777777" w:rsidR="00635508" w:rsidRPr="002608B1" w:rsidRDefault="00635508" w:rsidP="00BB384E">
            <w:pPr>
              <w:spacing w:after="60"/>
              <w:rPr>
                <w:sz w:val="20"/>
                <w:szCs w:val="20"/>
              </w:rPr>
            </w:pPr>
            <w:r w:rsidRPr="002608B1">
              <w:rPr>
                <w:sz w:val="20"/>
                <w:szCs w:val="20"/>
              </w:rPr>
              <w:t>Tree of Sex Database</w:t>
            </w:r>
            <w:r w:rsidR="00BB384E" w:rsidRPr="002608B1">
              <w:rPr>
                <w:sz w:val="20"/>
                <w:szCs w:val="20"/>
              </w:rPr>
              <w:t xml:space="preserve"> – </w:t>
            </w:r>
            <w:r w:rsidRPr="002608B1">
              <w:rPr>
                <w:sz w:val="20"/>
                <w:szCs w:val="20"/>
              </w:rPr>
              <w:t>responsible for invertebrate dataset</w:t>
            </w:r>
          </w:p>
        </w:tc>
        <w:tc>
          <w:tcPr>
            <w:tcW w:w="2821" w:type="dxa"/>
          </w:tcPr>
          <w:p w14:paraId="2EE03319" w14:textId="77777777" w:rsidR="00635508" w:rsidRPr="002608B1" w:rsidRDefault="00635508" w:rsidP="00BB384E">
            <w:pPr>
              <w:spacing w:after="60"/>
              <w:jc w:val="right"/>
              <w:rPr>
                <w:i/>
                <w:sz w:val="20"/>
                <w:szCs w:val="20"/>
              </w:rPr>
            </w:pPr>
            <w:r w:rsidRPr="002608B1">
              <w:rPr>
                <w:i/>
                <w:sz w:val="20"/>
                <w:szCs w:val="20"/>
              </w:rPr>
              <w:t>treeofsex.org</w:t>
            </w:r>
          </w:p>
        </w:tc>
        <w:tc>
          <w:tcPr>
            <w:tcW w:w="1072" w:type="dxa"/>
          </w:tcPr>
          <w:p w14:paraId="6A151415" w14:textId="77777777" w:rsidR="00635508" w:rsidRPr="002608B1" w:rsidRDefault="00635508" w:rsidP="00BB384E">
            <w:pPr>
              <w:spacing w:after="60"/>
              <w:jc w:val="right"/>
              <w:rPr>
                <w:sz w:val="20"/>
                <w:szCs w:val="20"/>
              </w:rPr>
            </w:pPr>
            <w:r w:rsidRPr="002608B1">
              <w:rPr>
                <w:sz w:val="20"/>
                <w:szCs w:val="20"/>
              </w:rPr>
              <w:t>2014</w:t>
            </w:r>
          </w:p>
        </w:tc>
      </w:tr>
      <w:tr w:rsidR="00635508" w:rsidRPr="002608B1" w14:paraId="05A68746" w14:textId="77777777" w:rsidTr="00635508">
        <w:tc>
          <w:tcPr>
            <w:tcW w:w="4984" w:type="dxa"/>
          </w:tcPr>
          <w:p w14:paraId="169A7E73" w14:textId="77777777" w:rsidR="00635508" w:rsidRPr="002608B1" w:rsidRDefault="00635508" w:rsidP="00BB384E">
            <w:pPr>
              <w:spacing w:after="60"/>
              <w:rPr>
                <w:sz w:val="20"/>
                <w:szCs w:val="20"/>
              </w:rPr>
            </w:pPr>
            <w:proofErr w:type="spellStart"/>
            <w:r w:rsidRPr="002608B1">
              <w:rPr>
                <w:sz w:val="20"/>
                <w:szCs w:val="20"/>
              </w:rPr>
              <w:t>EvobiR</w:t>
            </w:r>
            <w:proofErr w:type="spellEnd"/>
            <w:r w:rsidRPr="002608B1">
              <w:rPr>
                <w:sz w:val="20"/>
                <w:szCs w:val="20"/>
              </w:rPr>
              <w:t>: R package for evolutionary analysis and teaching.</w:t>
            </w:r>
          </w:p>
        </w:tc>
        <w:tc>
          <w:tcPr>
            <w:tcW w:w="2821" w:type="dxa"/>
          </w:tcPr>
          <w:p w14:paraId="3FF1BB2C" w14:textId="77777777" w:rsidR="00635508" w:rsidRPr="002608B1" w:rsidRDefault="00635508" w:rsidP="00BB384E">
            <w:pPr>
              <w:spacing w:after="60"/>
              <w:jc w:val="right"/>
              <w:rPr>
                <w:i/>
                <w:sz w:val="20"/>
                <w:szCs w:val="20"/>
              </w:rPr>
            </w:pPr>
            <w:r w:rsidRPr="002608B1">
              <w:rPr>
                <w:i/>
                <w:sz w:val="20"/>
                <w:szCs w:val="20"/>
              </w:rPr>
              <w:t>github.com/</w:t>
            </w:r>
            <w:proofErr w:type="spellStart"/>
            <w:r w:rsidRPr="002608B1">
              <w:rPr>
                <w:i/>
                <w:sz w:val="20"/>
                <w:szCs w:val="20"/>
              </w:rPr>
              <w:t>coleoguy</w:t>
            </w:r>
            <w:proofErr w:type="spellEnd"/>
            <w:r w:rsidRPr="002608B1">
              <w:rPr>
                <w:i/>
                <w:sz w:val="20"/>
                <w:szCs w:val="20"/>
              </w:rPr>
              <w:t>/</w:t>
            </w:r>
            <w:proofErr w:type="spellStart"/>
            <w:r w:rsidRPr="002608B1">
              <w:rPr>
                <w:i/>
                <w:sz w:val="20"/>
                <w:szCs w:val="20"/>
              </w:rPr>
              <w:t>evobiR</w:t>
            </w:r>
            <w:proofErr w:type="spellEnd"/>
            <w:r w:rsidRPr="002608B1">
              <w:rPr>
                <w:i/>
                <w:sz w:val="20"/>
                <w:szCs w:val="20"/>
              </w:rPr>
              <w:t>/</w:t>
            </w:r>
          </w:p>
        </w:tc>
        <w:tc>
          <w:tcPr>
            <w:tcW w:w="1072" w:type="dxa"/>
          </w:tcPr>
          <w:p w14:paraId="37A66612" w14:textId="77777777" w:rsidR="00635508" w:rsidRPr="002608B1" w:rsidRDefault="00635508" w:rsidP="00BB384E">
            <w:pPr>
              <w:spacing w:after="60"/>
              <w:jc w:val="right"/>
              <w:rPr>
                <w:sz w:val="20"/>
                <w:szCs w:val="20"/>
              </w:rPr>
            </w:pPr>
            <w:r w:rsidRPr="002608B1">
              <w:rPr>
                <w:sz w:val="20"/>
                <w:szCs w:val="20"/>
              </w:rPr>
              <w:t>2013</w:t>
            </w:r>
          </w:p>
        </w:tc>
      </w:tr>
      <w:tr w:rsidR="00635508" w:rsidRPr="002608B1" w14:paraId="3FDED7CC" w14:textId="77777777" w:rsidTr="00635508">
        <w:tc>
          <w:tcPr>
            <w:tcW w:w="4984" w:type="dxa"/>
          </w:tcPr>
          <w:p w14:paraId="60A04DE3" w14:textId="77777777" w:rsidR="00635508" w:rsidRPr="002608B1" w:rsidRDefault="00635508" w:rsidP="00BB384E">
            <w:pPr>
              <w:spacing w:after="60"/>
              <w:rPr>
                <w:sz w:val="20"/>
                <w:szCs w:val="20"/>
              </w:rPr>
            </w:pPr>
            <w:r w:rsidRPr="002608B1">
              <w:rPr>
                <w:sz w:val="20"/>
                <w:szCs w:val="20"/>
              </w:rPr>
              <w:t>Coleoptera Karyotype Database.</w:t>
            </w:r>
          </w:p>
        </w:tc>
        <w:tc>
          <w:tcPr>
            <w:tcW w:w="2821" w:type="dxa"/>
          </w:tcPr>
          <w:p w14:paraId="00D8E5EB" w14:textId="77777777" w:rsidR="00635508" w:rsidRPr="002608B1" w:rsidRDefault="00635508" w:rsidP="00BB384E">
            <w:pPr>
              <w:spacing w:after="60"/>
              <w:jc w:val="right"/>
              <w:rPr>
                <w:i/>
                <w:sz w:val="20"/>
                <w:szCs w:val="20"/>
              </w:rPr>
            </w:pPr>
            <w:r w:rsidRPr="002608B1">
              <w:rPr>
                <w:i/>
                <w:sz w:val="20"/>
                <w:szCs w:val="20"/>
              </w:rPr>
              <w:t>uta.edu/</w:t>
            </w:r>
            <w:proofErr w:type="spellStart"/>
            <w:r w:rsidRPr="002608B1">
              <w:rPr>
                <w:i/>
                <w:sz w:val="20"/>
                <w:szCs w:val="20"/>
              </w:rPr>
              <w:t>karyodb</w:t>
            </w:r>
            <w:proofErr w:type="spellEnd"/>
            <w:r w:rsidRPr="002608B1">
              <w:rPr>
                <w:i/>
                <w:sz w:val="20"/>
                <w:szCs w:val="20"/>
              </w:rPr>
              <w:t>/</w:t>
            </w:r>
          </w:p>
        </w:tc>
        <w:tc>
          <w:tcPr>
            <w:tcW w:w="1072" w:type="dxa"/>
          </w:tcPr>
          <w:p w14:paraId="1BF923CB" w14:textId="77777777" w:rsidR="00635508" w:rsidRPr="002608B1" w:rsidRDefault="00635508" w:rsidP="00BB384E">
            <w:pPr>
              <w:spacing w:after="60"/>
              <w:jc w:val="right"/>
              <w:rPr>
                <w:sz w:val="20"/>
                <w:szCs w:val="20"/>
              </w:rPr>
            </w:pPr>
            <w:r w:rsidRPr="002608B1">
              <w:rPr>
                <w:sz w:val="20"/>
                <w:szCs w:val="20"/>
              </w:rPr>
              <w:t>2012</w:t>
            </w:r>
          </w:p>
        </w:tc>
      </w:tr>
    </w:tbl>
    <w:p w14:paraId="4E5B7520" w14:textId="77777777" w:rsidR="00635508" w:rsidRPr="00401717" w:rsidRDefault="00635508" w:rsidP="006B79BA">
      <w:pPr>
        <w:spacing w:before="3"/>
        <w:rPr>
          <w:sz w:val="4"/>
        </w:rPr>
      </w:pPr>
    </w:p>
    <w:p w14:paraId="25A91921" w14:textId="061FBA91" w:rsidR="006B79BA" w:rsidRDefault="006B79BA" w:rsidP="006B79BA">
      <w:pPr>
        <w:spacing w:before="3"/>
      </w:pPr>
      <w:r w:rsidRPr="002608B1">
        <w:rPr>
          <w:b/>
          <w:sz w:val="24"/>
        </w:rPr>
        <w:t>Teaching Experience</w:t>
      </w:r>
      <w:r w:rsidRPr="002608B1">
        <w:t xml:space="preserve">  (U – undergraduate G – graduate)</w:t>
      </w:r>
    </w:p>
    <w:p w14:paraId="6335CBEC" w14:textId="77777777" w:rsidR="006B79BA" w:rsidRPr="002608B1" w:rsidRDefault="006B79BA" w:rsidP="006B79BA">
      <w:pPr>
        <w:spacing w:before="3"/>
        <w:rPr>
          <w:b/>
          <w:sz w:val="20"/>
        </w:rPr>
      </w:pPr>
      <w:r w:rsidRPr="002608B1">
        <w:rPr>
          <w:b/>
          <w:sz w:val="20"/>
        </w:rPr>
        <w:t>Developed curricula and primary instructor</w:t>
      </w:r>
    </w:p>
    <w:tbl>
      <w:tblPr>
        <w:tblStyle w:val="TableGrid"/>
        <w:tblW w:w="0" w:type="auto"/>
        <w:tblInd w:w="4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4"/>
        <w:gridCol w:w="1635"/>
        <w:gridCol w:w="2258"/>
      </w:tblGrid>
      <w:tr w:rsidR="00BB384E" w:rsidRPr="002608B1" w14:paraId="77FB6FD3" w14:textId="77777777" w:rsidTr="002608B1">
        <w:tc>
          <w:tcPr>
            <w:tcW w:w="4984" w:type="dxa"/>
            <w:vAlign w:val="center"/>
          </w:tcPr>
          <w:p w14:paraId="21DCFAC6" w14:textId="77777777" w:rsidR="00BB384E" w:rsidRPr="002608B1" w:rsidRDefault="00BB384E" w:rsidP="00BB384E">
            <w:pPr>
              <w:pStyle w:val="BodyText"/>
              <w:tabs>
                <w:tab w:val="left" w:pos="619"/>
              </w:tabs>
              <w:spacing w:after="60"/>
              <w:ind w:left="0" w:firstLine="0"/>
              <w:rPr>
                <w:rFonts w:asciiTheme="minorHAnsi" w:hAnsiTheme="minorHAnsi"/>
              </w:rPr>
            </w:pPr>
            <w:r w:rsidRPr="002608B1">
              <w:rPr>
                <w:rFonts w:asciiTheme="minorHAnsi" w:hAnsiTheme="minorHAnsi"/>
              </w:rPr>
              <w:t>Introduction to R for Biologists</w:t>
            </w:r>
          </w:p>
        </w:tc>
        <w:tc>
          <w:tcPr>
            <w:tcW w:w="1635" w:type="dxa"/>
          </w:tcPr>
          <w:p w14:paraId="358D2FD5" w14:textId="77777777" w:rsidR="00BB384E" w:rsidRPr="002608B1" w:rsidRDefault="00BB384E" w:rsidP="00BB384E">
            <w:pPr>
              <w:pStyle w:val="BodyText"/>
              <w:tabs>
                <w:tab w:val="left" w:pos="619"/>
              </w:tabs>
              <w:spacing w:after="60"/>
              <w:ind w:left="0" w:firstLine="0"/>
              <w:jc w:val="right"/>
              <w:rPr>
                <w:rFonts w:asciiTheme="minorHAnsi" w:hAnsiTheme="minorHAnsi"/>
                <w:i/>
              </w:rPr>
            </w:pPr>
            <w:r w:rsidRPr="002608B1">
              <w:rPr>
                <w:rFonts w:asciiTheme="minorHAnsi" w:hAnsiTheme="minorHAnsi"/>
              </w:rPr>
              <w:t>G 12 students</w:t>
            </w:r>
          </w:p>
        </w:tc>
        <w:tc>
          <w:tcPr>
            <w:tcW w:w="2258" w:type="dxa"/>
            <w:vAlign w:val="center"/>
          </w:tcPr>
          <w:p w14:paraId="0470D72C" w14:textId="77777777" w:rsidR="00BB384E" w:rsidRPr="002608B1" w:rsidRDefault="00BB384E" w:rsidP="00BB384E">
            <w:pPr>
              <w:pStyle w:val="BodyText"/>
              <w:tabs>
                <w:tab w:val="left" w:pos="619"/>
              </w:tabs>
              <w:spacing w:after="60"/>
              <w:ind w:left="0" w:firstLine="0"/>
              <w:jc w:val="right"/>
              <w:rPr>
                <w:rFonts w:asciiTheme="minorHAnsi" w:hAnsiTheme="minorHAnsi"/>
              </w:rPr>
            </w:pPr>
            <w:r w:rsidRPr="002608B1">
              <w:rPr>
                <w:rFonts w:asciiTheme="minorHAnsi" w:hAnsiTheme="minorHAnsi"/>
              </w:rPr>
              <w:t>2013</w:t>
            </w:r>
          </w:p>
        </w:tc>
      </w:tr>
      <w:tr w:rsidR="00BB384E" w:rsidRPr="002608B1" w14:paraId="7F5C020C" w14:textId="77777777" w:rsidTr="002608B1">
        <w:tc>
          <w:tcPr>
            <w:tcW w:w="4984" w:type="dxa"/>
            <w:vAlign w:val="center"/>
          </w:tcPr>
          <w:p w14:paraId="03FDDE61" w14:textId="77777777" w:rsidR="00BB384E" w:rsidRPr="002608B1" w:rsidRDefault="00BB384E" w:rsidP="00BB384E">
            <w:pPr>
              <w:pStyle w:val="BodyText"/>
              <w:tabs>
                <w:tab w:val="left" w:pos="619"/>
              </w:tabs>
              <w:spacing w:after="60"/>
              <w:ind w:left="0" w:firstLine="0"/>
              <w:rPr>
                <w:rFonts w:asciiTheme="minorHAnsi" w:hAnsiTheme="minorHAnsi"/>
              </w:rPr>
            </w:pPr>
            <w:r w:rsidRPr="002608B1">
              <w:rPr>
                <w:rFonts w:asciiTheme="minorHAnsi" w:hAnsiTheme="minorHAnsi"/>
              </w:rPr>
              <w:t>Entomology Laboratory</w:t>
            </w:r>
          </w:p>
        </w:tc>
        <w:tc>
          <w:tcPr>
            <w:tcW w:w="1635" w:type="dxa"/>
          </w:tcPr>
          <w:p w14:paraId="3D48D1EE" w14:textId="77777777" w:rsidR="00BB384E" w:rsidRPr="002608B1" w:rsidRDefault="00BB384E" w:rsidP="00BB384E">
            <w:pPr>
              <w:pStyle w:val="BodyText"/>
              <w:tabs>
                <w:tab w:val="left" w:pos="619"/>
              </w:tabs>
              <w:spacing w:after="60"/>
              <w:ind w:left="0" w:firstLine="0"/>
              <w:jc w:val="right"/>
              <w:rPr>
                <w:rFonts w:asciiTheme="minorHAnsi" w:hAnsiTheme="minorHAnsi"/>
              </w:rPr>
            </w:pPr>
            <w:r w:rsidRPr="002608B1">
              <w:rPr>
                <w:rFonts w:asciiTheme="minorHAnsi" w:hAnsiTheme="minorHAnsi"/>
              </w:rPr>
              <w:t>U 60 students</w:t>
            </w:r>
          </w:p>
        </w:tc>
        <w:tc>
          <w:tcPr>
            <w:tcW w:w="2258" w:type="dxa"/>
            <w:vAlign w:val="center"/>
          </w:tcPr>
          <w:p w14:paraId="2DAA751F" w14:textId="77777777" w:rsidR="00BB384E" w:rsidRPr="002608B1" w:rsidRDefault="00BB384E" w:rsidP="00BB384E">
            <w:pPr>
              <w:pStyle w:val="BodyText"/>
              <w:tabs>
                <w:tab w:val="left" w:pos="619"/>
              </w:tabs>
              <w:spacing w:after="60"/>
              <w:ind w:left="0" w:firstLine="0"/>
              <w:jc w:val="right"/>
              <w:rPr>
                <w:rFonts w:asciiTheme="minorHAnsi" w:hAnsiTheme="minorHAnsi"/>
              </w:rPr>
            </w:pPr>
            <w:r w:rsidRPr="002608B1">
              <w:rPr>
                <w:rFonts w:asciiTheme="minorHAnsi" w:hAnsiTheme="minorHAnsi"/>
              </w:rPr>
              <w:t>2011</w:t>
            </w:r>
          </w:p>
        </w:tc>
      </w:tr>
    </w:tbl>
    <w:p w14:paraId="07C773C2" w14:textId="77777777" w:rsidR="006B79BA" w:rsidRPr="002608B1" w:rsidRDefault="006B79BA" w:rsidP="006B79BA">
      <w:pPr>
        <w:spacing w:before="3"/>
        <w:rPr>
          <w:b/>
          <w:sz w:val="20"/>
        </w:rPr>
      </w:pPr>
      <w:r w:rsidRPr="002608B1">
        <w:rPr>
          <w:b/>
          <w:sz w:val="20"/>
        </w:rPr>
        <w:t>Teaching assistant</w:t>
      </w:r>
    </w:p>
    <w:tbl>
      <w:tblPr>
        <w:tblStyle w:val="TableGrid"/>
        <w:tblW w:w="0" w:type="auto"/>
        <w:tblInd w:w="4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4"/>
        <w:gridCol w:w="1635"/>
        <w:gridCol w:w="2258"/>
      </w:tblGrid>
      <w:tr w:rsidR="00BB384E" w:rsidRPr="002608B1" w14:paraId="5BA9F0A4" w14:textId="77777777" w:rsidTr="00BB384E">
        <w:tc>
          <w:tcPr>
            <w:tcW w:w="4984" w:type="dxa"/>
            <w:vAlign w:val="center"/>
          </w:tcPr>
          <w:p w14:paraId="09B09473" w14:textId="77777777" w:rsidR="00BB384E" w:rsidRPr="002608B1" w:rsidRDefault="00BB384E" w:rsidP="00BB384E">
            <w:pPr>
              <w:pStyle w:val="BodyText"/>
              <w:tabs>
                <w:tab w:val="left" w:pos="619"/>
              </w:tabs>
              <w:spacing w:after="60"/>
              <w:ind w:left="0" w:firstLine="0"/>
              <w:rPr>
                <w:rFonts w:asciiTheme="minorHAnsi" w:hAnsiTheme="minorHAnsi"/>
              </w:rPr>
            </w:pPr>
            <w:r w:rsidRPr="002608B1">
              <w:rPr>
                <w:rFonts w:asciiTheme="minorHAnsi" w:hAnsiTheme="minorHAnsi"/>
              </w:rPr>
              <w:t>Bioinformatics</w:t>
            </w:r>
          </w:p>
        </w:tc>
        <w:tc>
          <w:tcPr>
            <w:tcW w:w="1635" w:type="dxa"/>
          </w:tcPr>
          <w:p w14:paraId="563BB161" w14:textId="77777777" w:rsidR="00BB384E" w:rsidRPr="002608B1" w:rsidRDefault="00BB384E" w:rsidP="00BB384E">
            <w:pPr>
              <w:pStyle w:val="BodyText"/>
              <w:tabs>
                <w:tab w:val="left" w:pos="619"/>
              </w:tabs>
              <w:spacing w:after="60"/>
              <w:ind w:left="0" w:firstLine="0"/>
              <w:jc w:val="right"/>
              <w:rPr>
                <w:rFonts w:asciiTheme="minorHAnsi" w:hAnsiTheme="minorHAnsi"/>
                <w:i/>
              </w:rPr>
            </w:pPr>
            <w:r w:rsidRPr="002608B1">
              <w:rPr>
                <w:rFonts w:asciiTheme="minorHAnsi" w:hAnsiTheme="minorHAnsi"/>
              </w:rPr>
              <w:t>G 21 students</w:t>
            </w:r>
          </w:p>
        </w:tc>
        <w:tc>
          <w:tcPr>
            <w:tcW w:w="2258" w:type="dxa"/>
            <w:vAlign w:val="center"/>
          </w:tcPr>
          <w:p w14:paraId="4B10B985" w14:textId="77777777" w:rsidR="00BB384E" w:rsidRPr="002608B1" w:rsidRDefault="00BB384E" w:rsidP="00BB384E">
            <w:pPr>
              <w:pStyle w:val="BodyText"/>
              <w:tabs>
                <w:tab w:val="left" w:pos="619"/>
              </w:tabs>
              <w:spacing w:after="60"/>
              <w:ind w:left="0" w:firstLine="0"/>
              <w:jc w:val="right"/>
              <w:rPr>
                <w:rFonts w:asciiTheme="minorHAnsi" w:hAnsiTheme="minorHAnsi"/>
              </w:rPr>
            </w:pPr>
            <w:r w:rsidRPr="002608B1">
              <w:rPr>
                <w:rFonts w:asciiTheme="minorHAnsi" w:hAnsiTheme="minorHAnsi"/>
              </w:rPr>
              <w:t>2014</w:t>
            </w:r>
          </w:p>
        </w:tc>
      </w:tr>
    </w:tbl>
    <w:p w14:paraId="2181AECD" w14:textId="77777777" w:rsidR="006B79BA" w:rsidRPr="002608B1" w:rsidRDefault="006B79BA" w:rsidP="006B79BA">
      <w:pPr>
        <w:spacing w:before="3"/>
        <w:rPr>
          <w:b/>
          <w:sz w:val="20"/>
        </w:rPr>
      </w:pPr>
      <w:r w:rsidRPr="002608B1">
        <w:rPr>
          <w:b/>
          <w:sz w:val="20"/>
        </w:rPr>
        <w:t>Laboratory instructor</w:t>
      </w:r>
    </w:p>
    <w:tbl>
      <w:tblPr>
        <w:tblStyle w:val="TableGrid"/>
        <w:tblW w:w="0" w:type="auto"/>
        <w:tblInd w:w="4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4"/>
        <w:gridCol w:w="1635"/>
        <w:gridCol w:w="2258"/>
      </w:tblGrid>
      <w:tr w:rsidR="00BB384E" w:rsidRPr="002608B1" w14:paraId="0E1F0DAA" w14:textId="77777777" w:rsidTr="002608B1">
        <w:tc>
          <w:tcPr>
            <w:tcW w:w="4984" w:type="dxa"/>
            <w:vAlign w:val="center"/>
          </w:tcPr>
          <w:p w14:paraId="071BC58B" w14:textId="77777777" w:rsidR="00BB384E" w:rsidRPr="002608B1" w:rsidRDefault="00BB384E" w:rsidP="00BB384E">
            <w:pPr>
              <w:pStyle w:val="BodyText"/>
              <w:tabs>
                <w:tab w:val="left" w:pos="619"/>
              </w:tabs>
              <w:spacing w:after="60"/>
              <w:ind w:left="0" w:firstLine="0"/>
              <w:rPr>
                <w:rFonts w:asciiTheme="minorHAnsi" w:hAnsiTheme="minorHAnsi"/>
              </w:rPr>
            </w:pPr>
            <w:r w:rsidRPr="002608B1">
              <w:rPr>
                <w:rFonts w:asciiTheme="minorHAnsi" w:hAnsiTheme="minorHAnsi"/>
              </w:rPr>
              <w:t>Anatomy and Physiology I</w:t>
            </w:r>
          </w:p>
        </w:tc>
        <w:tc>
          <w:tcPr>
            <w:tcW w:w="1635" w:type="dxa"/>
          </w:tcPr>
          <w:p w14:paraId="4F761B85" w14:textId="77777777" w:rsidR="00BB384E" w:rsidRPr="002608B1" w:rsidRDefault="00BB384E" w:rsidP="00BB384E">
            <w:pPr>
              <w:pStyle w:val="BodyText"/>
              <w:tabs>
                <w:tab w:val="left" w:pos="619"/>
              </w:tabs>
              <w:spacing w:after="60"/>
              <w:ind w:left="0" w:firstLine="0"/>
              <w:jc w:val="right"/>
              <w:rPr>
                <w:rFonts w:asciiTheme="minorHAnsi" w:hAnsiTheme="minorHAnsi"/>
                <w:i/>
              </w:rPr>
            </w:pPr>
            <w:r w:rsidRPr="002608B1">
              <w:rPr>
                <w:rFonts w:asciiTheme="minorHAnsi" w:hAnsiTheme="minorHAnsi"/>
              </w:rPr>
              <w:t>U 96 students</w:t>
            </w:r>
          </w:p>
        </w:tc>
        <w:tc>
          <w:tcPr>
            <w:tcW w:w="2258" w:type="dxa"/>
            <w:vAlign w:val="center"/>
          </w:tcPr>
          <w:p w14:paraId="010A95BC" w14:textId="77777777" w:rsidR="00BB384E" w:rsidRPr="002608B1" w:rsidRDefault="00BB384E" w:rsidP="00BB384E">
            <w:pPr>
              <w:pStyle w:val="BodyText"/>
              <w:tabs>
                <w:tab w:val="left" w:pos="619"/>
              </w:tabs>
              <w:spacing w:after="60"/>
              <w:ind w:left="0" w:firstLine="0"/>
              <w:jc w:val="right"/>
              <w:rPr>
                <w:rFonts w:asciiTheme="minorHAnsi" w:hAnsiTheme="minorHAnsi"/>
              </w:rPr>
            </w:pPr>
            <w:r w:rsidRPr="002608B1">
              <w:rPr>
                <w:rFonts w:asciiTheme="minorHAnsi" w:hAnsiTheme="minorHAnsi"/>
              </w:rPr>
              <w:t>2014-2015</w:t>
            </w:r>
          </w:p>
        </w:tc>
      </w:tr>
      <w:tr w:rsidR="00BB384E" w:rsidRPr="002608B1" w14:paraId="3FFE3BF7" w14:textId="77777777" w:rsidTr="002608B1">
        <w:tc>
          <w:tcPr>
            <w:tcW w:w="4984" w:type="dxa"/>
            <w:vAlign w:val="center"/>
          </w:tcPr>
          <w:p w14:paraId="585BE75C" w14:textId="77777777" w:rsidR="00BB384E" w:rsidRPr="002608B1" w:rsidRDefault="00BB384E" w:rsidP="00BB384E">
            <w:pPr>
              <w:pStyle w:val="BodyText"/>
              <w:tabs>
                <w:tab w:val="left" w:pos="619"/>
              </w:tabs>
              <w:spacing w:after="60"/>
              <w:ind w:left="0" w:firstLine="0"/>
              <w:rPr>
                <w:rFonts w:asciiTheme="minorHAnsi" w:hAnsiTheme="minorHAnsi"/>
              </w:rPr>
            </w:pPr>
            <w:r w:rsidRPr="002608B1">
              <w:rPr>
                <w:rFonts w:asciiTheme="minorHAnsi" w:hAnsiTheme="minorHAnsi"/>
              </w:rPr>
              <w:t>Anatomy and Physiology II</w:t>
            </w:r>
          </w:p>
        </w:tc>
        <w:tc>
          <w:tcPr>
            <w:tcW w:w="1635" w:type="dxa"/>
          </w:tcPr>
          <w:p w14:paraId="58C78707" w14:textId="77777777" w:rsidR="00BB384E" w:rsidRPr="002608B1" w:rsidRDefault="00BB384E" w:rsidP="00BB384E">
            <w:pPr>
              <w:pStyle w:val="BodyText"/>
              <w:tabs>
                <w:tab w:val="left" w:pos="619"/>
              </w:tabs>
              <w:spacing w:after="60"/>
              <w:ind w:left="0" w:firstLine="0"/>
              <w:jc w:val="right"/>
              <w:rPr>
                <w:rFonts w:asciiTheme="minorHAnsi" w:hAnsiTheme="minorHAnsi"/>
              </w:rPr>
            </w:pPr>
            <w:r w:rsidRPr="002608B1">
              <w:rPr>
                <w:rFonts w:asciiTheme="minorHAnsi" w:hAnsiTheme="minorHAnsi"/>
              </w:rPr>
              <w:t>U 72 students</w:t>
            </w:r>
          </w:p>
        </w:tc>
        <w:tc>
          <w:tcPr>
            <w:tcW w:w="2258" w:type="dxa"/>
            <w:vAlign w:val="center"/>
          </w:tcPr>
          <w:p w14:paraId="79940E87" w14:textId="77777777" w:rsidR="00BB384E" w:rsidRPr="002608B1" w:rsidRDefault="00BB384E" w:rsidP="00BB384E">
            <w:pPr>
              <w:pStyle w:val="BodyText"/>
              <w:tabs>
                <w:tab w:val="left" w:pos="619"/>
              </w:tabs>
              <w:spacing w:after="60"/>
              <w:ind w:left="0" w:firstLine="0"/>
              <w:jc w:val="right"/>
              <w:rPr>
                <w:rFonts w:asciiTheme="minorHAnsi" w:hAnsiTheme="minorHAnsi"/>
              </w:rPr>
            </w:pPr>
            <w:r w:rsidRPr="002608B1">
              <w:rPr>
                <w:rFonts w:asciiTheme="minorHAnsi" w:hAnsiTheme="minorHAnsi"/>
              </w:rPr>
              <w:t>2014</w:t>
            </w:r>
          </w:p>
        </w:tc>
      </w:tr>
      <w:tr w:rsidR="00BB384E" w:rsidRPr="002608B1" w14:paraId="09E25F8B" w14:textId="77777777" w:rsidTr="002608B1">
        <w:tc>
          <w:tcPr>
            <w:tcW w:w="4984" w:type="dxa"/>
            <w:vAlign w:val="center"/>
          </w:tcPr>
          <w:p w14:paraId="174F545D" w14:textId="77777777" w:rsidR="00BB384E" w:rsidRPr="002608B1" w:rsidRDefault="00BB384E" w:rsidP="00BB384E">
            <w:pPr>
              <w:pStyle w:val="BodyText"/>
              <w:tabs>
                <w:tab w:val="left" w:pos="619"/>
              </w:tabs>
              <w:spacing w:after="60"/>
              <w:ind w:left="0" w:firstLine="0"/>
              <w:rPr>
                <w:rFonts w:asciiTheme="minorHAnsi" w:hAnsiTheme="minorHAnsi"/>
              </w:rPr>
            </w:pPr>
            <w:r w:rsidRPr="002608B1">
              <w:rPr>
                <w:rFonts w:asciiTheme="minorHAnsi" w:hAnsiTheme="minorHAnsi"/>
              </w:rPr>
              <w:t>Research Methods</w:t>
            </w:r>
          </w:p>
        </w:tc>
        <w:tc>
          <w:tcPr>
            <w:tcW w:w="1635" w:type="dxa"/>
          </w:tcPr>
          <w:p w14:paraId="59644143" w14:textId="77777777" w:rsidR="00BB384E" w:rsidRPr="002608B1" w:rsidRDefault="00BB384E" w:rsidP="00BB384E">
            <w:pPr>
              <w:pStyle w:val="BodyText"/>
              <w:tabs>
                <w:tab w:val="left" w:pos="619"/>
              </w:tabs>
              <w:spacing w:after="60"/>
              <w:ind w:left="0" w:firstLine="0"/>
              <w:jc w:val="right"/>
              <w:rPr>
                <w:rFonts w:asciiTheme="minorHAnsi" w:hAnsiTheme="minorHAnsi"/>
              </w:rPr>
            </w:pPr>
            <w:r w:rsidRPr="002608B1">
              <w:rPr>
                <w:rFonts w:asciiTheme="minorHAnsi" w:hAnsiTheme="minorHAnsi"/>
              </w:rPr>
              <w:t>U 76 students</w:t>
            </w:r>
          </w:p>
        </w:tc>
        <w:tc>
          <w:tcPr>
            <w:tcW w:w="2258" w:type="dxa"/>
            <w:vAlign w:val="center"/>
          </w:tcPr>
          <w:p w14:paraId="76287A22" w14:textId="5FAC2822" w:rsidR="00BB384E" w:rsidRPr="002608B1" w:rsidRDefault="00587B79" w:rsidP="00587B79">
            <w:pPr>
              <w:pStyle w:val="BodyText"/>
              <w:tabs>
                <w:tab w:val="left" w:pos="619"/>
              </w:tabs>
              <w:spacing w:after="60"/>
              <w:ind w:left="0" w:firstLine="0"/>
              <w:jc w:val="righ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2012, </w:t>
            </w:r>
            <w:r w:rsidR="00BB384E" w:rsidRPr="002608B1">
              <w:rPr>
                <w:rFonts w:asciiTheme="minorHAnsi" w:hAnsiTheme="minorHAnsi"/>
              </w:rPr>
              <w:t>201</w:t>
            </w:r>
            <w:r>
              <w:rPr>
                <w:rFonts w:asciiTheme="minorHAnsi" w:hAnsiTheme="minorHAnsi"/>
              </w:rPr>
              <w:t>4</w:t>
            </w:r>
            <w:r w:rsidR="00BB384E" w:rsidRPr="002608B1">
              <w:rPr>
                <w:rFonts w:asciiTheme="minorHAnsi" w:hAnsiTheme="minorHAnsi"/>
              </w:rPr>
              <w:t>-2015</w:t>
            </w:r>
          </w:p>
        </w:tc>
      </w:tr>
      <w:tr w:rsidR="00BB384E" w:rsidRPr="002608B1" w14:paraId="6570C362" w14:textId="77777777" w:rsidTr="002608B1">
        <w:tc>
          <w:tcPr>
            <w:tcW w:w="4984" w:type="dxa"/>
            <w:vAlign w:val="center"/>
          </w:tcPr>
          <w:p w14:paraId="4C780E45" w14:textId="77777777" w:rsidR="00BB384E" w:rsidRPr="002608B1" w:rsidRDefault="00BB384E" w:rsidP="00BB384E">
            <w:pPr>
              <w:pStyle w:val="BodyText"/>
              <w:tabs>
                <w:tab w:val="left" w:pos="619"/>
              </w:tabs>
              <w:spacing w:after="60"/>
              <w:ind w:left="0" w:firstLine="0"/>
              <w:rPr>
                <w:rFonts w:asciiTheme="minorHAnsi" w:hAnsiTheme="minorHAnsi"/>
              </w:rPr>
            </w:pPr>
            <w:r w:rsidRPr="002608B1">
              <w:rPr>
                <w:rFonts w:asciiTheme="minorHAnsi" w:hAnsiTheme="minorHAnsi"/>
              </w:rPr>
              <w:t>Zoology</w:t>
            </w:r>
          </w:p>
        </w:tc>
        <w:tc>
          <w:tcPr>
            <w:tcW w:w="1635" w:type="dxa"/>
          </w:tcPr>
          <w:p w14:paraId="34C83E71" w14:textId="77777777" w:rsidR="00BB384E" w:rsidRPr="002608B1" w:rsidRDefault="00BB384E" w:rsidP="00BB384E">
            <w:pPr>
              <w:pStyle w:val="BodyText"/>
              <w:tabs>
                <w:tab w:val="left" w:pos="619"/>
              </w:tabs>
              <w:spacing w:after="60"/>
              <w:ind w:left="0" w:firstLine="0"/>
              <w:jc w:val="right"/>
              <w:rPr>
                <w:rFonts w:asciiTheme="minorHAnsi" w:hAnsiTheme="minorHAnsi"/>
              </w:rPr>
            </w:pPr>
            <w:r w:rsidRPr="002608B1">
              <w:rPr>
                <w:rFonts w:asciiTheme="minorHAnsi" w:hAnsiTheme="minorHAnsi"/>
              </w:rPr>
              <w:t>U 46 students</w:t>
            </w:r>
          </w:p>
        </w:tc>
        <w:tc>
          <w:tcPr>
            <w:tcW w:w="2258" w:type="dxa"/>
            <w:vAlign w:val="center"/>
          </w:tcPr>
          <w:p w14:paraId="01103292" w14:textId="77777777" w:rsidR="00BB384E" w:rsidRPr="002608B1" w:rsidRDefault="00BB384E" w:rsidP="00BB384E">
            <w:pPr>
              <w:pStyle w:val="BodyText"/>
              <w:tabs>
                <w:tab w:val="left" w:pos="619"/>
              </w:tabs>
              <w:spacing w:after="60"/>
              <w:ind w:left="0" w:firstLine="0"/>
              <w:jc w:val="right"/>
              <w:rPr>
                <w:rFonts w:asciiTheme="minorHAnsi" w:hAnsiTheme="minorHAnsi"/>
              </w:rPr>
            </w:pPr>
            <w:r w:rsidRPr="002608B1">
              <w:rPr>
                <w:rFonts w:asciiTheme="minorHAnsi" w:hAnsiTheme="minorHAnsi"/>
              </w:rPr>
              <w:t>2012</w:t>
            </w:r>
          </w:p>
        </w:tc>
      </w:tr>
      <w:tr w:rsidR="00BB384E" w:rsidRPr="002608B1" w14:paraId="5772ECDE" w14:textId="77777777" w:rsidTr="002608B1">
        <w:tc>
          <w:tcPr>
            <w:tcW w:w="4984" w:type="dxa"/>
            <w:vAlign w:val="center"/>
          </w:tcPr>
          <w:p w14:paraId="32047739" w14:textId="77777777" w:rsidR="00BB384E" w:rsidRPr="002608B1" w:rsidRDefault="00BB384E" w:rsidP="00BB384E">
            <w:pPr>
              <w:pStyle w:val="BodyText"/>
              <w:tabs>
                <w:tab w:val="left" w:pos="619"/>
              </w:tabs>
              <w:spacing w:after="60"/>
              <w:ind w:left="0" w:firstLine="0"/>
              <w:rPr>
                <w:rFonts w:asciiTheme="minorHAnsi" w:hAnsiTheme="minorHAnsi"/>
              </w:rPr>
            </w:pPr>
            <w:r w:rsidRPr="002608B1">
              <w:rPr>
                <w:rFonts w:asciiTheme="minorHAnsi" w:hAnsiTheme="minorHAnsi"/>
              </w:rPr>
              <w:t>Introductory Biology (science majors)</w:t>
            </w:r>
          </w:p>
        </w:tc>
        <w:tc>
          <w:tcPr>
            <w:tcW w:w="1635" w:type="dxa"/>
          </w:tcPr>
          <w:p w14:paraId="705E84DE" w14:textId="77777777" w:rsidR="00BB384E" w:rsidRPr="002608B1" w:rsidRDefault="00BB384E" w:rsidP="00BB384E">
            <w:pPr>
              <w:pStyle w:val="BodyText"/>
              <w:tabs>
                <w:tab w:val="left" w:pos="619"/>
              </w:tabs>
              <w:spacing w:after="60"/>
              <w:ind w:left="0" w:firstLine="0"/>
              <w:jc w:val="right"/>
              <w:rPr>
                <w:rFonts w:asciiTheme="minorHAnsi" w:hAnsiTheme="minorHAnsi"/>
              </w:rPr>
            </w:pPr>
            <w:r w:rsidRPr="002608B1">
              <w:rPr>
                <w:rFonts w:asciiTheme="minorHAnsi" w:hAnsiTheme="minorHAnsi"/>
              </w:rPr>
              <w:t>U 72 students</w:t>
            </w:r>
          </w:p>
        </w:tc>
        <w:tc>
          <w:tcPr>
            <w:tcW w:w="2258" w:type="dxa"/>
            <w:vAlign w:val="center"/>
          </w:tcPr>
          <w:p w14:paraId="751C3D91" w14:textId="77777777" w:rsidR="00BB384E" w:rsidRPr="002608B1" w:rsidRDefault="00BB384E" w:rsidP="00BB384E">
            <w:pPr>
              <w:pStyle w:val="BodyText"/>
              <w:tabs>
                <w:tab w:val="left" w:pos="619"/>
              </w:tabs>
              <w:spacing w:after="60"/>
              <w:ind w:left="0" w:firstLine="0"/>
              <w:jc w:val="right"/>
              <w:rPr>
                <w:rFonts w:asciiTheme="minorHAnsi" w:hAnsiTheme="minorHAnsi"/>
              </w:rPr>
            </w:pPr>
            <w:r w:rsidRPr="002608B1">
              <w:rPr>
                <w:rFonts w:asciiTheme="minorHAnsi" w:hAnsiTheme="minorHAnsi"/>
              </w:rPr>
              <w:t>2010</w:t>
            </w:r>
          </w:p>
        </w:tc>
      </w:tr>
    </w:tbl>
    <w:p w14:paraId="6EF5F0F7" w14:textId="77777777" w:rsidR="006B79BA" w:rsidRPr="002608B1" w:rsidRDefault="006B79BA" w:rsidP="006B79BA">
      <w:pPr>
        <w:spacing w:before="3"/>
        <w:rPr>
          <w:b/>
          <w:sz w:val="20"/>
        </w:rPr>
      </w:pPr>
      <w:r w:rsidRPr="002608B1">
        <w:rPr>
          <w:b/>
          <w:sz w:val="20"/>
        </w:rPr>
        <w:t>Guest lec</w:t>
      </w:r>
      <w:r w:rsidR="00BB384E" w:rsidRPr="002608B1">
        <w:rPr>
          <w:b/>
          <w:sz w:val="20"/>
        </w:rPr>
        <w:t>tures</w:t>
      </w:r>
    </w:p>
    <w:tbl>
      <w:tblPr>
        <w:tblStyle w:val="TableGrid"/>
        <w:tblW w:w="0" w:type="auto"/>
        <w:tblInd w:w="4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4"/>
        <w:gridCol w:w="1635"/>
        <w:gridCol w:w="2258"/>
      </w:tblGrid>
      <w:tr w:rsidR="00BB384E" w:rsidRPr="002608B1" w14:paraId="0920101A" w14:textId="77777777" w:rsidTr="002608B1">
        <w:tc>
          <w:tcPr>
            <w:tcW w:w="4984" w:type="dxa"/>
            <w:vAlign w:val="center"/>
          </w:tcPr>
          <w:p w14:paraId="6C2A1848" w14:textId="77777777" w:rsidR="00BB384E" w:rsidRPr="002608B1" w:rsidRDefault="00BB384E" w:rsidP="00BB384E">
            <w:pPr>
              <w:pStyle w:val="BodyText"/>
              <w:tabs>
                <w:tab w:val="left" w:pos="619"/>
              </w:tabs>
              <w:spacing w:after="60"/>
              <w:ind w:left="0" w:firstLine="0"/>
              <w:rPr>
                <w:rFonts w:asciiTheme="minorHAnsi" w:hAnsiTheme="minorHAnsi"/>
              </w:rPr>
            </w:pPr>
            <w:r w:rsidRPr="002608B1">
              <w:rPr>
                <w:rFonts w:asciiTheme="minorHAnsi" w:hAnsiTheme="minorHAnsi"/>
              </w:rPr>
              <w:t>Graphing in R</w:t>
            </w:r>
          </w:p>
        </w:tc>
        <w:tc>
          <w:tcPr>
            <w:tcW w:w="1635" w:type="dxa"/>
          </w:tcPr>
          <w:p w14:paraId="25F2795E" w14:textId="77777777" w:rsidR="00BB384E" w:rsidRPr="002608B1" w:rsidRDefault="00BB384E" w:rsidP="00BB384E">
            <w:pPr>
              <w:pStyle w:val="BodyText"/>
              <w:tabs>
                <w:tab w:val="left" w:pos="619"/>
              </w:tabs>
              <w:spacing w:after="60"/>
              <w:ind w:left="0" w:firstLine="0"/>
              <w:jc w:val="right"/>
              <w:rPr>
                <w:rFonts w:asciiTheme="minorHAnsi" w:hAnsiTheme="minorHAnsi"/>
              </w:rPr>
            </w:pPr>
            <w:r w:rsidRPr="002608B1">
              <w:rPr>
                <w:rFonts w:asciiTheme="minorHAnsi" w:hAnsiTheme="minorHAnsi"/>
              </w:rPr>
              <w:t>G 21 students</w:t>
            </w:r>
          </w:p>
        </w:tc>
        <w:tc>
          <w:tcPr>
            <w:tcW w:w="2258" w:type="dxa"/>
            <w:vAlign w:val="center"/>
          </w:tcPr>
          <w:p w14:paraId="6226E4B0" w14:textId="77777777" w:rsidR="00BB384E" w:rsidRPr="002608B1" w:rsidRDefault="00BB384E" w:rsidP="00BB384E">
            <w:pPr>
              <w:pStyle w:val="BodyText"/>
              <w:tabs>
                <w:tab w:val="left" w:pos="619"/>
              </w:tabs>
              <w:spacing w:after="60"/>
              <w:ind w:left="0" w:firstLine="0"/>
              <w:jc w:val="right"/>
              <w:rPr>
                <w:rFonts w:asciiTheme="minorHAnsi" w:hAnsiTheme="minorHAnsi"/>
              </w:rPr>
            </w:pPr>
            <w:r w:rsidRPr="002608B1">
              <w:rPr>
                <w:rFonts w:asciiTheme="minorHAnsi" w:hAnsiTheme="minorHAnsi"/>
              </w:rPr>
              <w:t>2012</w:t>
            </w:r>
          </w:p>
        </w:tc>
      </w:tr>
      <w:tr w:rsidR="00BB384E" w:rsidRPr="002608B1" w14:paraId="0AE4B39B" w14:textId="77777777" w:rsidTr="002608B1">
        <w:tc>
          <w:tcPr>
            <w:tcW w:w="4984" w:type="dxa"/>
            <w:vAlign w:val="center"/>
          </w:tcPr>
          <w:p w14:paraId="2E1678F5" w14:textId="77777777" w:rsidR="00BB384E" w:rsidRPr="002608B1" w:rsidRDefault="00BB384E" w:rsidP="00BB384E">
            <w:pPr>
              <w:pStyle w:val="BodyText"/>
              <w:tabs>
                <w:tab w:val="left" w:pos="619"/>
              </w:tabs>
              <w:spacing w:after="60"/>
              <w:ind w:left="0" w:firstLine="0"/>
              <w:rPr>
                <w:rFonts w:asciiTheme="minorHAnsi" w:hAnsiTheme="minorHAnsi"/>
              </w:rPr>
            </w:pPr>
            <w:r w:rsidRPr="002608B1">
              <w:rPr>
                <w:rFonts w:asciiTheme="minorHAnsi" w:hAnsiTheme="minorHAnsi"/>
              </w:rPr>
              <w:t>Ancestral State Reconstruction</w:t>
            </w:r>
          </w:p>
        </w:tc>
        <w:tc>
          <w:tcPr>
            <w:tcW w:w="1635" w:type="dxa"/>
          </w:tcPr>
          <w:p w14:paraId="2F2B1BBB" w14:textId="77777777" w:rsidR="00BB384E" w:rsidRPr="002608B1" w:rsidRDefault="00BB384E" w:rsidP="00BB384E">
            <w:pPr>
              <w:pStyle w:val="BodyText"/>
              <w:tabs>
                <w:tab w:val="left" w:pos="619"/>
              </w:tabs>
              <w:spacing w:after="60"/>
              <w:ind w:left="0" w:firstLine="0"/>
              <w:jc w:val="right"/>
              <w:rPr>
                <w:rFonts w:asciiTheme="minorHAnsi" w:hAnsiTheme="minorHAnsi"/>
              </w:rPr>
            </w:pPr>
            <w:r w:rsidRPr="002608B1">
              <w:rPr>
                <w:rFonts w:asciiTheme="minorHAnsi" w:hAnsiTheme="minorHAnsi"/>
              </w:rPr>
              <w:t>G 14 students</w:t>
            </w:r>
          </w:p>
        </w:tc>
        <w:tc>
          <w:tcPr>
            <w:tcW w:w="2258" w:type="dxa"/>
            <w:vAlign w:val="center"/>
          </w:tcPr>
          <w:p w14:paraId="23D3AEC6" w14:textId="77777777" w:rsidR="00BB384E" w:rsidRPr="002608B1" w:rsidRDefault="00BB384E" w:rsidP="00BB384E">
            <w:pPr>
              <w:pStyle w:val="BodyText"/>
              <w:tabs>
                <w:tab w:val="left" w:pos="619"/>
              </w:tabs>
              <w:spacing w:after="60"/>
              <w:ind w:left="0" w:firstLine="0"/>
              <w:jc w:val="right"/>
              <w:rPr>
                <w:rFonts w:asciiTheme="minorHAnsi" w:hAnsiTheme="minorHAnsi"/>
              </w:rPr>
            </w:pPr>
            <w:r w:rsidRPr="002608B1">
              <w:rPr>
                <w:rFonts w:asciiTheme="minorHAnsi" w:hAnsiTheme="minorHAnsi"/>
              </w:rPr>
              <w:t>2011</w:t>
            </w:r>
          </w:p>
        </w:tc>
      </w:tr>
      <w:tr w:rsidR="00BB384E" w:rsidRPr="002608B1" w14:paraId="0D424151" w14:textId="77777777" w:rsidTr="002608B1">
        <w:tc>
          <w:tcPr>
            <w:tcW w:w="4984" w:type="dxa"/>
            <w:vAlign w:val="center"/>
          </w:tcPr>
          <w:p w14:paraId="02CAF457" w14:textId="77777777" w:rsidR="00BB384E" w:rsidRPr="002608B1" w:rsidRDefault="00BB384E" w:rsidP="00BB384E">
            <w:pPr>
              <w:pStyle w:val="BodyText"/>
              <w:tabs>
                <w:tab w:val="left" w:pos="619"/>
              </w:tabs>
              <w:spacing w:after="60"/>
              <w:ind w:left="0" w:firstLine="0"/>
              <w:rPr>
                <w:rFonts w:asciiTheme="minorHAnsi" w:hAnsiTheme="minorHAnsi"/>
              </w:rPr>
            </w:pPr>
            <w:proofErr w:type="spellStart"/>
            <w:r w:rsidRPr="002608B1">
              <w:rPr>
                <w:rFonts w:asciiTheme="minorHAnsi" w:hAnsiTheme="minorHAnsi"/>
              </w:rPr>
              <w:t>Phyloinfomatics</w:t>
            </w:r>
            <w:proofErr w:type="spellEnd"/>
          </w:p>
        </w:tc>
        <w:tc>
          <w:tcPr>
            <w:tcW w:w="1635" w:type="dxa"/>
          </w:tcPr>
          <w:p w14:paraId="3F0C5578" w14:textId="77777777" w:rsidR="00BB384E" w:rsidRPr="002608B1" w:rsidRDefault="00BB384E" w:rsidP="00BB384E">
            <w:pPr>
              <w:pStyle w:val="BodyText"/>
              <w:tabs>
                <w:tab w:val="left" w:pos="619"/>
              </w:tabs>
              <w:spacing w:after="60"/>
              <w:ind w:left="0" w:firstLine="0"/>
              <w:jc w:val="right"/>
              <w:rPr>
                <w:rFonts w:asciiTheme="minorHAnsi" w:hAnsiTheme="minorHAnsi"/>
              </w:rPr>
            </w:pPr>
            <w:r w:rsidRPr="002608B1">
              <w:rPr>
                <w:rFonts w:asciiTheme="minorHAnsi" w:hAnsiTheme="minorHAnsi"/>
              </w:rPr>
              <w:t>G 21 students</w:t>
            </w:r>
          </w:p>
        </w:tc>
        <w:tc>
          <w:tcPr>
            <w:tcW w:w="2258" w:type="dxa"/>
            <w:vAlign w:val="center"/>
          </w:tcPr>
          <w:p w14:paraId="5737A859" w14:textId="77777777" w:rsidR="00BB384E" w:rsidRPr="002608B1" w:rsidRDefault="00BB384E" w:rsidP="00BB384E">
            <w:pPr>
              <w:pStyle w:val="BodyText"/>
              <w:tabs>
                <w:tab w:val="left" w:pos="619"/>
              </w:tabs>
              <w:spacing w:after="60"/>
              <w:ind w:left="0" w:firstLine="0"/>
              <w:jc w:val="right"/>
              <w:rPr>
                <w:rFonts w:asciiTheme="minorHAnsi" w:hAnsiTheme="minorHAnsi"/>
              </w:rPr>
            </w:pPr>
            <w:r w:rsidRPr="002608B1">
              <w:rPr>
                <w:rFonts w:asciiTheme="minorHAnsi" w:hAnsiTheme="minorHAnsi"/>
              </w:rPr>
              <w:t>2014</w:t>
            </w:r>
          </w:p>
        </w:tc>
      </w:tr>
      <w:tr w:rsidR="00BB384E" w:rsidRPr="002608B1" w14:paraId="7C2481C9" w14:textId="77777777" w:rsidTr="002608B1">
        <w:tc>
          <w:tcPr>
            <w:tcW w:w="4984" w:type="dxa"/>
            <w:vAlign w:val="center"/>
          </w:tcPr>
          <w:p w14:paraId="41D071E1" w14:textId="77777777" w:rsidR="00BB384E" w:rsidRPr="002608B1" w:rsidRDefault="00BB384E" w:rsidP="00BB384E">
            <w:pPr>
              <w:pStyle w:val="BodyText"/>
              <w:tabs>
                <w:tab w:val="left" w:pos="619"/>
              </w:tabs>
              <w:spacing w:after="60"/>
              <w:ind w:left="0" w:firstLine="0"/>
              <w:rPr>
                <w:rFonts w:asciiTheme="minorHAnsi" w:hAnsiTheme="minorHAnsi"/>
              </w:rPr>
            </w:pPr>
            <w:r w:rsidRPr="002608B1">
              <w:rPr>
                <w:rFonts w:asciiTheme="minorHAnsi" w:hAnsiTheme="minorHAnsi"/>
              </w:rPr>
              <w:t>Evolution and Ecology of Insects</w:t>
            </w:r>
          </w:p>
        </w:tc>
        <w:tc>
          <w:tcPr>
            <w:tcW w:w="1635" w:type="dxa"/>
          </w:tcPr>
          <w:p w14:paraId="74AD9A14" w14:textId="77777777" w:rsidR="00BB384E" w:rsidRPr="002608B1" w:rsidRDefault="00BB384E" w:rsidP="00BB384E">
            <w:pPr>
              <w:pStyle w:val="BodyText"/>
              <w:tabs>
                <w:tab w:val="left" w:pos="619"/>
              </w:tabs>
              <w:spacing w:after="60"/>
              <w:ind w:left="0" w:firstLine="0"/>
              <w:jc w:val="right"/>
              <w:rPr>
                <w:rFonts w:asciiTheme="minorHAnsi" w:hAnsiTheme="minorHAnsi"/>
              </w:rPr>
            </w:pPr>
            <w:r w:rsidRPr="002608B1">
              <w:rPr>
                <w:rFonts w:asciiTheme="minorHAnsi" w:hAnsiTheme="minorHAnsi"/>
              </w:rPr>
              <w:t>U 191 students</w:t>
            </w:r>
          </w:p>
        </w:tc>
        <w:tc>
          <w:tcPr>
            <w:tcW w:w="2258" w:type="dxa"/>
            <w:vAlign w:val="center"/>
          </w:tcPr>
          <w:p w14:paraId="42FCED32" w14:textId="77777777" w:rsidR="00BB384E" w:rsidRPr="002608B1" w:rsidRDefault="00BB384E" w:rsidP="00BB384E">
            <w:pPr>
              <w:pStyle w:val="BodyText"/>
              <w:tabs>
                <w:tab w:val="left" w:pos="619"/>
              </w:tabs>
              <w:spacing w:after="60"/>
              <w:ind w:left="0" w:firstLine="0"/>
              <w:jc w:val="right"/>
              <w:rPr>
                <w:rFonts w:asciiTheme="minorHAnsi" w:hAnsiTheme="minorHAnsi"/>
              </w:rPr>
            </w:pPr>
            <w:r w:rsidRPr="002608B1">
              <w:rPr>
                <w:rFonts w:asciiTheme="minorHAnsi" w:hAnsiTheme="minorHAnsi"/>
              </w:rPr>
              <w:t>2011</w:t>
            </w:r>
          </w:p>
        </w:tc>
      </w:tr>
    </w:tbl>
    <w:p w14:paraId="1F93E812" w14:textId="77777777" w:rsidR="00683E9A" w:rsidRPr="00683E9A" w:rsidRDefault="00683E9A" w:rsidP="00683E9A">
      <w:pPr>
        <w:spacing w:before="3"/>
        <w:rPr>
          <w:b/>
        </w:rPr>
      </w:pPr>
      <w:r w:rsidRPr="00683E9A">
        <w:rPr>
          <w:b/>
        </w:rPr>
        <w:t xml:space="preserve">Average student evaluation 4.5/5 </w:t>
      </w:r>
    </w:p>
    <w:p w14:paraId="083AAB52" w14:textId="77777777" w:rsidR="006B79BA" w:rsidRPr="00401717" w:rsidRDefault="006B79BA" w:rsidP="006B79BA">
      <w:pPr>
        <w:spacing w:before="3"/>
        <w:rPr>
          <w:sz w:val="12"/>
        </w:rPr>
      </w:pPr>
    </w:p>
    <w:p w14:paraId="4DCB25C8" w14:textId="17BAF440" w:rsidR="006B79BA" w:rsidRPr="002608B1" w:rsidRDefault="009C169F" w:rsidP="006B79BA">
      <w:pPr>
        <w:spacing w:before="3"/>
        <w:rPr>
          <w:b/>
          <w:sz w:val="24"/>
        </w:rPr>
      </w:pPr>
      <w:r w:rsidRPr="002608B1">
        <w:rPr>
          <w:b/>
          <w:sz w:val="24"/>
        </w:rPr>
        <w:t>Professional Memberships</w:t>
      </w:r>
    </w:p>
    <w:p w14:paraId="05753DF4" w14:textId="77777777" w:rsidR="006B79BA" w:rsidRPr="009175FA" w:rsidRDefault="006B79BA" w:rsidP="006B79BA">
      <w:pPr>
        <w:spacing w:before="3"/>
        <w:rPr>
          <w:sz w:val="20"/>
        </w:rPr>
      </w:pPr>
      <w:r w:rsidRPr="009175FA">
        <w:rPr>
          <w:sz w:val="20"/>
        </w:rPr>
        <w:t>Genetics Society of America</w:t>
      </w:r>
      <w:r w:rsidR="00683E9A" w:rsidRPr="009175FA">
        <w:rPr>
          <w:sz w:val="20"/>
        </w:rPr>
        <w:t xml:space="preserve">; </w:t>
      </w:r>
      <w:r w:rsidRPr="009175FA">
        <w:rPr>
          <w:sz w:val="20"/>
        </w:rPr>
        <w:t>American Genetics Association</w:t>
      </w:r>
      <w:r w:rsidR="00683E9A" w:rsidRPr="009175FA">
        <w:rPr>
          <w:sz w:val="20"/>
        </w:rPr>
        <w:t xml:space="preserve">; </w:t>
      </w:r>
      <w:r w:rsidRPr="009175FA">
        <w:rPr>
          <w:sz w:val="20"/>
        </w:rPr>
        <w:t>Coleopterists Society</w:t>
      </w:r>
      <w:r w:rsidR="00683E9A" w:rsidRPr="009175FA">
        <w:rPr>
          <w:sz w:val="20"/>
        </w:rPr>
        <w:t xml:space="preserve">; </w:t>
      </w:r>
      <w:r w:rsidRPr="009175FA">
        <w:rPr>
          <w:sz w:val="20"/>
        </w:rPr>
        <w:t>American Society of Naturalists</w:t>
      </w:r>
      <w:r w:rsidR="00683E9A" w:rsidRPr="009175FA">
        <w:rPr>
          <w:sz w:val="20"/>
        </w:rPr>
        <w:t xml:space="preserve">; </w:t>
      </w:r>
      <w:r w:rsidRPr="009175FA">
        <w:rPr>
          <w:sz w:val="20"/>
        </w:rPr>
        <w:t>Phi Sigma Graduate Biology Honor Society</w:t>
      </w:r>
      <w:r w:rsidR="00683E9A" w:rsidRPr="009175FA">
        <w:rPr>
          <w:sz w:val="20"/>
        </w:rPr>
        <w:t xml:space="preserve">; </w:t>
      </w:r>
      <w:r w:rsidRPr="009175FA">
        <w:rPr>
          <w:sz w:val="20"/>
        </w:rPr>
        <w:t>American Association for the Advancement of Science</w:t>
      </w:r>
    </w:p>
    <w:p w14:paraId="7DD67A60" w14:textId="77777777" w:rsidR="006B79BA" w:rsidRPr="00401717" w:rsidRDefault="006B79BA" w:rsidP="006B79BA">
      <w:pPr>
        <w:spacing w:before="3"/>
        <w:rPr>
          <w:sz w:val="14"/>
        </w:rPr>
      </w:pPr>
    </w:p>
    <w:p w14:paraId="2821B2AE" w14:textId="77777777" w:rsidR="006B79BA" w:rsidRPr="002608B1" w:rsidRDefault="006B79BA" w:rsidP="006B79BA">
      <w:pPr>
        <w:spacing w:before="3"/>
        <w:rPr>
          <w:b/>
          <w:sz w:val="24"/>
        </w:rPr>
      </w:pPr>
      <w:r w:rsidRPr="002608B1">
        <w:rPr>
          <w:b/>
          <w:sz w:val="24"/>
        </w:rPr>
        <w:t>Journal Review</w:t>
      </w:r>
    </w:p>
    <w:p w14:paraId="2FD09627" w14:textId="6C33BA0C" w:rsidR="006B79BA" w:rsidRPr="009175FA" w:rsidRDefault="00587B79" w:rsidP="006B79BA">
      <w:pPr>
        <w:spacing w:before="3"/>
        <w:rPr>
          <w:sz w:val="20"/>
        </w:rPr>
      </w:pPr>
      <w:r>
        <w:rPr>
          <w:sz w:val="20"/>
        </w:rPr>
        <w:t xml:space="preserve">Evolution; </w:t>
      </w:r>
      <w:r w:rsidR="006B79BA" w:rsidRPr="009175FA">
        <w:rPr>
          <w:sz w:val="20"/>
        </w:rPr>
        <w:t>Proceedings of the Royal Society B</w:t>
      </w:r>
      <w:r w:rsidR="00683E9A" w:rsidRPr="009175FA">
        <w:rPr>
          <w:sz w:val="20"/>
        </w:rPr>
        <w:t xml:space="preserve">; </w:t>
      </w:r>
      <w:r w:rsidR="006B79BA" w:rsidRPr="009175FA">
        <w:rPr>
          <w:sz w:val="20"/>
        </w:rPr>
        <w:t>Heredity</w:t>
      </w:r>
      <w:r w:rsidR="00683E9A" w:rsidRPr="009175FA">
        <w:rPr>
          <w:sz w:val="20"/>
        </w:rPr>
        <w:t xml:space="preserve">; </w:t>
      </w:r>
      <w:r w:rsidR="006B79BA" w:rsidRPr="009175FA">
        <w:rPr>
          <w:sz w:val="20"/>
        </w:rPr>
        <w:t>International Journ</w:t>
      </w:r>
      <w:r w:rsidR="00683E9A" w:rsidRPr="009175FA">
        <w:rPr>
          <w:sz w:val="20"/>
        </w:rPr>
        <w:t xml:space="preserve">al of Gynecology and Obstetrics </w:t>
      </w:r>
      <w:r w:rsidR="006B79BA" w:rsidRPr="009175FA">
        <w:rPr>
          <w:sz w:val="20"/>
        </w:rPr>
        <w:t>Research</w:t>
      </w:r>
      <w:r w:rsidR="00683E9A" w:rsidRPr="009175FA">
        <w:rPr>
          <w:sz w:val="20"/>
        </w:rPr>
        <w:t xml:space="preserve">; </w:t>
      </w:r>
      <w:proofErr w:type="spellStart"/>
      <w:r w:rsidR="006B79BA" w:rsidRPr="009175FA">
        <w:rPr>
          <w:sz w:val="20"/>
        </w:rPr>
        <w:t>Axios</w:t>
      </w:r>
      <w:proofErr w:type="spellEnd"/>
      <w:r w:rsidR="00683E9A" w:rsidRPr="009175FA">
        <w:rPr>
          <w:sz w:val="20"/>
        </w:rPr>
        <w:t xml:space="preserve">; </w:t>
      </w:r>
      <w:r w:rsidR="006B79BA" w:rsidRPr="009175FA">
        <w:rPr>
          <w:sz w:val="20"/>
        </w:rPr>
        <w:t>Genome Biology and Evolution</w:t>
      </w:r>
    </w:p>
    <w:p w14:paraId="701D20F2" w14:textId="77777777" w:rsidR="006B79BA" w:rsidRPr="009175FA" w:rsidRDefault="006B79BA" w:rsidP="006B79BA">
      <w:pPr>
        <w:spacing w:before="3"/>
        <w:rPr>
          <w:sz w:val="20"/>
        </w:rPr>
      </w:pPr>
    </w:p>
    <w:p w14:paraId="2885C865" w14:textId="77777777" w:rsidR="006B79BA" w:rsidRPr="002608B1" w:rsidRDefault="006B79BA" w:rsidP="006B79BA">
      <w:pPr>
        <w:spacing w:before="3"/>
        <w:rPr>
          <w:b/>
          <w:sz w:val="24"/>
        </w:rPr>
      </w:pPr>
      <w:r w:rsidRPr="002608B1">
        <w:rPr>
          <w:b/>
          <w:sz w:val="24"/>
        </w:rPr>
        <w:t>University and Community Service</w:t>
      </w:r>
    </w:p>
    <w:p w14:paraId="49EB8A4C" w14:textId="77777777" w:rsidR="00EE61AF" w:rsidRDefault="00401717" w:rsidP="00683E9A">
      <w:pPr>
        <w:spacing w:before="3"/>
        <w:rPr>
          <w:sz w:val="20"/>
        </w:rPr>
      </w:pPr>
      <w:r>
        <w:rPr>
          <w:sz w:val="20"/>
        </w:rPr>
        <w:t xml:space="preserve">2015 </w:t>
      </w:r>
      <w:r w:rsidR="00EE61AF">
        <w:rPr>
          <w:sz w:val="20"/>
        </w:rPr>
        <w:t xml:space="preserve">– present </w:t>
      </w:r>
    </w:p>
    <w:p w14:paraId="5ED086BC" w14:textId="6C25593A" w:rsidR="00401717" w:rsidRDefault="00401717" w:rsidP="00EE61AF">
      <w:pPr>
        <w:spacing w:before="3"/>
        <w:ind w:firstLine="720"/>
        <w:rPr>
          <w:sz w:val="20"/>
        </w:rPr>
      </w:pPr>
      <w:r>
        <w:rPr>
          <w:sz w:val="20"/>
        </w:rPr>
        <w:t xml:space="preserve">Organize and facilitate the </w:t>
      </w:r>
      <w:proofErr w:type="spellStart"/>
      <w:r>
        <w:rPr>
          <w:sz w:val="20"/>
        </w:rPr>
        <w:t>evoltwin</w:t>
      </w:r>
      <w:proofErr w:type="spellEnd"/>
      <w:r>
        <w:rPr>
          <w:sz w:val="20"/>
        </w:rPr>
        <w:t xml:space="preserve"> group (evolution in the twin cities)</w:t>
      </w:r>
    </w:p>
    <w:p w14:paraId="4946C23A" w14:textId="77777777" w:rsidR="00755952" w:rsidRPr="009175FA" w:rsidRDefault="00683E9A" w:rsidP="00683E9A">
      <w:pPr>
        <w:spacing w:before="3"/>
        <w:rPr>
          <w:sz w:val="20"/>
        </w:rPr>
      </w:pPr>
      <w:r w:rsidRPr="009175FA">
        <w:rPr>
          <w:sz w:val="20"/>
        </w:rPr>
        <w:t xml:space="preserve">2010 – present </w:t>
      </w:r>
    </w:p>
    <w:p w14:paraId="3B3D25BE" w14:textId="3A960104" w:rsidR="009C169F" w:rsidRPr="009175FA" w:rsidRDefault="00683E9A" w:rsidP="00755952">
      <w:pPr>
        <w:spacing w:before="3"/>
        <w:ind w:firstLine="720"/>
        <w:rPr>
          <w:sz w:val="20"/>
        </w:rPr>
      </w:pPr>
      <w:r w:rsidRPr="009175FA">
        <w:rPr>
          <w:sz w:val="20"/>
        </w:rPr>
        <w:t>Elementary and Middle School Hands on Science Programs:</w:t>
      </w:r>
    </w:p>
    <w:p w14:paraId="148B2530" w14:textId="5D5F4A94" w:rsidR="009C169F" w:rsidRPr="009175FA" w:rsidRDefault="00683E9A" w:rsidP="009C169F">
      <w:pPr>
        <w:spacing w:before="3"/>
        <w:ind w:firstLine="720"/>
        <w:rPr>
          <w:sz w:val="20"/>
        </w:rPr>
      </w:pPr>
      <w:r w:rsidRPr="009175FA">
        <w:rPr>
          <w:sz w:val="20"/>
        </w:rPr>
        <w:t xml:space="preserve">Scientific Inference - Fossils and Skeletons: </w:t>
      </w:r>
      <w:r w:rsidR="009C169F" w:rsidRPr="009175FA">
        <w:rPr>
          <w:sz w:val="20"/>
        </w:rPr>
        <w:tab/>
      </w:r>
      <w:r w:rsidRPr="009175FA">
        <w:rPr>
          <w:sz w:val="20"/>
        </w:rPr>
        <w:t xml:space="preserve">213 students </w:t>
      </w:r>
    </w:p>
    <w:p w14:paraId="66FEA2C0" w14:textId="502B346A" w:rsidR="00683E9A" w:rsidRPr="009175FA" w:rsidRDefault="00683E9A" w:rsidP="009C169F">
      <w:pPr>
        <w:spacing w:before="3"/>
        <w:ind w:firstLine="720"/>
        <w:rPr>
          <w:sz w:val="20"/>
        </w:rPr>
      </w:pPr>
      <w:r w:rsidRPr="009175FA">
        <w:rPr>
          <w:sz w:val="20"/>
        </w:rPr>
        <w:t xml:space="preserve">Insects Adaptation: </w:t>
      </w:r>
      <w:r w:rsidR="00401717">
        <w:rPr>
          <w:sz w:val="20"/>
        </w:rPr>
        <w:tab/>
      </w:r>
      <w:r w:rsidR="00401717">
        <w:rPr>
          <w:sz w:val="20"/>
        </w:rPr>
        <w:tab/>
      </w:r>
      <w:r w:rsidR="00401717">
        <w:rPr>
          <w:sz w:val="20"/>
        </w:rPr>
        <w:tab/>
      </w:r>
      <w:r w:rsidRPr="009175FA">
        <w:rPr>
          <w:sz w:val="20"/>
        </w:rPr>
        <w:t>69 students</w:t>
      </w:r>
    </w:p>
    <w:p w14:paraId="51B69F0D" w14:textId="532AB480" w:rsidR="006B79BA" w:rsidRPr="009175FA" w:rsidRDefault="006B79BA" w:rsidP="006B79BA">
      <w:pPr>
        <w:spacing w:before="3"/>
        <w:rPr>
          <w:sz w:val="20"/>
        </w:rPr>
      </w:pPr>
      <w:r w:rsidRPr="009175FA">
        <w:rPr>
          <w:sz w:val="20"/>
        </w:rPr>
        <w:t xml:space="preserve">2015 Software Carpentry Class at University of </w:t>
      </w:r>
      <w:r w:rsidR="009C169F" w:rsidRPr="009175FA">
        <w:rPr>
          <w:sz w:val="20"/>
        </w:rPr>
        <w:t>Texas at Arlington;</w:t>
      </w:r>
      <w:r w:rsidRPr="009175FA">
        <w:rPr>
          <w:sz w:val="20"/>
        </w:rPr>
        <w:t xml:space="preserve"> assistant</w:t>
      </w:r>
    </w:p>
    <w:p w14:paraId="6600A6DD" w14:textId="5A714812" w:rsidR="006B79BA" w:rsidRPr="009175FA" w:rsidRDefault="006B79BA" w:rsidP="006B79BA">
      <w:pPr>
        <w:spacing w:before="3"/>
        <w:rPr>
          <w:sz w:val="20"/>
        </w:rPr>
      </w:pPr>
      <w:r w:rsidRPr="009175FA">
        <w:rPr>
          <w:sz w:val="20"/>
        </w:rPr>
        <w:t xml:space="preserve">2015 </w:t>
      </w:r>
      <w:r w:rsidR="009C169F" w:rsidRPr="009175FA">
        <w:rPr>
          <w:sz w:val="20"/>
        </w:rPr>
        <w:t>O</w:t>
      </w:r>
      <w:r w:rsidR="00683E9A" w:rsidRPr="009175FA">
        <w:rPr>
          <w:sz w:val="20"/>
        </w:rPr>
        <w:t>rganized and led</w:t>
      </w:r>
      <w:r w:rsidRPr="009175FA">
        <w:rPr>
          <w:sz w:val="20"/>
        </w:rPr>
        <w:t xml:space="preserve"> learning community – Primary literature in undergraduate biology</w:t>
      </w:r>
    </w:p>
    <w:p w14:paraId="420E50C4" w14:textId="676282F4" w:rsidR="006B79BA" w:rsidRPr="009175FA" w:rsidRDefault="006B79BA" w:rsidP="006B79BA">
      <w:pPr>
        <w:spacing w:before="3"/>
        <w:rPr>
          <w:sz w:val="20"/>
        </w:rPr>
      </w:pPr>
      <w:r w:rsidRPr="009175FA">
        <w:rPr>
          <w:sz w:val="20"/>
        </w:rPr>
        <w:t xml:space="preserve">2014 </w:t>
      </w:r>
      <w:r w:rsidR="00683E9A" w:rsidRPr="009175FA">
        <w:rPr>
          <w:sz w:val="20"/>
        </w:rPr>
        <w:t xml:space="preserve">Formed and moderated </w:t>
      </w:r>
      <w:r w:rsidR="00755952" w:rsidRPr="009175FA">
        <w:rPr>
          <w:sz w:val="20"/>
        </w:rPr>
        <w:t>f</w:t>
      </w:r>
      <w:r w:rsidRPr="009175FA">
        <w:rPr>
          <w:sz w:val="20"/>
        </w:rPr>
        <w:t>oundations of evolutionary biology graduate study group</w:t>
      </w:r>
    </w:p>
    <w:p w14:paraId="59BDF879" w14:textId="77777777" w:rsidR="006B79BA" w:rsidRPr="009175FA" w:rsidRDefault="006B79BA" w:rsidP="006B79BA">
      <w:pPr>
        <w:spacing w:before="3"/>
        <w:rPr>
          <w:sz w:val="20"/>
        </w:rPr>
      </w:pPr>
      <w:r w:rsidRPr="009175FA">
        <w:rPr>
          <w:sz w:val="20"/>
        </w:rPr>
        <w:t>2012 Session Moderator for ACES conference</w:t>
      </w:r>
    </w:p>
    <w:p w14:paraId="67F21704" w14:textId="77777777" w:rsidR="006B79BA" w:rsidRPr="009175FA" w:rsidRDefault="006B79BA" w:rsidP="006B79BA">
      <w:pPr>
        <w:spacing w:before="3"/>
        <w:rPr>
          <w:sz w:val="20"/>
        </w:rPr>
      </w:pPr>
      <w:r w:rsidRPr="009175FA">
        <w:rPr>
          <w:sz w:val="20"/>
        </w:rPr>
        <w:t>2012 Faculty search committee — graduate student representative</w:t>
      </w:r>
    </w:p>
    <w:p w14:paraId="728B7D57" w14:textId="2DFC0C64" w:rsidR="006B79BA" w:rsidRPr="00A97E50" w:rsidRDefault="006B79BA" w:rsidP="006B79BA">
      <w:pPr>
        <w:spacing w:before="3"/>
        <w:rPr>
          <w:sz w:val="20"/>
        </w:rPr>
      </w:pPr>
      <w:r w:rsidRPr="009175FA">
        <w:rPr>
          <w:sz w:val="20"/>
        </w:rPr>
        <w:t>2011 Judge for Undergraduate Research Posters at LSAM Conference</w:t>
      </w:r>
    </w:p>
    <w:sectPr w:rsidR="006B79BA" w:rsidRPr="00A97E50" w:rsidSect="006C3931">
      <w:footerReference w:type="default" r:id="rId8"/>
      <w:pgSz w:w="12240" w:h="15840"/>
      <w:pgMar w:top="1440" w:right="1440" w:bottom="1440" w:left="1440" w:header="0" w:footer="113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BB9462" w14:textId="77777777" w:rsidR="00795992" w:rsidRDefault="00795992">
      <w:r>
        <w:separator/>
      </w:r>
    </w:p>
  </w:endnote>
  <w:endnote w:type="continuationSeparator" w:id="0">
    <w:p w14:paraId="46407E78" w14:textId="77777777" w:rsidR="00795992" w:rsidRDefault="007959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E5CCDF" w14:textId="28261020" w:rsidR="0020584B" w:rsidRPr="009C169F" w:rsidRDefault="0020584B">
    <w:pPr>
      <w:spacing w:line="14" w:lineRule="auto"/>
      <w:rPr>
        <w:sz w:val="20"/>
        <w:szCs w:val="20"/>
      </w:rPr>
    </w:pPr>
    <w:r w:rsidRPr="009C169F">
      <w:rPr>
        <w:noProof/>
      </w:rPr>
      <mc:AlternateContent>
        <mc:Choice Requires="wpg">
          <w:drawing>
            <wp:anchor distT="0" distB="0" distL="114300" distR="114300" simplePos="0" relativeHeight="503311376" behindDoc="1" locked="0" layoutInCell="1" allowOverlap="1" wp14:anchorId="107972E5" wp14:editId="4D574605">
              <wp:simplePos x="0" y="0"/>
              <wp:positionH relativeFrom="page">
                <wp:posOffset>1079500</wp:posOffset>
              </wp:positionH>
              <wp:positionV relativeFrom="page">
                <wp:posOffset>9203055</wp:posOffset>
              </wp:positionV>
              <wp:extent cx="5612765" cy="1270"/>
              <wp:effectExtent l="0" t="0" r="13335" b="15875"/>
              <wp:wrapNone/>
              <wp:docPr id="3" name="Group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612765" cy="1270"/>
                        <a:chOff x="1701" y="14494"/>
                        <a:chExt cx="8839" cy="2"/>
                      </a:xfrm>
                    </wpg:grpSpPr>
                    <wps:wsp>
                      <wps:cNvPr id="4" name="Freeform 4"/>
                      <wps:cNvSpPr>
                        <a:spLocks/>
                      </wps:cNvSpPr>
                      <wps:spPr bwMode="auto">
                        <a:xfrm>
                          <a:off x="1701" y="14494"/>
                          <a:ext cx="8839" cy="2"/>
                        </a:xfrm>
                        <a:custGeom>
                          <a:avLst/>
                          <a:gdLst>
                            <a:gd name="T0" fmla="+- 0 1701 1701"/>
                            <a:gd name="T1" fmla="*/ T0 w 8839"/>
                            <a:gd name="T2" fmla="+- 0 10539 1701"/>
                            <a:gd name="T3" fmla="*/ T2 w 883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839">
                              <a:moveTo>
                                <a:pt x="0" y="0"/>
                              </a:moveTo>
                              <a:lnTo>
                                <a:pt x="8838" y="0"/>
                              </a:lnTo>
                            </a:path>
                          </a:pathLst>
                        </a:custGeom>
                        <a:noFill/>
                        <a:ln w="505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7340132" id="Group 3" o:spid="_x0000_s1026" style="position:absolute;margin-left:85pt;margin-top:724.65pt;width:441.95pt;height:.1pt;z-index:-5104;mso-position-horizontal-relative:page;mso-position-vertical-relative:page" coordorigin="1701,14494" coordsize="8839,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">
              <v:shape id="Freeform 4" o:spid="_x0000_s1027" style="position:absolute;left:1701;top:14494;width:8839;height:2;visibility:visible;mso-wrap-style:square;v-text-anchor:top" coordsize="8839,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" path="m,l8838,e" filled="f" strokeweight=".14039mm">
                <v:path arrowok="t" o:connecttype="custom" o:connectlocs="0,0;8838,0" o:connectangles="0,0"/>
              </v:shape>
              <w10:wrap anchorx="page" anchory="page"/>
            </v:group>
          </w:pict>
        </mc:Fallback>
      </mc:AlternateContent>
    </w:r>
    <w:r w:rsidRPr="009C169F">
      <w:rPr>
        <w:noProof/>
      </w:rPr>
      <mc:AlternateContent>
        <mc:Choice Requires="wps">
          <w:drawing>
            <wp:anchor distT="0" distB="0" distL="114300" distR="114300" simplePos="0" relativeHeight="503311400" behindDoc="1" locked="0" layoutInCell="1" allowOverlap="1" wp14:anchorId="1E39866C" wp14:editId="1C0112A7">
              <wp:simplePos x="0" y="0"/>
              <wp:positionH relativeFrom="page">
                <wp:posOffset>1066800</wp:posOffset>
              </wp:positionH>
              <wp:positionV relativeFrom="page">
                <wp:posOffset>9250045</wp:posOffset>
              </wp:positionV>
              <wp:extent cx="948690" cy="152400"/>
              <wp:effectExtent l="0" t="4445" r="381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869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66CF79" w14:textId="77777777" w:rsidR="0020584B" w:rsidRPr="009C169F" w:rsidRDefault="0020584B">
                          <w:pPr>
                            <w:pStyle w:val="BodyText"/>
                            <w:spacing w:line="213" w:lineRule="exact"/>
                            <w:ind w:left="20" w:firstLine="0"/>
                            <w:rPr>
                              <w:rFonts w:asciiTheme="minorHAnsi" w:hAnsiTheme="minorHAnsi"/>
                            </w:rPr>
                          </w:pPr>
                          <w:r w:rsidRPr="009C169F">
                            <w:rPr>
                              <w:rFonts w:asciiTheme="minorHAnsi" w:hAnsiTheme="minorHAnsi"/>
                              <w:w w:val="105"/>
                            </w:rPr>
                            <w:t>Heath</w:t>
                          </w:r>
                          <w:r w:rsidRPr="009C169F">
                            <w:rPr>
                              <w:rFonts w:asciiTheme="minorHAnsi" w:hAnsiTheme="minorHAnsi"/>
                              <w:spacing w:val="33"/>
                              <w:w w:val="105"/>
                            </w:rPr>
                            <w:t xml:space="preserve"> </w:t>
                          </w:r>
                          <w:r w:rsidRPr="009C169F">
                            <w:rPr>
                              <w:rFonts w:asciiTheme="minorHAnsi" w:hAnsiTheme="minorHAnsi"/>
                              <w:spacing w:val="-1"/>
                              <w:w w:val="105"/>
                            </w:rPr>
                            <w:t>Blackmon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E39866C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84pt;margin-top:728.35pt;width:74.7pt;height:12pt;z-index:-5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" filled="f" stroked="f">
              <v:textbox inset="0,0,0,0">
                <w:txbxContent>
                  <w:p w14:paraId="6D66CF79" w14:textId="77777777" w:rsidR="0020584B" w:rsidRPr="009C169F" w:rsidRDefault="0020584B">
                    <w:pPr>
                      <w:pStyle w:val="BodyText"/>
                      <w:spacing w:line="213" w:lineRule="exact"/>
                      <w:ind w:left="20" w:firstLine="0"/>
                      <w:rPr>
                        <w:rFonts w:asciiTheme="minorHAnsi" w:hAnsiTheme="minorHAnsi"/>
                      </w:rPr>
                    </w:pPr>
                    <w:r w:rsidRPr="009C169F">
                      <w:rPr>
                        <w:rFonts w:asciiTheme="minorHAnsi" w:hAnsiTheme="minorHAnsi"/>
                        <w:w w:val="105"/>
                      </w:rPr>
                      <w:t>Heath</w:t>
                    </w:r>
                    <w:r w:rsidRPr="009C169F">
                      <w:rPr>
                        <w:rFonts w:asciiTheme="minorHAnsi" w:hAnsiTheme="minorHAnsi"/>
                        <w:spacing w:val="33"/>
                        <w:w w:val="105"/>
                      </w:rPr>
                      <w:t xml:space="preserve"> </w:t>
                    </w:r>
                    <w:r w:rsidRPr="009C169F">
                      <w:rPr>
                        <w:rFonts w:asciiTheme="minorHAnsi" w:hAnsiTheme="minorHAnsi"/>
                        <w:spacing w:val="-1"/>
                        <w:w w:val="105"/>
                      </w:rPr>
                      <w:t>Blackmon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9C169F">
      <w:rPr>
        <w:noProof/>
      </w:rPr>
      <mc:AlternateContent>
        <mc:Choice Requires="wps">
          <w:drawing>
            <wp:anchor distT="0" distB="0" distL="114300" distR="114300" simplePos="0" relativeHeight="503311424" behindDoc="1" locked="0" layoutInCell="1" allowOverlap="1" wp14:anchorId="1FE69ECD" wp14:editId="695D8BE6">
              <wp:simplePos x="0" y="0"/>
              <wp:positionH relativeFrom="page">
                <wp:posOffset>6353810</wp:posOffset>
              </wp:positionH>
              <wp:positionV relativeFrom="page">
                <wp:posOffset>9250045</wp:posOffset>
              </wp:positionV>
              <wp:extent cx="351155" cy="152400"/>
              <wp:effectExtent l="3810" t="4445" r="635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115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C92559" w14:textId="77777777" w:rsidR="0020584B" w:rsidRPr="009C169F" w:rsidRDefault="0020584B">
                          <w:pPr>
                            <w:pStyle w:val="BodyText"/>
                            <w:spacing w:line="213" w:lineRule="exact"/>
                            <w:ind w:left="40" w:firstLine="0"/>
                            <w:rPr>
                              <w:rFonts w:asciiTheme="minorHAnsi" w:hAnsiTheme="minorHAnsi"/>
                            </w:rPr>
                          </w:pPr>
                          <w:r w:rsidRPr="009C169F">
                            <w:rPr>
                              <w:rFonts w:asciiTheme="minorHAnsi" w:hAnsiTheme="minorHAnsi"/>
                            </w:rPr>
                            <w:fldChar w:fldCharType="begin"/>
                          </w:r>
                          <w:r w:rsidRPr="009C169F">
                            <w:rPr>
                              <w:rFonts w:asciiTheme="minorHAnsi" w:hAnsiTheme="minorHAnsi"/>
                            </w:rPr>
                            <w:instrText xml:space="preserve"> PAGE </w:instrText>
                          </w:r>
                          <w:r w:rsidRPr="009C169F">
                            <w:rPr>
                              <w:rFonts w:asciiTheme="minorHAnsi" w:hAnsiTheme="minorHAnsi"/>
                            </w:rPr>
                            <w:fldChar w:fldCharType="separate"/>
                          </w:r>
                          <w:r w:rsidR="00587B79">
                            <w:rPr>
                              <w:rFonts w:asciiTheme="minorHAnsi" w:hAnsiTheme="minorHAnsi"/>
                              <w:noProof/>
                            </w:rPr>
                            <w:t>3</w:t>
                          </w:r>
                          <w:r w:rsidRPr="009C169F">
                            <w:rPr>
                              <w:rFonts w:asciiTheme="minorHAnsi" w:hAnsiTheme="minorHAnsi"/>
                            </w:rPr>
                            <w:fldChar w:fldCharType="end"/>
                          </w:r>
                          <w:r w:rsidRPr="009C169F">
                            <w:rPr>
                              <w:rFonts w:asciiTheme="minorHAnsi" w:hAnsiTheme="minorHAnsi"/>
                              <w:spacing w:val="11"/>
                            </w:rPr>
                            <w:t xml:space="preserve"> </w:t>
                          </w:r>
                          <w:r w:rsidRPr="009C169F">
                            <w:rPr>
                              <w:rFonts w:asciiTheme="minorHAnsi" w:hAnsiTheme="minorHAnsi"/>
                            </w:rPr>
                            <w:t>of</w:t>
                          </w:r>
                          <w:r w:rsidRPr="009C169F">
                            <w:rPr>
                              <w:rFonts w:asciiTheme="minorHAnsi" w:hAnsiTheme="minorHAnsi"/>
                              <w:spacing w:val="12"/>
                            </w:rPr>
                            <w:t xml:space="preserve"> </w:t>
                          </w:r>
                          <w:r w:rsidRPr="009C169F">
                            <w:rPr>
                              <w:rFonts w:asciiTheme="minorHAnsi" w:hAnsiTheme="minorHAnsi"/>
                            </w:rPr>
                            <w:t>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FE69ECD" id="Text Box 1" o:spid="_x0000_s1027" type="#_x0000_t202" style="position:absolute;margin-left:500.3pt;margin-top:728.35pt;width:27.65pt;height:12pt;z-index:-5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" filled="f" stroked="f">
              <v:textbox inset="0,0,0,0">
                <w:txbxContent>
                  <w:p w14:paraId="50C92559" w14:textId="77777777" w:rsidR="0020584B" w:rsidRPr="009C169F" w:rsidRDefault="0020584B">
                    <w:pPr>
                      <w:pStyle w:val="BodyText"/>
                      <w:spacing w:line="213" w:lineRule="exact"/>
                      <w:ind w:left="40" w:firstLine="0"/>
                      <w:rPr>
                        <w:rFonts w:asciiTheme="minorHAnsi" w:hAnsiTheme="minorHAnsi"/>
                      </w:rPr>
                    </w:pPr>
                    <w:r w:rsidRPr="009C169F">
                      <w:rPr>
                        <w:rFonts w:asciiTheme="minorHAnsi" w:hAnsiTheme="minorHAnsi"/>
                      </w:rPr>
                      <w:fldChar w:fldCharType="begin"/>
                    </w:r>
                    <w:r w:rsidRPr="009C169F">
                      <w:rPr>
                        <w:rFonts w:asciiTheme="minorHAnsi" w:hAnsiTheme="minorHAnsi"/>
                      </w:rPr>
                      <w:instrText xml:space="preserve"> PAGE </w:instrText>
                    </w:r>
                    <w:r w:rsidRPr="009C169F">
                      <w:rPr>
                        <w:rFonts w:asciiTheme="minorHAnsi" w:hAnsiTheme="minorHAnsi"/>
                      </w:rPr>
                      <w:fldChar w:fldCharType="separate"/>
                    </w:r>
                    <w:r w:rsidR="00587B79">
                      <w:rPr>
                        <w:rFonts w:asciiTheme="minorHAnsi" w:hAnsiTheme="minorHAnsi"/>
                        <w:noProof/>
                      </w:rPr>
                      <w:t>3</w:t>
                    </w:r>
                    <w:r w:rsidRPr="009C169F">
                      <w:rPr>
                        <w:rFonts w:asciiTheme="minorHAnsi" w:hAnsiTheme="minorHAnsi"/>
                      </w:rPr>
                      <w:fldChar w:fldCharType="end"/>
                    </w:r>
                    <w:r w:rsidRPr="009C169F">
                      <w:rPr>
                        <w:rFonts w:asciiTheme="minorHAnsi" w:hAnsiTheme="minorHAnsi"/>
                        <w:spacing w:val="11"/>
                      </w:rPr>
                      <w:t xml:space="preserve"> </w:t>
                    </w:r>
                    <w:r w:rsidRPr="009C169F">
                      <w:rPr>
                        <w:rFonts w:asciiTheme="minorHAnsi" w:hAnsiTheme="minorHAnsi"/>
                      </w:rPr>
                      <w:t>of</w:t>
                    </w:r>
                    <w:r w:rsidRPr="009C169F">
                      <w:rPr>
                        <w:rFonts w:asciiTheme="minorHAnsi" w:hAnsiTheme="minorHAnsi"/>
                        <w:spacing w:val="12"/>
                      </w:rPr>
                      <w:t xml:space="preserve"> </w:t>
                    </w:r>
                    <w:r w:rsidRPr="009C169F">
                      <w:rPr>
                        <w:rFonts w:asciiTheme="minorHAnsi" w:hAnsiTheme="minorHAnsi"/>
                      </w:rPr>
                      <w:t>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B0DC4E" w14:textId="77777777" w:rsidR="00795992" w:rsidRDefault="00795992">
      <w:r>
        <w:separator/>
      </w:r>
    </w:p>
  </w:footnote>
  <w:footnote w:type="continuationSeparator" w:id="0">
    <w:p w14:paraId="19A9943F" w14:textId="77777777" w:rsidR="00795992" w:rsidRDefault="007959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77B34"/>
    <w:multiLevelType w:val="hybridMultilevel"/>
    <w:tmpl w:val="53C2B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F81C66">
      <w:numFmt w:val="bullet"/>
      <w:lvlText w:val="—"/>
      <w:lvlJc w:val="left"/>
      <w:pPr>
        <w:ind w:left="1440" w:hanging="360"/>
      </w:pPr>
      <w:rPr>
        <w:rFonts w:ascii="Times New Roman" w:eastAsia="Times New Roman" w:hAnsi="Times New Roman" w:cs="Times New Roman" w:hint="default"/>
        <w:w w:val="105"/>
        <w:sz w:val="2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355A60"/>
    <w:multiLevelType w:val="hybridMultilevel"/>
    <w:tmpl w:val="D56057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046051"/>
    <w:multiLevelType w:val="hybridMultilevel"/>
    <w:tmpl w:val="1C58C2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2409AC"/>
    <w:multiLevelType w:val="hybridMultilevel"/>
    <w:tmpl w:val="D56057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202466"/>
    <w:multiLevelType w:val="hybridMultilevel"/>
    <w:tmpl w:val="D56057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5625B9"/>
    <w:multiLevelType w:val="hybridMultilevel"/>
    <w:tmpl w:val="1C58C2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2941C8"/>
    <w:multiLevelType w:val="hybridMultilevel"/>
    <w:tmpl w:val="8A9E4AF0"/>
    <w:lvl w:ilvl="0" w:tplc="67A0C994">
      <w:start w:val="1"/>
      <w:numFmt w:val="bullet"/>
      <w:lvlText w:val="•"/>
      <w:lvlJc w:val="left"/>
      <w:pPr>
        <w:ind w:left="618" w:hanging="200"/>
      </w:pPr>
      <w:rPr>
        <w:rFonts w:ascii="Times New Roman" w:eastAsia="Times New Roman" w:hAnsi="Times New Roman" w:hint="default"/>
        <w:i/>
        <w:w w:val="142"/>
        <w:sz w:val="20"/>
        <w:szCs w:val="20"/>
      </w:rPr>
    </w:lvl>
    <w:lvl w:ilvl="1" w:tplc="DB40AF8C">
      <w:start w:val="1"/>
      <w:numFmt w:val="bullet"/>
      <w:lvlText w:val="•"/>
      <w:lvlJc w:val="left"/>
      <w:pPr>
        <w:ind w:left="618" w:hanging="200"/>
      </w:pPr>
      <w:rPr>
        <w:rFonts w:hint="default"/>
      </w:rPr>
    </w:lvl>
    <w:lvl w:ilvl="2" w:tplc="0C5EF3D8">
      <w:start w:val="1"/>
      <w:numFmt w:val="bullet"/>
      <w:lvlText w:val="•"/>
      <w:lvlJc w:val="left"/>
      <w:pPr>
        <w:ind w:left="884" w:hanging="200"/>
      </w:pPr>
      <w:rPr>
        <w:rFonts w:hint="default"/>
      </w:rPr>
    </w:lvl>
    <w:lvl w:ilvl="3" w:tplc="4606DF9E">
      <w:start w:val="1"/>
      <w:numFmt w:val="bullet"/>
      <w:lvlText w:val="•"/>
      <w:lvlJc w:val="left"/>
      <w:pPr>
        <w:ind w:left="1909" w:hanging="200"/>
      </w:pPr>
      <w:rPr>
        <w:rFonts w:hint="default"/>
      </w:rPr>
    </w:lvl>
    <w:lvl w:ilvl="4" w:tplc="359C2748">
      <w:start w:val="1"/>
      <w:numFmt w:val="bullet"/>
      <w:lvlText w:val="•"/>
      <w:lvlJc w:val="left"/>
      <w:pPr>
        <w:ind w:left="2933" w:hanging="200"/>
      </w:pPr>
      <w:rPr>
        <w:rFonts w:hint="default"/>
      </w:rPr>
    </w:lvl>
    <w:lvl w:ilvl="5" w:tplc="40069150">
      <w:start w:val="1"/>
      <w:numFmt w:val="bullet"/>
      <w:lvlText w:val="•"/>
      <w:lvlJc w:val="left"/>
      <w:pPr>
        <w:ind w:left="3957" w:hanging="200"/>
      </w:pPr>
      <w:rPr>
        <w:rFonts w:hint="default"/>
      </w:rPr>
    </w:lvl>
    <w:lvl w:ilvl="6" w:tplc="47AC12A0">
      <w:start w:val="1"/>
      <w:numFmt w:val="bullet"/>
      <w:lvlText w:val="•"/>
      <w:lvlJc w:val="left"/>
      <w:pPr>
        <w:ind w:left="4982" w:hanging="200"/>
      </w:pPr>
      <w:rPr>
        <w:rFonts w:hint="default"/>
      </w:rPr>
    </w:lvl>
    <w:lvl w:ilvl="7" w:tplc="E752B0F6">
      <w:start w:val="1"/>
      <w:numFmt w:val="bullet"/>
      <w:lvlText w:val="•"/>
      <w:lvlJc w:val="left"/>
      <w:pPr>
        <w:ind w:left="6006" w:hanging="200"/>
      </w:pPr>
      <w:rPr>
        <w:rFonts w:hint="default"/>
      </w:rPr>
    </w:lvl>
    <w:lvl w:ilvl="8" w:tplc="3A706AE4">
      <w:start w:val="1"/>
      <w:numFmt w:val="bullet"/>
      <w:lvlText w:val="•"/>
      <w:lvlJc w:val="left"/>
      <w:pPr>
        <w:ind w:left="7031" w:hanging="200"/>
      </w:pPr>
      <w:rPr>
        <w:rFonts w:hint="default"/>
      </w:rPr>
    </w:lvl>
  </w:abstractNum>
  <w:abstractNum w:abstractNumId="7" w15:restartNumberingAfterBreak="0">
    <w:nsid w:val="76684751"/>
    <w:multiLevelType w:val="hybridMultilevel"/>
    <w:tmpl w:val="44A28F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3389339">
    <w:abstractNumId w:val="6"/>
  </w:num>
  <w:num w:numId="2" w16cid:durableId="1818184278">
    <w:abstractNumId w:val="0"/>
  </w:num>
  <w:num w:numId="3" w16cid:durableId="768041573">
    <w:abstractNumId w:val="7"/>
  </w:num>
  <w:num w:numId="4" w16cid:durableId="1879391490">
    <w:abstractNumId w:val="1"/>
  </w:num>
  <w:num w:numId="5" w16cid:durableId="1336961104">
    <w:abstractNumId w:val="5"/>
  </w:num>
  <w:num w:numId="6" w16cid:durableId="1179807121">
    <w:abstractNumId w:val="2"/>
  </w:num>
  <w:num w:numId="7" w16cid:durableId="727847634">
    <w:abstractNumId w:val="3"/>
  </w:num>
  <w:num w:numId="8" w16cid:durableId="188116364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BD7"/>
    <w:rsid w:val="000415F0"/>
    <w:rsid w:val="000F2FEB"/>
    <w:rsid w:val="001E2EE6"/>
    <w:rsid w:val="0020584B"/>
    <w:rsid w:val="002608B1"/>
    <w:rsid w:val="002D2FB6"/>
    <w:rsid w:val="00401717"/>
    <w:rsid w:val="00506A40"/>
    <w:rsid w:val="005565B8"/>
    <w:rsid w:val="00587B79"/>
    <w:rsid w:val="00635508"/>
    <w:rsid w:val="00683E9A"/>
    <w:rsid w:val="006B79BA"/>
    <w:rsid w:val="006C3931"/>
    <w:rsid w:val="00755952"/>
    <w:rsid w:val="00795992"/>
    <w:rsid w:val="007D6200"/>
    <w:rsid w:val="00876E4D"/>
    <w:rsid w:val="009175FA"/>
    <w:rsid w:val="009B1977"/>
    <w:rsid w:val="009C169F"/>
    <w:rsid w:val="00A1620E"/>
    <w:rsid w:val="00A516ED"/>
    <w:rsid w:val="00A97E50"/>
    <w:rsid w:val="00AA2E68"/>
    <w:rsid w:val="00AD7F7F"/>
    <w:rsid w:val="00BA0DD0"/>
    <w:rsid w:val="00BB384E"/>
    <w:rsid w:val="00C14BD7"/>
    <w:rsid w:val="00CB162F"/>
    <w:rsid w:val="00CD1BD8"/>
    <w:rsid w:val="00CF235C"/>
    <w:rsid w:val="00D2642B"/>
    <w:rsid w:val="00E10A96"/>
    <w:rsid w:val="00E355E4"/>
    <w:rsid w:val="00E42589"/>
    <w:rsid w:val="00EE61AF"/>
    <w:rsid w:val="00F43790"/>
    <w:rsid w:val="00F67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5A60B3F"/>
  <w15:docId w15:val="{FE1F88E4-75B9-2843-A9A8-BBF32486B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120"/>
      <w:outlineLvl w:val="0"/>
    </w:pPr>
    <w:rPr>
      <w:rFonts w:ascii="Times New Roman" w:eastAsia="Times New Roman" w:hAnsi="Times New Roman"/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spacing w:before="62"/>
      <w:ind w:left="120"/>
      <w:outlineLvl w:val="1"/>
    </w:pPr>
    <w:rPr>
      <w:rFonts w:ascii="Times New Roman" w:eastAsia="Times New Roman" w:hAnsi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618" w:hanging="199"/>
    </w:pPr>
    <w:rPr>
      <w:rFonts w:ascii="Times New Roman" w:eastAsia="Times New Roman" w:hAnsi="Times New Roman"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59"/>
    <w:rsid w:val="00E10A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35508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83E9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3E9A"/>
  </w:style>
  <w:style w:type="paragraph" w:styleId="Footer">
    <w:name w:val="footer"/>
    <w:basedOn w:val="Normal"/>
    <w:link w:val="FooterChar"/>
    <w:uiPriority w:val="99"/>
    <w:unhideWhenUsed/>
    <w:rsid w:val="00683E9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3E9A"/>
  </w:style>
  <w:style w:type="character" w:styleId="CommentReference">
    <w:name w:val="annotation reference"/>
    <w:basedOn w:val="DefaultParagraphFont"/>
    <w:uiPriority w:val="99"/>
    <w:semiHidden/>
    <w:unhideWhenUsed/>
    <w:rsid w:val="002D2FB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D2FB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D2FB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D2FB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D2FB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2FB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2FB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coleoguy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1134</Words>
  <Characters>6465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UMN</Company>
  <LinksUpToDate>false</LinksUpToDate>
  <CharactersWithSpaces>7584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cp:lastPrinted>2015-09-28T23:41:00Z</cp:lastPrinted>
  <dcterms:created xsi:type="dcterms:W3CDTF">2022-09-16T13:19:00Z</dcterms:created>
  <dcterms:modified xsi:type="dcterms:W3CDTF">2022-09-16T13:19:00Z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2015-08-13T00:00:00Z</vt:filetime>
  </property>
  <property fmtid="{D5CDD505-2E9C-101B-9397-08002B2CF9AE}" pid="3" name="LastSaved">
    <vt:filetime>2015-08-19T00:00:00Z</vt:filetime>
  </property>
</Properties>
</file>