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0492A" w14:textId="2B88E76A" w:rsidR="00B17414" w:rsidRDefault="00AF413C" w:rsidP="00AF413C">
      <w:pPr>
        <w:rPr>
          <w:sz w:val="22"/>
          <w:szCs w:val="22"/>
        </w:rPr>
      </w:pPr>
      <w:r>
        <w:rPr>
          <w:b/>
          <w:sz w:val="22"/>
          <w:szCs w:val="22"/>
        </w:rPr>
        <w:t>Terms, topics, or concepts you should be familiar with</w:t>
      </w:r>
      <w:r w:rsidR="00B17414" w:rsidRPr="00604399">
        <w:rPr>
          <w:b/>
          <w:sz w:val="22"/>
          <w:szCs w:val="22"/>
        </w:rPr>
        <w:t>:</w:t>
      </w:r>
    </w:p>
    <w:p w14:paraId="741482B5" w14:textId="77777777" w:rsidR="006F6397" w:rsidRDefault="006F6397" w:rsidP="00AF413C">
      <w:pPr>
        <w:rPr>
          <w:sz w:val="22"/>
          <w:szCs w:val="22"/>
        </w:rPr>
        <w:sectPr w:rsidR="006F6397" w:rsidSect="006F639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8E60D69" w14:textId="67098A88" w:rsidR="00AF413C" w:rsidRDefault="00AF413C" w:rsidP="00AF413C">
      <w:pPr>
        <w:rPr>
          <w:sz w:val="22"/>
          <w:szCs w:val="22"/>
        </w:rPr>
      </w:pPr>
      <w:r>
        <w:rPr>
          <w:sz w:val="22"/>
          <w:szCs w:val="22"/>
        </w:rPr>
        <w:t>p-value</w:t>
      </w:r>
    </w:p>
    <w:p w14:paraId="5E2A35D7" w14:textId="1E3197C9" w:rsidR="00AF413C" w:rsidRDefault="00AF413C" w:rsidP="00AF413C">
      <w:pPr>
        <w:rPr>
          <w:sz w:val="22"/>
          <w:szCs w:val="22"/>
        </w:rPr>
      </w:pPr>
      <w:r>
        <w:rPr>
          <w:sz w:val="22"/>
          <w:szCs w:val="22"/>
        </w:rPr>
        <w:t>frequentist vs Bayesian approaches</w:t>
      </w:r>
    </w:p>
    <w:p w14:paraId="252F0883" w14:textId="60F6265A" w:rsidR="00AF413C" w:rsidRDefault="00AF413C" w:rsidP="00AF413C">
      <w:pPr>
        <w:rPr>
          <w:sz w:val="22"/>
          <w:szCs w:val="22"/>
        </w:rPr>
      </w:pPr>
      <w:r>
        <w:rPr>
          <w:sz w:val="22"/>
          <w:szCs w:val="22"/>
        </w:rPr>
        <w:t>Bayes theorem</w:t>
      </w:r>
    </w:p>
    <w:p w14:paraId="2F070D19" w14:textId="18664352" w:rsidR="00AF413C" w:rsidRDefault="00AF413C" w:rsidP="00AF413C">
      <w:pPr>
        <w:rPr>
          <w:sz w:val="22"/>
          <w:szCs w:val="22"/>
        </w:rPr>
      </w:pPr>
      <w:r>
        <w:rPr>
          <w:sz w:val="22"/>
          <w:szCs w:val="22"/>
        </w:rPr>
        <w:t>reproducibility crisis</w:t>
      </w:r>
    </w:p>
    <w:p w14:paraId="26315E0B" w14:textId="23E72793" w:rsidR="00AF413C" w:rsidRDefault="00AF413C" w:rsidP="00AF413C">
      <w:pPr>
        <w:rPr>
          <w:sz w:val="22"/>
          <w:szCs w:val="22"/>
        </w:rPr>
      </w:pPr>
      <w:r>
        <w:rPr>
          <w:sz w:val="22"/>
          <w:szCs w:val="22"/>
        </w:rPr>
        <w:t>statistic</w:t>
      </w:r>
    </w:p>
    <w:p w14:paraId="75E5E833" w14:textId="209C2451" w:rsidR="00AF413C" w:rsidRDefault="00AF413C" w:rsidP="00AF413C">
      <w:pPr>
        <w:rPr>
          <w:sz w:val="22"/>
          <w:szCs w:val="22"/>
        </w:rPr>
      </w:pPr>
      <w:r>
        <w:rPr>
          <w:sz w:val="22"/>
          <w:szCs w:val="22"/>
        </w:rPr>
        <w:t>parameter</w:t>
      </w:r>
    </w:p>
    <w:p w14:paraId="2129EC8D" w14:textId="5C81AD70" w:rsidR="00AF413C" w:rsidRDefault="00AF413C" w:rsidP="00AF413C">
      <w:pPr>
        <w:rPr>
          <w:sz w:val="22"/>
          <w:szCs w:val="22"/>
        </w:rPr>
      </w:pPr>
      <w:r>
        <w:rPr>
          <w:sz w:val="22"/>
          <w:szCs w:val="22"/>
        </w:rPr>
        <w:t>continuous variable</w:t>
      </w:r>
    </w:p>
    <w:p w14:paraId="0C4C0505" w14:textId="69AB1979" w:rsidR="00AF413C" w:rsidRDefault="00AF413C" w:rsidP="00AF413C">
      <w:pPr>
        <w:rPr>
          <w:sz w:val="22"/>
          <w:szCs w:val="22"/>
        </w:rPr>
      </w:pPr>
      <w:r>
        <w:rPr>
          <w:sz w:val="22"/>
          <w:szCs w:val="22"/>
        </w:rPr>
        <w:t>discrete variable</w:t>
      </w:r>
    </w:p>
    <w:p w14:paraId="0603F02D" w14:textId="5E5047AE" w:rsidR="00AF413C" w:rsidRDefault="00AF413C" w:rsidP="00AF413C">
      <w:pPr>
        <w:rPr>
          <w:sz w:val="22"/>
          <w:szCs w:val="22"/>
        </w:rPr>
      </w:pPr>
      <w:r>
        <w:rPr>
          <w:sz w:val="22"/>
          <w:szCs w:val="22"/>
        </w:rPr>
        <w:t>nominal variable</w:t>
      </w:r>
    </w:p>
    <w:p w14:paraId="48DAC3F7" w14:textId="55A8C21D" w:rsidR="00AF413C" w:rsidRDefault="00AF413C" w:rsidP="00AF413C">
      <w:pPr>
        <w:rPr>
          <w:sz w:val="22"/>
          <w:szCs w:val="22"/>
        </w:rPr>
      </w:pPr>
      <w:r>
        <w:rPr>
          <w:sz w:val="22"/>
          <w:szCs w:val="22"/>
        </w:rPr>
        <w:t>ordinal variable</w:t>
      </w:r>
    </w:p>
    <w:p w14:paraId="5F816938" w14:textId="08116040" w:rsidR="00AF413C" w:rsidRDefault="00AF413C" w:rsidP="00AF413C">
      <w:pPr>
        <w:rPr>
          <w:sz w:val="22"/>
          <w:szCs w:val="22"/>
        </w:rPr>
      </w:pPr>
      <w:r>
        <w:rPr>
          <w:sz w:val="22"/>
          <w:szCs w:val="22"/>
        </w:rPr>
        <w:t>experimental vs observational studies</w:t>
      </w:r>
    </w:p>
    <w:p w14:paraId="5AD9A72A" w14:textId="0065BCE9" w:rsidR="00AF413C" w:rsidRPr="00AF413C" w:rsidRDefault="00AF413C" w:rsidP="00AF413C">
      <w:pPr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 xml:space="preserve">μ </m:t>
          </m:r>
        </m:oMath>
      </m:oMathPara>
    </w:p>
    <w:p w14:paraId="695B621A" w14:textId="049A3A99" w:rsidR="00AF413C" w:rsidRPr="00AF413C" w:rsidRDefault="00AF413C" w:rsidP="00AF413C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 xml:space="preserve">σ </m:t>
          </m:r>
        </m:oMath>
      </m:oMathPara>
    </w:p>
    <w:p w14:paraId="3DAEF404" w14:textId="5A0CE8B2" w:rsidR="00AF413C" w:rsidRPr="00AF413C" w:rsidRDefault="009F319B" w:rsidP="00AF413C">
      <w:pPr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</m:acc>
          <m:r>
            <w:rPr>
              <w:rFonts w:ascii="Cambria Math" w:hAnsi="Cambria Math"/>
              <w:sz w:val="22"/>
              <w:szCs w:val="22"/>
            </w:rPr>
            <m:t xml:space="preserve"> </m:t>
          </m:r>
        </m:oMath>
      </m:oMathPara>
    </w:p>
    <w:p w14:paraId="79903F02" w14:textId="7BD40E99" w:rsidR="00AF413C" w:rsidRPr="00AF413C" w:rsidRDefault="00AF413C" w:rsidP="00AF413C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s</m:t>
          </m:r>
        </m:oMath>
      </m:oMathPara>
    </w:p>
    <w:p w14:paraId="4F93890E" w14:textId="1C26396B" w:rsidR="00B17414" w:rsidRPr="00604399" w:rsidRDefault="00AF413C">
      <w:pPr>
        <w:rPr>
          <w:sz w:val="22"/>
          <w:szCs w:val="22"/>
        </w:rPr>
      </w:pPr>
      <w:r>
        <w:rPr>
          <w:sz w:val="22"/>
          <w:szCs w:val="22"/>
        </w:rPr>
        <w:t>blinding</w:t>
      </w:r>
    </w:p>
    <w:p w14:paraId="36B41407" w14:textId="3271D85F" w:rsidR="00604399" w:rsidRPr="00604399" w:rsidRDefault="00AF413C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pseudoreplication</w:t>
      </w:r>
      <w:proofErr w:type="spellEnd"/>
    </w:p>
    <w:p w14:paraId="357121D7" w14:textId="37C7C54B" w:rsidR="00B17414" w:rsidRDefault="00AF413C">
      <w:pPr>
        <w:rPr>
          <w:sz w:val="22"/>
          <w:szCs w:val="22"/>
        </w:rPr>
      </w:pPr>
      <w:r>
        <w:rPr>
          <w:sz w:val="22"/>
          <w:szCs w:val="22"/>
        </w:rPr>
        <w:t>biological vs technical replicates</w:t>
      </w:r>
    </w:p>
    <w:p w14:paraId="05E88D57" w14:textId="018EFE55" w:rsidR="00D40FCE" w:rsidRDefault="00D40FCE">
      <w:pPr>
        <w:rPr>
          <w:sz w:val="22"/>
          <w:szCs w:val="22"/>
        </w:rPr>
      </w:pPr>
      <w:r>
        <w:rPr>
          <w:sz w:val="22"/>
          <w:szCs w:val="22"/>
        </w:rPr>
        <w:t>outliers</w:t>
      </w:r>
    </w:p>
    <w:p w14:paraId="5DF749E8" w14:textId="30E4FF1C" w:rsidR="00604399" w:rsidRDefault="00AF413C">
      <w:pPr>
        <w:rPr>
          <w:sz w:val="22"/>
          <w:szCs w:val="22"/>
        </w:rPr>
      </w:pPr>
      <w:r>
        <w:rPr>
          <w:sz w:val="22"/>
          <w:szCs w:val="22"/>
        </w:rPr>
        <w:t>confounding variables</w:t>
      </w:r>
    </w:p>
    <w:p w14:paraId="5C1BB48E" w14:textId="5E5C71FA" w:rsidR="00AF413C" w:rsidRDefault="00AF413C">
      <w:pPr>
        <w:rPr>
          <w:sz w:val="22"/>
          <w:szCs w:val="22"/>
        </w:rPr>
      </w:pPr>
      <w:r>
        <w:rPr>
          <w:sz w:val="22"/>
          <w:szCs w:val="22"/>
        </w:rPr>
        <w:t>common faults in plots</w:t>
      </w:r>
    </w:p>
    <w:p w14:paraId="1B8D69F3" w14:textId="37FACAA9" w:rsidR="00AF413C" w:rsidRDefault="00AF413C">
      <w:pPr>
        <w:rPr>
          <w:sz w:val="22"/>
          <w:szCs w:val="22"/>
        </w:rPr>
      </w:pPr>
      <w:r>
        <w:rPr>
          <w:sz w:val="22"/>
          <w:szCs w:val="22"/>
        </w:rPr>
        <w:t>sample</w:t>
      </w:r>
    </w:p>
    <w:p w14:paraId="2B3D7A8E" w14:textId="462BC39A" w:rsidR="00AF413C" w:rsidRDefault="00AF413C">
      <w:pPr>
        <w:rPr>
          <w:sz w:val="22"/>
          <w:szCs w:val="22"/>
        </w:rPr>
      </w:pPr>
      <w:r>
        <w:rPr>
          <w:sz w:val="22"/>
          <w:szCs w:val="22"/>
        </w:rPr>
        <w:t>population</w:t>
      </w:r>
    </w:p>
    <w:p w14:paraId="17FBC875" w14:textId="3F398467" w:rsidR="00AF413C" w:rsidRDefault="00AF413C">
      <w:pPr>
        <w:rPr>
          <w:sz w:val="22"/>
          <w:szCs w:val="22"/>
        </w:rPr>
      </w:pPr>
      <w:r>
        <w:rPr>
          <w:sz w:val="22"/>
          <w:szCs w:val="22"/>
        </w:rPr>
        <w:t>transformation</w:t>
      </w:r>
    </w:p>
    <w:p w14:paraId="1C993D56" w14:textId="2E1A0535" w:rsidR="00AF413C" w:rsidRDefault="00AF413C">
      <w:pPr>
        <w:rPr>
          <w:sz w:val="22"/>
          <w:szCs w:val="22"/>
        </w:rPr>
      </w:pPr>
      <w:r>
        <w:rPr>
          <w:sz w:val="22"/>
          <w:szCs w:val="22"/>
        </w:rPr>
        <w:t>parametric</w:t>
      </w:r>
    </w:p>
    <w:p w14:paraId="37469BDE" w14:textId="0045E33E" w:rsidR="00AF413C" w:rsidRDefault="00AF413C">
      <w:pPr>
        <w:rPr>
          <w:sz w:val="22"/>
          <w:szCs w:val="22"/>
        </w:rPr>
      </w:pPr>
      <w:r>
        <w:rPr>
          <w:sz w:val="22"/>
          <w:szCs w:val="22"/>
        </w:rPr>
        <w:t>non-parametric</w:t>
      </w:r>
    </w:p>
    <w:p w14:paraId="0DB44982" w14:textId="517FC8F0" w:rsidR="00D40FCE" w:rsidRDefault="00D40FCE">
      <w:pPr>
        <w:rPr>
          <w:sz w:val="22"/>
          <w:szCs w:val="22"/>
        </w:rPr>
      </w:pPr>
      <w:r>
        <w:rPr>
          <w:sz w:val="22"/>
          <w:szCs w:val="22"/>
        </w:rPr>
        <w:t>interaction</w:t>
      </w:r>
    </w:p>
    <w:p w14:paraId="3F74B57F" w14:textId="03A6A5F4" w:rsidR="00D40FCE" w:rsidRDefault="00D40FCE" w:rsidP="006F6397">
      <w:pPr>
        <w:rPr>
          <w:sz w:val="22"/>
          <w:szCs w:val="22"/>
        </w:rPr>
        <w:sectPr w:rsidR="00D40FCE" w:rsidSect="006F6397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>
        <w:rPr>
          <w:sz w:val="22"/>
          <w:szCs w:val="22"/>
        </w:rPr>
        <w:t xml:space="preserve">MCMC </w:t>
      </w:r>
    </w:p>
    <w:p w14:paraId="6773C0F9" w14:textId="394C4EB8" w:rsidR="006F6397" w:rsidRPr="00A169F3" w:rsidRDefault="006F6397" w:rsidP="006F6397">
      <w:pPr>
        <w:rPr>
          <w:sz w:val="15"/>
          <w:szCs w:val="22"/>
        </w:rPr>
      </w:pPr>
    </w:p>
    <w:p w14:paraId="5EBEFED3" w14:textId="77777777" w:rsidR="006F6397" w:rsidRPr="006F6397" w:rsidRDefault="006F6397" w:rsidP="006F6397">
      <w:pPr>
        <w:rPr>
          <w:b/>
          <w:sz w:val="22"/>
          <w:szCs w:val="22"/>
        </w:rPr>
      </w:pPr>
      <w:r w:rsidRPr="006F6397">
        <w:rPr>
          <w:b/>
          <w:sz w:val="22"/>
          <w:szCs w:val="22"/>
        </w:rPr>
        <w:t>R skills you should have</w:t>
      </w:r>
    </w:p>
    <w:p w14:paraId="333298DB" w14:textId="0AD98B12" w:rsidR="006F6397" w:rsidRDefault="006F6397" w:rsidP="006F6397">
      <w:pPr>
        <w:rPr>
          <w:sz w:val="22"/>
          <w:szCs w:val="22"/>
        </w:rPr>
      </w:pPr>
      <w:r>
        <w:rPr>
          <w:sz w:val="22"/>
          <w:szCs w:val="22"/>
        </w:rPr>
        <w:t>Create matrices</w:t>
      </w:r>
      <w:r w:rsidR="00ED70ED">
        <w:rPr>
          <w:sz w:val="22"/>
          <w:szCs w:val="22"/>
        </w:rPr>
        <w:t xml:space="preserve">, </w:t>
      </w:r>
      <w:r>
        <w:rPr>
          <w:sz w:val="22"/>
          <w:szCs w:val="22"/>
        </w:rPr>
        <w:t>vectors</w:t>
      </w:r>
      <w:r w:rsidR="00ED70ED">
        <w:rPr>
          <w:sz w:val="22"/>
          <w:szCs w:val="22"/>
        </w:rPr>
        <w:t xml:space="preserve">, </w:t>
      </w:r>
      <w:proofErr w:type="spellStart"/>
      <w:r w:rsidR="00ED70ED">
        <w:rPr>
          <w:sz w:val="22"/>
          <w:szCs w:val="22"/>
        </w:rPr>
        <w:t>dataframes</w:t>
      </w:r>
      <w:proofErr w:type="spellEnd"/>
      <w:r w:rsidR="00ED70ED">
        <w:rPr>
          <w:sz w:val="22"/>
          <w:szCs w:val="22"/>
        </w:rPr>
        <w:t>, and lists</w:t>
      </w:r>
    </w:p>
    <w:p w14:paraId="6042D3D8" w14:textId="321BF1FA" w:rsidR="006F6397" w:rsidRDefault="006F6397" w:rsidP="006F6397">
      <w:pPr>
        <w:rPr>
          <w:sz w:val="22"/>
          <w:szCs w:val="22"/>
        </w:rPr>
      </w:pPr>
      <w:r>
        <w:rPr>
          <w:sz w:val="22"/>
          <w:szCs w:val="22"/>
        </w:rPr>
        <w:t xml:space="preserve">Subset </w:t>
      </w:r>
      <w:r w:rsidR="00ED70ED">
        <w:rPr>
          <w:sz w:val="22"/>
          <w:szCs w:val="22"/>
        </w:rPr>
        <w:t>each of these objects</w:t>
      </w:r>
    </w:p>
    <w:p w14:paraId="7EC5F495" w14:textId="7D5711BE" w:rsidR="006F6397" w:rsidRDefault="006F6397" w:rsidP="006F6397">
      <w:pPr>
        <w:rPr>
          <w:sz w:val="22"/>
          <w:szCs w:val="22"/>
        </w:rPr>
      </w:pPr>
      <w:r>
        <w:rPr>
          <w:sz w:val="22"/>
          <w:szCs w:val="22"/>
        </w:rPr>
        <w:t xml:space="preserve">Read </w:t>
      </w:r>
      <w:r w:rsidR="00561959">
        <w:rPr>
          <w:sz w:val="22"/>
          <w:szCs w:val="22"/>
        </w:rPr>
        <w:t>and write</w:t>
      </w:r>
      <w:r>
        <w:rPr>
          <w:sz w:val="22"/>
          <w:szCs w:val="22"/>
        </w:rPr>
        <w:t xml:space="preserve"> csv file</w:t>
      </w:r>
      <w:r w:rsidR="00561959">
        <w:rPr>
          <w:sz w:val="22"/>
          <w:szCs w:val="22"/>
        </w:rPr>
        <w:t>s</w:t>
      </w:r>
    </w:p>
    <w:p w14:paraId="0B4506A5" w14:textId="12DDCA3A" w:rsidR="006F6397" w:rsidRDefault="006F6397" w:rsidP="006F6397">
      <w:pPr>
        <w:rPr>
          <w:sz w:val="22"/>
          <w:szCs w:val="22"/>
        </w:rPr>
      </w:pPr>
      <w:r>
        <w:rPr>
          <w:sz w:val="22"/>
          <w:szCs w:val="22"/>
        </w:rPr>
        <w:t xml:space="preserve">Make a </w:t>
      </w:r>
      <w:proofErr w:type="gramStart"/>
      <w:r w:rsidR="00561959">
        <w:rPr>
          <w:sz w:val="22"/>
          <w:szCs w:val="22"/>
        </w:rPr>
        <w:t>high quality</w:t>
      </w:r>
      <w:proofErr w:type="gramEnd"/>
      <w:r>
        <w:rPr>
          <w:sz w:val="22"/>
          <w:szCs w:val="22"/>
        </w:rPr>
        <w:t xml:space="preserve"> plot of 1, 2, or 3 variables that have a mix of continuous and discrete values</w:t>
      </w:r>
    </w:p>
    <w:p w14:paraId="73064A78" w14:textId="28631ABB" w:rsidR="00ED70ED" w:rsidRDefault="00ED70ED" w:rsidP="006F6397">
      <w:pPr>
        <w:rPr>
          <w:sz w:val="22"/>
          <w:szCs w:val="22"/>
        </w:rPr>
      </w:pPr>
      <w:r>
        <w:rPr>
          <w:sz w:val="22"/>
          <w:szCs w:val="22"/>
        </w:rPr>
        <w:t>Perform a permutation or Monte Carlo test</w:t>
      </w:r>
    </w:p>
    <w:p w14:paraId="721CADFF" w14:textId="58791281" w:rsidR="006F6397" w:rsidRDefault="006F6397" w:rsidP="006F6397">
      <w:pPr>
        <w:rPr>
          <w:sz w:val="22"/>
          <w:szCs w:val="22"/>
        </w:rPr>
      </w:pPr>
      <w:r>
        <w:rPr>
          <w:sz w:val="22"/>
          <w:szCs w:val="22"/>
        </w:rPr>
        <w:t xml:space="preserve">Perform </w:t>
      </w:r>
      <w:r w:rsidR="00D40FCE">
        <w:rPr>
          <w:sz w:val="22"/>
          <w:szCs w:val="22"/>
        </w:rPr>
        <w:t xml:space="preserve">and correctly interpret </w:t>
      </w:r>
      <w:r>
        <w:rPr>
          <w:sz w:val="22"/>
          <w:szCs w:val="22"/>
        </w:rPr>
        <w:t>the statistical tests mentioned below</w:t>
      </w:r>
    </w:p>
    <w:p w14:paraId="19B90953" w14:textId="6AA786F9" w:rsidR="00AF413C" w:rsidRPr="00A169F3" w:rsidRDefault="00AF413C">
      <w:pPr>
        <w:rPr>
          <w:sz w:val="15"/>
          <w:szCs w:val="22"/>
        </w:rPr>
      </w:pPr>
    </w:p>
    <w:p w14:paraId="37F1E5C9" w14:textId="7120D90C" w:rsidR="00AF413C" w:rsidRPr="006F6397" w:rsidRDefault="00ED70ED">
      <w:pPr>
        <w:rPr>
          <w:b/>
          <w:sz w:val="22"/>
          <w:szCs w:val="22"/>
        </w:rPr>
      </w:pPr>
      <w:r>
        <w:rPr>
          <w:b/>
          <w:sz w:val="22"/>
          <w:szCs w:val="22"/>
        </w:rPr>
        <w:t>R functions you should handle with ease:</w:t>
      </w:r>
    </w:p>
    <w:p w14:paraId="0E5171A8" w14:textId="77777777" w:rsidR="00ED70ED" w:rsidRDefault="00ED70ED">
      <w:pPr>
        <w:rPr>
          <w:sz w:val="22"/>
          <w:szCs w:val="22"/>
        </w:rPr>
        <w:sectPr w:rsidR="00ED70ED" w:rsidSect="006F639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8757BA0" w14:textId="150F7D95" w:rsidR="006F6397" w:rsidRDefault="00ED70ED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binom.test</w:t>
      </w:r>
      <w:proofErr w:type="spellEnd"/>
    </w:p>
    <w:p w14:paraId="58EF452E" w14:textId="63573C01" w:rsidR="006F6397" w:rsidRDefault="00ED70ED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chisq.test</w:t>
      </w:r>
      <w:proofErr w:type="spellEnd"/>
    </w:p>
    <w:p w14:paraId="37243EB4" w14:textId="62BFB0C7" w:rsidR="006F6397" w:rsidRDefault="00ED70ED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t.test</w:t>
      </w:r>
      <w:proofErr w:type="spellEnd"/>
      <w:r w:rsidR="006F6397">
        <w:rPr>
          <w:sz w:val="22"/>
          <w:szCs w:val="22"/>
        </w:rPr>
        <w:t xml:space="preserve"> (single sample, two sample, paired)</w:t>
      </w:r>
    </w:p>
    <w:p w14:paraId="36CFE058" w14:textId="63456E7E" w:rsidR="006F6397" w:rsidRDefault="00ED70ED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aov</w:t>
      </w:r>
      <w:proofErr w:type="spellEnd"/>
    </w:p>
    <w:p w14:paraId="3A0286E6" w14:textId="4915E6C3" w:rsidR="00ED70ED" w:rsidRDefault="00ED70ED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lm</w:t>
      </w:r>
      <w:proofErr w:type="spellEnd"/>
    </w:p>
    <w:p w14:paraId="1BAB61AF" w14:textId="6D6E0539" w:rsidR="00ED70ED" w:rsidRDefault="00ED70ED" w:rsidP="00561959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glm</w:t>
      </w:r>
      <w:proofErr w:type="spellEnd"/>
    </w:p>
    <w:p w14:paraId="30CB5CCF" w14:textId="0A7EC15C" w:rsidR="009F319B" w:rsidRDefault="009F319B" w:rsidP="00561959">
      <w:pPr>
        <w:rPr>
          <w:sz w:val="22"/>
          <w:szCs w:val="22"/>
        </w:rPr>
      </w:pPr>
      <w:r>
        <w:rPr>
          <w:sz w:val="22"/>
          <w:szCs w:val="22"/>
        </w:rPr>
        <w:t>for</w:t>
      </w:r>
    </w:p>
    <w:p w14:paraId="3BCCAE94" w14:textId="0840650F" w:rsidR="009F319B" w:rsidRDefault="009F319B" w:rsidP="00561959">
      <w:pPr>
        <w:rPr>
          <w:sz w:val="22"/>
          <w:szCs w:val="22"/>
        </w:rPr>
      </w:pPr>
      <w:r>
        <w:rPr>
          <w:sz w:val="22"/>
          <w:szCs w:val="22"/>
        </w:rPr>
        <w:t>if</w:t>
      </w:r>
    </w:p>
    <w:p w14:paraId="2971AF51" w14:textId="4EA76F29" w:rsidR="009F319B" w:rsidRDefault="009F319B" w:rsidP="00561959">
      <w:pPr>
        <w:rPr>
          <w:sz w:val="22"/>
          <w:szCs w:val="22"/>
        </w:rPr>
      </w:pPr>
      <w:r>
        <w:rPr>
          <w:sz w:val="22"/>
          <w:szCs w:val="22"/>
        </w:rPr>
        <w:t>sample</w:t>
      </w:r>
    </w:p>
    <w:p w14:paraId="086045C0" w14:textId="75B7E233" w:rsidR="009F319B" w:rsidRDefault="009F319B" w:rsidP="00561959">
      <w:pPr>
        <w:rPr>
          <w:sz w:val="22"/>
          <w:szCs w:val="22"/>
        </w:rPr>
      </w:pPr>
      <w:r>
        <w:rPr>
          <w:sz w:val="22"/>
          <w:szCs w:val="22"/>
        </w:rPr>
        <w:t xml:space="preserve">ways of testing values </w:t>
      </w:r>
      <w:proofErr w:type="gramStart"/>
      <w:r>
        <w:rPr>
          <w:sz w:val="22"/>
          <w:szCs w:val="22"/>
        </w:rPr>
        <w:t>&gt;  &lt;</w:t>
      </w:r>
      <w:proofErr w:type="gramEnd"/>
      <w:r>
        <w:rPr>
          <w:sz w:val="22"/>
          <w:szCs w:val="22"/>
        </w:rPr>
        <w:t xml:space="preserve">  &gt;=  !  == etc.</w:t>
      </w:r>
    </w:p>
    <w:p w14:paraId="77E0F39C" w14:textId="77777777" w:rsidR="00561959" w:rsidRDefault="00561959" w:rsidP="00561959">
      <w:pPr>
        <w:rPr>
          <w:sz w:val="15"/>
          <w:szCs w:val="22"/>
        </w:rPr>
      </w:pPr>
    </w:p>
    <w:p w14:paraId="4667300B" w14:textId="1348DDB4" w:rsidR="009F319B" w:rsidRDefault="009F319B" w:rsidP="00561959">
      <w:pPr>
        <w:rPr>
          <w:sz w:val="15"/>
          <w:szCs w:val="22"/>
        </w:rPr>
        <w:sectPr w:rsidR="009F319B" w:rsidSect="00ED70E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439F3F2" w14:textId="6581FA2B" w:rsidR="00AF413C" w:rsidRPr="00A169F3" w:rsidRDefault="00AF413C">
      <w:pPr>
        <w:rPr>
          <w:sz w:val="15"/>
          <w:szCs w:val="22"/>
        </w:rPr>
      </w:pPr>
    </w:p>
    <w:p w14:paraId="2396E2B3" w14:textId="3B7DB93B" w:rsidR="002567E4" w:rsidRPr="006F6397" w:rsidRDefault="006F6397">
      <w:pPr>
        <w:rPr>
          <w:b/>
          <w:sz w:val="22"/>
          <w:szCs w:val="22"/>
        </w:rPr>
      </w:pPr>
      <w:r w:rsidRPr="006F6397">
        <w:rPr>
          <w:b/>
          <w:sz w:val="22"/>
          <w:szCs w:val="22"/>
        </w:rPr>
        <w:t>Example Problems</w:t>
      </w:r>
    </w:p>
    <w:p w14:paraId="312AEBFF" w14:textId="1433A277" w:rsidR="00A02027" w:rsidRDefault="00A02027" w:rsidP="00A02027">
      <w:pPr>
        <w:rPr>
          <w:sz w:val="22"/>
          <w:szCs w:val="22"/>
        </w:rPr>
      </w:pPr>
    </w:p>
    <w:p w14:paraId="60D9B846" w14:textId="169D5053" w:rsidR="00D40FCE" w:rsidRDefault="00D40FCE" w:rsidP="00D40FCE">
      <w:pPr>
        <w:rPr>
          <w:sz w:val="22"/>
          <w:szCs w:val="22"/>
        </w:rPr>
      </w:pPr>
      <w:r>
        <w:rPr>
          <w:sz w:val="22"/>
          <w:szCs w:val="22"/>
        </w:rPr>
        <w:t xml:space="preserve">Download the </w:t>
      </w:r>
      <w:r w:rsidR="00561959">
        <w:rPr>
          <w:sz w:val="22"/>
          <w:szCs w:val="22"/>
        </w:rPr>
        <w:t>newts.repro</w:t>
      </w:r>
      <w:r>
        <w:rPr>
          <w:sz w:val="22"/>
          <w:szCs w:val="22"/>
        </w:rPr>
        <w:t>.csv data from the website</w:t>
      </w:r>
      <w:r w:rsidR="00561959">
        <w:rPr>
          <w:sz w:val="22"/>
          <w:szCs w:val="22"/>
        </w:rPr>
        <w:t xml:space="preserve">. This file contains data for </w:t>
      </w:r>
      <w:proofErr w:type="spellStart"/>
      <w:r w:rsidR="00561959">
        <w:rPr>
          <w:sz w:val="22"/>
          <w:szCs w:val="22"/>
        </w:rPr>
        <w:t>matings</w:t>
      </w:r>
      <w:proofErr w:type="spellEnd"/>
      <w:r w:rsidR="00561959">
        <w:rPr>
          <w:sz w:val="22"/>
          <w:szCs w:val="22"/>
        </w:rPr>
        <w:t xml:space="preserve"> of male newts it has their tank number, length, mass, number of mates and number of offspring. What </w:t>
      </w:r>
      <w:proofErr w:type="gramStart"/>
      <w:r w:rsidR="00561959">
        <w:rPr>
          <w:sz w:val="22"/>
          <w:szCs w:val="22"/>
        </w:rPr>
        <w:t>are</w:t>
      </w:r>
      <w:proofErr w:type="gramEnd"/>
      <w:r w:rsidR="00561959">
        <w:rPr>
          <w:sz w:val="22"/>
          <w:szCs w:val="22"/>
        </w:rPr>
        <w:t xml:space="preserve"> the important predictor(s) of offspring number</w:t>
      </w:r>
      <w:r>
        <w:rPr>
          <w:sz w:val="22"/>
          <w:szCs w:val="22"/>
        </w:rPr>
        <w:t>?</w:t>
      </w:r>
    </w:p>
    <w:p w14:paraId="1B7F411B" w14:textId="77777777" w:rsidR="00D40FCE" w:rsidRDefault="00D40FCE" w:rsidP="00D40FCE">
      <w:pPr>
        <w:rPr>
          <w:sz w:val="22"/>
          <w:szCs w:val="22"/>
        </w:rPr>
      </w:pPr>
    </w:p>
    <w:p w14:paraId="7BF15CF5" w14:textId="33A7551D" w:rsidR="00D40FCE" w:rsidRDefault="00D40FCE" w:rsidP="00D40FCE">
      <w:pPr>
        <w:rPr>
          <w:sz w:val="22"/>
          <w:szCs w:val="22"/>
        </w:rPr>
      </w:pPr>
      <w:r>
        <w:rPr>
          <w:sz w:val="22"/>
          <w:szCs w:val="22"/>
        </w:rPr>
        <w:t xml:space="preserve">Download the </w:t>
      </w:r>
      <w:r w:rsidR="00561959">
        <w:rPr>
          <w:sz w:val="22"/>
          <w:szCs w:val="22"/>
        </w:rPr>
        <w:t>gnatocerus.male</w:t>
      </w:r>
      <w:r>
        <w:rPr>
          <w:sz w:val="22"/>
          <w:szCs w:val="22"/>
        </w:rPr>
        <w:t xml:space="preserve">.csv data from the website this contains </w:t>
      </w:r>
      <w:r w:rsidR="00561959">
        <w:rPr>
          <w:sz w:val="22"/>
          <w:szCs w:val="22"/>
        </w:rPr>
        <w:t xml:space="preserve">information on the horn size, body size, number of </w:t>
      </w:r>
      <w:proofErr w:type="spellStart"/>
      <w:r w:rsidR="00561959">
        <w:rPr>
          <w:sz w:val="22"/>
          <w:szCs w:val="22"/>
        </w:rPr>
        <w:t>matings</w:t>
      </w:r>
      <w:proofErr w:type="spellEnd"/>
      <w:r w:rsidR="00561959">
        <w:rPr>
          <w:sz w:val="22"/>
          <w:szCs w:val="22"/>
        </w:rPr>
        <w:t>, and grandchildren of each beetle. Describe how body size effects horn size. What is the best predictor of number of grandchildren and number of mates</w:t>
      </w:r>
      <w:r>
        <w:rPr>
          <w:sz w:val="22"/>
          <w:szCs w:val="22"/>
        </w:rPr>
        <w:t>?</w:t>
      </w:r>
    </w:p>
    <w:p w14:paraId="75880D06" w14:textId="64890FC1" w:rsidR="00D40FCE" w:rsidRDefault="00D40FCE" w:rsidP="00D40FCE">
      <w:pPr>
        <w:rPr>
          <w:sz w:val="22"/>
          <w:szCs w:val="22"/>
        </w:rPr>
      </w:pPr>
    </w:p>
    <w:p w14:paraId="7E584D8A" w14:textId="35790BA8" w:rsidR="00D40FCE" w:rsidRDefault="00D40FCE" w:rsidP="00A02027">
      <w:pPr>
        <w:rPr>
          <w:sz w:val="22"/>
          <w:szCs w:val="22"/>
        </w:rPr>
      </w:pPr>
    </w:p>
    <w:p w14:paraId="0A7468C7" w14:textId="77777777" w:rsidR="009F319B" w:rsidRDefault="00561959" w:rsidP="00A02027">
      <w:pPr>
        <w:rPr>
          <w:sz w:val="22"/>
          <w:szCs w:val="22"/>
        </w:rPr>
      </w:pPr>
      <w:r>
        <w:rPr>
          <w:sz w:val="22"/>
          <w:szCs w:val="22"/>
        </w:rPr>
        <w:t xml:space="preserve">Download the hiC.data.csv file from the course website. This file contains contact and size information for all chromosomes in a rattlesnake genome. </w:t>
      </w:r>
      <w:r w:rsidR="009F319B">
        <w:rPr>
          <w:sz w:val="22"/>
          <w:szCs w:val="22"/>
        </w:rPr>
        <w:t>Contacts are the data that we get from Hi-C sequencing and describe the fact that two pieces of DNA were close together spatially in a nucleus of a cell. Chromosomes can be divided into macro and micro based on their sizes these are indicated with the code “ma” or “mi” respectively. The columns of this dataset show in order:</w:t>
      </w:r>
    </w:p>
    <w:tbl>
      <w:tblPr>
        <w:tblW w:w="10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  <w:gridCol w:w="1300"/>
      </w:tblGrid>
      <w:tr w:rsidR="009F319B" w:rsidRPr="009F319B" w14:paraId="60B0F558" w14:textId="77777777" w:rsidTr="009F319B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EE4489A" w14:textId="77777777" w:rsidR="009F319B" w:rsidRPr="009F319B" w:rsidRDefault="009F319B" w:rsidP="009F319B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9F319B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chrom1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6C1F92A" w14:textId="77777777" w:rsidR="009F319B" w:rsidRPr="009F319B" w:rsidRDefault="009F319B" w:rsidP="009F319B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9F319B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chrom2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A808318" w14:textId="77777777" w:rsidR="009F319B" w:rsidRPr="009F319B" w:rsidRDefault="009F319B" w:rsidP="009F319B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9F319B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types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F320A76" w14:textId="77777777" w:rsidR="009F319B" w:rsidRPr="009F319B" w:rsidRDefault="009F319B" w:rsidP="009F319B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9F319B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chrom1.c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DC80313" w14:textId="77777777" w:rsidR="009F319B" w:rsidRPr="009F319B" w:rsidRDefault="009F319B" w:rsidP="009F319B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9F319B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chrom2.c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D2A97D7" w14:textId="77777777" w:rsidR="009F319B" w:rsidRPr="009F319B" w:rsidRDefault="009F319B" w:rsidP="009F319B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9F319B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contacts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60FE5D3" w14:textId="77777777" w:rsidR="009F319B" w:rsidRPr="009F319B" w:rsidRDefault="009F319B" w:rsidP="009F319B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9F319B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chrom1.s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AF0BDDF" w14:textId="77777777" w:rsidR="009F319B" w:rsidRPr="009F319B" w:rsidRDefault="009F319B" w:rsidP="009F319B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9F319B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chrom2.s</w:t>
            </w:r>
          </w:p>
        </w:tc>
      </w:tr>
      <w:tr w:rsidR="009F319B" w:rsidRPr="009F319B" w14:paraId="063DCD19" w14:textId="77777777" w:rsidTr="009F319B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</w:tcPr>
          <w:p w14:paraId="17D6D806" w14:textId="05482E21" w:rsidR="009F319B" w:rsidRPr="009F319B" w:rsidRDefault="009F319B" w:rsidP="009F319B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9F319B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First contact chromosome</w:t>
            </w:r>
          </w:p>
        </w:tc>
        <w:tc>
          <w:tcPr>
            <w:tcW w:w="1300" w:type="dxa"/>
            <w:shd w:val="clear" w:color="auto" w:fill="auto"/>
            <w:noWrap/>
            <w:vAlign w:val="center"/>
          </w:tcPr>
          <w:p w14:paraId="282A1029" w14:textId="7F2EDE1A" w:rsidR="009F319B" w:rsidRPr="009F319B" w:rsidRDefault="009F319B" w:rsidP="009F319B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9F319B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Second contact chromosome</w:t>
            </w:r>
          </w:p>
        </w:tc>
        <w:tc>
          <w:tcPr>
            <w:tcW w:w="1300" w:type="dxa"/>
            <w:shd w:val="clear" w:color="auto" w:fill="auto"/>
            <w:noWrap/>
            <w:vAlign w:val="center"/>
          </w:tcPr>
          <w:p w14:paraId="70BAAE49" w14:textId="1DD31E83" w:rsidR="009F319B" w:rsidRPr="009F319B" w:rsidRDefault="009F319B" w:rsidP="009F319B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9F319B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Ma and mi code identifying the types of chromosomes</w:t>
            </w:r>
          </w:p>
        </w:tc>
        <w:tc>
          <w:tcPr>
            <w:tcW w:w="1300" w:type="dxa"/>
            <w:shd w:val="clear" w:color="auto" w:fill="auto"/>
            <w:noWrap/>
            <w:vAlign w:val="center"/>
          </w:tcPr>
          <w:p w14:paraId="44BD2BF8" w14:textId="27E1305F" w:rsidR="009F319B" w:rsidRPr="009F319B" w:rsidRDefault="009F319B" w:rsidP="009F319B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9F319B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Total contacts on first chromosome</w:t>
            </w:r>
          </w:p>
        </w:tc>
        <w:tc>
          <w:tcPr>
            <w:tcW w:w="1300" w:type="dxa"/>
            <w:shd w:val="clear" w:color="auto" w:fill="auto"/>
            <w:noWrap/>
            <w:vAlign w:val="center"/>
          </w:tcPr>
          <w:p w14:paraId="284C8FE7" w14:textId="7BF35A96" w:rsidR="009F319B" w:rsidRPr="009F319B" w:rsidRDefault="009F319B" w:rsidP="009F319B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9F319B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Total contacts on second chromosome</w:t>
            </w:r>
          </w:p>
        </w:tc>
        <w:tc>
          <w:tcPr>
            <w:tcW w:w="1300" w:type="dxa"/>
            <w:shd w:val="clear" w:color="auto" w:fill="auto"/>
            <w:noWrap/>
            <w:vAlign w:val="center"/>
          </w:tcPr>
          <w:p w14:paraId="1C395D59" w14:textId="3E6F47BD" w:rsidR="009F319B" w:rsidRPr="009F319B" w:rsidRDefault="009F319B" w:rsidP="009F319B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9F319B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Contacts for this pair</w:t>
            </w:r>
          </w:p>
        </w:tc>
        <w:tc>
          <w:tcPr>
            <w:tcW w:w="1300" w:type="dxa"/>
            <w:shd w:val="clear" w:color="auto" w:fill="auto"/>
            <w:noWrap/>
            <w:vAlign w:val="center"/>
          </w:tcPr>
          <w:p w14:paraId="5FBEDD4C" w14:textId="2145FBBC" w:rsidR="009F319B" w:rsidRPr="009F319B" w:rsidRDefault="009F319B" w:rsidP="009F319B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9F319B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Size of chromosome one</w:t>
            </w:r>
          </w:p>
        </w:tc>
        <w:tc>
          <w:tcPr>
            <w:tcW w:w="1300" w:type="dxa"/>
            <w:shd w:val="clear" w:color="auto" w:fill="auto"/>
            <w:noWrap/>
            <w:vAlign w:val="center"/>
          </w:tcPr>
          <w:p w14:paraId="383C8EC4" w14:textId="06E0A831" w:rsidR="009F319B" w:rsidRPr="009F319B" w:rsidRDefault="009F319B" w:rsidP="009F319B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9F319B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Size of chromosome two</w:t>
            </w:r>
          </w:p>
        </w:tc>
      </w:tr>
    </w:tbl>
    <w:p w14:paraId="7FC108DD" w14:textId="201CC313" w:rsidR="00561959" w:rsidRDefault="00561959" w:rsidP="00A02027">
      <w:pPr>
        <w:rPr>
          <w:sz w:val="22"/>
          <w:szCs w:val="22"/>
        </w:rPr>
      </w:pPr>
    </w:p>
    <w:p w14:paraId="1173400D" w14:textId="0AA8A413" w:rsidR="009F319B" w:rsidRPr="00604399" w:rsidRDefault="009F319B" w:rsidP="00A02027">
      <w:pPr>
        <w:rPr>
          <w:sz w:val="22"/>
          <w:szCs w:val="22"/>
        </w:rPr>
      </w:pPr>
      <w:r>
        <w:rPr>
          <w:sz w:val="22"/>
          <w:szCs w:val="22"/>
        </w:rPr>
        <w:t>Use a method of your choice to decide whether or not micro chromosome have a different number of contacts with other chromosomes than you expect by chance. A good starting place to think about this might be that the number of contacts a chromosome has is a function of its size.</w:t>
      </w:r>
    </w:p>
    <w:p w14:paraId="3E793E32" w14:textId="77777777" w:rsidR="00B17414" w:rsidRPr="00604399" w:rsidRDefault="00B17414">
      <w:pPr>
        <w:rPr>
          <w:sz w:val="22"/>
          <w:szCs w:val="22"/>
        </w:rPr>
      </w:pPr>
    </w:p>
    <w:p w14:paraId="4C53DEAD" w14:textId="77777777" w:rsidR="00B17414" w:rsidRPr="00604399" w:rsidRDefault="00B17414">
      <w:pPr>
        <w:rPr>
          <w:sz w:val="22"/>
          <w:szCs w:val="22"/>
        </w:rPr>
      </w:pPr>
    </w:p>
    <w:sectPr w:rsidR="00B17414" w:rsidRPr="00604399" w:rsidSect="006F639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14"/>
    <w:rsid w:val="00047F77"/>
    <w:rsid w:val="0005170C"/>
    <w:rsid w:val="0005324E"/>
    <w:rsid w:val="00054C48"/>
    <w:rsid w:val="0006404E"/>
    <w:rsid w:val="00066A1A"/>
    <w:rsid w:val="000807E6"/>
    <w:rsid w:val="000E1315"/>
    <w:rsid w:val="00111160"/>
    <w:rsid w:val="0011635B"/>
    <w:rsid w:val="001350BF"/>
    <w:rsid w:val="00175F08"/>
    <w:rsid w:val="00176477"/>
    <w:rsid w:val="001A58E6"/>
    <w:rsid w:val="001C1C65"/>
    <w:rsid w:val="001C202D"/>
    <w:rsid w:val="001C25E7"/>
    <w:rsid w:val="00200FDB"/>
    <w:rsid w:val="0020185F"/>
    <w:rsid w:val="00214062"/>
    <w:rsid w:val="0022582D"/>
    <w:rsid w:val="002567E4"/>
    <w:rsid w:val="002571D3"/>
    <w:rsid w:val="0026755B"/>
    <w:rsid w:val="0029760F"/>
    <w:rsid w:val="002C34CC"/>
    <w:rsid w:val="00303E63"/>
    <w:rsid w:val="00317474"/>
    <w:rsid w:val="00324965"/>
    <w:rsid w:val="00333C23"/>
    <w:rsid w:val="0034182C"/>
    <w:rsid w:val="003572A1"/>
    <w:rsid w:val="003A026E"/>
    <w:rsid w:val="003A0E32"/>
    <w:rsid w:val="003A7D42"/>
    <w:rsid w:val="003C030C"/>
    <w:rsid w:val="003D1909"/>
    <w:rsid w:val="0042421D"/>
    <w:rsid w:val="00446371"/>
    <w:rsid w:val="00447512"/>
    <w:rsid w:val="00471D96"/>
    <w:rsid w:val="004776C4"/>
    <w:rsid w:val="004800C4"/>
    <w:rsid w:val="004907FF"/>
    <w:rsid w:val="00491E1B"/>
    <w:rsid w:val="004932A6"/>
    <w:rsid w:val="004A2683"/>
    <w:rsid w:val="00504893"/>
    <w:rsid w:val="005077CD"/>
    <w:rsid w:val="0053486B"/>
    <w:rsid w:val="005602BF"/>
    <w:rsid w:val="00561959"/>
    <w:rsid w:val="00567DD9"/>
    <w:rsid w:val="00571FA2"/>
    <w:rsid w:val="00573466"/>
    <w:rsid w:val="005778E9"/>
    <w:rsid w:val="005D0413"/>
    <w:rsid w:val="005D1700"/>
    <w:rsid w:val="005F041B"/>
    <w:rsid w:val="00604399"/>
    <w:rsid w:val="006048CD"/>
    <w:rsid w:val="00607A5F"/>
    <w:rsid w:val="00623128"/>
    <w:rsid w:val="00637DC4"/>
    <w:rsid w:val="00664851"/>
    <w:rsid w:val="006F59FF"/>
    <w:rsid w:val="006F6397"/>
    <w:rsid w:val="00707AD5"/>
    <w:rsid w:val="007639CC"/>
    <w:rsid w:val="0077342E"/>
    <w:rsid w:val="00780820"/>
    <w:rsid w:val="00792A44"/>
    <w:rsid w:val="007B0810"/>
    <w:rsid w:val="007B3992"/>
    <w:rsid w:val="007C0765"/>
    <w:rsid w:val="007C2A54"/>
    <w:rsid w:val="007D29F2"/>
    <w:rsid w:val="007F509A"/>
    <w:rsid w:val="0080654E"/>
    <w:rsid w:val="00834DCF"/>
    <w:rsid w:val="00852BE1"/>
    <w:rsid w:val="008750CE"/>
    <w:rsid w:val="00876232"/>
    <w:rsid w:val="008D2F4B"/>
    <w:rsid w:val="008D6ECB"/>
    <w:rsid w:val="009167C5"/>
    <w:rsid w:val="0092154E"/>
    <w:rsid w:val="0092694A"/>
    <w:rsid w:val="0098366C"/>
    <w:rsid w:val="009A0CD5"/>
    <w:rsid w:val="009A3531"/>
    <w:rsid w:val="009A696C"/>
    <w:rsid w:val="009B623D"/>
    <w:rsid w:val="009C2CE0"/>
    <w:rsid w:val="009F319B"/>
    <w:rsid w:val="00A02027"/>
    <w:rsid w:val="00A169F3"/>
    <w:rsid w:val="00A17DFC"/>
    <w:rsid w:val="00A24857"/>
    <w:rsid w:val="00A30C1B"/>
    <w:rsid w:val="00A331FB"/>
    <w:rsid w:val="00A408D4"/>
    <w:rsid w:val="00A54F8C"/>
    <w:rsid w:val="00A733AB"/>
    <w:rsid w:val="00A825BD"/>
    <w:rsid w:val="00A908AA"/>
    <w:rsid w:val="00A91109"/>
    <w:rsid w:val="00AB5951"/>
    <w:rsid w:val="00AD783C"/>
    <w:rsid w:val="00AE02BB"/>
    <w:rsid w:val="00AE3CE6"/>
    <w:rsid w:val="00AF1F34"/>
    <w:rsid w:val="00AF413C"/>
    <w:rsid w:val="00B17414"/>
    <w:rsid w:val="00B31CDA"/>
    <w:rsid w:val="00B40E20"/>
    <w:rsid w:val="00B7020E"/>
    <w:rsid w:val="00B76BDA"/>
    <w:rsid w:val="00BA5A10"/>
    <w:rsid w:val="00BB4449"/>
    <w:rsid w:val="00BC204E"/>
    <w:rsid w:val="00BE4A6D"/>
    <w:rsid w:val="00C140D0"/>
    <w:rsid w:val="00C151BC"/>
    <w:rsid w:val="00C33DB9"/>
    <w:rsid w:val="00C63D95"/>
    <w:rsid w:val="00C70897"/>
    <w:rsid w:val="00C72216"/>
    <w:rsid w:val="00C82BB7"/>
    <w:rsid w:val="00C93B5E"/>
    <w:rsid w:val="00CE56D1"/>
    <w:rsid w:val="00CE5E7D"/>
    <w:rsid w:val="00CE7474"/>
    <w:rsid w:val="00CF3526"/>
    <w:rsid w:val="00D0196B"/>
    <w:rsid w:val="00D3411B"/>
    <w:rsid w:val="00D40FCE"/>
    <w:rsid w:val="00D52807"/>
    <w:rsid w:val="00E27C38"/>
    <w:rsid w:val="00E32A3C"/>
    <w:rsid w:val="00E61226"/>
    <w:rsid w:val="00E8124D"/>
    <w:rsid w:val="00E97A15"/>
    <w:rsid w:val="00EA2A23"/>
    <w:rsid w:val="00EB2EFE"/>
    <w:rsid w:val="00ED70ED"/>
    <w:rsid w:val="00EE5FF9"/>
    <w:rsid w:val="00EF3A32"/>
    <w:rsid w:val="00EF6766"/>
    <w:rsid w:val="00F3121F"/>
    <w:rsid w:val="00F62DF7"/>
    <w:rsid w:val="00F776F0"/>
    <w:rsid w:val="00FB56F7"/>
    <w:rsid w:val="00FB737F"/>
    <w:rsid w:val="00FC59BA"/>
    <w:rsid w:val="00FD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74F3B"/>
  <w14:defaultImageDpi w14:val="32767"/>
  <w15:chartTrackingRefBased/>
  <w15:docId w15:val="{9B683F91-1D42-DA4B-B36A-003DEA5A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760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17414"/>
    <w:rPr>
      <w:color w:val="808080"/>
    </w:rPr>
  </w:style>
  <w:style w:type="table" w:styleId="TableGrid">
    <w:name w:val="Table Grid"/>
    <w:basedOn w:val="TableNormal"/>
    <w:uiPriority w:val="39"/>
    <w:rsid w:val="00A02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cp:keywords/>
  <dc:description/>
  <cp:lastModifiedBy>Heath Blackmon</cp:lastModifiedBy>
  <cp:revision>2</cp:revision>
  <dcterms:created xsi:type="dcterms:W3CDTF">2021-11-29T15:23:00Z</dcterms:created>
  <dcterms:modified xsi:type="dcterms:W3CDTF">2021-11-29T15:23:00Z</dcterms:modified>
</cp:coreProperties>
</file>