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9557" w14:textId="70838560" w:rsidR="00D45B97" w:rsidRPr="002C1ED1" w:rsidRDefault="002C1ED1">
      <w:pPr>
        <w:rPr>
          <w:rFonts w:ascii="Calibri" w:hAnsi="Calibri" w:cs="Calibri"/>
        </w:rPr>
      </w:pPr>
      <w:r w:rsidRPr="002C1ED1">
        <w:rPr>
          <w:rFonts w:ascii="Calibri" w:hAnsi="Calibri" w:cs="Calibri"/>
          <w:b/>
          <w:bCs/>
        </w:rPr>
        <w:t>Table S</w:t>
      </w:r>
      <w:r>
        <w:rPr>
          <w:rFonts w:ascii="Calibri" w:hAnsi="Calibri" w:cs="Calibri"/>
          <w:b/>
          <w:bCs/>
        </w:rPr>
        <w:t>XXXX</w:t>
      </w:r>
      <w:r w:rsidRPr="002C1ED1">
        <w:rPr>
          <w:rFonts w:ascii="Calibri" w:hAnsi="Calibri" w:cs="Calibri"/>
          <w:b/>
          <w:bCs/>
        </w:rPr>
        <w:t>. Effective sample sizes (ESS) for model parameters across 56 clades.</w:t>
      </w:r>
      <w:r w:rsidRPr="002C1ED1">
        <w:rPr>
          <w:rFonts w:ascii="Calibri" w:hAnsi="Calibri" w:cs="Calibri"/>
        </w:rPr>
        <w:t xml:space="preserve"> ESS values were calculated using the </w:t>
      </w:r>
      <w:r w:rsidRPr="002C1ED1">
        <w:rPr>
          <w:rStyle w:val="HTMLCode"/>
          <w:rFonts w:ascii="Calibri" w:eastAsiaTheme="majorEastAsia" w:hAnsi="Calibri" w:cs="Calibri"/>
          <w:sz w:val="24"/>
          <w:szCs w:val="24"/>
        </w:rPr>
        <w:t>effectiveSize</w:t>
      </w:r>
      <w:r w:rsidRPr="002C1ED1">
        <w:rPr>
          <w:rFonts w:ascii="Calibri" w:hAnsi="Calibri" w:cs="Calibri"/>
        </w:rPr>
        <w:t xml:space="preserve"> function in the </w:t>
      </w:r>
      <w:r w:rsidRPr="002C1ED1">
        <w:rPr>
          <w:rFonts w:ascii="Calibri" w:hAnsi="Calibri" w:cs="Calibri"/>
          <w:i/>
          <w:iCs/>
        </w:rPr>
        <w:t>coda</w:t>
      </w:r>
      <w:r w:rsidRPr="002C1ED1">
        <w:rPr>
          <w:rFonts w:ascii="Calibri" w:hAnsi="Calibri" w:cs="Calibri"/>
        </w:rPr>
        <w:t xml:space="preserve"> package for R. Each row represents a clade, and values correspond to the posterior distributions used for the primary rate analysis presented in Figure 1.</w:t>
      </w:r>
    </w:p>
    <w:tbl>
      <w:tblPr>
        <w:tblW w:w="7111" w:type="dxa"/>
        <w:tblLook w:val="04A0" w:firstRow="1" w:lastRow="0" w:firstColumn="1" w:lastColumn="0" w:noHBand="0" w:noVBand="1"/>
      </w:tblPr>
      <w:tblGrid>
        <w:gridCol w:w="1951"/>
        <w:gridCol w:w="1300"/>
        <w:gridCol w:w="1300"/>
        <w:gridCol w:w="1306"/>
        <w:gridCol w:w="1300"/>
      </w:tblGrid>
      <w:tr w:rsidR="002C1ED1" w:rsidRPr="002C1ED1" w14:paraId="71018584" w14:textId="77777777" w:rsidTr="002C1ED1">
        <w:trPr>
          <w:trHeight w:val="320"/>
        </w:trPr>
        <w:tc>
          <w:tcPr>
            <w:tcW w:w="19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718664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clade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3DB81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fission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CC3DA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fusion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66B7D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demiploidy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A884F6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polyploidy</w:t>
            </w:r>
          </w:p>
        </w:tc>
      </w:tr>
      <w:tr w:rsidR="002C1ED1" w:rsidRPr="002C1ED1" w14:paraId="6F7EFA0B" w14:textId="77777777" w:rsidTr="002C1ED1">
        <w:trPr>
          <w:trHeight w:val="320"/>
        </w:trPr>
        <w:tc>
          <w:tcPr>
            <w:tcW w:w="19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C02FA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accipitriformes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B0B8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732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74583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487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2A74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322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73B6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</w:t>
            </w:r>
          </w:p>
        </w:tc>
      </w:tr>
      <w:tr w:rsidR="002C1ED1" w:rsidRPr="002C1ED1" w14:paraId="7BA9FE81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B5C19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anabantiformes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91EB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B76F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0D06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8E3D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682</w:t>
            </w:r>
          </w:p>
        </w:tc>
      </w:tr>
      <w:tr w:rsidR="002C1ED1" w:rsidRPr="002C1ED1" w14:paraId="5D2E9197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592AC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anura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8BB6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A6657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4DE1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9D57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746</w:t>
            </w:r>
          </w:p>
        </w:tc>
      </w:tr>
      <w:tr w:rsidR="002C1ED1" w:rsidRPr="002C1ED1" w14:paraId="23013548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42E83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araneae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93D9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BC5A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B948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DE39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286</w:t>
            </w:r>
          </w:p>
        </w:tc>
      </w:tr>
      <w:tr w:rsidR="002C1ED1" w:rsidRPr="002C1ED1" w14:paraId="24B498D4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5D6B0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asteraceae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9D50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D9AF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F243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13A7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</w:tr>
      <w:tr w:rsidR="002C1ED1" w:rsidRPr="002C1ED1" w14:paraId="5A9E83B6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7C878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blattodea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27A1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182D1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45EF3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B4DA6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447</w:t>
            </w:r>
          </w:p>
        </w:tc>
      </w:tr>
      <w:tr w:rsidR="002C1ED1" w:rsidRPr="002C1ED1" w14:paraId="2ECA7517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FD5FB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brassicaceae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0B12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852F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3EA56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18A7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</w:tr>
      <w:tr w:rsidR="002C1ED1" w:rsidRPr="002C1ED1" w14:paraId="2BB464B4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AC1A8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bryophyta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41CC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FDFF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00E5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363B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526</w:t>
            </w:r>
          </w:p>
        </w:tc>
      </w:tr>
      <w:tr w:rsidR="002C1ED1" w:rsidRPr="002C1ED1" w14:paraId="60E5F07A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81A58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carabidae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76A5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7C40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734F3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73F5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386</w:t>
            </w:r>
          </w:p>
        </w:tc>
      </w:tr>
      <w:tr w:rsidR="002C1ED1" w:rsidRPr="002C1ED1" w14:paraId="6B7989EB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76C88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carnivora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B930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4ED9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B25D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7E2E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741</w:t>
            </w:r>
          </w:p>
        </w:tc>
      </w:tr>
      <w:tr w:rsidR="002C1ED1" w:rsidRPr="002C1ED1" w14:paraId="4F46E3C1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CE4D3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caudata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32E11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B43F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AB231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2F7B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387</w:t>
            </w:r>
          </w:p>
        </w:tc>
      </w:tr>
      <w:tr w:rsidR="002C1ED1" w:rsidRPr="002C1ED1" w14:paraId="44966C3A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C31A3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cetacea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921D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4170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49D9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F9F1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</w:t>
            </w:r>
          </w:p>
        </w:tc>
      </w:tr>
      <w:tr w:rsidR="002C1ED1" w:rsidRPr="002C1ED1" w14:paraId="22999430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2BC1E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characidae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7BCF1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3270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82E9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F08F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74CC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1882</w:t>
            </w:r>
          </w:p>
        </w:tc>
      </w:tr>
      <w:tr w:rsidR="002C1ED1" w:rsidRPr="002C1ED1" w14:paraId="28569057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6AEC1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chiroptera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B2097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E321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3C7F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BFA8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382</w:t>
            </w:r>
          </w:p>
        </w:tc>
      </w:tr>
      <w:tr w:rsidR="002C1ED1" w:rsidRPr="002C1ED1" w14:paraId="74B241EA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C3326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chondrichthyes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2EE9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873D3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00C0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9CF4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7002</w:t>
            </w:r>
          </w:p>
        </w:tc>
      </w:tr>
      <w:tr w:rsidR="002C1ED1" w:rsidRPr="002C1ED1" w14:paraId="14F37B22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7ADC2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chrysomelidae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1E02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097E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F3B3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EF0A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693</w:t>
            </w:r>
          </w:p>
        </w:tc>
      </w:tr>
      <w:tr w:rsidR="002C1ED1" w:rsidRPr="002C1ED1" w14:paraId="08DB60BD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784DE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cichlidae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1175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9EEA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63CE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B9D3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340</w:t>
            </w:r>
          </w:p>
        </w:tc>
      </w:tr>
      <w:tr w:rsidR="002C1ED1" w:rsidRPr="002C1ED1" w14:paraId="15222082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ADBA5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coccinellidae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9307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62CA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C35E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C7E9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367</w:t>
            </w:r>
          </w:p>
        </w:tc>
      </w:tr>
      <w:tr w:rsidR="002C1ED1" w:rsidRPr="002C1ED1" w14:paraId="503B06FE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5DC0A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cricetidae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74A0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05CB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2A936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23B5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635</w:t>
            </w:r>
          </w:p>
        </w:tc>
      </w:tr>
      <w:tr w:rsidR="002C1ED1" w:rsidRPr="002C1ED1" w14:paraId="3B34D9D7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81352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curculionidae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9EA7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56BA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F4F31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DD1C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607</w:t>
            </w:r>
          </w:p>
        </w:tc>
      </w:tr>
      <w:tr w:rsidR="002C1ED1" w:rsidRPr="002C1ED1" w14:paraId="3534523D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5E930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cyprinidae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FDFB6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5F39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F346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A7557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722</w:t>
            </w:r>
          </w:p>
        </w:tc>
      </w:tr>
      <w:tr w:rsidR="002C1ED1" w:rsidRPr="002C1ED1" w14:paraId="221511D9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3BA83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drosophilidae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710F3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2208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7BF1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B284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1247</w:t>
            </w:r>
          </w:p>
        </w:tc>
      </w:tr>
      <w:tr w:rsidR="002C1ED1" w:rsidRPr="002C1ED1" w14:paraId="77D48E3D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A7472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dytiscidae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1FF4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9F8D1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B371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DBDB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1170</w:t>
            </w:r>
          </w:p>
        </w:tc>
      </w:tr>
      <w:tr w:rsidR="002C1ED1" w:rsidRPr="002C1ED1" w14:paraId="051EE63B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1BC29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fabaceae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C506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6562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3762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960A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</w:tr>
      <w:tr w:rsidR="002C1ED1" w:rsidRPr="002C1ED1" w14:paraId="216FB249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311F2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fungi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4205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9A8F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49D4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326A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810</w:t>
            </w:r>
          </w:p>
        </w:tc>
      </w:tr>
      <w:tr w:rsidR="002C1ED1" w:rsidRPr="002C1ED1" w14:paraId="6F427455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76286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galliformes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B9DD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4632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BD136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5F7D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</w:t>
            </w:r>
          </w:p>
        </w:tc>
      </w:tr>
      <w:tr w:rsidR="002C1ED1" w:rsidRPr="002C1ED1" w14:paraId="649664CE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5D0AC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gekkonidae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330A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D314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96C9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8461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32979</w:t>
            </w:r>
          </w:p>
        </w:tc>
      </w:tr>
      <w:tr w:rsidR="002C1ED1" w:rsidRPr="002C1ED1" w14:paraId="7945F6D3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61B5C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gobiidae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4812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C4C46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70AB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32743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646</w:t>
            </w:r>
          </w:p>
        </w:tc>
      </w:tr>
      <w:tr w:rsidR="002C1ED1" w:rsidRPr="002C1ED1" w14:paraId="10536F3F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B01CE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gymnospermae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0E6C6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1F07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5B2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CC80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</w:tr>
      <w:tr w:rsidR="002C1ED1" w:rsidRPr="002C1ED1" w14:paraId="2D03893C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F732A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hemiptera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203B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4C40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0AD2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EEFD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276</w:t>
            </w:r>
          </w:p>
        </w:tc>
      </w:tr>
      <w:tr w:rsidR="002C1ED1" w:rsidRPr="002C1ED1" w14:paraId="522289BB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487F4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hydrophilidae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08E9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AB607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62AD3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592E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254</w:t>
            </w:r>
          </w:p>
        </w:tc>
      </w:tr>
      <w:tr w:rsidR="002C1ED1" w:rsidRPr="002C1ED1" w14:paraId="3AE0B458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A9989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hymenoptera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0E50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E0EB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8250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24CF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777</w:t>
            </w:r>
          </w:p>
        </w:tc>
      </w:tr>
      <w:tr w:rsidR="002C1ED1" w:rsidRPr="002C1ED1" w14:paraId="46CBD061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36869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iguania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9792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ACF46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E8A0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2AB2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483</w:t>
            </w:r>
          </w:p>
        </w:tc>
      </w:tr>
      <w:tr w:rsidR="002C1ED1" w:rsidRPr="002C1ED1" w14:paraId="7D10407F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5E658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lepidoptera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26DE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DA2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1588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DC94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603</w:t>
            </w:r>
          </w:p>
        </w:tc>
      </w:tr>
      <w:tr w:rsidR="002C1ED1" w:rsidRPr="002C1ED1" w14:paraId="4556C1AA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74ACF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liliaceae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DDF03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13AA6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3D3D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38BC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704</w:t>
            </w:r>
          </w:p>
        </w:tc>
      </w:tr>
      <w:tr w:rsidR="002C1ED1" w:rsidRPr="002C1ED1" w14:paraId="5ACAD4DE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6536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magnoliaceae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782E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60AA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257C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DEA8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847</w:t>
            </w:r>
          </w:p>
        </w:tc>
      </w:tr>
      <w:tr w:rsidR="002C1ED1" w:rsidRPr="002C1ED1" w14:paraId="75409C3C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53FB6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marsupialia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9F4A6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B3B6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1BF1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DDBA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356</w:t>
            </w:r>
          </w:p>
        </w:tc>
      </w:tr>
      <w:tr w:rsidR="002C1ED1" w:rsidRPr="002C1ED1" w14:paraId="0E467F86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6B2B1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muridae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204B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CE21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94F0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8FFB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623</w:t>
            </w:r>
          </w:p>
        </w:tc>
      </w:tr>
      <w:tr w:rsidR="002C1ED1" w:rsidRPr="002C1ED1" w14:paraId="5F7B7707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6F712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nothobranchiidae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13AA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37BE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4E39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D261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223</w:t>
            </w:r>
          </w:p>
        </w:tc>
      </w:tr>
      <w:tr w:rsidR="002C1ED1" w:rsidRPr="002C1ED1" w14:paraId="17CFA065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2419B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odonata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B86A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46954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9F9C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70789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129C7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50718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C9E3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</w:t>
            </w:r>
          </w:p>
        </w:tc>
      </w:tr>
      <w:tr w:rsidR="002C1ED1" w:rsidRPr="002C1ED1" w14:paraId="77A8C8BC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8FD70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orchidaceae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F74B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EB30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7061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22F9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</w:tr>
      <w:tr w:rsidR="002C1ED1" w:rsidRPr="002C1ED1" w14:paraId="1FC2F858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9D16E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orthoptera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4297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19613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7EFD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989C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7CD1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4789</w:t>
            </w:r>
          </w:p>
        </w:tc>
      </w:tr>
      <w:tr w:rsidR="002C1ED1" w:rsidRPr="002C1ED1" w14:paraId="2987C3D8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E026A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passeriformes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F6A0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49B37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357A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7B217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</w:t>
            </w:r>
          </w:p>
        </w:tc>
      </w:tr>
      <w:tr w:rsidR="002C1ED1" w:rsidRPr="002C1ED1" w14:paraId="5F16C3A1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104BE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passifloraceae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FCD9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F9251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D138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40F2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902</w:t>
            </w:r>
          </w:p>
        </w:tc>
      </w:tr>
      <w:tr w:rsidR="002C1ED1" w:rsidRPr="002C1ED1" w14:paraId="17B14C6E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BDD9F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phasmatodea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1BFF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EC1E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1537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CF8C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518</w:t>
            </w:r>
          </w:p>
        </w:tc>
      </w:tr>
      <w:tr w:rsidR="002C1ED1" w:rsidRPr="002C1ED1" w14:paraId="13D3926B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DD2C9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primates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C0CA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F811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868B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6C72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326</w:t>
            </w:r>
          </w:p>
        </w:tc>
      </w:tr>
      <w:tr w:rsidR="002C1ED1" w:rsidRPr="002C1ED1" w14:paraId="0B105457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4C599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pteridophyta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D574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ADAD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A815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FA2A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</w:tr>
      <w:tr w:rsidR="002C1ED1" w:rsidRPr="002C1ED1" w14:paraId="12D8DC0B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03565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rubiaceae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D287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6A06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5096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5A648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</w:tr>
      <w:tr w:rsidR="002C1ED1" w:rsidRPr="002C1ED1" w14:paraId="565CECE4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E5B34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scarabidae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D9F20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E622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8F9C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2AE7D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6448</w:t>
            </w:r>
          </w:p>
        </w:tc>
      </w:tr>
      <w:tr w:rsidR="002C1ED1" w:rsidRPr="002C1ED1" w14:paraId="65F250BC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8CDDB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scincoidea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E1B07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FDEE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6BAB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5581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296</w:t>
            </w:r>
          </w:p>
        </w:tc>
      </w:tr>
      <w:tr w:rsidR="002C1ED1" w:rsidRPr="002C1ED1" w14:paraId="10477AB5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03456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scorpiones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47A4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3774C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44401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17FF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625</w:t>
            </w:r>
          </w:p>
        </w:tc>
      </w:tr>
      <w:tr w:rsidR="002C1ED1" w:rsidRPr="002C1ED1" w14:paraId="45351224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B1FE9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serpentes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4034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EF8F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1CF5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CB5BF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</w:t>
            </w:r>
          </w:p>
        </w:tc>
      </w:tr>
      <w:tr w:rsidR="002C1ED1" w:rsidRPr="002C1ED1" w14:paraId="6D194546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5B9EF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siluriformes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ACAE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71241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417A4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BA1C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563</w:t>
            </w:r>
          </w:p>
        </w:tc>
      </w:tr>
      <w:tr w:rsidR="002C1ED1" w:rsidRPr="002C1ED1" w14:paraId="03E53E70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3784D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solanaceae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B1523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6C09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7821A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6F517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</w:tr>
      <w:tr w:rsidR="002C1ED1" w:rsidRPr="002C1ED1" w14:paraId="17F253B4" w14:textId="77777777" w:rsidTr="002C1ED1">
        <w:trPr>
          <w:trHeight w:val="320"/>
        </w:trPr>
        <w:tc>
          <w:tcPr>
            <w:tcW w:w="191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C990251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tenebrionidae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4FA96AB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787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C7315A1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575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611B6D3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373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09FA7B9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568</w:t>
            </w:r>
          </w:p>
        </w:tc>
      </w:tr>
      <w:tr w:rsidR="002C1ED1" w:rsidRPr="002C1ED1" w14:paraId="01D70DD2" w14:textId="77777777" w:rsidTr="002C1ED1">
        <w:trPr>
          <w:trHeight w:val="320"/>
        </w:trPr>
        <w:tc>
          <w:tcPr>
            <w:tcW w:w="1911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81DEA8" w14:textId="77777777" w:rsidR="002C1ED1" w:rsidRPr="002C1ED1" w:rsidRDefault="002C1ED1" w:rsidP="002C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testudines</w:t>
            </w:r>
          </w:p>
        </w:tc>
        <w:tc>
          <w:tcPr>
            <w:tcW w:w="130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47AAB2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620</w:t>
            </w:r>
          </w:p>
        </w:tc>
        <w:tc>
          <w:tcPr>
            <w:tcW w:w="130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6C5C6E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22EC37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0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CC9E05" w14:textId="77777777" w:rsidR="002C1ED1" w:rsidRPr="002C1ED1" w:rsidRDefault="002C1ED1" w:rsidP="002C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E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462</w:t>
            </w:r>
          </w:p>
        </w:tc>
      </w:tr>
    </w:tbl>
    <w:p w14:paraId="45A41A0D" w14:textId="77777777" w:rsidR="002C1ED1" w:rsidRPr="002C1ED1" w:rsidRDefault="002C1ED1">
      <w:pPr>
        <w:rPr>
          <w:rFonts w:ascii="Calibri" w:hAnsi="Calibri" w:cs="Calibri"/>
        </w:rPr>
      </w:pPr>
    </w:p>
    <w:p w14:paraId="5F9DCBE9" w14:textId="77777777" w:rsidR="002C1ED1" w:rsidRPr="002C1ED1" w:rsidRDefault="002C1ED1">
      <w:pPr>
        <w:rPr>
          <w:rFonts w:ascii="Calibri" w:hAnsi="Calibri" w:cs="Calibri"/>
        </w:rPr>
      </w:pPr>
    </w:p>
    <w:p w14:paraId="1B54A6B4" w14:textId="77777777" w:rsidR="002C1ED1" w:rsidRPr="002C1ED1" w:rsidRDefault="002C1ED1">
      <w:pPr>
        <w:rPr>
          <w:rFonts w:ascii="Calibri" w:hAnsi="Calibri" w:cs="Calibri"/>
        </w:rPr>
      </w:pPr>
    </w:p>
    <w:p w14:paraId="2960711E" w14:textId="77777777" w:rsidR="002C1ED1" w:rsidRPr="002C1ED1" w:rsidRDefault="002C1ED1">
      <w:pPr>
        <w:rPr>
          <w:rFonts w:ascii="Calibri" w:hAnsi="Calibri" w:cs="Calibri"/>
        </w:rPr>
      </w:pPr>
    </w:p>
    <w:p w14:paraId="7E9B4425" w14:textId="77777777" w:rsidR="002C1ED1" w:rsidRPr="002C1ED1" w:rsidRDefault="002C1ED1">
      <w:pPr>
        <w:rPr>
          <w:rFonts w:ascii="Calibri" w:hAnsi="Calibri" w:cs="Calibri"/>
        </w:rPr>
      </w:pPr>
    </w:p>
    <w:p w14:paraId="75E876F6" w14:textId="77777777" w:rsidR="002C1ED1" w:rsidRPr="002C1ED1" w:rsidRDefault="002C1ED1">
      <w:pPr>
        <w:rPr>
          <w:rFonts w:ascii="Calibri" w:hAnsi="Calibri" w:cs="Calibri"/>
        </w:rPr>
      </w:pPr>
    </w:p>
    <w:p w14:paraId="1FF2BEBD" w14:textId="77777777" w:rsidR="002C1ED1" w:rsidRPr="002C1ED1" w:rsidRDefault="002C1ED1">
      <w:pPr>
        <w:rPr>
          <w:rFonts w:ascii="Calibri" w:hAnsi="Calibri" w:cs="Calibri"/>
        </w:rPr>
      </w:pPr>
    </w:p>
    <w:sectPr w:rsidR="002C1ED1" w:rsidRPr="002C1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D1"/>
    <w:rsid w:val="002B555A"/>
    <w:rsid w:val="002C1ED1"/>
    <w:rsid w:val="006F32F1"/>
    <w:rsid w:val="009352FD"/>
    <w:rsid w:val="009B61B9"/>
    <w:rsid w:val="00D4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B8D96"/>
  <w15:chartTrackingRefBased/>
  <w15:docId w15:val="{D3389481-658A-0847-ADC3-2B15872C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D1"/>
    <w:rPr>
      <w:b/>
      <w:bCs/>
      <w:smallCaps/>
      <w:color w:val="0F4761" w:themeColor="accent1" w:themeShade="BF"/>
      <w:spacing w:val="5"/>
    </w:rPr>
  </w:style>
  <w:style w:type="character" w:customStyle="1" w:styleId="nacell">
    <w:name w:val="nacell"/>
    <w:basedOn w:val="DefaultParagraphFont"/>
    <w:rsid w:val="002C1ED1"/>
  </w:style>
  <w:style w:type="character" w:styleId="HTMLCode">
    <w:name w:val="HTML Code"/>
    <w:basedOn w:val="DefaultParagraphFont"/>
    <w:uiPriority w:val="99"/>
    <w:semiHidden/>
    <w:unhideWhenUsed/>
    <w:rsid w:val="002C1E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1658</Characters>
  <Application>Microsoft Office Word</Application>
  <DocSecurity>0</DocSecurity>
  <Lines>30</Lines>
  <Paragraphs>18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Blackmon, Heath L</dc:creator>
  <cp:keywords/>
  <dc:description/>
  <cp:lastModifiedBy>Blackmon, Heath L</cp:lastModifiedBy>
  <cp:revision>1</cp:revision>
  <dcterms:created xsi:type="dcterms:W3CDTF">2025-12-29T19:03:00Z</dcterms:created>
  <dcterms:modified xsi:type="dcterms:W3CDTF">2025-12-29T19:12:00Z</dcterms:modified>
</cp:coreProperties>
</file>