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0CC141EF" w:rsidR="00F27ECB" w:rsidRDefault="00F27ECB" w:rsidP="0094008B">
      <w:pPr>
        <w:pStyle w:val="ListParagraph"/>
        <w:numPr>
          <w:ilvl w:val="0"/>
          <w:numId w:val="1"/>
        </w:numPr>
      </w:pPr>
      <w:r>
        <w:t xml:space="preserve">Start with the default settings in the code.  In other words – Read in the data and find the air temperature every 24 hours (every midnight) over the entire year.  Calculate the lag-1 autocorrelation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3485D175" w14:textId="540ECDA0" w:rsidR="0094008B" w:rsidRDefault="0094008B" w:rsidP="0094008B"/>
    <w:p w14:paraId="56F364A4" w14:textId="23709DBB" w:rsidR="0094008B" w:rsidRDefault="0094008B" w:rsidP="0094008B">
      <w:r>
        <w:t>Lag-1 autocorrelation gives a metric of the “memory” of data. For each data point, we compare it to the previous data point in index. Then we do a standard correlation metric on that data. This data has a lag-1 autocorrelation of 0.846, indicating that it has a relatively high amount of memory.</w:t>
      </w:r>
    </w:p>
    <w:p w14:paraId="6AD8D502" w14:textId="77777777" w:rsidR="00F27ECB" w:rsidRDefault="00F27ECB" w:rsidP="00F27ECB"/>
    <w:p w14:paraId="1B70AC82" w14:textId="3CA41985" w:rsidR="00F27ECB" w:rsidRDefault="00F27ECB" w:rsidP="0094008B">
      <w:pPr>
        <w:pStyle w:val="ListParagraph"/>
        <w:numPr>
          <w:ilvl w:val="0"/>
          <w:numId w:val="1"/>
        </w:numPr>
      </w:pPr>
      <w:r>
        <w:t xml:space="preserve">Calculate the autocorrelation at a range of lags using </w:t>
      </w:r>
      <w:proofErr w:type="spellStart"/>
      <w:proofErr w:type="gramStart"/>
      <w:r>
        <w:t>np.correlate</w:t>
      </w:r>
      <w:proofErr w:type="spellEnd"/>
      <w:proofErr w:type="gram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7E73D4C3" w14:textId="77777777" w:rsidR="0094008B" w:rsidRDefault="0094008B" w:rsidP="0094008B">
      <w:pPr>
        <w:pStyle w:val="ListParagraph"/>
      </w:pPr>
    </w:p>
    <w:p w14:paraId="23ED8B8D" w14:textId="31512FE3" w:rsidR="0094008B" w:rsidRDefault="0094008B" w:rsidP="0094008B">
      <w:r>
        <w:lastRenderedPageBreak/>
        <w:t>Autocorrelation generally decreases as the lag time goes further away. This indicates that there is no periodicity in the daily data. Since the peak at the center isn’t extremely sharp, there is some memory present.</w:t>
      </w:r>
    </w:p>
    <w:p w14:paraId="4C96B797" w14:textId="77777777" w:rsidR="00F27ECB" w:rsidRDefault="00F27ECB" w:rsidP="00F27ECB"/>
    <w:p w14:paraId="4D0DF6D1" w14:textId="2BB68F62" w:rsidR="00F27ECB" w:rsidRDefault="00F27ECB" w:rsidP="0094008B">
      <w:pPr>
        <w:pStyle w:val="ListParagraph"/>
        <w:numPr>
          <w:ilvl w:val="0"/>
          <w:numId w:val="1"/>
        </w:numPr>
      </w:pPr>
      <w:r>
        <w:t>Calculate the effective sample size (N*) and compare it to your original sample size (N). Equation numbers are provided to refer you back to the Barnes Notes.  How much memory is there in temperature sampled every midnight?</w:t>
      </w:r>
    </w:p>
    <w:p w14:paraId="15A771E1" w14:textId="77777777" w:rsidR="0094008B" w:rsidRDefault="0094008B" w:rsidP="0094008B">
      <w:pPr>
        <w:pStyle w:val="ListParagraph"/>
      </w:pPr>
    </w:p>
    <w:p w14:paraId="290B5471" w14:textId="08F569AE" w:rsidR="0094008B" w:rsidRDefault="0094008B" w:rsidP="0094008B">
      <w:r>
        <w:t xml:space="preserve">Calculating effective sample size gives us 31 independent samples. The dramatic reduction in sample size indicates that there is a lot of memory in the data. These data points are not </w:t>
      </w:r>
      <w:proofErr w:type="gramStart"/>
      <w:r>
        <w:t>really independent</w:t>
      </w:r>
      <w:proofErr w:type="gramEnd"/>
      <w:r>
        <w:t xml:space="preserve"> of </w:t>
      </w:r>
      <w:proofErr w:type="spellStart"/>
      <w:r>
        <w:t>eachother</w:t>
      </w:r>
      <w:proofErr w:type="spellEnd"/>
      <w:r>
        <w:t>!</w:t>
      </w:r>
    </w:p>
    <w:p w14:paraId="2BC29D66" w14:textId="77777777" w:rsidR="00F27ECB" w:rsidRDefault="00F27ECB" w:rsidP="00F27ECB"/>
    <w:p w14:paraId="641D13FD" w14:textId="5CDC6719" w:rsidR="00F27ECB" w:rsidRDefault="00F27ECB" w:rsidP="0094008B">
      <w:pPr>
        <w:pStyle w:val="ListParagraph"/>
        <w:numPr>
          <w:ilvl w:val="0"/>
          <w:numId w:val="1"/>
        </w:numPr>
      </w:pPr>
      <w:r>
        <w:t xml:space="preserve">Now you are ready to tinker … i.e., make minor adjustments to the code with the parameters set in the code to see how your results change.  </w:t>
      </w:r>
      <w:r w:rsidRPr="0094008B">
        <w:rPr>
          <w:i/>
          <w:u w:val="single"/>
        </w:rPr>
        <w:t xml:space="preserve">Suggestion: Make a copy of the notebook for your tinkering so that you can </w:t>
      </w:r>
      <w:proofErr w:type="gramStart"/>
      <w:r w:rsidRPr="0094008B">
        <w:rPr>
          <w:i/>
          <w:u w:val="single"/>
        </w:rPr>
        <w:t>refer back</w:t>
      </w:r>
      <w:proofErr w:type="gramEnd"/>
      <w:r w:rsidRPr="0094008B">
        <w:rPr>
          <w:i/>
          <w:u w:val="single"/>
        </w:rPr>
        <w:t xml:space="preserve"> to your original answers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w:t>
      </w:r>
      <w:proofErr w:type="gramStart"/>
      <w:r>
        <w:t>answers</w:t>
      </w:r>
      <w:proofErr w:type="gramEnd"/>
      <w:r>
        <w:t xml:space="preserve"> change?  </w:t>
      </w:r>
    </w:p>
    <w:p w14:paraId="4A313573" w14:textId="0E5F55E9" w:rsidR="0094008B" w:rsidRDefault="0094008B" w:rsidP="0094008B"/>
    <w:p w14:paraId="7A6F7D8B" w14:textId="728B2044" w:rsidR="0094008B" w:rsidRDefault="0094008B" w:rsidP="0094008B">
      <w:r>
        <w:t>Comparing temperature data hourly</w:t>
      </w:r>
    </w:p>
    <w:p w14:paraId="5E61D03B" w14:textId="697E4744" w:rsidR="0094008B" w:rsidRDefault="0094008B" w:rsidP="0094008B"/>
    <w:p w14:paraId="412E9A26" w14:textId="783E119D" w:rsidR="0094008B" w:rsidRDefault="0094008B" w:rsidP="0094008B">
      <w:r>
        <w:t>This data has less memory, giving a very high day-1 autocorrelation of 0.986. This is higher memory than daily temperature.</w:t>
      </w:r>
    </w:p>
    <w:p w14:paraId="0036BDD5" w14:textId="4F1D495A" w:rsidR="0094008B" w:rsidRDefault="0094008B" w:rsidP="0094008B"/>
    <w:p w14:paraId="3193EBA6" w14:textId="59971CB4" w:rsidR="0094008B" w:rsidRDefault="0094008B" w:rsidP="0094008B">
      <w:r>
        <w:t>We see a much higher autocorrelation at a lag of 24 hours. This is a representation of the diurnal cycle showing up in temperature</w:t>
      </w:r>
    </w:p>
    <w:p w14:paraId="1534FC76" w14:textId="2CC5F0E4" w:rsidR="0094008B" w:rsidRDefault="0094008B" w:rsidP="0094008B"/>
    <w:p w14:paraId="40B7333E" w14:textId="0A64D716" w:rsidR="0094008B" w:rsidRDefault="0094008B" w:rsidP="0094008B">
      <w:r>
        <w:t>The reduction in sample size is even more dramatic, going down to 733 samples from 8784.</w:t>
      </w:r>
    </w:p>
    <w:p w14:paraId="599C2D80" w14:textId="578A5E6A" w:rsidR="0094008B" w:rsidRDefault="0094008B" w:rsidP="0094008B"/>
    <w:p w14:paraId="7254FD51" w14:textId="7C230270" w:rsidR="0094008B" w:rsidRDefault="0094008B" w:rsidP="0094008B">
      <w:r>
        <w:t>Wind gust direction daily</w:t>
      </w:r>
    </w:p>
    <w:p w14:paraId="624A2D15" w14:textId="52B0644E" w:rsidR="0094008B" w:rsidRDefault="0094008B" w:rsidP="0094008B"/>
    <w:p w14:paraId="5404F0D5" w14:textId="6C7EEF45" w:rsidR="0094008B" w:rsidRDefault="0094008B" w:rsidP="0094008B">
      <w:r>
        <w:t>There is no memory in this data, giving an autocorrelation of 0. There is a distinct spike at 0 days and basically nothing anywhere else in lag space. There is no reduction in sample size due to the complete lack of memory in the data.</w:t>
      </w:r>
    </w:p>
    <w:p w14:paraId="2B2F073D" w14:textId="77777777" w:rsidR="0094008B" w:rsidRDefault="0094008B" w:rsidP="0094008B"/>
    <w:p w14:paraId="4A94CB1E" w14:textId="77777777" w:rsidR="00F27ECB" w:rsidRDefault="00F27ECB"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94008B"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06FF3285" w:rsidR="00F27ECB" w:rsidRDefault="00F27ECB" w:rsidP="0094008B">
      <w:pPr>
        <w:pStyle w:val="ListParagraph"/>
        <w:numPr>
          <w:ilvl w:val="0"/>
          <w:numId w:val="2"/>
        </w:numPr>
      </w:pPr>
      <w:r>
        <w:t>Start with the default settings in the code.  First read in the Arctic Oscillation (AO) data.  Look at your data!!  Plot it as a timeseries.  Save the timeseries plot as a postscript file and put it in this document.</w:t>
      </w:r>
    </w:p>
    <w:p w14:paraId="1D70AF3B" w14:textId="33A09027" w:rsidR="0094008B" w:rsidRDefault="0094008B" w:rsidP="0094008B"/>
    <w:p w14:paraId="31C70169" w14:textId="41AAF813" w:rsidR="0094008B" w:rsidRDefault="0094008B" w:rsidP="0094008B">
      <w:r w:rsidRPr="0094008B">
        <w:drawing>
          <wp:inline distT="0" distB="0" distL="0" distR="0" wp14:anchorId="56FBD980" wp14:editId="16D3F339">
            <wp:extent cx="4953000" cy="32893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4953000" cy="3289300"/>
                    </a:xfrm>
                    <a:prstGeom prst="rect">
                      <a:avLst/>
                    </a:prstGeom>
                  </pic:spPr>
                </pic:pic>
              </a:graphicData>
            </a:graphic>
          </wp:inline>
        </w:drawing>
      </w:r>
    </w:p>
    <w:p w14:paraId="403367CE" w14:textId="77777777" w:rsidR="00F27ECB" w:rsidRDefault="00F27ECB" w:rsidP="00F27ECB"/>
    <w:p w14:paraId="0F22234E" w14:textId="12FD0183" w:rsidR="00F27ECB" w:rsidRDefault="00F27ECB" w:rsidP="0094008B">
      <w:pPr>
        <w:pStyle w:val="ListParagraph"/>
        <w:numPr>
          <w:ilvl w:val="0"/>
          <w:numId w:val="2"/>
        </w:numPr>
      </w:pPr>
      <w:r>
        <w:t>Calculate the lag-one autocorrelation (AR1) of the AO data and record it here. Use two methods (</w:t>
      </w:r>
      <w:proofErr w:type="spellStart"/>
      <w:proofErr w:type="gramStart"/>
      <w:r>
        <w:t>np.correlate</w:t>
      </w:r>
      <w:proofErr w:type="spellEnd"/>
      <w:proofErr w:type="gramEnd"/>
      <w:r>
        <w:t>, dot products).  Check that they give you the same result.  Interpret the value.  How much memory (red noise) is there in the AO from month to month?</w:t>
      </w:r>
    </w:p>
    <w:p w14:paraId="4BD05941" w14:textId="0FEE15B3" w:rsidR="0094008B" w:rsidRDefault="0094008B" w:rsidP="0094008B"/>
    <w:p w14:paraId="3BC332AB" w14:textId="0160CB14" w:rsidR="0094008B" w:rsidRDefault="0094008B" w:rsidP="0094008B">
      <w:r>
        <w:t>I found an autocorrelation of 0.30855. This indicates that there is some memory in AO, but not much.</w:t>
      </w:r>
    </w:p>
    <w:p w14:paraId="795B8106" w14:textId="4671BD50" w:rsidR="0094008B" w:rsidRDefault="0094008B" w:rsidP="0094008B"/>
    <w:p w14:paraId="14788E4A" w14:textId="77777777" w:rsidR="0094008B" w:rsidRDefault="0094008B" w:rsidP="0094008B"/>
    <w:p w14:paraId="2BB1162B" w14:textId="77777777" w:rsidR="00F27ECB" w:rsidRDefault="00F27ECB" w:rsidP="00F27ECB"/>
    <w:p w14:paraId="43AC3741" w14:textId="19155A1F" w:rsidR="00F27ECB" w:rsidRDefault="00F27ECB" w:rsidP="0094008B">
      <w:pPr>
        <w:pStyle w:val="ListParagraph"/>
        <w:numPr>
          <w:ilvl w:val="0"/>
          <w:numId w:val="2"/>
        </w:numPr>
      </w:pPr>
      <w:r w:rsidRPr="00AD2769">
        <w:lastRenderedPageBreak/>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0406EF42" w14:textId="5202C0E5" w:rsidR="0094008B" w:rsidRDefault="0094008B" w:rsidP="0094008B"/>
    <w:p w14:paraId="4EAF051B" w14:textId="09C1A351" w:rsidR="0094008B" w:rsidRDefault="0094008B" w:rsidP="0094008B">
      <w:r>
        <w:t xml:space="preserve">The autocorrelation plot shows a significant spike at 0 </w:t>
      </w:r>
      <w:proofErr w:type="gramStart"/>
      <w:r>
        <w:t>months, but</w:t>
      </w:r>
      <w:proofErr w:type="gramEnd"/>
      <w:r>
        <w:t xml:space="preserve"> does have memory. </w:t>
      </w:r>
      <w:proofErr w:type="gramStart"/>
      <w:r>
        <w:t>In particular, there</w:t>
      </w:r>
      <w:proofErr w:type="gramEnd"/>
      <w:r>
        <w:t xml:space="preserve"> looks to be a spike in memory around 6 months, but it is slight. I would expect a timeseries to of this red noise to look </w:t>
      </w:r>
      <w:proofErr w:type="gramStart"/>
      <w:r>
        <w:t>pretty random</w:t>
      </w:r>
      <w:proofErr w:type="gramEnd"/>
      <w:r>
        <w:t>, but with some trends. For example, the timeseries data from question 1 has some periods with higher data, and some period with lower data that are not isolated.</w:t>
      </w:r>
    </w:p>
    <w:p w14:paraId="40D084F7" w14:textId="77777777" w:rsidR="00F27ECB" w:rsidRDefault="00F27ECB" w:rsidP="00F27ECB"/>
    <w:p w14:paraId="1A89D518" w14:textId="49215041" w:rsidR="00F27ECB" w:rsidRDefault="00F27ECB" w:rsidP="0094008B">
      <w:pPr>
        <w:pStyle w:val="ListParagraph"/>
        <w:numPr>
          <w:ilvl w:val="0"/>
          <w:numId w:val="2"/>
        </w:numPr>
      </w:pPr>
      <w:r>
        <w:t>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5C4B2041" w14:textId="1D53A5BC" w:rsidR="0094008B" w:rsidRDefault="0094008B" w:rsidP="0094008B">
      <w:r w:rsidRPr="0094008B">
        <w:drawing>
          <wp:inline distT="0" distB="0" distL="0" distR="0" wp14:anchorId="2D09F185" wp14:editId="34ACCE57">
            <wp:extent cx="5486400" cy="1817370"/>
            <wp:effectExtent l="0" t="0" r="0" b="0"/>
            <wp:docPr id="4" name="Picture 4" descr="A picture containing text, lined, da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ined, day, line&#10;&#10;Description automatically generated"/>
                    <pic:cNvPicPr/>
                  </pic:nvPicPr>
                  <pic:blipFill>
                    <a:blip r:embed="rId8"/>
                    <a:stretch>
                      <a:fillRect/>
                    </a:stretch>
                  </pic:blipFill>
                  <pic:spPr>
                    <a:xfrm>
                      <a:off x="0" y="0"/>
                      <a:ext cx="5486400" cy="1817370"/>
                    </a:xfrm>
                    <a:prstGeom prst="rect">
                      <a:avLst/>
                    </a:prstGeom>
                  </pic:spPr>
                </pic:pic>
              </a:graphicData>
            </a:graphic>
          </wp:inline>
        </w:drawing>
      </w:r>
    </w:p>
    <w:p w14:paraId="34C0B9A2" w14:textId="77777777" w:rsidR="00F27ECB" w:rsidRDefault="00F27ECB" w:rsidP="00F27ECB"/>
    <w:p w14:paraId="609E535E" w14:textId="5B2F45C8" w:rsidR="00F27ECB" w:rsidRDefault="00F27ECB" w:rsidP="0094008B">
      <w:pPr>
        <w:pStyle w:val="ListParagraph"/>
        <w:numPr>
          <w:ilvl w:val="0"/>
          <w:numId w:val="2"/>
        </w:numPr>
      </w:pPr>
      <w:r>
        <w:t xml:space="preserve">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6B4BEF7C" w14:textId="6FDBD11C" w:rsidR="0094008B" w:rsidRDefault="0094008B" w:rsidP="0094008B"/>
    <w:p w14:paraId="5EF2237E" w14:textId="22A60201" w:rsidR="0094008B" w:rsidRPr="00EE6D39" w:rsidRDefault="0094008B" w:rsidP="0094008B">
      <w:r>
        <w:t>I do not expect any correlation between these data sets. While both have memory, there are completely independent of each other. I found an r squared value of 0.002, indicating very little correlation.</w:t>
      </w:r>
    </w:p>
    <w:p w14:paraId="34F11CFC" w14:textId="77777777" w:rsidR="00F27ECB" w:rsidRDefault="00F27ECB" w:rsidP="00F27ECB"/>
    <w:p w14:paraId="20F1AF3D" w14:textId="2D6A1387" w:rsidR="00F27ECB" w:rsidRPr="0094008B" w:rsidRDefault="00F27ECB" w:rsidP="0094008B">
      <w:pPr>
        <w:pStyle w:val="ListParagraph"/>
        <w:numPr>
          <w:ilvl w:val="0"/>
          <w:numId w:val="2"/>
        </w:numPr>
        <w:rPr>
          <w:i/>
          <w:color w:val="FF0000"/>
        </w:rPr>
      </w:pPr>
      <w:r>
        <w:t xml:space="preserve">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94008B">
        <w:rPr>
          <w:i/>
          <w:color w:val="FF0000"/>
        </w:rPr>
        <w:t xml:space="preserve">Note: you are effectively searching for a high correlation with no a priori reason to do so.... THIS IS NOT good practice for </w:t>
      </w:r>
      <w:proofErr w:type="gramStart"/>
      <w:r w:rsidRPr="0094008B">
        <w:rPr>
          <w:i/>
          <w:color w:val="FF0000"/>
        </w:rPr>
        <w:t>science</w:t>
      </w:r>
      <w:proofErr w:type="gramEnd"/>
      <w:r w:rsidRPr="0094008B">
        <w:rPr>
          <w:i/>
          <w:color w:val="FF0000"/>
        </w:rPr>
        <w:t xml:space="preserve"> but we are doing it here because it is instructive to see what happens :)</w:t>
      </w:r>
    </w:p>
    <w:p w14:paraId="194CABDE" w14:textId="18F65C39" w:rsidR="0094008B" w:rsidRPr="00EE6D39" w:rsidRDefault="0094008B" w:rsidP="0094008B">
      <w:r>
        <w:lastRenderedPageBreak/>
        <w:t xml:space="preserve">I was able to find a dataset that correlated very well with our data, r^2=0.44. This could be deceiving if I didn’t know that these were randomly generated data sets and </w:t>
      </w:r>
      <w:proofErr w:type="spellStart"/>
      <w:r>
        <w:t>not</w:t>
      </w:r>
      <w:proofErr w:type="spellEnd"/>
      <w:r>
        <w:t xml:space="preserve"> other variables.</w:t>
      </w:r>
    </w:p>
    <w:p w14:paraId="72DC79C5" w14:textId="77777777" w:rsidR="00F27ECB" w:rsidRPr="00E30B4C" w:rsidRDefault="00F27ECB" w:rsidP="00F27ECB"/>
    <w:p w14:paraId="0F3866C4" w14:textId="15DC2CAE" w:rsidR="00F27ECB" w:rsidRDefault="00F27ECB" w:rsidP="0094008B">
      <w:pPr>
        <w:pStyle w:val="ListParagraph"/>
        <w:numPr>
          <w:ilvl w:val="0"/>
          <w:numId w:val="2"/>
        </w:numPr>
      </w:pPr>
      <w:r>
        <w:t>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3B3C5D83" w14:textId="5E381879" w:rsidR="0094008B" w:rsidRDefault="0094008B" w:rsidP="0094008B"/>
    <w:p w14:paraId="290FB765" w14:textId="3D46298C" w:rsidR="0094008B" w:rsidRDefault="0094008B" w:rsidP="0094008B">
      <w:r>
        <w:t>1.  We are using a significance level of alpha = 0.05</w:t>
      </w:r>
    </w:p>
    <w:p w14:paraId="35258DF5" w14:textId="5461F240" w:rsidR="0094008B" w:rsidRDefault="0094008B" w:rsidP="0094008B">
      <w:r>
        <w:t>2.  Our null hypothesis (H0) is that there is no correlation between these data sets, our alternative hypothesis (H1) is that there is a correlation between these data sets.</w:t>
      </w:r>
    </w:p>
    <w:p w14:paraId="3C9630D4" w14:textId="7CDF24A2" w:rsidR="0094008B" w:rsidRDefault="0094008B" w:rsidP="0094008B">
      <w:r>
        <w:t>3. We will reject the null hypothesis if t &gt; 1.96. Since we have no prior reasoning to assume the correlation will be higher or lower, we are using a two-sided t test. This is also a test for correlation coefficients, so we must use the Fisher-Z statistic. A t test is being used since the sample size is less than 30.</w:t>
      </w:r>
    </w:p>
    <w:p w14:paraId="72D12FB8" w14:textId="0A87F862" w:rsidR="0094008B" w:rsidRDefault="0094008B" w:rsidP="0094008B">
      <w:r>
        <w:t>4. The critical region is t &lt; 1.96. If this occurs, we will not reject the null hypothesis. I found a correlation value of -0.67, which translates to a critical region of [-0.87, -0.28].</w:t>
      </w:r>
    </w:p>
    <w:p w14:paraId="18BCD57F" w14:textId="12BC7652" w:rsidR="0094008B" w:rsidRDefault="0094008B" w:rsidP="0094008B">
      <w:r>
        <w:t>5. Since our expected correlation was 0, we can reject the null hypothesis. These data are correlated.</w:t>
      </w:r>
    </w:p>
    <w:p w14:paraId="01CB2BC6" w14:textId="77777777" w:rsidR="00F27ECB" w:rsidRDefault="00F27ECB" w:rsidP="00F27ECB"/>
    <w:p w14:paraId="6A5AF1BE" w14:textId="1AD9F727" w:rsidR="00F27ECB" w:rsidRDefault="00F27ECB" w:rsidP="0094008B">
      <w:pPr>
        <w:pStyle w:val="ListParagraph"/>
        <w:numPr>
          <w:ilvl w:val="0"/>
          <w:numId w:val="2"/>
        </w:numPr>
      </w:pPr>
      <w:r>
        <w:t>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0F506907" w14:textId="2810C211" w:rsidR="0094008B" w:rsidRDefault="0094008B" w:rsidP="0094008B"/>
    <w:p w14:paraId="25F1C45E" w14:textId="7308D4E7" w:rsidR="0094008B" w:rsidRDefault="0094008B" w:rsidP="0094008B">
      <w:r>
        <w:t xml:space="preserve">This is a false positive. </w:t>
      </w:r>
      <w:proofErr w:type="spellStart"/>
      <w:r>
        <w:t>We</w:t>
      </w:r>
      <w:proofErr w:type="spellEnd"/>
      <w:r>
        <w:t xml:space="preserve"> generated a bunch of random datasets with the same type of memory as our data. Of course, we did find a dataset that was correlated due to chance. This shows statistically that datasets will happen to be correlated regardless of if there is any connection between them. This is a reminder of why rigor in statistics is important, you must be very careful about what assumptions your tests make and cautious about what you can conclude via statistical tests.</w:t>
      </w:r>
    </w:p>
    <w:p w14:paraId="70225D59" w14:textId="716418B7" w:rsidR="002F2337" w:rsidRDefault="002F2337" w:rsidP="00F27ECB"/>
    <w:p w14:paraId="28150836" w14:textId="49E8D077" w:rsidR="002F2337" w:rsidRDefault="002F2337" w:rsidP="00F27ECB"/>
    <w:p w14:paraId="03923EB3" w14:textId="68062AC5" w:rsidR="002F2337" w:rsidRDefault="002F2337" w:rsidP="00F27ECB">
      <w:r>
        <w:t xml:space="preserve">FOR FUN:  Check out - </w:t>
      </w:r>
      <w:hyperlink r:id="rId9" w:history="1">
        <w:r w:rsidRPr="002D3F25">
          <w:rPr>
            <w:rStyle w:val="Hyperlink"/>
          </w:rPr>
          <w:t>https://www.tylervigen.com/spuriou</w:t>
        </w:r>
        <w:r w:rsidRPr="002D3F25">
          <w:rPr>
            <w:rStyle w:val="Hyperlink"/>
          </w:rPr>
          <w:t>s</w:t>
        </w:r>
        <w:r w:rsidRPr="002D3F25">
          <w:rPr>
            <w:rStyle w:val="Hyperlink"/>
          </w:rPr>
          <w:t>-correlations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0B2"/>
    <w:multiLevelType w:val="hybridMultilevel"/>
    <w:tmpl w:val="E9702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A609B"/>
    <w:multiLevelType w:val="hybridMultilevel"/>
    <w:tmpl w:val="4AE49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2F2337"/>
    <w:rsid w:val="006304DD"/>
    <w:rsid w:val="006A3BC9"/>
    <w:rsid w:val="00777C12"/>
    <w:rsid w:val="0094008B"/>
    <w:rsid w:val="009D66AC"/>
    <w:rsid w:val="00D318A6"/>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94008B"/>
    <w:pPr>
      <w:ind w:left="720"/>
      <w:contextualSpacing/>
    </w:pPr>
  </w:style>
  <w:style w:type="character" w:styleId="FollowedHyperlink">
    <w:name w:val="FollowedHyperlink"/>
    <w:basedOn w:val="DefaultParagraphFont"/>
    <w:uiPriority w:val="99"/>
    <w:semiHidden/>
    <w:unhideWhenUsed/>
    <w:rsid w:val="00940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ylervigen.com/spurious-cor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Cole Persch</cp:lastModifiedBy>
  <cp:revision>8</cp:revision>
  <dcterms:created xsi:type="dcterms:W3CDTF">2020-09-21T18:24:00Z</dcterms:created>
  <dcterms:modified xsi:type="dcterms:W3CDTF">2022-02-10T22:45:00Z</dcterms:modified>
</cp:coreProperties>
</file>