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quick-pandoc-overview"/>
      <w:bookmarkEnd w:id="21"/>
      <w:r>
        <w:t xml:space="preserve">Quick pandoc overview</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bookmarkStart w:id="0" w:name="fig:myplot"/>
      <w:r>
        <w:t/>
      </w:r>
    </w:p>
    <w:p>
      <w:pPr>
        <w:pStyle w:val="FigureWithCaption"/>
      </w:pPr>
      <w:r>
        <w:drawing>
          <wp:inline>
            <wp:extent cx="2743200" cy="2743200"/>
            <wp:effectExtent b="0" l="0" r="0" t="0"/>
            <wp:docPr descr="Figure 1: Your figure caption goes here." title="" id="1" name="Picture"/>
            <a:graphic>
              <a:graphicData uri="http://schemas.openxmlformats.org/drawingml/2006/picture">
                <pic:pic>
                  <pic:nvPicPr>
                    <pic:cNvPr descr="example/plot.png" id="0" name="Picture"/>
                    <pic:cNvPicPr>
                      <a:picLocks noChangeArrowheads="1" noChangeAspect="1"/>
                    </pic:cNvPicPr>
                  </pic:nvPicPr>
                  <pic:blipFill>
                    <a:blip r:embed="rId22"/>
                    <a:stretch>
                      <a:fillRect/>
                    </a:stretch>
                  </pic:blipFill>
                  <pic:spPr bwMode="auto">
                    <a:xfrm>
                      <a:off x="0" y="0"/>
                      <a:ext cx="2743200" cy="2743200"/>
                    </a:xfrm>
                    <a:prstGeom prst="rect">
                      <a:avLst/>
                    </a:prstGeom>
                    <a:noFill/>
                    <a:ln w="9525">
                      <a:noFill/>
                      <a:headEnd/>
                      <a:tailEnd/>
                    </a:ln>
                  </pic:spPr>
                </pic:pic>
              </a:graphicData>
            </a:graphic>
          </wp:inline>
        </w:drawing>
      </w:r>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bookmarkStart w:id="0" w:name="tbl:mytable"/>
      <w:r>
        <w:t/>
      </w:r>
    </w:p>
    <w:p>
      <w:pPr>
        <w:pStyle w:val="TableCaption"/>
      </w:pPr>
      <w:r>
        <w:t xml:space="preserve">Table 1: A table.</w:t>
      </w:r>
      <w:r>
        <w:t xml:space="preserve"> </w:t>
      </w:r>
    </w:p>
    <w:tbl>
      <w:tblPr>
        <w:tblStyle w:val="TableNormal"/>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3"/>
      </w:r>
    </w:p>
    <w:p>
      <w:bookmarkStart w:id="0" w:name="tbl:anotherone"/>
      <w:r>
        <w:t/>
      </w:r>
    </w:p>
    <w:p>
      <w:pPr>
        <w:pStyle w:val="TableCaption"/>
      </w:pPr>
      <w:r>
        <w:t xml:space="preserve">Table 2: Another one</w:t>
      </w:r>
      <w:r>
        <w:t xml:space="preserve"> </w:t>
      </w:r>
    </w:p>
    <w:tbl>
      <w:tblPr>
        <w:tblStyle w:val="TableNormal"/>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Normal"/>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jc w:val="left"/>
            </w:pPr>
            <w:r>
              <w:t xml:space="preserve">Bananas</w:t>
            </w:r>
          </w:p>
        </w:tc>
        <w:tc>
          <w:p>
            <w:pPr>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jc w:val="left"/>
            </w:pPr>
            <w:r>
              <w:t xml:space="preserve">Oranges</w:t>
            </w:r>
          </w:p>
        </w:tc>
        <w:tc>
          <w:p>
            <w:pPr>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Compact"/>
        <w:numPr>
          <w:numId w:val="1004"/>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05"/>
          <w:ilvl w:val="0"/>
        </w:numPr>
      </w:pPr>
      <w:r>
        <w:t xml:space="preserve">Here’s an example of inline LaTeX math,</w:t>
      </w:r>
      <w:r>
        <w:t xml:space="preserve"> </w:t>
      </w:r>
      <m:oMath>
        <m:r>
          <m:t>p</m:t>
        </m:r>
        <m:r>
          <m:t>=</m:t>
        </m:r>
        <m:r>
          <m:t>.0499</m:t>
        </m:r>
      </m:oMath>
      <w:r>
        <w:t xml:space="preserve">.</w:t>
      </w:r>
    </w:p>
    <w:p>
      <w:pPr>
        <w:numPr>
          <w:numId w:val="1005"/>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bookmarkEnd w:id="24"/>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bookmarkEnd w:id="25"/>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bookmarkEnd w:id="26"/>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bookmarkEnd w:id="27"/>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getting-silly-with-the-amount-of-subheadings"/>
      <w:bookmarkEnd w:id="28"/>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1"/>
      </w:pPr>
      <w:bookmarkStart w:id="29" w:name="references"/>
      <w:bookmarkEnd w:id="29"/>
      <w:r>
        <w:t xml:space="preserve">References</w:t>
      </w:r>
    </w:p>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0">
        <w:r>
          <w:rPr>
            <w:rStyle w:val="Hyperlink"/>
          </w:rPr>
          <w:t xml:space="preserve">http://doi.org/10.1016/j.cogdev.2013.10.001</w:t>
        </w:r>
      </w:hyperlink>
    </w:p>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sectPr w:rsidR="00BE2B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0CD263"/>
    <w:multiLevelType w:val="multilevel"/>
    <w:tmpl w:val="029A0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21867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387B4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478768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78CF5F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C46899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C423B6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82C69D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650DFA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2F6F50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6A0F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C7679EC"/>
    <w:lvl w:ilvl="0">
      <w:start w:val="1"/>
      <w:numFmt w:val="bullet"/>
      <w:lvlText w:val=""/>
      <w:lvlJc w:val="left"/>
      <w:pPr>
        <w:tabs>
          <w:tab w:val="num" w:pos="360"/>
        </w:tabs>
        <w:ind w:left="360" w:hanging="360"/>
      </w:pPr>
      <w:rPr>
        <w:rFonts w:ascii="Symbol" w:hAnsi="Symbol" w:hint="default"/>
      </w:rPr>
    </w:lvl>
  </w:abstractNum>
  <w:abstractNum w:abstractNumId="990">
    <w:nsid w:val="838bab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a6c6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uiPriority="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D0582"/>
    <w:pPr>
      <w:spacing w:before="120" w:after="0" w:line="480" w:lineRule="auto"/>
    </w:pPr>
    <w:rPr>
      <w:rFonts w:ascii="Times New Roman" w:hAnsi="Times New Roman"/>
    </w:rPr>
  </w:style>
  <w:style w:type="paragraph" w:styleId="Heading1">
    <w:name w:val="heading 1"/>
    <w:next w:val="Normal"/>
    <w:link w:val="Heading1Char"/>
    <w:uiPriority w:val="9"/>
    <w:qFormat/>
    <w:rsid w:val="00EF29A7"/>
    <w:pPr>
      <w:keepNext/>
      <w:keepLines/>
      <w:spacing w:before="480" w:after="360"/>
      <w:jc w:val="center"/>
      <w:outlineLvl w:val="0"/>
    </w:pPr>
    <w:rPr>
      <w:rFonts w:ascii="Times New Roman" w:eastAsiaTheme="majorEastAsia" w:hAnsi="Times New Roman" w:cstheme="majorBidi"/>
      <w:b/>
      <w:bCs/>
      <w:sz w:val="26"/>
      <w:szCs w:val="36"/>
    </w:rPr>
  </w:style>
  <w:style w:type="paragraph" w:styleId="Heading2">
    <w:name w:val="heading 2"/>
    <w:next w:val="FirstParagraph"/>
    <w:link w:val="Heading2Char"/>
    <w:uiPriority w:val="9"/>
    <w:unhideWhenUsed/>
    <w:qFormat/>
    <w:rsid w:val="00EF29A7"/>
    <w:pPr>
      <w:keepNext/>
      <w:keepLines/>
      <w:spacing w:before="360" w:after="240"/>
      <w:outlineLvl w:val="1"/>
    </w:pPr>
    <w:rPr>
      <w:rFonts w:ascii="Times New Roman" w:eastAsiaTheme="majorEastAsia" w:hAnsi="Times New Roman" w:cstheme="majorBidi"/>
      <w:b/>
      <w:bCs/>
      <w:sz w:val="25"/>
      <w:szCs w:val="32"/>
    </w:rPr>
  </w:style>
  <w:style w:type="paragraph" w:styleId="Heading3">
    <w:name w:val="heading 3"/>
    <w:next w:val="FirstParagraph"/>
    <w:link w:val="Heading3Char"/>
    <w:uiPriority w:val="9"/>
    <w:unhideWhenUsed/>
    <w:qFormat/>
    <w:rsid w:val="00EF29A7"/>
    <w:pPr>
      <w:keepNext/>
      <w:keepLines/>
      <w:spacing w:before="240"/>
      <w:ind w:firstLine="576"/>
      <w:outlineLvl w:val="2"/>
    </w:pPr>
    <w:rPr>
      <w:rFonts w:ascii="Times New Roman" w:eastAsiaTheme="majorEastAsia" w:hAnsi="Times New Roman" w:cstheme="majorBidi"/>
      <w:b/>
      <w:bCs/>
      <w:sz w:val="25"/>
      <w:szCs w:val="28"/>
    </w:rPr>
  </w:style>
  <w:style w:type="paragraph" w:styleId="Heading4">
    <w:name w:val="heading 4"/>
    <w:next w:val="Normal"/>
    <w:link w:val="Heading4Char"/>
    <w:uiPriority w:val="9"/>
    <w:unhideWhenUsed/>
    <w:qFormat/>
    <w:rsid w:val="00EF29A7"/>
    <w:pPr>
      <w:spacing w:before="120"/>
      <w:ind w:firstLine="576"/>
      <w:outlineLvl w:val="3"/>
    </w:pPr>
    <w:rPr>
      <w:rFonts w:ascii="Times New Roman" w:eastAsiaTheme="majorEastAsia" w:hAnsi="Times New Roman" w:cstheme="majorBidi"/>
      <w:b/>
      <w:i/>
      <w:sz w:val="25"/>
      <w:szCs w:val="28"/>
    </w:rPr>
  </w:style>
  <w:style w:type="paragraph" w:styleId="Heading5">
    <w:name w:val="heading 5"/>
    <w:next w:val="BodyText"/>
    <w:link w:val="Heading5Char"/>
    <w:uiPriority w:val="9"/>
    <w:unhideWhenUsed/>
    <w:qFormat/>
    <w:rsid w:val="00EF29A7"/>
    <w:pPr>
      <w:spacing w:before="120"/>
      <w:ind w:firstLine="576"/>
      <w:outlineLvl w:val="4"/>
    </w:pPr>
    <w:rPr>
      <w:rFonts w:ascii="Times New Roman" w:eastAsiaTheme="majorEastAsia" w:hAnsi="Times New Roman" w:cstheme="majorBidi"/>
      <w:i/>
      <w:iCs/>
      <w:sz w:val="25"/>
      <w:szCs w:val="28"/>
    </w:rPr>
  </w:style>
  <w:style w:type="paragraph" w:styleId="Heading6">
    <w:name w:val="heading 6"/>
    <w:next w:val="BodyText"/>
    <w:link w:val="Heading6Char"/>
    <w:uiPriority w:val="9"/>
    <w:unhideWhenUsed/>
    <w:qFormat/>
    <w:rsid w:val="00EF29A7"/>
    <w:pPr>
      <w:spacing w:before="120"/>
      <w:ind w:firstLine="576"/>
      <w:outlineLvl w:val="5"/>
    </w:pPr>
    <w:rPr>
      <w:rFonts w:ascii="Times New Roman" w:eastAsiaTheme="majorEastAsia" w:hAnsi="Times New Roman" w:cstheme="majorBid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CC7605"/>
    <w:pPr>
      <w:ind w:firstLine="576"/>
      <w:contextualSpacing/>
    </w:pPr>
  </w:style>
  <w:style w:type="paragraph" w:customStyle="1" w:styleId="FirstParagraph">
    <w:name w:val="First Paragraph"/>
    <w:basedOn w:val="BodyText"/>
    <w:next w:val="BodyText"/>
    <w:qFormat/>
    <w:rsid w:val="00EF29A7"/>
  </w:style>
  <w:style w:type="paragraph" w:customStyle="1" w:styleId="Compact">
    <w:name w:val="Compact"/>
    <w:qFormat/>
    <w:rsid w:val="009B375A"/>
    <w:pPr>
      <w:keepNext/>
      <w:keepLines/>
      <w:spacing w:after="0"/>
    </w:pPr>
    <w:rPr>
      <w:rFonts w:ascii="Times New Roman" w:hAnsi="Times New Roman"/>
    </w:rPr>
  </w:style>
  <w:style w:type="paragraph" w:styleId="Title">
    <w:name w:val="Title"/>
    <w:basedOn w:val="Normal"/>
    <w:next w:val="Normal"/>
    <w:qFormat/>
    <w:rsid w:val="00EF29A7"/>
    <w:pPr>
      <w:keepNext/>
      <w:keepLines/>
      <w:spacing w:before="0" w:after="2880" w:line="240" w:lineRule="auto"/>
      <w:ind w:left="-144" w:right="-144"/>
      <w:jc w:val="center"/>
    </w:pPr>
    <w:rPr>
      <w:rFonts w:eastAsiaTheme="majorEastAsia" w:cstheme="majorBidi"/>
      <w:bCs/>
      <w:sz w:val="28"/>
      <w:szCs w:val="36"/>
    </w:rPr>
  </w:style>
  <w:style w:type="paragraph" w:styleId="Subtitle">
    <w:name w:val="Subtitle"/>
    <w:basedOn w:val="Title"/>
    <w:next w:val="BodyText"/>
    <w:link w:val="SubtitleChar"/>
    <w:qFormat/>
    <w:rsid w:val="00EF29A7"/>
    <w:pPr>
      <w:spacing w:before="40" w:after="40"/>
      <w:jc w:val="left"/>
      <w:textboxTightWrap w:val="allLines"/>
    </w:pPr>
    <w:rPr>
      <w:caps/>
      <w:spacing w:val="20"/>
      <w:sz w:val="22"/>
      <w:szCs w:val="30"/>
    </w:rPr>
  </w:style>
  <w:style w:type="paragraph" w:customStyle="1" w:styleId="Author">
    <w:name w:val="Author"/>
    <w:next w:val="BodyText"/>
    <w:qFormat/>
    <w:rsid w:val="00EF29A7"/>
    <w:pPr>
      <w:keepNext/>
      <w:keepLines/>
      <w:spacing w:before="240" w:after="360" w:line="360" w:lineRule="auto"/>
      <w:jc w:val="center"/>
    </w:pPr>
    <w:rPr>
      <w:rFonts w:ascii="Times New Roman" w:hAnsi="Times New Roman"/>
      <w:sz w:val="28"/>
    </w:rPr>
  </w:style>
  <w:style w:type="paragraph" w:styleId="Date">
    <w:name w:val="Date"/>
    <w:next w:val="Normal"/>
    <w:qFormat/>
    <w:rsid w:val="00EF29A7"/>
    <w:pPr>
      <w:jc w:val="center"/>
    </w:pPr>
    <w:rPr>
      <w:rFonts w:ascii="Times New Roman" w:hAnsi="Times New Roman"/>
      <w:i/>
    </w:rPr>
  </w:style>
  <w:style w:type="paragraph" w:customStyle="1" w:styleId="Abstract">
    <w:name w:val="Abstract"/>
    <w:basedOn w:val="Normal"/>
    <w:next w:val="BodyText"/>
    <w:qFormat/>
    <w:rsid w:val="00EF29A7"/>
    <w:pPr>
      <w:keepLines/>
      <w:spacing w:before="240" w:after="240"/>
      <w:ind w:left="144" w:right="144"/>
      <w:mirrorIndents/>
      <w:jc w:val="both"/>
    </w:pPr>
    <w:rPr>
      <w:szCs w:val="20"/>
    </w:rPr>
  </w:style>
  <w:style w:type="paragraph" w:styleId="Bibliography">
    <w:name w:val="Bibliography"/>
    <w:qFormat/>
    <w:rsid w:val="00EF29A7"/>
    <w:pPr>
      <w:spacing w:before="240" w:line="360" w:lineRule="auto"/>
      <w:ind w:left="432" w:hanging="432"/>
      <w:contextualSpacing/>
    </w:pPr>
  </w:style>
  <w:style w:type="paragraph" w:styleId="BlockText">
    <w:name w:val="Block Text"/>
    <w:basedOn w:val="BodyText"/>
    <w:next w:val="BodyText"/>
    <w:uiPriority w:val="9"/>
    <w:unhideWhenUsed/>
    <w:qFormat/>
    <w:rsid w:val="00EF29A7"/>
    <w:pPr>
      <w:spacing w:before="100" w:after="100" w:line="240" w:lineRule="auto"/>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F29A7"/>
    <w:pPr>
      <w:contextualSpacing/>
    </w:pPr>
    <w:rPr>
      <w:sz w:val="20"/>
    </w:rPr>
  </w:style>
  <w:style w:type="paragraph" w:customStyle="1" w:styleId="DefinitionTerm">
    <w:name w:val="Definition Term"/>
    <w:basedOn w:val="Normal"/>
    <w:next w:val="Definition"/>
    <w:rsid w:val="00EF29A7"/>
    <w:pPr>
      <w:keepNext/>
      <w:keepLines/>
    </w:pPr>
    <w:rPr>
      <w:b/>
    </w:rPr>
  </w:style>
  <w:style w:type="paragraph" w:customStyle="1" w:styleId="Definition">
    <w:name w:val="Definition"/>
    <w:basedOn w:val="Normal"/>
    <w:rsid w:val="00EF29A7"/>
  </w:style>
  <w:style w:type="paragraph" w:styleId="Caption">
    <w:name w:val="caption"/>
    <w:basedOn w:val="Normal"/>
    <w:link w:val="CaptionChar"/>
    <w:rsid w:val="00EF29A7"/>
    <w:pPr>
      <w:spacing w:after="120"/>
    </w:pPr>
    <w:rPr>
      <w:i/>
    </w:rPr>
  </w:style>
  <w:style w:type="paragraph" w:customStyle="1" w:styleId="TableCaption">
    <w:name w:val="Table Caption"/>
    <w:rsid w:val="00EF29A7"/>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9B375A"/>
    <w:pPr>
      <w:spacing w:after="280" w:line="360" w:lineRule="auto"/>
      <w:ind w:left="360" w:right="360"/>
      <w:jc w:val="both"/>
    </w:pPr>
    <w:rPr>
      <w:rFonts w:ascii="Times New Roman" w:hAnsi="Times New Roman"/>
      <w:sz w:val="22"/>
    </w:rPr>
  </w:style>
  <w:style w:type="paragraph" w:customStyle="1" w:styleId="Figure">
    <w:name w:val="Figure"/>
    <w:basedOn w:val="Normal"/>
    <w:rsid w:val="00EF29A7"/>
  </w:style>
  <w:style w:type="paragraph" w:customStyle="1" w:styleId="FigurewithCaption">
    <w:name w:val="Figure with Caption"/>
    <w:basedOn w:val="Figure"/>
    <w:rsid w:val="00EF29A7"/>
    <w:pPr>
      <w:keepNext/>
    </w:pPr>
  </w:style>
  <w:style w:type="character" w:customStyle="1" w:styleId="CaptionChar">
    <w:name w:val="Caption Char"/>
    <w:basedOn w:val="DefaultParagraphFont"/>
    <w:link w:val="Caption"/>
    <w:rsid w:val="00EF29A7"/>
    <w:rPr>
      <w:i/>
    </w:rPr>
  </w:style>
  <w:style w:type="character" w:customStyle="1" w:styleId="VerbatimChar">
    <w:name w:val="Verbatim Char"/>
    <w:basedOn w:val="CaptionChar"/>
    <w:link w:val="SourceCode"/>
    <w:rPr>
      <w:rFonts w:ascii="Lucida Console" w:hAnsi="Lucida Console"/>
      <w:i w:val="0"/>
      <w:sz w:val="20"/>
    </w:rPr>
  </w:style>
  <w:style w:type="character" w:styleId="FootnoteReference">
    <w:name w:val="footnote reference"/>
    <w:basedOn w:val="DefaultParagraphFont"/>
    <w:rsid w:val="00EF29A7"/>
    <w:rPr>
      <w:vertAlign w:val="superscript"/>
    </w:rPr>
  </w:style>
  <w:style w:type="character" w:styleId="Hyperlink">
    <w:name w:val="Hyperlink"/>
    <w:basedOn w:val="CaptionChar"/>
    <w:rsid w:val="00EF29A7"/>
    <w:rPr>
      <w:i w:val="0"/>
      <w:color w:val="0000FF"/>
    </w:rPr>
  </w:style>
  <w:style w:type="paragraph" w:styleId="TOCHeading">
    <w:name w:val="TOC Heading"/>
    <w:basedOn w:val="Heading1"/>
    <w:next w:val="BodyText"/>
    <w:uiPriority w:val="39"/>
    <w:unhideWhenUsed/>
    <w:qFormat/>
    <w:rsid w:val="00EF29A7"/>
    <w:pPr>
      <w:spacing w:after="0" w:line="259" w:lineRule="auto"/>
      <w:jc w:val="left"/>
      <w:outlineLvl w:val="9"/>
    </w:pPr>
    <w:rPr>
      <w:b w:val="0"/>
      <w:bCs w:val="0"/>
      <w:sz w:val="24"/>
      <w:szCs w:val="32"/>
    </w:rPr>
  </w:style>
  <w:style w:type="paragraph" w:customStyle="1" w:styleId="SourceCode">
    <w:name w:val="Source Code"/>
    <w:basedOn w:val="Normal"/>
    <w:link w:val="VerbatimChar"/>
    <w:qFormat/>
    <w:rsid w:val="00EF29A7"/>
    <w:pPr>
      <w:spacing w:after="120"/>
    </w:pPr>
    <w:rPr>
      <w:rFonts w:ascii="Lucida Console" w:hAnsi="Lucida Console"/>
      <w:sz w:val="20"/>
    </w:rPr>
  </w:style>
  <w:style w:type="character" w:customStyle="1" w:styleId="KeywordTok">
    <w:name w:val="KeywordTok"/>
    <w:basedOn w:val="VerbatimChar"/>
    <w:rsid w:val="00EF29A7"/>
    <w:rPr>
      <w:rFonts w:ascii="Lucida Console" w:hAnsi="Lucida Console"/>
      <w:b/>
      <w:i w:val="0"/>
      <w:color w:val="007020"/>
      <w:sz w:val="20"/>
    </w:rPr>
  </w:style>
  <w:style w:type="character" w:customStyle="1" w:styleId="DataTypeTok">
    <w:name w:val="DataTypeTok"/>
    <w:basedOn w:val="VerbatimChar"/>
    <w:rsid w:val="00EF29A7"/>
    <w:rPr>
      <w:rFonts w:ascii="Lucida Console" w:hAnsi="Lucida Console"/>
      <w:i w:val="0"/>
      <w:color w:val="902000"/>
      <w:sz w:val="20"/>
    </w:rPr>
  </w:style>
  <w:style w:type="character" w:customStyle="1" w:styleId="DecValTok">
    <w:name w:val="DecValTok"/>
    <w:basedOn w:val="VerbatimChar"/>
    <w:rsid w:val="00EF29A7"/>
    <w:rPr>
      <w:rFonts w:ascii="Lucida Console" w:hAnsi="Lucida Console"/>
      <w:i w:val="0"/>
      <w:color w:val="40A070"/>
      <w:sz w:val="20"/>
    </w:rPr>
  </w:style>
  <w:style w:type="character" w:customStyle="1" w:styleId="BaseNTok">
    <w:name w:val="BaseNTok"/>
    <w:basedOn w:val="VerbatimChar"/>
    <w:rsid w:val="00EF29A7"/>
    <w:rPr>
      <w:rFonts w:ascii="Lucida Console" w:hAnsi="Lucida Console"/>
      <w:i/>
      <w:color w:val="40A070"/>
      <w:sz w:val="20"/>
    </w:rPr>
  </w:style>
  <w:style w:type="character" w:customStyle="1" w:styleId="FloatTok">
    <w:name w:val="FloatTok"/>
    <w:basedOn w:val="VerbatimChar"/>
    <w:rsid w:val="00EF29A7"/>
    <w:rPr>
      <w:rFonts w:ascii="Lucida Console" w:hAnsi="Lucida Console"/>
      <w:i w:val="0"/>
      <w:color w:val="40A070"/>
      <w:sz w:val="20"/>
    </w:rPr>
  </w:style>
  <w:style w:type="character" w:customStyle="1" w:styleId="ConstantTok">
    <w:name w:val="ConstantTok"/>
    <w:basedOn w:val="VerbatimChar"/>
    <w:rsid w:val="00EF29A7"/>
    <w:rPr>
      <w:rFonts w:ascii="Lucida Console" w:hAnsi="Lucida Console"/>
      <w:i w:val="0"/>
      <w:color w:val="880000"/>
      <w:sz w:val="20"/>
    </w:rPr>
  </w:style>
  <w:style w:type="character" w:customStyle="1" w:styleId="CharTok">
    <w:name w:val="CharTok"/>
    <w:basedOn w:val="VerbatimChar"/>
    <w:rsid w:val="00EF29A7"/>
    <w:rPr>
      <w:rFonts w:ascii="Lucida Console" w:hAnsi="Lucida Console"/>
      <w:i w:val="0"/>
      <w:color w:val="4070A0"/>
      <w:sz w:val="20"/>
    </w:rPr>
  </w:style>
  <w:style w:type="character" w:customStyle="1" w:styleId="SpecialCharTok">
    <w:name w:val="SpecialCharTok"/>
    <w:basedOn w:val="VerbatimChar"/>
    <w:rsid w:val="00EF29A7"/>
    <w:rPr>
      <w:rFonts w:ascii="Consolas" w:hAnsi="Consolas"/>
      <w:i/>
      <w:color w:val="4070A0"/>
      <w:sz w:val="22"/>
    </w:rPr>
  </w:style>
  <w:style w:type="character" w:customStyle="1" w:styleId="StringTok">
    <w:name w:val="StringTok"/>
    <w:basedOn w:val="VerbatimChar"/>
    <w:rsid w:val="00EF29A7"/>
    <w:rPr>
      <w:rFonts w:ascii="Consolas" w:hAnsi="Consolas"/>
      <w:i/>
      <w:color w:val="4070A0"/>
      <w:sz w:val="22"/>
    </w:rPr>
  </w:style>
  <w:style w:type="character" w:customStyle="1" w:styleId="VerbatimStringTok">
    <w:name w:val="VerbatimStringTok"/>
    <w:basedOn w:val="VerbatimChar"/>
    <w:rsid w:val="00EF29A7"/>
    <w:rPr>
      <w:rFonts w:ascii="Consolas" w:hAnsi="Consolas"/>
      <w:i/>
      <w:color w:val="4070A0"/>
      <w:sz w:val="22"/>
    </w:rPr>
  </w:style>
  <w:style w:type="character" w:customStyle="1" w:styleId="SpecialStringTok">
    <w:name w:val="SpecialStringTok"/>
    <w:basedOn w:val="VerbatimChar"/>
    <w:rsid w:val="00EF29A7"/>
    <w:rPr>
      <w:rFonts w:ascii="Consolas" w:hAnsi="Consolas"/>
      <w:i/>
      <w:color w:val="BB6688"/>
      <w:sz w:val="22"/>
    </w:rPr>
  </w:style>
  <w:style w:type="character" w:customStyle="1" w:styleId="ImportTok">
    <w:name w:val="ImportTok"/>
    <w:basedOn w:val="VerbatimChar"/>
    <w:rsid w:val="00EF29A7"/>
    <w:rPr>
      <w:rFonts w:ascii="Lucida Console" w:hAnsi="Lucida Console"/>
      <w:i w:val="0"/>
      <w:sz w:val="20"/>
    </w:rPr>
  </w:style>
  <w:style w:type="character" w:customStyle="1" w:styleId="CommentTok">
    <w:name w:val="CommentTok"/>
    <w:basedOn w:val="VerbatimChar"/>
    <w:rsid w:val="00EF29A7"/>
    <w:rPr>
      <w:rFonts w:ascii="Lucida Console" w:hAnsi="Lucida Console"/>
      <w:i/>
      <w:color w:val="60A0B0"/>
      <w:sz w:val="20"/>
    </w:rPr>
  </w:style>
  <w:style w:type="character" w:customStyle="1" w:styleId="DocumentationTok">
    <w:name w:val="DocumentationTok"/>
    <w:basedOn w:val="VerbatimChar"/>
    <w:rsid w:val="00EF29A7"/>
    <w:rPr>
      <w:rFonts w:ascii="Lucida Console" w:hAnsi="Lucida Console"/>
      <w:i/>
      <w:color w:val="BA2121"/>
      <w:sz w:val="20"/>
    </w:rPr>
  </w:style>
  <w:style w:type="character" w:customStyle="1" w:styleId="AnnotationTok">
    <w:name w:val="AnnotationTok"/>
    <w:basedOn w:val="VerbatimChar"/>
    <w:rsid w:val="00EF29A7"/>
    <w:rPr>
      <w:rFonts w:ascii="Lucida Console" w:hAnsi="Lucida Console"/>
      <w:b/>
      <w:i w:val="0"/>
      <w:color w:val="60A0B0"/>
      <w:sz w:val="20"/>
    </w:rPr>
  </w:style>
  <w:style w:type="character" w:customStyle="1" w:styleId="CommentVarTok">
    <w:name w:val="CommentVarTok"/>
    <w:basedOn w:val="VerbatimChar"/>
    <w:rsid w:val="00EF29A7"/>
    <w:rPr>
      <w:rFonts w:ascii="Lucida Console" w:hAnsi="Lucida Console"/>
      <w:b/>
      <w:i/>
      <w:color w:val="60A0B0"/>
      <w:sz w:val="20"/>
    </w:rPr>
  </w:style>
  <w:style w:type="character" w:customStyle="1" w:styleId="OtherTok">
    <w:name w:val="OtherTok"/>
    <w:basedOn w:val="VerbatimChar"/>
    <w:rsid w:val="00EF29A7"/>
    <w:rPr>
      <w:rFonts w:ascii="Lucida Console" w:hAnsi="Lucida Console"/>
      <w:i w:val="0"/>
      <w:color w:val="007020"/>
      <w:sz w:val="20"/>
    </w:rPr>
  </w:style>
  <w:style w:type="character" w:customStyle="1" w:styleId="FunctionTok">
    <w:name w:val="FunctionTok"/>
    <w:basedOn w:val="VerbatimChar"/>
    <w:rsid w:val="00EF29A7"/>
    <w:rPr>
      <w:rFonts w:ascii="Lucida Console" w:hAnsi="Lucida Console"/>
      <w:i w:val="0"/>
      <w:color w:val="06287E"/>
      <w:sz w:val="20"/>
    </w:rPr>
  </w:style>
  <w:style w:type="character" w:customStyle="1" w:styleId="VariableTok">
    <w:name w:val="VariableTok"/>
    <w:basedOn w:val="VerbatimChar"/>
    <w:rsid w:val="00EF29A7"/>
    <w:rPr>
      <w:rFonts w:ascii="Consolas" w:hAnsi="Consolas"/>
      <w:i/>
      <w:color w:val="19177C"/>
      <w:sz w:val="22"/>
    </w:rPr>
  </w:style>
  <w:style w:type="character" w:customStyle="1" w:styleId="ControlFlowTok">
    <w:name w:val="ControlFlowTok"/>
    <w:basedOn w:val="VerbatimChar"/>
    <w:rsid w:val="00EF29A7"/>
    <w:rPr>
      <w:rFonts w:ascii="Lucida Console" w:hAnsi="Lucida Console"/>
      <w:b/>
      <w:i w:val="0"/>
      <w:color w:val="007020"/>
      <w:sz w:val="20"/>
    </w:rPr>
  </w:style>
  <w:style w:type="character" w:customStyle="1" w:styleId="OperatorTok">
    <w:name w:val="OperatorTok"/>
    <w:basedOn w:val="VerbatimChar"/>
    <w:rsid w:val="00EF29A7"/>
    <w:rPr>
      <w:rFonts w:ascii="Lucida Console" w:hAnsi="Lucida Console"/>
      <w:i w:val="0"/>
      <w:color w:val="666666"/>
      <w:sz w:val="20"/>
    </w:rPr>
  </w:style>
  <w:style w:type="character" w:customStyle="1" w:styleId="BuiltInTok">
    <w:name w:val="BuiltInTok"/>
    <w:basedOn w:val="VerbatimChar"/>
    <w:rsid w:val="00EF29A7"/>
    <w:rPr>
      <w:rFonts w:ascii="Lucida Console" w:hAnsi="Lucida Console"/>
      <w:i/>
      <w:sz w:val="20"/>
    </w:rPr>
  </w:style>
  <w:style w:type="character" w:customStyle="1" w:styleId="ExtensionTok">
    <w:name w:val="ExtensionTok"/>
    <w:basedOn w:val="VerbatimChar"/>
    <w:rsid w:val="00EF29A7"/>
    <w:rPr>
      <w:rFonts w:ascii="Lucida Console" w:hAnsi="Lucida Console"/>
      <w:i w:val="0"/>
      <w:sz w:val="20"/>
    </w:rPr>
  </w:style>
  <w:style w:type="character" w:customStyle="1" w:styleId="PreprocessorTok">
    <w:name w:val="PreprocessorTok"/>
    <w:basedOn w:val="VerbatimChar"/>
    <w:rsid w:val="00EF29A7"/>
    <w:rPr>
      <w:rFonts w:ascii="Lucida Console" w:hAnsi="Lucida Console"/>
      <w:i w:val="0"/>
      <w:color w:val="BC7A00"/>
      <w:sz w:val="20"/>
    </w:rPr>
  </w:style>
  <w:style w:type="character" w:customStyle="1" w:styleId="AttributeTok">
    <w:name w:val="AttributeTok"/>
    <w:basedOn w:val="VerbatimChar"/>
    <w:rsid w:val="00EF29A7"/>
    <w:rPr>
      <w:rFonts w:ascii="Lucida Console" w:hAnsi="Lucida Console"/>
      <w:i/>
      <w:color w:val="7D9029"/>
      <w:sz w:val="20"/>
    </w:rPr>
  </w:style>
  <w:style w:type="character" w:customStyle="1" w:styleId="RegionMarkerTok">
    <w:name w:val="RegionMarkerTok"/>
    <w:basedOn w:val="VerbatimChar"/>
    <w:rsid w:val="00EF29A7"/>
    <w:rPr>
      <w:rFonts w:ascii="Lucida Console" w:hAnsi="Lucida Console"/>
      <w:i w:val="0"/>
      <w:sz w:val="20"/>
    </w:rPr>
  </w:style>
  <w:style w:type="character" w:customStyle="1" w:styleId="InformationTok">
    <w:name w:val="InformationTok"/>
    <w:basedOn w:val="VerbatimChar"/>
    <w:rsid w:val="00EF29A7"/>
    <w:rPr>
      <w:rFonts w:ascii="Lucida Console" w:hAnsi="Lucida Console"/>
      <w:b/>
      <w:i/>
      <w:color w:val="60A0B0"/>
      <w:sz w:val="20"/>
    </w:rPr>
  </w:style>
  <w:style w:type="character" w:customStyle="1" w:styleId="WarningTok">
    <w:name w:val="WarningTok"/>
    <w:basedOn w:val="VerbatimChar"/>
    <w:rsid w:val="00EF29A7"/>
    <w:rPr>
      <w:rFonts w:ascii="Consolas" w:hAnsi="Consolas"/>
      <w:b/>
      <w:i w:val="0"/>
      <w:color w:val="60A0B0"/>
      <w:sz w:val="22"/>
    </w:rPr>
  </w:style>
  <w:style w:type="character" w:customStyle="1" w:styleId="AlertTok">
    <w:name w:val="AlertTok"/>
    <w:basedOn w:val="VerbatimChar"/>
    <w:rsid w:val="00EF29A7"/>
    <w:rPr>
      <w:rFonts w:ascii="Lucida Console" w:hAnsi="Lucida Console"/>
      <w:b/>
      <w:i/>
      <w:color w:val="FF0000"/>
      <w:sz w:val="20"/>
    </w:rPr>
  </w:style>
  <w:style w:type="character" w:customStyle="1" w:styleId="ErrorTok">
    <w:name w:val="ErrorTok"/>
    <w:basedOn w:val="VerbatimChar"/>
    <w:rsid w:val="00EF29A7"/>
    <w:rPr>
      <w:rFonts w:ascii="Lucida Console" w:hAnsi="Lucida Console"/>
      <w:b/>
      <w:i w:val="0"/>
      <w:color w:val="FF0000"/>
      <w:sz w:val="20"/>
    </w:rPr>
  </w:style>
  <w:style w:type="character" w:customStyle="1" w:styleId="NormalTok">
    <w:name w:val="NormalTok"/>
    <w:basedOn w:val="VerbatimChar"/>
    <w:rsid w:val="00EF29A7"/>
    <w:rPr>
      <w:rFonts w:ascii="Lucida Console" w:hAnsi="Lucida Console"/>
      <w:i w:val="0"/>
      <w:sz w:val="20"/>
    </w:rPr>
  </w:style>
  <w:style w:type="character" w:customStyle="1" w:styleId="BodyTextChar1">
    <w:name w:val="Body Text Char1"/>
    <w:basedOn w:val="DefaultParagraphFont"/>
    <w:link w:val="BodyText"/>
    <w:rsid w:val="00CC7605"/>
    <w:rPr>
      <w:rFonts w:ascii="Times New Roman" w:hAnsi="Times New Roman"/>
    </w:rPr>
  </w:style>
  <w:style w:type="character" w:customStyle="1" w:styleId="BodyTextChar">
    <w:name w:val="Body Text Char"/>
    <w:basedOn w:val="DefaultParagraphFont"/>
    <w:link w:val="ImageCaption"/>
    <w:rsid w:val="009B375A"/>
    <w:rPr>
      <w:rFonts w:ascii="Times New Roman" w:hAnsi="Times New Roman"/>
      <w:sz w:val="22"/>
    </w:rPr>
  </w:style>
  <w:style w:type="character" w:customStyle="1" w:styleId="FootnoteTextChar">
    <w:name w:val="Footnote Text Char"/>
    <w:basedOn w:val="DefaultParagraphFont"/>
    <w:link w:val="FootnoteText"/>
    <w:uiPriority w:val="9"/>
    <w:rsid w:val="00EF29A7"/>
    <w:rPr>
      <w:rFonts w:ascii="Times New Roman" w:hAnsi="Times New Roman"/>
      <w:sz w:val="20"/>
    </w:rPr>
  </w:style>
  <w:style w:type="character" w:customStyle="1" w:styleId="Heading1Char">
    <w:name w:val="Heading 1 Char"/>
    <w:basedOn w:val="DefaultParagraphFont"/>
    <w:link w:val="Heading1"/>
    <w:uiPriority w:val="9"/>
    <w:rsid w:val="00EF29A7"/>
    <w:rPr>
      <w:rFonts w:ascii="Times New Roman" w:eastAsiaTheme="majorEastAsia" w:hAnsi="Times New Roman" w:cstheme="majorBidi"/>
      <w:b/>
      <w:bCs/>
      <w:sz w:val="26"/>
      <w:szCs w:val="36"/>
    </w:rPr>
  </w:style>
  <w:style w:type="character" w:customStyle="1" w:styleId="Heading2Char">
    <w:name w:val="Heading 2 Char"/>
    <w:basedOn w:val="DefaultParagraphFont"/>
    <w:link w:val="Heading2"/>
    <w:uiPriority w:val="9"/>
    <w:rsid w:val="00EF29A7"/>
    <w:rPr>
      <w:rFonts w:ascii="Times New Roman" w:eastAsiaTheme="majorEastAsia" w:hAnsi="Times New Roman" w:cstheme="majorBidi"/>
      <w:b/>
      <w:bCs/>
      <w:sz w:val="25"/>
      <w:szCs w:val="32"/>
    </w:rPr>
  </w:style>
  <w:style w:type="character" w:customStyle="1" w:styleId="Heading3Char">
    <w:name w:val="Heading 3 Char"/>
    <w:basedOn w:val="DefaultParagraphFont"/>
    <w:link w:val="Heading3"/>
    <w:uiPriority w:val="9"/>
    <w:rsid w:val="00EF29A7"/>
    <w:rPr>
      <w:rFonts w:ascii="Times New Roman" w:eastAsiaTheme="majorEastAsia" w:hAnsi="Times New Roman" w:cstheme="majorBidi"/>
      <w:b/>
      <w:bCs/>
      <w:sz w:val="25"/>
      <w:szCs w:val="28"/>
    </w:rPr>
  </w:style>
  <w:style w:type="character" w:customStyle="1" w:styleId="Heading4Char">
    <w:name w:val="Heading 4 Char"/>
    <w:basedOn w:val="Heading3Char"/>
    <w:link w:val="Heading4"/>
    <w:uiPriority w:val="9"/>
    <w:rsid w:val="00EF29A7"/>
    <w:rPr>
      <w:rFonts w:ascii="Times New Roman" w:eastAsiaTheme="majorEastAsia" w:hAnsi="Times New Roman" w:cstheme="majorBidi"/>
      <w:b/>
      <w:bCs w:val="0"/>
      <w:i/>
      <w:sz w:val="25"/>
      <w:szCs w:val="28"/>
    </w:rPr>
  </w:style>
  <w:style w:type="character" w:customStyle="1" w:styleId="Heading5Char">
    <w:name w:val="Heading 5 Char"/>
    <w:basedOn w:val="Heading4Char"/>
    <w:link w:val="Heading5"/>
    <w:uiPriority w:val="9"/>
    <w:rsid w:val="00EF29A7"/>
    <w:rPr>
      <w:rFonts w:ascii="Times New Roman" w:eastAsiaTheme="majorEastAsia" w:hAnsi="Times New Roman" w:cstheme="majorBidi"/>
      <w:b w:val="0"/>
      <w:bCs w:val="0"/>
      <w:i/>
      <w:iCs/>
      <w:sz w:val="25"/>
      <w:szCs w:val="28"/>
    </w:rPr>
  </w:style>
  <w:style w:type="character" w:customStyle="1" w:styleId="Heading6Char">
    <w:name w:val="Heading 6 Char"/>
    <w:basedOn w:val="DefaultParagraphFont"/>
    <w:link w:val="Heading6"/>
    <w:uiPriority w:val="9"/>
    <w:rsid w:val="00EF29A7"/>
    <w:rPr>
      <w:rFonts w:ascii="Times New Roman" w:eastAsiaTheme="majorEastAsia" w:hAnsi="Times New Roman" w:cstheme="majorBidi"/>
      <w:iCs/>
      <w:szCs w:val="28"/>
    </w:rPr>
  </w:style>
  <w:style w:type="character" w:customStyle="1" w:styleId="SubtitleChar">
    <w:name w:val="Subtitle Char"/>
    <w:basedOn w:val="DefaultParagraphFont"/>
    <w:link w:val="Subtitle"/>
    <w:rsid w:val="00EF29A7"/>
    <w:rPr>
      <w:rFonts w:ascii="Times New Roman" w:eastAsiaTheme="majorEastAsia" w:hAnsi="Times New Roman" w:cstheme="majorBidi"/>
      <w:bCs/>
      <w:caps/>
      <w:spacing w:val="20"/>
      <w:sz w:val="22"/>
      <w:szCs w:val="30"/>
    </w:rPr>
  </w:style>
  <w:style w:type="table" w:customStyle="1" w:styleId="NormalTable">
    <w:name w:val="Normal Table"/>
    <w:basedOn w:val="TableNormal"/>
    <w:uiPriority w:val="99"/>
    <w:rsid w:val="00ED0582"/>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30" Target="http://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0" Target="http://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dcterms:created xsi:type="dcterms:W3CDTF">2016-12-30T21:08:10Z</dcterms:created>
  <dcterms:modified xsi:type="dcterms:W3CDTF">2016-12-30T21:08:10Z</dcterms:modified>
</cp:coreProperties>
</file>