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362" w:rsidRPr="00466CBD" w:rsidRDefault="00C43362" w:rsidP="00466CBD">
      <w:bookmarkStart w:id="0" w:name="_GoBack"/>
      <w:bookmarkEnd w:id="0"/>
    </w:p>
    <w:sectPr w:rsidR="00C43362" w:rsidRPr="00466CBD" w:rsidSect="00541AAB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2726" w:rsidRDefault="00FB2726">
      <w:pPr>
        <w:spacing w:before="0" w:line="240" w:lineRule="auto"/>
      </w:pPr>
      <w:r>
        <w:separator/>
      </w:r>
    </w:p>
  </w:endnote>
  <w:endnote w:type="continuationSeparator" w:id="0">
    <w:p w:rsidR="00FB2726" w:rsidRDefault="00FB272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2726" w:rsidRDefault="00FB2726">
      <w:r>
        <w:separator/>
      </w:r>
    </w:p>
  </w:footnote>
  <w:footnote w:type="continuationSeparator" w:id="0">
    <w:p w:rsidR="00FB2726" w:rsidRDefault="00FB27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1AAB" w:rsidRPr="00541AAB" w:rsidRDefault="00FB2726">
    <w:pPr>
      <w:pStyle w:val="Header"/>
      <w:rPr>
        <w:caps/>
      </w:rPr>
    </w:pPr>
    <w:r>
      <w:rPr>
        <w:caps/>
      </w:rPr>
      <w:t>SHORT TITLE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1AAB" w:rsidRPr="001A43DF" w:rsidRDefault="00FB2726" w:rsidP="00E97D5B">
    <w:pPr>
      <w:pStyle w:val="Header"/>
      <w:ind w:left="4680" w:hanging="4680"/>
      <w:rPr>
        <w:caps/>
      </w:rPr>
    </w:pPr>
    <w:r>
      <w:t>R</w:t>
    </w:r>
    <w:r>
      <w:t>unning Head</w:t>
    </w:r>
    <w:r>
      <w:t xml:space="preserve">: </w:t>
    </w:r>
    <w:r>
      <w:rPr>
        <w:caps/>
      </w:rPr>
      <w:t>SHORT TITLE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70CD263"/>
    <w:multiLevelType w:val="multilevel"/>
    <w:tmpl w:val="029A05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E21867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A440A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DA00D97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C00411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C52A8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8764952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B6A69C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455439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1E284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0D5014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131C61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C786C56"/>
    <w:multiLevelType w:val="multilevel"/>
    <w:tmpl w:val="52FE6C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A2D9421"/>
    <w:multiLevelType w:val="multilevel"/>
    <w:tmpl w:val="B412CD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37942"/>
    <w:rsid w:val="00466CBD"/>
    <w:rsid w:val="004E29B3"/>
    <w:rsid w:val="0056794C"/>
    <w:rsid w:val="00590D07"/>
    <w:rsid w:val="00604263"/>
    <w:rsid w:val="00784D58"/>
    <w:rsid w:val="008D6863"/>
    <w:rsid w:val="00A16C61"/>
    <w:rsid w:val="00B750EE"/>
    <w:rsid w:val="00B86B75"/>
    <w:rsid w:val="00BC48D5"/>
    <w:rsid w:val="00C36279"/>
    <w:rsid w:val="00C43362"/>
    <w:rsid w:val="00E315A3"/>
    <w:rsid w:val="00E97D5B"/>
    <w:rsid w:val="00FB272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FAE6D1-C799-427D-A430-EB4B63743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9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lock Text" w:uiPriority="9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0582"/>
    <w:pPr>
      <w:spacing w:before="120" w:after="0" w:line="480" w:lineRule="auto"/>
    </w:pPr>
    <w:rPr>
      <w:rFonts w:ascii="Times New Roman" w:hAnsi="Times New Roman"/>
    </w:rPr>
  </w:style>
  <w:style w:type="paragraph" w:styleId="Heading1">
    <w:name w:val="heading 1"/>
    <w:next w:val="Normal"/>
    <w:link w:val="Heading1Char"/>
    <w:uiPriority w:val="9"/>
    <w:qFormat/>
    <w:rsid w:val="00A16C61"/>
    <w:pPr>
      <w:spacing w:before="360" w:after="480" w:line="360" w:lineRule="auto"/>
      <w:contextualSpacing/>
      <w:jc w:val="center"/>
      <w:outlineLvl w:val="0"/>
    </w:pPr>
    <w:rPr>
      <w:rFonts w:ascii="Times New Roman" w:eastAsiaTheme="majorEastAsia" w:hAnsi="Times New Roman" w:cstheme="majorBidi"/>
      <w:b/>
      <w:bCs/>
      <w:szCs w:val="36"/>
    </w:rPr>
  </w:style>
  <w:style w:type="paragraph" w:styleId="Heading2">
    <w:name w:val="heading 2"/>
    <w:next w:val="FirstParagraph"/>
    <w:link w:val="Heading2Char"/>
    <w:uiPriority w:val="9"/>
    <w:unhideWhenUsed/>
    <w:qFormat/>
    <w:rsid w:val="00A16C61"/>
    <w:pPr>
      <w:keepNext/>
      <w:keepLines/>
      <w:spacing w:before="360" w:after="360"/>
      <w:outlineLvl w:val="1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3">
    <w:name w:val="heading 3"/>
    <w:next w:val="FirstParagraph"/>
    <w:link w:val="Heading3Char"/>
    <w:uiPriority w:val="9"/>
    <w:unhideWhenUsed/>
    <w:qFormat/>
    <w:rsid w:val="0056794C"/>
    <w:pPr>
      <w:spacing w:before="240"/>
      <w:ind w:firstLine="576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Heading4">
    <w:name w:val="heading 4"/>
    <w:next w:val="Normal"/>
    <w:link w:val="Heading4Char"/>
    <w:uiPriority w:val="9"/>
    <w:unhideWhenUsed/>
    <w:qFormat/>
    <w:rsid w:val="0056794C"/>
    <w:pPr>
      <w:spacing w:before="120"/>
      <w:ind w:firstLine="576"/>
      <w:outlineLvl w:val="3"/>
    </w:pPr>
    <w:rPr>
      <w:rFonts w:ascii="Times New Roman" w:eastAsiaTheme="majorEastAsia" w:hAnsi="Times New Roman" w:cstheme="majorBidi"/>
      <w:b/>
      <w:i/>
      <w:szCs w:val="28"/>
    </w:rPr>
  </w:style>
  <w:style w:type="paragraph" w:styleId="Heading5">
    <w:name w:val="heading 5"/>
    <w:next w:val="BodyText"/>
    <w:link w:val="Heading5Char"/>
    <w:uiPriority w:val="9"/>
    <w:unhideWhenUsed/>
    <w:qFormat/>
    <w:rsid w:val="0056794C"/>
    <w:pPr>
      <w:spacing w:before="120"/>
      <w:ind w:firstLine="576"/>
      <w:outlineLvl w:val="4"/>
    </w:pPr>
    <w:rPr>
      <w:rFonts w:ascii="Times New Roman" w:eastAsiaTheme="majorEastAsia" w:hAnsi="Times New Roman" w:cstheme="majorBidi"/>
      <w:i/>
      <w:iCs/>
      <w:szCs w:val="28"/>
    </w:rPr>
  </w:style>
  <w:style w:type="paragraph" w:styleId="Heading6">
    <w:name w:val="heading 6"/>
    <w:next w:val="BodyText"/>
    <w:link w:val="Heading6Char"/>
    <w:uiPriority w:val="9"/>
    <w:unhideWhenUsed/>
    <w:qFormat/>
    <w:rsid w:val="00EF29A7"/>
    <w:pPr>
      <w:spacing w:before="120"/>
      <w:ind w:firstLine="576"/>
      <w:outlineLvl w:val="5"/>
    </w:pPr>
    <w:rPr>
      <w:rFonts w:ascii="Times New Roman" w:eastAsiaTheme="majorEastAsia" w:hAnsi="Times New Roman" w:cstheme="majorBidi"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1"/>
    <w:rsid w:val="00CC7605"/>
    <w:pPr>
      <w:ind w:firstLine="576"/>
      <w:contextualSpacing/>
    </w:pPr>
  </w:style>
  <w:style w:type="paragraph" w:customStyle="1" w:styleId="FirstParagraph">
    <w:name w:val="First Paragraph"/>
    <w:basedOn w:val="BodyText"/>
    <w:next w:val="BodyText"/>
    <w:qFormat/>
    <w:rsid w:val="00EF29A7"/>
  </w:style>
  <w:style w:type="paragraph" w:customStyle="1" w:styleId="Compact">
    <w:name w:val="Compact"/>
    <w:qFormat/>
    <w:rsid w:val="009B375A"/>
    <w:pPr>
      <w:keepNext/>
      <w:keepLines/>
      <w:spacing w:after="0"/>
    </w:pPr>
    <w:rPr>
      <w:rFonts w:ascii="Times New Roman" w:hAnsi="Times New Roman"/>
    </w:rPr>
  </w:style>
  <w:style w:type="paragraph" w:styleId="Title">
    <w:name w:val="Title"/>
    <w:basedOn w:val="Normal"/>
    <w:next w:val="Normal"/>
    <w:qFormat/>
    <w:rsid w:val="0056794C"/>
    <w:pPr>
      <w:spacing w:before="0" w:after="480" w:line="360" w:lineRule="auto"/>
      <w:ind w:left="-144" w:right="-144"/>
      <w:jc w:val="center"/>
    </w:pPr>
    <w:rPr>
      <w:rFonts w:eastAsiaTheme="majorEastAsia" w:cstheme="majorBidi"/>
      <w:bCs/>
      <w:szCs w:val="36"/>
    </w:rPr>
  </w:style>
  <w:style w:type="paragraph" w:styleId="Subtitle">
    <w:name w:val="Subtitle"/>
    <w:basedOn w:val="Title"/>
    <w:next w:val="BodyText"/>
    <w:link w:val="SubtitleChar"/>
    <w:qFormat/>
    <w:rsid w:val="00EF29A7"/>
    <w:pPr>
      <w:spacing w:before="40" w:after="40"/>
      <w:jc w:val="left"/>
      <w:textboxTightWrap w:val="allLines"/>
    </w:pPr>
    <w:rPr>
      <w:caps/>
      <w:spacing w:val="20"/>
      <w:sz w:val="22"/>
      <w:szCs w:val="30"/>
    </w:rPr>
  </w:style>
  <w:style w:type="paragraph" w:customStyle="1" w:styleId="Author">
    <w:name w:val="Author"/>
    <w:next w:val="BodyText"/>
    <w:qFormat/>
    <w:rsid w:val="00B750EE"/>
    <w:pPr>
      <w:keepNext/>
      <w:keepLines/>
      <w:spacing w:before="360" w:after="360" w:line="360" w:lineRule="auto"/>
      <w:contextualSpacing/>
      <w:jc w:val="center"/>
    </w:pPr>
    <w:rPr>
      <w:rFonts w:ascii="Times New Roman" w:hAnsi="Times New Roman"/>
    </w:rPr>
  </w:style>
  <w:style w:type="paragraph" w:styleId="Date">
    <w:name w:val="Date"/>
    <w:next w:val="Normal"/>
    <w:qFormat/>
    <w:rsid w:val="00EF29A7"/>
    <w:pPr>
      <w:jc w:val="center"/>
    </w:pPr>
    <w:rPr>
      <w:rFonts w:ascii="Times New Roman" w:hAnsi="Times New Roman"/>
      <w:i/>
    </w:rPr>
  </w:style>
  <w:style w:type="paragraph" w:customStyle="1" w:styleId="Abstract">
    <w:name w:val="Abstract"/>
    <w:basedOn w:val="Normal"/>
    <w:next w:val="BodyText"/>
    <w:qFormat/>
    <w:rsid w:val="00604263"/>
    <w:pPr>
      <w:keepLines/>
      <w:pageBreakBefore/>
      <w:ind w:left="144" w:right="144"/>
      <w:contextualSpacing/>
      <w:mirrorIndents/>
      <w:jc w:val="both"/>
    </w:pPr>
    <w:rPr>
      <w:szCs w:val="20"/>
    </w:rPr>
  </w:style>
  <w:style w:type="paragraph" w:styleId="Bibliography">
    <w:name w:val="Bibliography"/>
    <w:qFormat/>
    <w:rsid w:val="00EF29A7"/>
    <w:pPr>
      <w:spacing w:before="240" w:line="360" w:lineRule="auto"/>
      <w:ind w:left="432" w:hanging="432"/>
      <w:contextualSpacing/>
    </w:pPr>
  </w:style>
  <w:style w:type="paragraph" w:styleId="BlockText">
    <w:name w:val="Block Text"/>
    <w:basedOn w:val="BodyText"/>
    <w:next w:val="BodyText"/>
    <w:uiPriority w:val="9"/>
    <w:unhideWhenUsed/>
    <w:qFormat/>
    <w:rsid w:val="00EF29A7"/>
    <w:pPr>
      <w:spacing w:before="100" w:after="100" w:line="240" w:lineRule="auto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EF29A7"/>
    <w:pPr>
      <w:contextualSpacing/>
    </w:pPr>
    <w:rPr>
      <w:sz w:val="20"/>
    </w:rPr>
  </w:style>
  <w:style w:type="paragraph" w:customStyle="1" w:styleId="DefinitionTerm">
    <w:name w:val="Definition Term"/>
    <w:basedOn w:val="Normal"/>
    <w:next w:val="Definition"/>
    <w:rsid w:val="00EF29A7"/>
    <w:pPr>
      <w:keepNext/>
      <w:keepLines/>
    </w:pPr>
    <w:rPr>
      <w:b/>
    </w:rPr>
  </w:style>
  <w:style w:type="paragraph" w:customStyle="1" w:styleId="Definition">
    <w:name w:val="Definition"/>
    <w:basedOn w:val="Normal"/>
    <w:rsid w:val="00EF29A7"/>
  </w:style>
  <w:style w:type="paragraph" w:styleId="Caption">
    <w:name w:val="caption"/>
    <w:basedOn w:val="Normal"/>
    <w:link w:val="CaptionChar"/>
    <w:rsid w:val="00EF29A7"/>
    <w:pPr>
      <w:spacing w:after="120"/>
    </w:pPr>
    <w:rPr>
      <w:i/>
    </w:rPr>
  </w:style>
  <w:style w:type="paragraph" w:customStyle="1" w:styleId="TableCaption">
    <w:name w:val="Table Caption"/>
    <w:rsid w:val="00EF29A7"/>
    <w:pPr>
      <w:keepNext/>
      <w:keepLines/>
      <w:spacing w:before="480" w:line="360" w:lineRule="auto"/>
      <w:ind w:left="144" w:right="144"/>
      <w:jc w:val="both"/>
    </w:pPr>
    <w:rPr>
      <w:rFonts w:ascii="Times New Roman" w:hAnsi="Times New Roman"/>
      <w:i/>
      <w:sz w:val="22"/>
    </w:rPr>
  </w:style>
  <w:style w:type="paragraph" w:customStyle="1" w:styleId="ImageCaption">
    <w:name w:val="Image Caption"/>
    <w:link w:val="BodyTextChar"/>
    <w:rsid w:val="009B375A"/>
    <w:pPr>
      <w:spacing w:after="280" w:line="360" w:lineRule="auto"/>
      <w:ind w:left="360" w:right="360"/>
      <w:jc w:val="both"/>
    </w:pPr>
    <w:rPr>
      <w:rFonts w:ascii="Times New Roman" w:hAnsi="Times New Roman"/>
      <w:sz w:val="22"/>
    </w:rPr>
  </w:style>
  <w:style w:type="paragraph" w:customStyle="1" w:styleId="Figure">
    <w:name w:val="Figure"/>
    <w:basedOn w:val="Normal"/>
    <w:rsid w:val="00EF29A7"/>
  </w:style>
  <w:style w:type="paragraph" w:customStyle="1" w:styleId="FigurewithCaption">
    <w:name w:val="Figure with Caption"/>
    <w:basedOn w:val="Figure"/>
    <w:rsid w:val="00EF29A7"/>
    <w:pPr>
      <w:keepNext/>
    </w:pPr>
  </w:style>
  <w:style w:type="character" w:customStyle="1" w:styleId="CaptionChar">
    <w:name w:val="Caption Char"/>
    <w:basedOn w:val="DefaultParagraphFont"/>
    <w:link w:val="Caption"/>
    <w:rsid w:val="00EF29A7"/>
    <w:rPr>
      <w:i/>
    </w:rPr>
  </w:style>
  <w:style w:type="character" w:customStyle="1" w:styleId="VerbatimChar">
    <w:name w:val="Verbatim Char"/>
    <w:basedOn w:val="CaptionChar"/>
    <w:link w:val="SourceCode"/>
    <w:rPr>
      <w:rFonts w:ascii="Lucida Console" w:hAnsi="Lucida Console"/>
      <w:i w:val="0"/>
      <w:sz w:val="20"/>
    </w:rPr>
  </w:style>
  <w:style w:type="character" w:styleId="FootnoteReference">
    <w:name w:val="footnote reference"/>
    <w:basedOn w:val="DefaultParagraphFont"/>
    <w:rsid w:val="00EF29A7"/>
    <w:rPr>
      <w:vertAlign w:val="superscript"/>
    </w:rPr>
  </w:style>
  <w:style w:type="character" w:styleId="Hyperlink">
    <w:name w:val="Hyperlink"/>
    <w:basedOn w:val="CaptionChar"/>
    <w:rsid w:val="00EF29A7"/>
    <w:rPr>
      <w:i w:val="0"/>
      <w:color w:val="0000FF"/>
    </w:rPr>
  </w:style>
  <w:style w:type="paragraph" w:styleId="TOCHeading">
    <w:name w:val="TOC Heading"/>
    <w:basedOn w:val="Heading1"/>
    <w:next w:val="BodyText"/>
    <w:uiPriority w:val="39"/>
    <w:unhideWhenUsed/>
    <w:qFormat/>
    <w:rsid w:val="00EF29A7"/>
    <w:pPr>
      <w:spacing w:after="0" w:line="259" w:lineRule="auto"/>
      <w:jc w:val="left"/>
      <w:outlineLvl w:val="9"/>
    </w:pPr>
    <w:rPr>
      <w:b w:val="0"/>
      <w:bCs w:val="0"/>
      <w:szCs w:val="32"/>
    </w:rPr>
  </w:style>
  <w:style w:type="paragraph" w:customStyle="1" w:styleId="SourceCode">
    <w:name w:val="Source Code"/>
    <w:basedOn w:val="Normal"/>
    <w:link w:val="VerbatimChar"/>
    <w:qFormat/>
    <w:rsid w:val="00EF29A7"/>
    <w:pPr>
      <w:spacing w:after="120"/>
    </w:pPr>
    <w:rPr>
      <w:rFonts w:ascii="Lucida Console" w:hAnsi="Lucida Console"/>
      <w:sz w:val="20"/>
    </w:rPr>
  </w:style>
  <w:style w:type="character" w:customStyle="1" w:styleId="KeywordTok">
    <w:name w:val="KeywordTok"/>
    <w:basedOn w:val="VerbatimChar"/>
    <w:rsid w:val="00EF29A7"/>
    <w:rPr>
      <w:rFonts w:ascii="Lucida Console" w:hAnsi="Lucida Console"/>
      <w:b/>
      <w:i w:val="0"/>
      <w:color w:val="007020"/>
      <w:sz w:val="20"/>
    </w:rPr>
  </w:style>
  <w:style w:type="character" w:customStyle="1" w:styleId="DataTypeTok">
    <w:name w:val="DataTypeTok"/>
    <w:basedOn w:val="VerbatimChar"/>
    <w:rsid w:val="00EF29A7"/>
    <w:rPr>
      <w:rFonts w:ascii="Lucida Console" w:hAnsi="Lucida Console"/>
      <w:i w:val="0"/>
      <w:color w:val="902000"/>
      <w:sz w:val="20"/>
    </w:rPr>
  </w:style>
  <w:style w:type="character" w:customStyle="1" w:styleId="DecValTok">
    <w:name w:val="DecValTok"/>
    <w:basedOn w:val="VerbatimChar"/>
    <w:rsid w:val="00EF29A7"/>
    <w:rPr>
      <w:rFonts w:ascii="Lucida Console" w:hAnsi="Lucida Console"/>
      <w:i w:val="0"/>
      <w:color w:val="40A070"/>
      <w:sz w:val="20"/>
    </w:rPr>
  </w:style>
  <w:style w:type="character" w:customStyle="1" w:styleId="BaseNTok">
    <w:name w:val="BaseNTok"/>
    <w:basedOn w:val="VerbatimChar"/>
    <w:rsid w:val="00EF29A7"/>
    <w:rPr>
      <w:rFonts w:ascii="Lucida Console" w:hAnsi="Lucida Console"/>
      <w:i/>
      <w:color w:val="40A070"/>
      <w:sz w:val="20"/>
    </w:rPr>
  </w:style>
  <w:style w:type="character" w:customStyle="1" w:styleId="FloatTok">
    <w:name w:val="FloatTok"/>
    <w:basedOn w:val="VerbatimChar"/>
    <w:rsid w:val="00EF29A7"/>
    <w:rPr>
      <w:rFonts w:ascii="Lucida Console" w:hAnsi="Lucida Console"/>
      <w:i w:val="0"/>
      <w:color w:val="40A070"/>
      <w:sz w:val="20"/>
    </w:rPr>
  </w:style>
  <w:style w:type="character" w:customStyle="1" w:styleId="ConstantTok">
    <w:name w:val="ConstantTok"/>
    <w:basedOn w:val="VerbatimChar"/>
    <w:rsid w:val="00EF29A7"/>
    <w:rPr>
      <w:rFonts w:ascii="Lucida Console" w:hAnsi="Lucida Console"/>
      <w:i w:val="0"/>
      <w:color w:val="880000"/>
      <w:sz w:val="20"/>
    </w:rPr>
  </w:style>
  <w:style w:type="character" w:customStyle="1" w:styleId="CharTok">
    <w:name w:val="CharTok"/>
    <w:basedOn w:val="VerbatimChar"/>
    <w:rsid w:val="00EF29A7"/>
    <w:rPr>
      <w:rFonts w:ascii="Lucida Console" w:hAnsi="Lucida Console"/>
      <w:i w:val="0"/>
      <w:color w:val="4070A0"/>
      <w:sz w:val="20"/>
    </w:rPr>
  </w:style>
  <w:style w:type="character" w:customStyle="1" w:styleId="SpecialCharTok">
    <w:name w:val="SpecialCharTok"/>
    <w:basedOn w:val="VerbatimChar"/>
    <w:rsid w:val="00EF29A7"/>
    <w:rPr>
      <w:rFonts w:ascii="Consolas" w:hAnsi="Consolas"/>
      <w:i/>
      <w:color w:val="4070A0"/>
      <w:sz w:val="22"/>
    </w:rPr>
  </w:style>
  <w:style w:type="character" w:customStyle="1" w:styleId="StringTok">
    <w:name w:val="StringTok"/>
    <w:basedOn w:val="VerbatimChar"/>
    <w:rsid w:val="00EF29A7"/>
    <w:rPr>
      <w:rFonts w:ascii="Consolas" w:hAnsi="Consolas"/>
      <w:i/>
      <w:color w:val="4070A0"/>
      <w:sz w:val="22"/>
    </w:rPr>
  </w:style>
  <w:style w:type="character" w:customStyle="1" w:styleId="VerbatimStringTok">
    <w:name w:val="VerbatimStringTok"/>
    <w:basedOn w:val="VerbatimChar"/>
    <w:rsid w:val="00EF29A7"/>
    <w:rPr>
      <w:rFonts w:ascii="Consolas" w:hAnsi="Consolas"/>
      <w:i/>
      <w:color w:val="4070A0"/>
      <w:sz w:val="22"/>
    </w:rPr>
  </w:style>
  <w:style w:type="character" w:customStyle="1" w:styleId="SpecialStringTok">
    <w:name w:val="SpecialStringTok"/>
    <w:basedOn w:val="VerbatimChar"/>
    <w:rsid w:val="00EF29A7"/>
    <w:rPr>
      <w:rFonts w:ascii="Consolas" w:hAnsi="Consolas"/>
      <w:i/>
      <w:color w:val="BB6688"/>
      <w:sz w:val="22"/>
    </w:rPr>
  </w:style>
  <w:style w:type="character" w:customStyle="1" w:styleId="ImportTok">
    <w:name w:val="ImportTok"/>
    <w:basedOn w:val="VerbatimChar"/>
    <w:rsid w:val="00EF29A7"/>
    <w:rPr>
      <w:rFonts w:ascii="Lucida Console" w:hAnsi="Lucida Console"/>
      <w:i w:val="0"/>
      <w:sz w:val="20"/>
    </w:rPr>
  </w:style>
  <w:style w:type="character" w:customStyle="1" w:styleId="CommentTok">
    <w:name w:val="CommentTok"/>
    <w:basedOn w:val="VerbatimChar"/>
    <w:rsid w:val="00EF29A7"/>
    <w:rPr>
      <w:rFonts w:ascii="Lucida Console" w:hAnsi="Lucida Console"/>
      <w:i/>
      <w:color w:val="60A0B0"/>
      <w:sz w:val="20"/>
    </w:rPr>
  </w:style>
  <w:style w:type="character" w:customStyle="1" w:styleId="DocumentationTok">
    <w:name w:val="DocumentationTok"/>
    <w:basedOn w:val="VerbatimChar"/>
    <w:rsid w:val="00EF29A7"/>
    <w:rPr>
      <w:rFonts w:ascii="Lucida Console" w:hAnsi="Lucida Console"/>
      <w:i/>
      <w:color w:val="BA2121"/>
      <w:sz w:val="20"/>
    </w:rPr>
  </w:style>
  <w:style w:type="character" w:customStyle="1" w:styleId="AnnotationTok">
    <w:name w:val="AnnotationTok"/>
    <w:basedOn w:val="VerbatimChar"/>
    <w:rsid w:val="00EF29A7"/>
    <w:rPr>
      <w:rFonts w:ascii="Lucida Console" w:hAnsi="Lucida Console"/>
      <w:b/>
      <w:i w:val="0"/>
      <w:color w:val="60A0B0"/>
      <w:sz w:val="20"/>
    </w:rPr>
  </w:style>
  <w:style w:type="character" w:customStyle="1" w:styleId="CommentVarTok">
    <w:name w:val="CommentVarTok"/>
    <w:basedOn w:val="VerbatimChar"/>
    <w:rsid w:val="00EF29A7"/>
    <w:rPr>
      <w:rFonts w:ascii="Lucida Console" w:hAnsi="Lucida Console"/>
      <w:b/>
      <w:i/>
      <w:color w:val="60A0B0"/>
      <w:sz w:val="20"/>
    </w:rPr>
  </w:style>
  <w:style w:type="character" w:customStyle="1" w:styleId="OtherTok">
    <w:name w:val="OtherTok"/>
    <w:basedOn w:val="VerbatimChar"/>
    <w:rsid w:val="00EF29A7"/>
    <w:rPr>
      <w:rFonts w:ascii="Lucida Console" w:hAnsi="Lucida Console"/>
      <w:i w:val="0"/>
      <w:color w:val="007020"/>
      <w:sz w:val="20"/>
    </w:rPr>
  </w:style>
  <w:style w:type="character" w:customStyle="1" w:styleId="FunctionTok">
    <w:name w:val="FunctionTok"/>
    <w:basedOn w:val="VerbatimChar"/>
    <w:rsid w:val="00EF29A7"/>
    <w:rPr>
      <w:rFonts w:ascii="Lucida Console" w:hAnsi="Lucida Console"/>
      <w:i w:val="0"/>
      <w:color w:val="06287E"/>
      <w:sz w:val="20"/>
    </w:rPr>
  </w:style>
  <w:style w:type="character" w:customStyle="1" w:styleId="VariableTok">
    <w:name w:val="VariableTok"/>
    <w:basedOn w:val="VerbatimChar"/>
    <w:rsid w:val="00EF29A7"/>
    <w:rPr>
      <w:rFonts w:ascii="Consolas" w:hAnsi="Consolas"/>
      <w:i/>
      <w:color w:val="19177C"/>
      <w:sz w:val="22"/>
    </w:rPr>
  </w:style>
  <w:style w:type="character" w:customStyle="1" w:styleId="ControlFlowTok">
    <w:name w:val="ControlFlowTok"/>
    <w:basedOn w:val="VerbatimChar"/>
    <w:rsid w:val="00EF29A7"/>
    <w:rPr>
      <w:rFonts w:ascii="Lucida Console" w:hAnsi="Lucida Console"/>
      <w:b/>
      <w:i w:val="0"/>
      <w:color w:val="007020"/>
      <w:sz w:val="20"/>
    </w:rPr>
  </w:style>
  <w:style w:type="character" w:customStyle="1" w:styleId="OperatorTok">
    <w:name w:val="OperatorTok"/>
    <w:basedOn w:val="VerbatimChar"/>
    <w:rsid w:val="00EF29A7"/>
    <w:rPr>
      <w:rFonts w:ascii="Lucida Console" w:hAnsi="Lucida Console"/>
      <w:i w:val="0"/>
      <w:color w:val="666666"/>
      <w:sz w:val="20"/>
    </w:rPr>
  </w:style>
  <w:style w:type="character" w:customStyle="1" w:styleId="BuiltInTok">
    <w:name w:val="BuiltInTok"/>
    <w:basedOn w:val="VerbatimChar"/>
    <w:rsid w:val="00EF29A7"/>
    <w:rPr>
      <w:rFonts w:ascii="Lucida Console" w:hAnsi="Lucida Console"/>
      <w:i/>
      <w:sz w:val="20"/>
    </w:rPr>
  </w:style>
  <w:style w:type="character" w:customStyle="1" w:styleId="ExtensionTok">
    <w:name w:val="ExtensionTok"/>
    <w:basedOn w:val="VerbatimChar"/>
    <w:rsid w:val="00EF29A7"/>
    <w:rPr>
      <w:rFonts w:ascii="Lucida Console" w:hAnsi="Lucida Console"/>
      <w:i w:val="0"/>
      <w:sz w:val="20"/>
    </w:rPr>
  </w:style>
  <w:style w:type="character" w:customStyle="1" w:styleId="PreprocessorTok">
    <w:name w:val="PreprocessorTok"/>
    <w:basedOn w:val="VerbatimChar"/>
    <w:rsid w:val="00EF29A7"/>
    <w:rPr>
      <w:rFonts w:ascii="Lucida Console" w:hAnsi="Lucida Console"/>
      <w:i w:val="0"/>
      <w:color w:val="BC7A00"/>
      <w:sz w:val="20"/>
    </w:rPr>
  </w:style>
  <w:style w:type="character" w:customStyle="1" w:styleId="AttributeTok">
    <w:name w:val="AttributeTok"/>
    <w:basedOn w:val="VerbatimChar"/>
    <w:rsid w:val="00EF29A7"/>
    <w:rPr>
      <w:rFonts w:ascii="Lucida Console" w:hAnsi="Lucida Console"/>
      <w:i/>
      <w:color w:val="7D9029"/>
      <w:sz w:val="20"/>
    </w:rPr>
  </w:style>
  <w:style w:type="character" w:customStyle="1" w:styleId="RegionMarkerTok">
    <w:name w:val="RegionMarkerTok"/>
    <w:basedOn w:val="VerbatimChar"/>
    <w:rsid w:val="00EF29A7"/>
    <w:rPr>
      <w:rFonts w:ascii="Lucida Console" w:hAnsi="Lucida Console"/>
      <w:i w:val="0"/>
      <w:sz w:val="20"/>
    </w:rPr>
  </w:style>
  <w:style w:type="character" w:customStyle="1" w:styleId="InformationTok">
    <w:name w:val="InformationTok"/>
    <w:basedOn w:val="VerbatimChar"/>
    <w:rsid w:val="00EF29A7"/>
    <w:rPr>
      <w:rFonts w:ascii="Lucida Console" w:hAnsi="Lucida Console"/>
      <w:b/>
      <w:i/>
      <w:color w:val="60A0B0"/>
      <w:sz w:val="20"/>
    </w:rPr>
  </w:style>
  <w:style w:type="character" w:customStyle="1" w:styleId="WarningTok">
    <w:name w:val="WarningTok"/>
    <w:basedOn w:val="VerbatimChar"/>
    <w:rsid w:val="00EF29A7"/>
    <w:rPr>
      <w:rFonts w:ascii="Consolas" w:hAnsi="Consolas"/>
      <w:b/>
      <w:i w:val="0"/>
      <w:color w:val="60A0B0"/>
      <w:sz w:val="22"/>
    </w:rPr>
  </w:style>
  <w:style w:type="character" w:customStyle="1" w:styleId="AlertTok">
    <w:name w:val="AlertTok"/>
    <w:basedOn w:val="VerbatimChar"/>
    <w:rsid w:val="00EF29A7"/>
    <w:rPr>
      <w:rFonts w:ascii="Lucida Console" w:hAnsi="Lucida Console"/>
      <w:b/>
      <w:i/>
      <w:color w:val="FF0000"/>
      <w:sz w:val="20"/>
    </w:rPr>
  </w:style>
  <w:style w:type="character" w:customStyle="1" w:styleId="ErrorTok">
    <w:name w:val="ErrorTok"/>
    <w:basedOn w:val="VerbatimChar"/>
    <w:rsid w:val="00EF29A7"/>
    <w:rPr>
      <w:rFonts w:ascii="Lucida Console" w:hAnsi="Lucida Console"/>
      <w:b/>
      <w:i w:val="0"/>
      <w:color w:val="FF0000"/>
      <w:sz w:val="20"/>
    </w:rPr>
  </w:style>
  <w:style w:type="character" w:customStyle="1" w:styleId="NormalTok">
    <w:name w:val="NormalTok"/>
    <w:basedOn w:val="VerbatimChar"/>
    <w:rsid w:val="00EF29A7"/>
    <w:rPr>
      <w:rFonts w:ascii="Lucida Console" w:hAnsi="Lucida Console"/>
      <w:i w:val="0"/>
      <w:sz w:val="20"/>
    </w:rPr>
  </w:style>
  <w:style w:type="character" w:customStyle="1" w:styleId="BodyTextChar1">
    <w:name w:val="Body Text Char1"/>
    <w:basedOn w:val="DefaultParagraphFont"/>
    <w:link w:val="BodyText"/>
    <w:rsid w:val="00CC7605"/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ImageCaption"/>
    <w:rsid w:val="009B375A"/>
    <w:rPr>
      <w:rFonts w:ascii="Times New Roman" w:hAnsi="Times New Roman"/>
      <w:sz w:val="22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EF29A7"/>
    <w:rPr>
      <w:rFonts w:ascii="Times New Roman" w:hAnsi="Times New Roman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16C61"/>
    <w:rPr>
      <w:rFonts w:ascii="Times New Roman" w:eastAsiaTheme="majorEastAsia" w:hAnsi="Times New Roman" w:cstheme="majorBidi"/>
      <w:b/>
      <w:bCs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16C61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6794C"/>
    <w:rPr>
      <w:rFonts w:ascii="Times New Roman" w:eastAsiaTheme="majorEastAsia" w:hAnsi="Times New Roman" w:cstheme="majorBidi"/>
      <w:b/>
      <w:bCs/>
      <w:szCs w:val="28"/>
    </w:rPr>
  </w:style>
  <w:style w:type="character" w:customStyle="1" w:styleId="Heading4Char">
    <w:name w:val="Heading 4 Char"/>
    <w:basedOn w:val="Heading3Char"/>
    <w:link w:val="Heading4"/>
    <w:uiPriority w:val="9"/>
    <w:rsid w:val="0056794C"/>
    <w:rPr>
      <w:rFonts w:ascii="Times New Roman" w:eastAsiaTheme="majorEastAsia" w:hAnsi="Times New Roman" w:cstheme="majorBidi"/>
      <w:b/>
      <w:bCs w:val="0"/>
      <w:i/>
      <w:szCs w:val="28"/>
    </w:rPr>
  </w:style>
  <w:style w:type="character" w:customStyle="1" w:styleId="Heading5Char">
    <w:name w:val="Heading 5 Char"/>
    <w:basedOn w:val="Heading4Char"/>
    <w:link w:val="Heading5"/>
    <w:uiPriority w:val="9"/>
    <w:rsid w:val="0056794C"/>
    <w:rPr>
      <w:rFonts w:ascii="Times New Roman" w:eastAsiaTheme="majorEastAsia" w:hAnsi="Times New Roman" w:cstheme="majorBidi"/>
      <w:b w:val="0"/>
      <w:bCs w:val="0"/>
      <w:i/>
      <w:iCs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EF29A7"/>
    <w:rPr>
      <w:rFonts w:ascii="Times New Roman" w:eastAsiaTheme="majorEastAsia" w:hAnsi="Times New Roman" w:cstheme="majorBidi"/>
      <w:iCs/>
      <w:szCs w:val="28"/>
    </w:rPr>
  </w:style>
  <w:style w:type="character" w:customStyle="1" w:styleId="SubtitleChar">
    <w:name w:val="Subtitle Char"/>
    <w:basedOn w:val="DefaultParagraphFont"/>
    <w:link w:val="Subtitle"/>
    <w:rsid w:val="00EF29A7"/>
    <w:rPr>
      <w:rFonts w:ascii="Times New Roman" w:eastAsiaTheme="majorEastAsia" w:hAnsi="Times New Roman" w:cstheme="majorBidi"/>
      <w:bCs/>
      <w:caps/>
      <w:spacing w:val="20"/>
      <w:sz w:val="22"/>
      <w:szCs w:val="30"/>
    </w:rPr>
  </w:style>
  <w:style w:type="table" w:customStyle="1" w:styleId="TableNormal1">
    <w:name w:val="Table Normal1"/>
    <w:basedOn w:val="TableNormal"/>
    <w:uiPriority w:val="99"/>
    <w:rsid w:val="00ED0582"/>
    <w:pPr>
      <w:spacing w:after="0"/>
    </w:pPr>
    <w:tblPr/>
  </w:style>
  <w:style w:type="paragraph" w:styleId="Header">
    <w:name w:val="header"/>
    <w:basedOn w:val="Normal"/>
    <w:link w:val="HeaderChar"/>
    <w:unhideWhenUsed/>
    <w:rsid w:val="00541AAB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rsid w:val="00541AAB"/>
    <w:rPr>
      <w:rFonts w:ascii="Times New Roman" w:hAnsi="Times New Roman"/>
    </w:rPr>
  </w:style>
  <w:style w:type="paragraph" w:styleId="Footer">
    <w:name w:val="footer"/>
    <w:basedOn w:val="Normal"/>
    <w:link w:val="FooterChar"/>
    <w:unhideWhenUsed/>
    <w:rsid w:val="00541AAB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rsid w:val="00541AAB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8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From parent hands to infant hands: Constancies amidst change in 5- to 24-month old infants’ visual attention to objects</vt:lpstr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From parent hands to infant hands: Constancies amidst change in 5- to 24-month old infants’ visual attention to objects</dc:title>
  <dc:creator>Joseph M. Burling;Hanako Yoshida</dc:creator>
  <cp:lastModifiedBy>Joseph Burling</cp:lastModifiedBy>
  <cp:revision>2</cp:revision>
  <dcterms:created xsi:type="dcterms:W3CDTF">2017-03-20T17:51:00Z</dcterms:created>
  <dcterms:modified xsi:type="dcterms:W3CDTF">2017-03-20T17:51:00Z</dcterms:modified>
</cp:coreProperties>
</file>