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9079" w14:textId="41D83670" w:rsidR="00343004" w:rsidRPr="000812C1" w:rsidRDefault="00343004" w:rsidP="00343004">
      <w:pPr>
        <w:rPr>
          <w:rFonts w:ascii="Times New Roman" w:hAnsi="Times New Roman" w:cs="Times New Roman"/>
        </w:rPr>
      </w:pPr>
      <w:r w:rsidRPr="000812C1">
        <w:rPr>
          <w:rFonts w:ascii="Times New Roman" w:hAnsi="Times New Roman" w:cs="Times New Roman"/>
        </w:rPr>
        <w:t>Cole Sprouse</w:t>
      </w:r>
    </w:p>
    <w:p w14:paraId="3AC0871F" w14:textId="1EAD4147" w:rsidR="00DB06F5" w:rsidRPr="000812C1" w:rsidRDefault="00343004" w:rsidP="00343004">
      <w:pPr>
        <w:jc w:val="center"/>
        <w:rPr>
          <w:rFonts w:ascii="Times New Roman" w:hAnsi="Times New Roman" w:cs="Times New Roman"/>
          <w:b/>
          <w:bCs/>
        </w:rPr>
      </w:pPr>
      <w:r w:rsidRPr="000812C1">
        <w:rPr>
          <w:rFonts w:ascii="Times New Roman" w:hAnsi="Times New Roman" w:cs="Times New Roman"/>
          <w:b/>
          <w:bCs/>
        </w:rPr>
        <w:t>Cryptocurrency Forecasting using ARIMA and ARMA-GARCH Models</w:t>
      </w:r>
    </w:p>
    <w:p w14:paraId="23D75647" w14:textId="56FE7A61" w:rsidR="00342D95" w:rsidRPr="000812C1" w:rsidRDefault="00343004" w:rsidP="00342D95">
      <w:pPr>
        <w:rPr>
          <w:rFonts w:ascii="Times New Roman" w:hAnsi="Times New Roman" w:cs="Times New Roman"/>
          <w:b/>
          <w:bCs/>
        </w:rPr>
      </w:pPr>
      <w:r w:rsidRPr="000812C1">
        <w:rPr>
          <w:rFonts w:ascii="Times New Roman" w:hAnsi="Times New Roman" w:cs="Times New Roman"/>
          <w:b/>
          <w:bCs/>
        </w:rPr>
        <w:t>Introduction:</w:t>
      </w:r>
    </w:p>
    <w:p w14:paraId="53387D70" w14:textId="5BD5655A" w:rsidR="00342D95" w:rsidRPr="000812C1" w:rsidRDefault="00342D95" w:rsidP="00480AF4">
      <w:pPr>
        <w:spacing w:line="276" w:lineRule="auto"/>
        <w:rPr>
          <w:rFonts w:ascii="Times New Roman" w:hAnsi="Times New Roman" w:cs="Times New Roman"/>
        </w:rPr>
      </w:pPr>
      <w:r w:rsidRPr="000812C1">
        <w:rPr>
          <w:rFonts w:ascii="Times New Roman" w:hAnsi="Times New Roman" w:cs="Times New Roman"/>
        </w:rPr>
        <w:t>I used the “</w:t>
      </w:r>
      <w:proofErr w:type="spellStart"/>
      <w:r w:rsidRPr="000812C1">
        <w:rPr>
          <w:rFonts w:ascii="Times New Roman" w:hAnsi="Times New Roman" w:cs="Times New Roman"/>
        </w:rPr>
        <w:t>quantmod</w:t>
      </w:r>
      <w:proofErr w:type="spellEnd"/>
      <w:r w:rsidRPr="000812C1">
        <w:rPr>
          <w:rFonts w:ascii="Times New Roman" w:hAnsi="Times New Roman" w:cs="Times New Roman"/>
        </w:rPr>
        <w:t xml:space="preserve">” package in R that is designed for traders </w:t>
      </w:r>
      <w:r w:rsidR="006B0B82" w:rsidRPr="000812C1">
        <w:rPr>
          <w:rFonts w:ascii="Times New Roman" w:hAnsi="Times New Roman" w:cs="Times New Roman"/>
        </w:rPr>
        <w:t xml:space="preserve">so they can </w:t>
      </w:r>
      <w:r w:rsidRPr="000812C1">
        <w:rPr>
          <w:rFonts w:ascii="Times New Roman" w:hAnsi="Times New Roman" w:cs="Times New Roman"/>
        </w:rPr>
        <w:t xml:space="preserve">easily </w:t>
      </w:r>
      <w:r w:rsidR="006B0B82" w:rsidRPr="000812C1">
        <w:rPr>
          <w:rFonts w:ascii="Times New Roman" w:hAnsi="Times New Roman" w:cs="Times New Roman"/>
        </w:rPr>
        <w:t>import up to date financial data. I’m using the yahoo finance as the source for the cryptocurrency data</w:t>
      </w:r>
      <w:r w:rsidR="00480AF4" w:rsidRPr="000812C1">
        <w:rPr>
          <w:rFonts w:ascii="Times New Roman" w:hAnsi="Times New Roman" w:cs="Times New Roman"/>
        </w:rPr>
        <w:t xml:space="preserve">. The columns in each cryptocurrency data frame are </w:t>
      </w:r>
      <w:proofErr w:type="spellStart"/>
      <w:r w:rsidR="00480AF4" w:rsidRPr="000812C1">
        <w:rPr>
          <w:rFonts w:ascii="Times New Roman" w:hAnsi="Times New Roman" w:cs="Times New Roman"/>
        </w:rPr>
        <w:t>open_price</w:t>
      </w:r>
      <w:proofErr w:type="spellEnd"/>
      <w:r w:rsidR="00480AF4" w:rsidRPr="000812C1">
        <w:rPr>
          <w:rFonts w:ascii="Times New Roman" w:hAnsi="Times New Roman" w:cs="Times New Roman"/>
        </w:rPr>
        <w:t xml:space="preserve"> (price of cryptocurrency at the start of the day), </w:t>
      </w:r>
      <w:proofErr w:type="spellStart"/>
      <w:r w:rsidR="00480AF4" w:rsidRPr="000812C1">
        <w:rPr>
          <w:rFonts w:ascii="Times New Roman" w:hAnsi="Times New Roman" w:cs="Times New Roman"/>
        </w:rPr>
        <w:t>highest_price</w:t>
      </w:r>
      <w:proofErr w:type="spellEnd"/>
      <w:r w:rsidR="00480AF4" w:rsidRPr="000812C1">
        <w:rPr>
          <w:rFonts w:ascii="Times New Roman" w:hAnsi="Times New Roman" w:cs="Times New Roman"/>
        </w:rPr>
        <w:t xml:space="preserve"> (highest price in the given day), </w:t>
      </w:r>
      <w:proofErr w:type="spellStart"/>
      <w:r w:rsidR="00480AF4" w:rsidRPr="000812C1">
        <w:rPr>
          <w:rFonts w:ascii="Times New Roman" w:hAnsi="Times New Roman" w:cs="Times New Roman"/>
        </w:rPr>
        <w:t>lowest_price</w:t>
      </w:r>
      <w:proofErr w:type="spellEnd"/>
      <w:r w:rsidR="00480AF4" w:rsidRPr="000812C1">
        <w:rPr>
          <w:rFonts w:ascii="Times New Roman" w:hAnsi="Times New Roman" w:cs="Times New Roman"/>
        </w:rPr>
        <w:t xml:space="preserve"> (</w:t>
      </w:r>
      <w:proofErr w:type="spellStart"/>
      <w:r w:rsidR="00480AF4" w:rsidRPr="000812C1">
        <w:rPr>
          <w:rFonts w:ascii="Times New Roman" w:hAnsi="Times New Roman" w:cs="Times New Roman"/>
        </w:rPr>
        <w:t>lowest_price</w:t>
      </w:r>
      <w:proofErr w:type="spellEnd"/>
      <w:r w:rsidR="00480AF4" w:rsidRPr="000812C1">
        <w:rPr>
          <w:rFonts w:ascii="Times New Roman" w:hAnsi="Times New Roman" w:cs="Times New Roman"/>
        </w:rPr>
        <w:t xml:space="preserve"> in the given day), </w:t>
      </w:r>
      <w:proofErr w:type="spellStart"/>
      <w:r w:rsidR="00480AF4" w:rsidRPr="000812C1">
        <w:rPr>
          <w:rFonts w:ascii="Times New Roman" w:hAnsi="Times New Roman" w:cs="Times New Roman"/>
        </w:rPr>
        <w:t>closing_price</w:t>
      </w:r>
      <w:proofErr w:type="spellEnd"/>
      <w:r w:rsidR="00480AF4" w:rsidRPr="000812C1">
        <w:rPr>
          <w:rFonts w:ascii="Times New Roman" w:hAnsi="Times New Roman" w:cs="Times New Roman"/>
        </w:rPr>
        <w:t xml:space="preserve"> (price of cryptocurrency at the end of the day), volume (USD amount traded in the given day), adjusted (adjusted closing price). For my analysis</w:t>
      </w:r>
      <w:r w:rsidR="00C37A22" w:rsidRPr="000812C1">
        <w:rPr>
          <w:rFonts w:ascii="Times New Roman" w:hAnsi="Times New Roman" w:cs="Times New Roman"/>
        </w:rPr>
        <w:t>,</w:t>
      </w:r>
      <w:r w:rsidR="00480AF4" w:rsidRPr="000812C1">
        <w:rPr>
          <w:rFonts w:ascii="Times New Roman" w:hAnsi="Times New Roman" w:cs="Times New Roman"/>
        </w:rPr>
        <w:t xml:space="preserve"> I am going to use adjusted closing price to forecast Bitcoin and Ethereum</w:t>
      </w:r>
      <w:r w:rsidR="00C37A22" w:rsidRPr="000812C1">
        <w:rPr>
          <w:rFonts w:ascii="Times New Roman" w:hAnsi="Times New Roman" w:cs="Times New Roman"/>
        </w:rPr>
        <w:t xml:space="preserve"> within the dates November 29, 2020, and November 29, 2021</w:t>
      </w:r>
      <w:r w:rsidR="00480AF4" w:rsidRPr="000812C1">
        <w:rPr>
          <w:rFonts w:ascii="Times New Roman" w:hAnsi="Times New Roman" w:cs="Times New Roman"/>
        </w:rPr>
        <w:t xml:space="preserve">. </w:t>
      </w:r>
    </w:p>
    <w:p w14:paraId="249E1E77" w14:textId="44B54835" w:rsidR="00C37A22" w:rsidRPr="003C5966" w:rsidRDefault="00C37A22" w:rsidP="00480AF4">
      <w:pPr>
        <w:spacing w:line="276" w:lineRule="auto"/>
        <w:rPr>
          <w:rFonts w:ascii="Times New Roman" w:hAnsi="Times New Roman" w:cs="Times New Roman"/>
        </w:rPr>
      </w:pPr>
      <w:r w:rsidRPr="003C5966">
        <w:rPr>
          <w:noProof/>
        </w:rPr>
        <w:drawing>
          <wp:anchor distT="0" distB="0" distL="114300" distR="114300" simplePos="0" relativeHeight="251659264" behindDoc="0" locked="0" layoutInCell="1" allowOverlap="1" wp14:anchorId="30E256EE" wp14:editId="78C6775B">
            <wp:simplePos x="0" y="0"/>
            <wp:positionH relativeFrom="column">
              <wp:posOffset>3123210</wp:posOffset>
            </wp:positionH>
            <wp:positionV relativeFrom="paragraph">
              <wp:posOffset>157134</wp:posOffset>
            </wp:positionV>
            <wp:extent cx="2980614" cy="2111507"/>
            <wp:effectExtent l="0" t="0" r="4445"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410" cy="2113487"/>
                    </a:xfrm>
                    <a:prstGeom prst="rect">
                      <a:avLst/>
                    </a:prstGeom>
                  </pic:spPr>
                </pic:pic>
              </a:graphicData>
            </a:graphic>
            <wp14:sizeRelH relativeFrom="page">
              <wp14:pctWidth>0</wp14:pctWidth>
            </wp14:sizeRelH>
            <wp14:sizeRelV relativeFrom="page">
              <wp14:pctHeight>0</wp14:pctHeight>
            </wp14:sizeRelV>
          </wp:anchor>
        </w:drawing>
      </w:r>
      <w:r w:rsidRPr="003C5966">
        <w:rPr>
          <w:noProof/>
        </w:rPr>
        <w:drawing>
          <wp:anchor distT="0" distB="0" distL="114300" distR="114300" simplePos="0" relativeHeight="251658240" behindDoc="0" locked="0" layoutInCell="1" allowOverlap="1" wp14:anchorId="438B8435" wp14:editId="491DC2C7">
            <wp:simplePos x="0" y="0"/>
            <wp:positionH relativeFrom="column">
              <wp:posOffset>-296883</wp:posOffset>
            </wp:positionH>
            <wp:positionV relativeFrom="paragraph">
              <wp:posOffset>159900</wp:posOffset>
            </wp:positionV>
            <wp:extent cx="3123210" cy="2110836"/>
            <wp:effectExtent l="0" t="0" r="127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6615" cy="2113137"/>
                    </a:xfrm>
                    <a:prstGeom prst="rect">
                      <a:avLst/>
                    </a:prstGeom>
                  </pic:spPr>
                </pic:pic>
              </a:graphicData>
            </a:graphic>
            <wp14:sizeRelH relativeFrom="page">
              <wp14:pctWidth>0</wp14:pctWidth>
            </wp14:sizeRelH>
            <wp14:sizeRelV relativeFrom="page">
              <wp14:pctHeight>0</wp14:pctHeight>
            </wp14:sizeRelV>
          </wp:anchor>
        </w:drawing>
      </w:r>
    </w:p>
    <w:p w14:paraId="1A7B213A" w14:textId="0C341278" w:rsidR="00C37A22" w:rsidRPr="003C5966" w:rsidRDefault="00C37A22" w:rsidP="00480AF4">
      <w:pPr>
        <w:spacing w:line="276" w:lineRule="auto"/>
        <w:rPr>
          <w:rFonts w:ascii="Times New Roman" w:hAnsi="Times New Roman" w:cs="Times New Roman"/>
        </w:rPr>
      </w:pPr>
    </w:p>
    <w:p w14:paraId="17F04829" w14:textId="0F51D2A5" w:rsidR="00343004" w:rsidRPr="003C5966" w:rsidRDefault="00343004" w:rsidP="00343004"/>
    <w:p w14:paraId="0EA67DEA" w14:textId="17C3D32B" w:rsidR="00C37A22" w:rsidRPr="003C5966" w:rsidRDefault="00C37A22" w:rsidP="00343004"/>
    <w:p w14:paraId="7B66E343" w14:textId="5379DD56" w:rsidR="00C37A22" w:rsidRPr="003C5966" w:rsidRDefault="00C37A22" w:rsidP="00343004"/>
    <w:p w14:paraId="120E3DD5" w14:textId="72535F8A" w:rsidR="00C37A22" w:rsidRPr="003C5966" w:rsidRDefault="00C37A22" w:rsidP="00343004"/>
    <w:p w14:paraId="4F32F587" w14:textId="3B2F1430" w:rsidR="00C37A22" w:rsidRPr="003C5966" w:rsidRDefault="00C37A22" w:rsidP="00343004"/>
    <w:p w14:paraId="7AC3119A" w14:textId="27CBF9FA" w:rsidR="00C37A22" w:rsidRPr="003C5966" w:rsidRDefault="00C37A22" w:rsidP="00343004"/>
    <w:p w14:paraId="7B9AA520" w14:textId="74151700" w:rsidR="00C37A22" w:rsidRPr="003C5966" w:rsidRDefault="00C37A22" w:rsidP="00343004"/>
    <w:p w14:paraId="5FA59BB0" w14:textId="6155C139" w:rsidR="00C37A22" w:rsidRPr="003C5966" w:rsidRDefault="00C37A22" w:rsidP="00343004"/>
    <w:p w14:paraId="4D671FAE" w14:textId="6EC42F4A" w:rsidR="00C37A22" w:rsidRPr="003C5966" w:rsidRDefault="00C37A22" w:rsidP="00343004"/>
    <w:p w14:paraId="46FF029F" w14:textId="13940E28" w:rsidR="00C37A22" w:rsidRPr="003C5966" w:rsidRDefault="00C37A22" w:rsidP="00343004"/>
    <w:p w14:paraId="59A23D54" w14:textId="173916BA" w:rsidR="00C37A22" w:rsidRPr="003C5966" w:rsidRDefault="00C37A22" w:rsidP="00343004"/>
    <w:p w14:paraId="0C75A6BB" w14:textId="7D69E6B0" w:rsidR="00C37A22" w:rsidRPr="000812C1" w:rsidRDefault="00C37A22" w:rsidP="00343004">
      <w:pPr>
        <w:rPr>
          <w:rFonts w:ascii="Times New Roman" w:hAnsi="Times New Roman" w:cs="Times New Roman"/>
        </w:rPr>
      </w:pPr>
      <w:r w:rsidRPr="000812C1">
        <w:rPr>
          <w:rFonts w:ascii="Times New Roman" w:hAnsi="Times New Roman" w:cs="Times New Roman"/>
        </w:rPr>
        <w:t xml:space="preserve">Above are the time series plots of Bitcoin (left) and Ethereum (right). Since November 29, 2020, </w:t>
      </w:r>
      <w:r w:rsidR="006E404A" w:rsidRPr="000812C1">
        <w:rPr>
          <w:rFonts w:ascii="Times New Roman" w:hAnsi="Times New Roman" w:cs="Times New Roman"/>
        </w:rPr>
        <w:t>Ethereum has roughly increased 636.4%, while Bitcoin has increased roughly 218%. These are very high percent changes within a year, and I wanted to test whether I can predict the volatility and forecast the closing price for Bitcoin and Ethereum while also comparing the two to see if Bitcoin is easier to predict or vice versa</w:t>
      </w:r>
      <w:r w:rsidR="00136D6C" w:rsidRPr="000812C1">
        <w:rPr>
          <w:rFonts w:ascii="Times New Roman" w:hAnsi="Times New Roman" w:cs="Times New Roman"/>
        </w:rPr>
        <w:t>.</w:t>
      </w:r>
    </w:p>
    <w:p w14:paraId="23267081" w14:textId="48CAB79A" w:rsidR="00136D6C" w:rsidRPr="000812C1" w:rsidRDefault="00136D6C" w:rsidP="00343004">
      <w:pPr>
        <w:rPr>
          <w:rFonts w:ascii="Times New Roman" w:hAnsi="Times New Roman" w:cs="Times New Roman"/>
        </w:rPr>
      </w:pPr>
    </w:p>
    <w:p w14:paraId="613F5DDC" w14:textId="413A8734" w:rsidR="00136D6C" w:rsidRPr="000812C1" w:rsidRDefault="00136D6C" w:rsidP="000812C1">
      <w:pPr>
        <w:rPr>
          <w:rFonts w:ascii="Times New Roman" w:hAnsi="Times New Roman" w:cs="Times New Roman"/>
          <w:b/>
          <w:bCs/>
        </w:rPr>
      </w:pPr>
      <w:r w:rsidRPr="000812C1">
        <w:rPr>
          <w:rFonts w:ascii="Times New Roman" w:hAnsi="Times New Roman" w:cs="Times New Roman"/>
          <w:b/>
          <w:bCs/>
        </w:rPr>
        <w:t>Statistical Analysis</w:t>
      </w:r>
    </w:p>
    <w:p w14:paraId="63B3E7CC" w14:textId="77777777" w:rsidR="00C370CC" w:rsidRPr="000812C1" w:rsidRDefault="00C370CC" w:rsidP="00C370CC">
      <w:pPr>
        <w:rPr>
          <w:rFonts w:ascii="Times New Roman" w:hAnsi="Times New Roman" w:cs="Times New Roman"/>
        </w:rPr>
      </w:pPr>
    </w:p>
    <w:p w14:paraId="50BD2A8E" w14:textId="77777777" w:rsidR="00B87D75" w:rsidRPr="000812C1" w:rsidRDefault="00AC45E3" w:rsidP="00136D6C">
      <w:pPr>
        <w:rPr>
          <w:rFonts w:ascii="Times New Roman" w:hAnsi="Times New Roman" w:cs="Times New Roman"/>
        </w:rPr>
      </w:pPr>
      <w:r w:rsidRPr="000812C1">
        <w:rPr>
          <w:rFonts w:ascii="Times New Roman" w:hAnsi="Times New Roman" w:cs="Times New Roman"/>
        </w:rPr>
        <w:t xml:space="preserve">From the ACF and PACF </w:t>
      </w:r>
      <w:r w:rsidR="00C370CC" w:rsidRPr="000812C1">
        <w:rPr>
          <w:rFonts w:ascii="Times New Roman" w:hAnsi="Times New Roman" w:cs="Times New Roman"/>
        </w:rPr>
        <w:t>plots for Bitcoin and Ethereum we can see that there is no seasonal trend and that these time series plots are random walks.</w:t>
      </w:r>
    </w:p>
    <w:p w14:paraId="6AA915FE" w14:textId="2E2EC821" w:rsidR="00B87D75" w:rsidRPr="003C5966" w:rsidRDefault="000812C1" w:rsidP="00136D6C">
      <w:r w:rsidRPr="003C5966">
        <w:rPr>
          <w:noProof/>
        </w:rPr>
        <w:drawing>
          <wp:anchor distT="0" distB="0" distL="114300" distR="114300" simplePos="0" relativeHeight="251661312" behindDoc="0" locked="0" layoutInCell="1" allowOverlap="1" wp14:anchorId="6503235D" wp14:editId="64A5EDCE">
            <wp:simplePos x="0" y="0"/>
            <wp:positionH relativeFrom="column">
              <wp:posOffset>3246784</wp:posOffset>
            </wp:positionH>
            <wp:positionV relativeFrom="paragraph">
              <wp:posOffset>33469</wp:posOffset>
            </wp:positionV>
            <wp:extent cx="2725128" cy="2472932"/>
            <wp:effectExtent l="0" t="0" r="5715" b="381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7443" cy="2475033"/>
                    </a:xfrm>
                    <a:prstGeom prst="rect">
                      <a:avLst/>
                    </a:prstGeom>
                  </pic:spPr>
                </pic:pic>
              </a:graphicData>
            </a:graphic>
            <wp14:sizeRelH relativeFrom="page">
              <wp14:pctWidth>0</wp14:pctWidth>
            </wp14:sizeRelH>
            <wp14:sizeRelV relativeFrom="page">
              <wp14:pctHeight>0</wp14:pctHeight>
            </wp14:sizeRelV>
          </wp:anchor>
        </w:drawing>
      </w:r>
      <w:r w:rsidRPr="003C5966">
        <w:rPr>
          <w:noProof/>
        </w:rPr>
        <w:drawing>
          <wp:anchor distT="0" distB="0" distL="114300" distR="114300" simplePos="0" relativeHeight="251660288" behindDoc="0" locked="0" layoutInCell="1" allowOverlap="1" wp14:anchorId="14CC536E" wp14:editId="45B51E5B">
            <wp:simplePos x="0" y="0"/>
            <wp:positionH relativeFrom="column">
              <wp:posOffset>-65736</wp:posOffset>
            </wp:positionH>
            <wp:positionV relativeFrom="paragraph">
              <wp:posOffset>47017</wp:posOffset>
            </wp:positionV>
            <wp:extent cx="2690192" cy="2560047"/>
            <wp:effectExtent l="0" t="0" r="2540" b="5715"/>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192" cy="2560047"/>
                    </a:xfrm>
                    <a:prstGeom prst="rect">
                      <a:avLst/>
                    </a:prstGeom>
                  </pic:spPr>
                </pic:pic>
              </a:graphicData>
            </a:graphic>
            <wp14:sizeRelH relativeFrom="page">
              <wp14:pctWidth>0</wp14:pctWidth>
            </wp14:sizeRelH>
            <wp14:sizeRelV relativeFrom="page">
              <wp14:pctHeight>0</wp14:pctHeight>
            </wp14:sizeRelV>
          </wp:anchor>
        </w:drawing>
      </w:r>
    </w:p>
    <w:p w14:paraId="47F37D57" w14:textId="6609D04E" w:rsidR="00AC45E3" w:rsidRPr="003C5966" w:rsidRDefault="00AC45E3" w:rsidP="00136D6C"/>
    <w:p w14:paraId="51067391" w14:textId="2831DB33" w:rsidR="00AC45E3" w:rsidRPr="003C5966" w:rsidRDefault="00AC45E3" w:rsidP="00136D6C"/>
    <w:p w14:paraId="472F6229" w14:textId="6124CFBB" w:rsidR="00AC45E3" w:rsidRPr="003C5966" w:rsidRDefault="00AC45E3" w:rsidP="00136D6C"/>
    <w:p w14:paraId="50239B25" w14:textId="281001F9" w:rsidR="00136D6C" w:rsidRPr="003C5966" w:rsidRDefault="00136D6C" w:rsidP="00136D6C"/>
    <w:p w14:paraId="07BA6DBA" w14:textId="68C4204F" w:rsidR="00136D6C" w:rsidRPr="003C5966" w:rsidRDefault="00136D6C" w:rsidP="00136D6C"/>
    <w:p w14:paraId="18FBB43F" w14:textId="76CF269C" w:rsidR="00AC45E3" w:rsidRPr="003C5966" w:rsidRDefault="00AC45E3" w:rsidP="00136D6C"/>
    <w:p w14:paraId="7ADC741D" w14:textId="284527E5" w:rsidR="00AC45E3" w:rsidRPr="003C5966" w:rsidRDefault="00AC45E3" w:rsidP="00136D6C"/>
    <w:p w14:paraId="49C53F06" w14:textId="7FCF46AC" w:rsidR="00AC45E3" w:rsidRPr="003C5966" w:rsidRDefault="00AC45E3" w:rsidP="00136D6C"/>
    <w:p w14:paraId="5DE5CDBD" w14:textId="5B3B885D" w:rsidR="00AC45E3" w:rsidRPr="000812C1" w:rsidRDefault="00AC45E3" w:rsidP="00136D6C">
      <w:pPr>
        <w:rPr>
          <w:rFonts w:ascii="Times New Roman" w:hAnsi="Times New Roman" w:cs="Times New Roman"/>
        </w:rPr>
      </w:pPr>
    </w:p>
    <w:p w14:paraId="1BB16AB1" w14:textId="67CDA5A0" w:rsidR="00B87D75" w:rsidRPr="000812C1" w:rsidRDefault="00AB0FC1" w:rsidP="00B87D75">
      <w:pPr>
        <w:rPr>
          <w:rFonts w:ascii="Times New Roman" w:hAnsi="Times New Roman" w:cs="Times New Roman"/>
          <w:b/>
          <w:bCs/>
        </w:rPr>
      </w:pPr>
      <w:r w:rsidRPr="000812C1">
        <w:rPr>
          <w:rFonts w:ascii="Times New Roman" w:hAnsi="Times New Roman" w:cs="Times New Roman"/>
          <w:b/>
          <w:bCs/>
        </w:rPr>
        <w:lastRenderedPageBreak/>
        <w:t>Bitcoin:</w:t>
      </w:r>
    </w:p>
    <w:p w14:paraId="2667598E" w14:textId="6358B552" w:rsidR="009D0943" w:rsidRPr="000812C1" w:rsidRDefault="00B87D75" w:rsidP="00B87D75">
      <w:pPr>
        <w:rPr>
          <w:rFonts w:ascii="Times New Roman" w:hAnsi="Times New Roman" w:cs="Times New Roman"/>
        </w:rPr>
      </w:pPr>
      <w:r w:rsidRPr="000812C1">
        <w:rPr>
          <w:rFonts w:ascii="Times New Roman" w:hAnsi="Times New Roman" w:cs="Times New Roman"/>
        </w:rPr>
        <w:t xml:space="preserve">Before we move onto to further </w:t>
      </w:r>
      <w:r w:rsidRPr="000812C1">
        <w:rPr>
          <w:rFonts w:ascii="Times New Roman" w:hAnsi="Times New Roman" w:cs="Times New Roman"/>
        </w:rPr>
        <w:t>analysis,</w:t>
      </w:r>
      <w:r w:rsidRPr="000812C1">
        <w:rPr>
          <w:rFonts w:ascii="Times New Roman" w:hAnsi="Times New Roman" w:cs="Times New Roman"/>
        </w:rPr>
        <w:t xml:space="preserve"> I need to make sure that the autocorrelation and data is stationary. To do this I will first take the </w:t>
      </w:r>
      <w:r w:rsidR="00AB0FC1" w:rsidRPr="000812C1">
        <w:rPr>
          <w:rFonts w:ascii="Times New Roman" w:hAnsi="Times New Roman" w:cs="Times New Roman"/>
        </w:rPr>
        <w:t>log</w:t>
      </w:r>
      <w:r w:rsidRPr="000812C1">
        <w:rPr>
          <w:rFonts w:ascii="Times New Roman" w:hAnsi="Times New Roman" w:cs="Times New Roman"/>
        </w:rPr>
        <w:t xml:space="preserve"> of the data</w:t>
      </w:r>
      <w:r w:rsidR="00942536" w:rsidRPr="000812C1">
        <w:rPr>
          <w:rFonts w:ascii="Times New Roman" w:hAnsi="Times New Roman" w:cs="Times New Roman"/>
        </w:rPr>
        <w:t xml:space="preserve">. </w:t>
      </w:r>
      <w:r w:rsidR="00E94CD0" w:rsidRPr="000812C1">
        <w:rPr>
          <w:rFonts w:ascii="Times New Roman" w:hAnsi="Times New Roman" w:cs="Times New Roman"/>
        </w:rPr>
        <w:t xml:space="preserve">This will help stabilize the variance of the series. </w:t>
      </w:r>
    </w:p>
    <w:p w14:paraId="5EB98E01" w14:textId="1803D999" w:rsidR="009D0943" w:rsidRPr="003C5966" w:rsidRDefault="009D0943" w:rsidP="00B87D75">
      <w:r w:rsidRPr="003C5966">
        <w:rPr>
          <w:noProof/>
        </w:rPr>
        <w:drawing>
          <wp:anchor distT="0" distB="0" distL="114300" distR="114300" simplePos="0" relativeHeight="251663360" behindDoc="0" locked="0" layoutInCell="1" allowOverlap="1" wp14:anchorId="71DC5AFC" wp14:editId="6858505A">
            <wp:simplePos x="0" y="0"/>
            <wp:positionH relativeFrom="column">
              <wp:posOffset>-53241</wp:posOffset>
            </wp:positionH>
            <wp:positionV relativeFrom="paragraph">
              <wp:posOffset>114729</wp:posOffset>
            </wp:positionV>
            <wp:extent cx="2906935" cy="1852550"/>
            <wp:effectExtent l="0" t="0" r="1905" b="1905"/>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935" cy="1852550"/>
                    </a:xfrm>
                    <a:prstGeom prst="rect">
                      <a:avLst/>
                    </a:prstGeom>
                  </pic:spPr>
                </pic:pic>
              </a:graphicData>
            </a:graphic>
            <wp14:sizeRelH relativeFrom="page">
              <wp14:pctWidth>0</wp14:pctWidth>
            </wp14:sizeRelH>
            <wp14:sizeRelV relativeFrom="page">
              <wp14:pctHeight>0</wp14:pctHeight>
            </wp14:sizeRelV>
          </wp:anchor>
        </w:drawing>
      </w:r>
    </w:p>
    <w:p w14:paraId="311403DC" w14:textId="51DFF697" w:rsidR="009D0943" w:rsidRPr="003C5966" w:rsidRDefault="009D0943" w:rsidP="00B87D75"/>
    <w:p w14:paraId="512A5063" w14:textId="381BCCB7" w:rsidR="009D0943" w:rsidRPr="003C5966" w:rsidRDefault="009D0943" w:rsidP="00B87D75"/>
    <w:p w14:paraId="365AC092" w14:textId="18E897C0" w:rsidR="009D0943" w:rsidRPr="003C5966" w:rsidRDefault="009D0943" w:rsidP="00B87D75"/>
    <w:p w14:paraId="0A7A4626" w14:textId="60E0E56F" w:rsidR="009D0943" w:rsidRPr="003C5966" w:rsidRDefault="009D0943" w:rsidP="00B87D75"/>
    <w:p w14:paraId="2ECEB6E8" w14:textId="06A8F1F6" w:rsidR="009D0943" w:rsidRPr="003C5966" w:rsidRDefault="009D0943" w:rsidP="00B87D75"/>
    <w:p w14:paraId="1A5716BA" w14:textId="1A0FA56E" w:rsidR="009D0943" w:rsidRPr="003C5966" w:rsidRDefault="009D0943" w:rsidP="00B87D75"/>
    <w:p w14:paraId="654A27DA" w14:textId="68E7CD8E" w:rsidR="009D0943" w:rsidRPr="003C5966" w:rsidRDefault="009D0943" w:rsidP="00B87D75"/>
    <w:p w14:paraId="1FC5A7FD" w14:textId="7CCA61DC" w:rsidR="009D0943" w:rsidRPr="003C5966" w:rsidRDefault="009D0943" w:rsidP="00B87D75"/>
    <w:p w14:paraId="7B1923AA" w14:textId="0E7A1C95" w:rsidR="009D0943" w:rsidRPr="003C5966" w:rsidRDefault="009D0943" w:rsidP="00B87D75"/>
    <w:p w14:paraId="7DA7424A" w14:textId="78E53EAE" w:rsidR="009D0943" w:rsidRPr="003C5966" w:rsidRDefault="009D0943" w:rsidP="00B87D75"/>
    <w:p w14:paraId="78A00C05" w14:textId="7EE92FA5" w:rsidR="00942536" w:rsidRPr="000812C1" w:rsidRDefault="00942536" w:rsidP="00B87D75">
      <w:pPr>
        <w:rPr>
          <w:rFonts w:ascii="Times New Roman" w:hAnsi="Times New Roman" w:cs="Times New Roman"/>
        </w:rPr>
      </w:pPr>
      <w:r w:rsidRPr="000812C1">
        <w:rPr>
          <w:rFonts w:ascii="Times New Roman" w:hAnsi="Times New Roman" w:cs="Times New Roman"/>
        </w:rPr>
        <w:t>The time series and ACF plot</w:t>
      </w:r>
      <w:r w:rsidR="00AB0FC1" w:rsidRPr="000812C1">
        <w:rPr>
          <w:rFonts w:ascii="Times New Roman" w:hAnsi="Times New Roman" w:cs="Times New Roman"/>
        </w:rPr>
        <w:t xml:space="preserve"> still</w:t>
      </w:r>
      <w:r w:rsidRPr="000812C1">
        <w:rPr>
          <w:rFonts w:ascii="Times New Roman" w:hAnsi="Times New Roman" w:cs="Times New Roman"/>
        </w:rPr>
        <w:t xml:space="preserve"> are </w:t>
      </w:r>
      <w:r w:rsidR="00AB0FC1" w:rsidRPr="000812C1">
        <w:rPr>
          <w:rFonts w:ascii="Times New Roman" w:hAnsi="Times New Roman" w:cs="Times New Roman"/>
        </w:rPr>
        <w:t xml:space="preserve">not stationary. So, I need to take the first difference of the log of bitcoin data. This is the same as the log daily returns. </w:t>
      </w:r>
      <w:r w:rsidR="00E94CD0" w:rsidRPr="000812C1">
        <w:rPr>
          <w:rFonts w:ascii="Times New Roman" w:hAnsi="Times New Roman" w:cs="Times New Roman"/>
        </w:rPr>
        <w:t xml:space="preserve">This will in turn take help stabilize the mean of the time series. </w:t>
      </w:r>
    </w:p>
    <w:p w14:paraId="7A96329B" w14:textId="52D5C4DC" w:rsidR="00E94CD0" w:rsidRPr="003C5966" w:rsidRDefault="000812C1" w:rsidP="00B87D75">
      <w:r w:rsidRPr="003C5966">
        <w:rPr>
          <w:b/>
          <w:bCs/>
          <w:noProof/>
        </w:rPr>
        <w:drawing>
          <wp:anchor distT="0" distB="0" distL="114300" distR="114300" simplePos="0" relativeHeight="251664384" behindDoc="0" locked="0" layoutInCell="1" allowOverlap="1" wp14:anchorId="55B6D37B" wp14:editId="13B90154">
            <wp:simplePos x="0" y="0"/>
            <wp:positionH relativeFrom="column">
              <wp:posOffset>-65405</wp:posOffset>
            </wp:positionH>
            <wp:positionV relativeFrom="paragraph">
              <wp:posOffset>105410</wp:posOffset>
            </wp:positionV>
            <wp:extent cx="2663687" cy="1695824"/>
            <wp:effectExtent l="0" t="0" r="3810" b="6350"/>
            <wp:wrapNone/>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3687" cy="1695824"/>
                    </a:xfrm>
                    <a:prstGeom prst="rect">
                      <a:avLst/>
                    </a:prstGeom>
                  </pic:spPr>
                </pic:pic>
              </a:graphicData>
            </a:graphic>
            <wp14:sizeRelH relativeFrom="page">
              <wp14:pctWidth>0</wp14:pctWidth>
            </wp14:sizeRelH>
            <wp14:sizeRelV relativeFrom="page">
              <wp14:pctHeight>0</wp14:pctHeight>
            </wp14:sizeRelV>
          </wp:anchor>
        </w:drawing>
      </w:r>
    </w:p>
    <w:p w14:paraId="07A648D4" w14:textId="10DED2F1" w:rsidR="00E94CD0" w:rsidRPr="003C5966" w:rsidRDefault="000C6D11" w:rsidP="00B87D75">
      <w:r w:rsidRPr="003C5966">
        <w:rPr>
          <w:noProof/>
        </w:rPr>
        <w:drawing>
          <wp:anchor distT="0" distB="0" distL="114300" distR="114300" simplePos="0" relativeHeight="251666432" behindDoc="0" locked="0" layoutInCell="1" allowOverlap="1" wp14:anchorId="612E020E" wp14:editId="79668F1E">
            <wp:simplePos x="0" y="0"/>
            <wp:positionH relativeFrom="column">
              <wp:posOffset>2959928</wp:posOffset>
            </wp:positionH>
            <wp:positionV relativeFrom="paragraph">
              <wp:posOffset>52898</wp:posOffset>
            </wp:positionV>
            <wp:extent cx="3371142" cy="1431235"/>
            <wp:effectExtent l="0" t="0" r="0" b="4445"/>
            <wp:wrapNone/>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1142" cy="1431235"/>
                    </a:xfrm>
                    <a:prstGeom prst="rect">
                      <a:avLst/>
                    </a:prstGeom>
                  </pic:spPr>
                </pic:pic>
              </a:graphicData>
            </a:graphic>
            <wp14:sizeRelH relativeFrom="page">
              <wp14:pctWidth>0</wp14:pctWidth>
            </wp14:sizeRelH>
            <wp14:sizeRelV relativeFrom="page">
              <wp14:pctHeight>0</wp14:pctHeight>
            </wp14:sizeRelV>
          </wp:anchor>
        </w:drawing>
      </w:r>
    </w:p>
    <w:p w14:paraId="0F35A5D0" w14:textId="47273276" w:rsidR="00E94CD0" w:rsidRPr="003C5966" w:rsidRDefault="00E94CD0" w:rsidP="00B87D75"/>
    <w:p w14:paraId="256C5145" w14:textId="5E2545FD" w:rsidR="00E94CD0" w:rsidRPr="003C5966" w:rsidRDefault="00E94CD0" w:rsidP="00B87D75"/>
    <w:p w14:paraId="2AABF4F1" w14:textId="085E3365" w:rsidR="00E94CD0" w:rsidRPr="003C5966" w:rsidRDefault="00E94CD0" w:rsidP="00B87D75"/>
    <w:p w14:paraId="3C664EA9" w14:textId="4946A6F3" w:rsidR="00E94CD0" w:rsidRPr="003C5966" w:rsidRDefault="00E94CD0" w:rsidP="00B87D75"/>
    <w:p w14:paraId="49EA16B1" w14:textId="726CD9D3" w:rsidR="00E94CD0" w:rsidRPr="003C5966" w:rsidRDefault="00E94CD0" w:rsidP="00B87D75"/>
    <w:p w14:paraId="1C65E08A" w14:textId="7DD0105C" w:rsidR="00873249" w:rsidRPr="003C5966" w:rsidRDefault="00873249" w:rsidP="000C6D11">
      <w:pPr>
        <w:pStyle w:val="ListParagraph"/>
      </w:pPr>
    </w:p>
    <w:p w14:paraId="242353FF" w14:textId="77777777" w:rsidR="000812C1" w:rsidRDefault="000812C1" w:rsidP="00FE23E7">
      <w:pPr>
        <w:rPr>
          <w:rFonts w:ascii="Times New Roman" w:hAnsi="Times New Roman" w:cs="Times New Roman"/>
          <w:b/>
          <w:bCs/>
        </w:rPr>
      </w:pPr>
    </w:p>
    <w:p w14:paraId="70B344A3" w14:textId="77777777" w:rsidR="000812C1" w:rsidRDefault="000812C1" w:rsidP="00FE23E7">
      <w:pPr>
        <w:rPr>
          <w:rFonts w:ascii="Times New Roman" w:hAnsi="Times New Roman" w:cs="Times New Roman"/>
          <w:b/>
          <w:bCs/>
        </w:rPr>
      </w:pPr>
    </w:p>
    <w:p w14:paraId="17C69866" w14:textId="77777777" w:rsidR="000812C1" w:rsidRDefault="000812C1" w:rsidP="00FE23E7">
      <w:pPr>
        <w:rPr>
          <w:rFonts w:ascii="Times New Roman" w:hAnsi="Times New Roman" w:cs="Times New Roman"/>
          <w:b/>
          <w:bCs/>
        </w:rPr>
      </w:pPr>
    </w:p>
    <w:p w14:paraId="42703964" w14:textId="285D20F8" w:rsidR="00FE23E7" w:rsidRPr="000812C1" w:rsidRDefault="00FE23E7" w:rsidP="00FE23E7">
      <w:pPr>
        <w:rPr>
          <w:rFonts w:ascii="Times New Roman" w:hAnsi="Times New Roman" w:cs="Times New Roman"/>
          <w:b/>
          <w:bCs/>
        </w:rPr>
      </w:pPr>
      <w:r w:rsidRPr="000812C1">
        <w:rPr>
          <w:rFonts w:ascii="Times New Roman" w:hAnsi="Times New Roman" w:cs="Times New Roman"/>
          <w:b/>
          <w:bCs/>
        </w:rPr>
        <w:t>Ethereum:</w:t>
      </w:r>
    </w:p>
    <w:p w14:paraId="4038282E" w14:textId="393F6E58" w:rsidR="000812C1" w:rsidRDefault="000812C1" w:rsidP="00FE23E7">
      <w:pPr>
        <w:rPr>
          <w:rFonts w:ascii="Times New Roman" w:hAnsi="Times New Roman" w:cs="Times New Roman"/>
        </w:rPr>
      </w:pPr>
    </w:p>
    <w:p w14:paraId="5F833048" w14:textId="0A6568FE" w:rsidR="00FE23E7" w:rsidRPr="000812C1" w:rsidRDefault="00CE7EF9" w:rsidP="00FE23E7">
      <w:pPr>
        <w:rPr>
          <w:rFonts w:ascii="Times New Roman" w:hAnsi="Times New Roman" w:cs="Times New Roman"/>
        </w:rPr>
      </w:pPr>
      <w:r>
        <w:rPr>
          <w:rFonts w:ascii="Times New Roman" w:hAnsi="Times New Roman" w:cs="Times New Roman"/>
        </w:rPr>
        <w:t>We are also going to take</w:t>
      </w:r>
      <w:r w:rsidR="00703897" w:rsidRPr="000812C1">
        <w:rPr>
          <w:rFonts w:ascii="Times New Roman" w:hAnsi="Times New Roman" w:cs="Times New Roman"/>
        </w:rPr>
        <w:t xml:space="preserve"> the log difference for Ethereum. </w:t>
      </w:r>
      <w:r>
        <w:rPr>
          <w:rFonts w:ascii="Times New Roman" w:hAnsi="Times New Roman" w:cs="Times New Roman"/>
        </w:rPr>
        <w:t>Wh</w:t>
      </w:r>
      <w:r w:rsidR="00703897" w:rsidRPr="000812C1">
        <w:rPr>
          <w:rFonts w:ascii="Times New Roman" w:hAnsi="Times New Roman" w:cs="Times New Roman"/>
        </w:rPr>
        <w:t xml:space="preserve">en we take the log </w:t>
      </w:r>
      <w:r w:rsidR="000812C1" w:rsidRPr="000812C1">
        <w:rPr>
          <w:rFonts w:ascii="Times New Roman" w:hAnsi="Times New Roman" w:cs="Times New Roman"/>
        </w:rPr>
        <w:t>difference,</w:t>
      </w:r>
      <w:r w:rsidR="00703897" w:rsidRPr="000812C1">
        <w:rPr>
          <w:rFonts w:ascii="Times New Roman" w:hAnsi="Times New Roman" w:cs="Times New Roman"/>
        </w:rPr>
        <w:t xml:space="preserve"> we see a significant lag at lag 10 for both ACF and PACF plot</w:t>
      </w:r>
      <w:r>
        <w:rPr>
          <w:rFonts w:ascii="Times New Roman" w:hAnsi="Times New Roman" w:cs="Times New Roman"/>
        </w:rPr>
        <w:t xml:space="preserve">; </w:t>
      </w:r>
      <w:proofErr w:type="gramStart"/>
      <w:r>
        <w:rPr>
          <w:rFonts w:ascii="Times New Roman" w:hAnsi="Times New Roman" w:cs="Times New Roman"/>
        </w:rPr>
        <w:t>however</w:t>
      </w:r>
      <w:proofErr w:type="gramEnd"/>
      <w:r>
        <w:rPr>
          <w:rFonts w:ascii="Times New Roman" w:hAnsi="Times New Roman" w:cs="Times New Roman"/>
        </w:rPr>
        <w:t xml:space="preserve"> since it’s just one significant lag we will disregard it</w:t>
      </w:r>
      <w:r w:rsidR="00703897" w:rsidRPr="000812C1">
        <w:rPr>
          <w:rFonts w:ascii="Times New Roman" w:hAnsi="Times New Roman" w:cs="Times New Roman"/>
        </w:rPr>
        <w:t xml:space="preserve">. As you can see though, there is a high cluster of volatility right between May and June. </w:t>
      </w:r>
    </w:p>
    <w:p w14:paraId="2BCE326F" w14:textId="446D16C8" w:rsidR="00FE23E7" w:rsidRPr="003C5966" w:rsidRDefault="00CE7EF9" w:rsidP="00FE23E7">
      <w:r>
        <w:rPr>
          <w:noProof/>
        </w:rPr>
        <w:drawing>
          <wp:anchor distT="0" distB="0" distL="114300" distR="114300" simplePos="0" relativeHeight="251676672" behindDoc="0" locked="0" layoutInCell="1" allowOverlap="1" wp14:anchorId="496D5397" wp14:editId="461109FB">
            <wp:simplePos x="0" y="0"/>
            <wp:positionH relativeFrom="column">
              <wp:posOffset>844839</wp:posOffset>
            </wp:positionH>
            <wp:positionV relativeFrom="paragraph">
              <wp:posOffset>105410</wp:posOffset>
            </wp:positionV>
            <wp:extent cx="3641436" cy="2493340"/>
            <wp:effectExtent l="0" t="0" r="3810" b="0"/>
            <wp:wrapNone/>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41436" cy="2493340"/>
                    </a:xfrm>
                    <a:prstGeom prst="rect">
                      <a:avLst/>
                    </a:prstGeom>
                  </pic:spPr>
                </pic:pic>
              </a:graphicData>
            </a:graphic>
            <wp14:sizeRelH relativeFrom="page">
              <wp14:pctWidth>0</wp14:pctWidth>
            </wp14:sizeRelH>
            <wp14:sizeRelV relativeFrom="page">
              <wp14:pctHeight>0</wp14:pctHeight>
            </wp14:sizeRelV>
          </wp:anchor>
        </w:drawing>
      </w:r>
    </w:p>
    <w:p w14:paraId="34226842" w14:textId="64C71492" w:rsidR="00FE23E7" w:rsidRPr="003C5966" w:rsidRDefault="00FE23E7" w:rsidP="00FE23E7"/>
    <w:p w14:paraId="30D4DCAF" w14:textId="7D0A2275" w:rsidR="00FE23E7" w:rsidRPr="003C5966" w:rsidRDefault="00FE23E7" w:rsidP="00FE23E7"/>
    <w:p w14:paraId="61FEAD1B" w14:textId="57B063EF" w:rsidR="00FE23E7" w:rsidRPr="003C5966" w:rsidRDefault="00FE23E7" w:rsidP="00FE23E7"/>
    <w:p w14:paraId="2C0F221E" w14:textId="4F52EDED" w:rsidR="00FE23E7" w:rsidRPr="003C5966" w:rsidRDefault="00FE23E7" w:rsidP="00FE23E7"/>
    <w:p w14:paraId="2A62559D" w14:textId="1BF9C786" w:rsidR="00FE23E7" w:rsidRPr="003C5966" w:rsidRDefault="00FE23E7" w:rsidP="00FE23E7"/>
    <w:p w14:paraId="3EEFD9BF" w14:textId="22019F1D" w:rsidR="00FE23E7" w:rsidRPr="003C5966" w:rsidRDefault="00FE23E7" w:rsidP="00FE23E7"/>
    <w:p w14:paraId="04EAE106" w14:textId="67BFB1DA" w:rsidR="00FE23E7" w:rsidRPr="003C5966" w:rsidRDefault="00FE23E7" w:rsidP="00FE23E7"/>
    <w:p w14:paraId="168B05C2" w14:textId="345F4ABF" w:rsidR="00FE23E7" w:rsidRPr="003C5966" w:rsidRDefault="00FE23E7" w:rsidP="00FE23E7"/>
    <w:p w14:paraId="62FAF199" w14:textId="0B25123A" w:rsidR="00E94CD0" w:rsidRPr="003C5966" w:rsidRDefault="00E94CD0" w:rsidP="00E94CD0"/>
    <w:p w14:paraId="1ECD9F7A" w14:textId="0B557F9D" w:rsidR="00E94CD0" w:rsidRPr="000812C1" w:rsidRDefault="00E94CD0" w:rsidP="00E94CD0">
      <w:pPr>
        <w:rPr>
          <w:rFonts w:ascii="Times New Roman" w:hAnsi="Times New Roman" w:cs="Times New Roman"/>
        </w:rPr>
      </w:pPr>
      <w:r w:rsidRPr="000812C1">
        <w:rPr>
          <w:rFonts w:ascii="Times New Roman" w:hAnsi="Times New Roman" w:cs="Times New Roman"/>
        </w:rPr>
        <w:lastRenderedPageBreak/>
        <w:t xml:space="preserve">To forecast the data, I am going to using an ARIMA model first. ARIMA models have a linear structure, so it is widely used in model forecasting. </w:t>
      </w:r>
      <w:r w:rsidR="005F7B02" w:rsidRPr="000812C1">
        <w:rPr>
          <w:rFonts w:ascii="Times New Roman" w:hAnsi="Times New Roman" w:cs="Times New Roman"/>
        </w:rPr>
        <w:t>They also have three parameters/orders p, d, and q. ARIMA(</w:t>
      </w:r>
      <w:proofErr w:type="spellStart"/>
      <w:proofErr w:type="gramStart"/>
      <w:r w:rsidR="005F7B02" w:rsidRPr="000812C1">
        <w:rPr>
          <w:rFonts w:ascii="Times New Roman" w:hAnsi="Times New Roman" w:cs="Times New Roman"/>
        </w:rPr>
        <w:t>p,d</w:t>
      </w:r>
      <w:proofErr w:type="gramEnd"/>
      <w:r w:rsidR="005F7B02" w:rsidRPr="000812C1">
        <w:rPr>
          <w:rFonts w:ascii="Times New Roman" w:hAnsi="Times New Roman" w:cs="Times New Roman"/>
        </w:rPr>
        <w:t>,q</w:t>
      </w:r>
      <w:proofErr w:type="spellEnd"/>
      <w:r w:rsidR="005F7B02" w:rsidRPr="000812C1">
        <w:rPr>
          <w:rFonts w:ascii="Times New Roman" w:hAnsi="Times New Roman" w:cs="Times New Roman"/>
        </w:rPr>
        <w:t>) can be written as:</w:t>
      </w:r>
    </w:p>
    <w:p w14:paraId="79724B58" w14:textId="30C16EDF" w:rsidR="005F7B02" w:rsidRPr="000812C1" w:rsidRDefault="005F7B02" w:rsidP="00E94CD0">
      <w:pPr>
        <w:rPr>
          <w:rFonts w:ascii="Times New Roman" w:hAnsi="Times New Roman" w:cs="Times New Roman"/>
        </w:rPr>
      </w:pPr>
    </w:p>
    <w:p w14:paraId="57B94D32" w14:textId="72BFDEE3" w:rsidR="00551CCF" w:rsidRPr="000812C1" w:rsidRDefault="00551CCF" w:rsidP="00551CCF">
      <w:pPr>
        <w:shd w:val="clear" w:color="auto" w:fill="FFFFFF" w:themeFill="background1"/>
        <w:rPr>
          <w:rFonts w:ascii="Times New Roman" w:eastAsia="Times New Roman" w:hAnsi="Times New Roman" w:cs="Times New Roman"/>
          <w:color w:val="000000"/>
          <w:vertAlign w:val="subscript"/>
        </w:rPr>
      </w:pPr>
      <w:proofErr w:type="spellStart"/>
      <w:r w:rsidRPr="000812C1">
        <w:rPr>
          <w:rFonts w:ascii="Times New Roman" w:eastAsia="Times New Roman" w:hAnsi="Times New Roman" w:cs="Times New Roman"/>
          <w:color w:val="000000"/>
        </w:rPr>
        <w:t>Xt</w:t>
      </w:r>
      <w:proofErr w:type="spellEnd"/>
      <w:r w:rsidRPr="000812C1">
        <w:rPr>
          <w:rFonts w:ascii="Times New Roman" w:eastAsia="Times New Roman" w:hAnsi="Times New Roman" w:cs="Times New Roman"/>
          <w:color w:val="000000"/>
        </w:rPr>
        <w:t xml:space="preserve"> =</w:t>
      </w:r>
      <w:r w:rsidR="0083117D" w:rsidRPr="000812C1">
        <w:rPr>
          <w:rFonts w:ascii="Times New Roman" w:eastAsia="Times New Roman" w:hAnsi="Times New Roman" w:cs="Times New Roman"/>
          <w:color w:val="000000"/>
        </w:rPr>
        <w:t xml:space="preserve"> </w:t>
      </w:r>
      <w:r w:rsidR="0083117D" w:rsidRPr="000812C1">
        <w:rPr>
          <w:rFonts w:ascii="Times New Roman" w:eastAsia="Times New Roman" w:hAnsi="Times New Roman" w:cs="Times New Roman"/>
          <w:color w:val="000000"/>
        </w:rPr>
        <w:t>α</w:t>
      </w:r>
      <w:r w:rsidR="0083117D" w:rsidRPr="000812C1">
        <w:rPr>
          <w:rFonts w:ascii="Times New Roman" w:eastAsia="Times New Roman" w:hAnsi="Times New Roman" w:cs="Times New Roman"/>
          <w:color w:val="000000"/>
        </w:rPr>
        <w:t xml:space="preserve"> + </w:t>
      </w:r>
      <w:r w:rsidR="0083117D" w:rsidRPr="00104BDB">
        <w:rPr>
          <w:rFonts w:ascii="Times New Roman" w:eastAsia="Times New Roman" w:hAnsi="Times New Roman" w:cs="Times New Roman"/>
          <w:color w:val="000000"/>
        </w:rPr>
        <w:t>φ</w:t>
      </w:r>
      <w:r w:rsidR="0083117D" w:rsidRPr="000812C1">
        <w:rPr>
          <w:rFonts w:ascii="Times New Roman" w:eastAsia="Times New Roman" w:hAnsi="Times New Roman" w:cs="Times New Roman"/>
          <w:color w:val="000000"/>
          <w:vertAlign w:val="subscript"/>
        </w:rPr>
        <w:t>1</w:t>
      </w:r>
      <w:r w:rsidR="0083117D" w:rsidRPr="000812C1">
        <w:rPr>
          <w:rFonts w:ascii="Times New Roman" w:eastAsia="Times New Roman" w:hAnsi="Times New Roman" w:cs="Times New Roman"/>
          <w:color w:val="000000"/>
        </w:rPr>
        <w:t>X</w:t>
      </w:r>
      <w:r w:rsidR="0083117D" w:rsidRPr="000812C1">
        <w:rPr>
          <w:rFonts w:ascii="Times New Roman" w:eastAsia="Times New Roman" w:hAnsi="Times New Roman" w:cs="Times New Roman"/>
          <w:color w:val="000000"/>
          <w:vertAlign w:val="subscript"/>
        </w:rPr>
        <w:t xml:space="preserve">t-1 </w:t>
      </w:r>
      <w:r w:rsidR="0083117D" w:rsidRPr="000812C1">
        <w:rPr>
          <w:rFonts w:ascii="Times New Roman" w:eastAsia="Times New Roman" w:hAnsi="Times New Roman" w:cs="Times New Roman"/>
          <w:color w:val="000000"/>
        </w:rPr>
        <w:t xml:space="preserve">+…+ </w:t>
      </w:r>
      <w:proofErr w:type="spellStart"/>
      <w:r w:rsidRPr="00104BDB">
        <w:rPr>
          <w:rFonts w:ascii="Times New Roman" w:eastAsia="Times New Roman" w:hAnsi="Times New Roman" w:cs="Times New Roman"/>
          <w:color w:val="000000"/>
        </w:rPr>
        <w:t>φ</w:t>
      </w:r>
      <w:r w:rsidRPr="000812C1">
        <w:rPr>
          <w:rFonts w:ascii="Times New Roman" w:eastAsia="Times New Roman" w:hAnsi="Times New Roman" w:cs="Times New Roman"/>
          <w:color w:val="000000"/>
          <w:vertAlign w:val="subscript"/>
        </w:rPr>
        <w:t>p</w:t>
      </w:r>
      <w:r w:rsidRPr="000812C1">
        <w:rPr>
          <w:rFonts w:ascii="Times New Roman" w:eastAsia="Times New Roman" w:hAnsi="Times New Roman" w:cs="Times New Roman"/>
          <w:color w:val="000000"/>
        </w:rPr>
        <w:t>X</w:t>
      </w:r>
      <w:r w:rsidRPr="000812C1">
        <w:rPr>
          <w:rFonts w:ascii="Times New Roman" w:eastAsia="Times New Roman" w:hAnsi="Times New Roman" w:cs="Times New Roman"/>
          <w:color w:val="000000"/>
          <w:vertAlign w:val="subscript"/>
        </w:rPr>
        <w:t>t-p</w:t>
      </w:r>
      <w:r w:rsidRPr="000812C1">
        <w:rPr>
          <w:rFonts w:ascii="Times New Roman" w:eastAsia="Times New Roman" w:hAnsi="Times New Roman" w:cs="Times New Roman"/>
          <w:color w:val="000000"/>
        </w:rPr>
        <w:t>+W</w:t>
      </w:r>
      <w:r w:rsidRPr="000812C1">
        <w:rPr>
          <w:rFonts w:ascii="Times New Roman" w:eastAsia="Times New Roman" w:hAnsi="Times New Roman" w:cs="Times New Roman"/>
          <w:color w:val="000000"/>
          <w:vertAlign w:val="subscript"/>
        </w:rPr>
        <w:t>t</w:t>
      </w:r>
      <w:proofErr w:type="spellEnd"/>
      <w:r w:rsidR="0083117D" w:rsidRPr="000812C1">
        <w:rPr>
          <w:rFonts w:ascii="Times New Roman" w:eastAsia="Times New Roman" w:hAnsi="Times New Roman" w:cs="Times New Roman"/>
          <w:color w:val="000000"/>
          <w:vertAlign w:val="subscript"/>
        </w:rPr>
        <w:t xml:space="preserve"> </w:t>
      </w:r>
      <w:r w:rsidRPr="000812C1">
        <w:rPr>
          <w:rFonts w:ascii="Times New Roman" w:eastAsia="Times New Roman" w:hAnsi="Times New Roman" w:cs="Times New Roman"/>
          <w:color w:val="000000"/>
        </w:rPr>
        <w:t xml:space="preserve">+ </w:t>
      </w:r>
      <w:r w:rsidRPr="000812C1">
        <w:rPr>
          <w:rFonts w:ascii="Times New Roman" w:eastAsia="Times New Roman" w:hAnsi="Times New Roman" w:cs="Times New Roman"/>
          <w:color w:val="000000"/>
        </w:rPr>
        <w:t>θ</w:t>
      </w:r>
      <w:r w:rsidRPr="000812C1">
        <w:rPr>
          <w:rFonts w:ascii="Times New Roman" w:eastAsia="Times New Roman" w:hAnsi="Times New Roman" w:cs="Times New Roman"/>
          <w:color w:val="000000"/>
          <w:vertAlign w:val="subscript"/>
        </w:rPr>
        <w:t>1</w:t>
      </w:r>
      <w:r w:rsidRPr="000812C1">
        <w:rPr>
          <w:rFonts w:ascii="Times New Roman" w:eastAsia="Times New Roman" w:hAnsi="Times New Roman" w:cs="Times New Roman"/>
          <w:color w:val="000000"/>
        </w:rPr>
        <w:t>W</w:t>
      </w:r>
      <w:r w:rsidRPr="000812C1">
        <w:rPr>
          <w:rFonts w:ascii="Times New Roman" w:eastAsia="Times New Roman" w:hAnsi="Times New Roman" w:cs="Times New Roman"/>
          <w:color w:val="000000"/>
          <w:vertAlign w:val="subscript"/>
        </w:rPr>
        <w:t>t-1</w:t>
      </w:r>
      <w:r w:rsidRPr="000812C1">
        <w:rPr>
          <w:rFonts w:ascii="Times New Roman" w:eastAsia="Times New Roman" w:hAnsi="Times New Roman" w:cs="Times New Roman"/>
          <w:color w:val="000000"/>
        </w:rPr>
        <w:t>+…+</w:t>
      </w:r>
      <w:r w:rsidR="0083117D" w:rsidRPr="000812C1">
        <w:rPr>
          <w:rFonts w:ascii="Times New Roman" w:eastAsia="Times New Roman" w:hAnsi="Times New Roman" w:cs="Times New Roman"/>
          <w:color w:val="000000"/>
        </w:rPr>
        <w:t xml:space="preserve"> </w:t>
      </w:r>
      <w:proofErr w:type="spellStart"/>
      <w:r w:rsidRPr="000812C1">
        <w:rPr>
          <w:rFonts w:ascii="Times New Roman" w:eastAsia="Times New Roman" w:hAnsi="Times New Roman" w:cs="Times New Roman"/>
          <w:color w:val="000000"/>
        </w:rPr>
        <w:t>θ</w:t>
      </w:r>
      <w:r w:rsidRPr="000812C1">
        <w:rPr>
          <w:rFonts w:ascii="Times New Roman" w:eastAsia="Times New Roman" w:hAnsi="Times New Roman" w:cs="Times New Roman"/>
          <w:color w:val="000000"/>
          <w:vertAlign w:val="subscript"/>
        </w:rPr>
        <w:t>q</w:t>
      </w:r>
      <w:r w:rsidRPr="000812C1">
        <w:rPr>
          <w:rFonts w:ascii="Times New Roman" w:eastAsia="Times New Roman" w:hAnsi="Times New Roman" w:cs="Times New Roman"/>
          <w:color w:val="000000"/>
        </w:rPr>
        <w:t>W</w:t>
      </w:r>
      <w:r w:rsidRPr="000812C1">
        <w:rPr>
          <w:rFonts w:ascii="Times New Roman" w:eastAsia="Times New Roman" w:hAnsi="Times New Roman" w:cs="Times New Roman"/>
          <w:color w:val="000000"/>
          <w:vertAlign w:val="subscript"/>
        </w:rPr>
        <w:t>t</w:t>
      </w:r>
      <w:proofErr w:type="spellEnd"/>
      <w:r w:rsidRPr="000812C1">
        <w:rPr>
          <w:rFonts w:ascii="Times New Roman" w:eastAsia="Times New Roman" w:hAnsi="Times New Roman" w:cs="Times New Roman"/>
          <w:color w:val="000000"/>
          <w:vertAlign w:val="subscript"/>
        </w:rPr>
        <w:t>-q</w:t>
      </w:r>
    </w:p>
    <w:p w14:paraId="53173492" w14:textId="77777777" w:rsidR="00104BDB" w:rsidRPr="000812C1" w:rsidRDefault="00104BDB" w:rsidP="00E94CD0">
      <w:pPr>
        <w:rPr>
          <w:rFonts w:ascii="Times New Roman" w:eastAsiaTheme="minorEastAsia" w:hAnsi="Times New Roman" w:cs="Times New Roman"/>
        </w:rPr>
      </w:pPr>
    </w:p>
    <w:p w14:paraId="2EF7CF26" w14:textId="67DCBE68" w:rsidR="00873249" w:rsidRPr="000812C1" w:rsidRDefault="00873249" w:rsidP="00E94CD0">
      <w:pPr>
        <w:rPr>
          <w:rFonts w:ascii="Times New Roman" w:hAnsi="Times New Roman" w:cs="Times New Roman"/>
        </w:rPr>
      </w:pPr>
      <w:r w:rsidRPr="000812C1">
        <w:rPr>
          <w:rFonts w:ascii="Times New Roman" w:hAnsi="Times New Roman" w:cs="Times New Roman"/>
        </w:rPr>
        <w:t xml:space="preserve">Where p and q are the orders of the model and </w:t>
      </w:r>
      <w:proofErr w:type="spellStart"/>
      <w:r w:rsidRPr="000812C1">
        <w:rPr>
          <w:rFonts w:ascii="Times New Roman" w:hAnsi="Times New Roman" w:cs="Times New Roman"/>
        </w:rPr>
        <w:t>Wt</w:t>
      </w:r>
      <w:proofErr w:type="spellEnd"/>
      <w:r w:rsidRPr="000812C1">
        <w:rPr>
          <w:rFonts w:ascii="Times New Roman" w:hAnsi="Times New Roman" w:cs="Times New Roman"/>
        </w:rPr>
        <w:t xml:space="preserve"> is a white noise time series following a Normal distribution (</w:t>
      </w:r>
      <w:proofErr w:type="gramStart"/>
      <w:r w:rsidRPr="000812C1">
        <w:rPr>
          <w:rFonts w:ascii="Times New Roman" w:hAnsi="Times New Roman" w:cs="Times New Roman"/>
        </w:rPr>
        <w:t>N,sigma</w:t>
      </w:r>
      <w:proofErr w:type="gramEnd"/>
      <w:r w:rsidRPr="000812C1">
        <w:rPr>
          <w:rFonts w:ascii="Times New Roman" w:hAnsi="Times New Roman" w:cs="Times New Roman"/>
        </w:rPr>
        <w:t>^2).</w:t>
      </w:r>
    </w:p>
    <w:p w14:paraId="1A8196BE" w14:textId="7880AD45" w:rsidR="00873249" w:rsidRPr="000812C1" w:rsidRDefault="00873249" w:rsidP="00E94CD0">
      <w:pPr>
        <w:rPr>
          <w:rFonts w:ascii="Times New Roman" w:hAnsi="Times New Roman" w:cs="Times New Roman"/>
        </w:rPr>
      </w:pPr>
    </w:p>
    <w:p w14:paraId="7B841D62" w14:textId="0E1D2923" w:rsidR="00873249" w:rsidRPr="000812C1" w:rsidRDefault="008227A7" w:rsidP="00E94CD0">
      <w:pPr>
        <w:rPr>
          <w:rFonts w:ascii="Times New Roman" w:hAnsi="Times New Roman" w:cs="Times New Roman"/>
        </w:rPr>
      </w:pPr>
      <w:r w:rsidRPr="000812C1">
        <w:rPr>
          <w:rFonts w:ascii="Times New Roman" w:hAnsi="Times New Roman" w:cs="Times New Roman"/>
        </w:rPr>
        <w:t xml:space="preserve">To reiterate, </w:t>
      </w:r>
      <w:r w:rsidR="00873249" w:rsidRPr="000812C1">
        <w:rPr>
          <w:rFonts w:ascii="Times New Roman" w:hAnsi="Times New Roman" w:cs="Times New Roman"/>
        </w:rPr>
        <w:t>ARIMA models is a method for linear data</w:t>
      </w:r>
      <w:r w:rsidRPr="000812C1">
        <w:rPr>
          <w:rFonts w:ascii="Times New Roman" w:hAnsi="Times New Roman" w:cs="Times New Roman"/>
        </w:rPr>
        <w:t xml:space="preserve"> and does not work well for forecasting when there is new information. This is the best model for </w:t>
      </w:r>
      <w:r w:rsidR="00BA2C60" w:rsidRPr="000812C1">
        <w:rPr>
          <w:rFonts w:ascii="Times New Roman" w:hAnsi="Times New Roman" w:cs="Times New Roman"/>
        </w:rPr>
        <w:t>linearity;</w:t>
      </w:r>
      <w:r w:rsidRPr="000812C1">
        <w:rPr>
          <w:rFonts w:ascii="Times New Roman" w:hAnsi="Times New Roman" w:cs="Times New Roman"/>
        </w:rPr>
        <w:t xml:space="preserve"> </w:t>
      </w:r>
      <w:proofErr w:type="gramStart"/>
      <w:r w:rsidRPr="000812C1">
        <w:rPr>
          <w:rFonts w:ascii="Times New Roman" w:hAnsi="Times New Roman" w:cs="Times New Roman"/>
        </w:rPr>
        <w:t>however</w:t>
      </w:r>
      <w:proofErr w:type="gramEnd"/>
      <w:r w:rsidRPr="000812C1">
        <w:rPr>
          <w:rFonts w:ascii="Times New Roman" w:hAnsi="Times New Roman" w:cs="Times New Roman"/>
        </w:rPr>
        <w:t xml:space="preserve"> it does not have a role when the data is nonlinear. Financial returns data is not linear and very volatile so a model that will help us forecast nonlinear data will be GARCH model. We know this model will work better because of the residual plot has clusters of volatility. </w:t>
      </w:r>
    </w:p>
    <w:p w14:paraId="5701BBA1" w14:textId="4722FC9C" w:rsidR="00843916" w:rsidRPr="003C5966" w:rsidRDefault="00EB5E57" w:rsidP="00E94CD0">
      <w:r w:rsidRPr="003C5966">
        <w:rPr>
          <w:noProof/>
        </w:rPr>
        <w:drawing>
          <wp:anchor distT="0" distB="0" distL="114300" distR="114300" simplePos="0" relativeHeight="251665408" behindDoc="0" locked="0" layoutInCell="1" allowOverlap="1" wp14:anchorId="12054266" wp14:editId="283EA948">
            <wp:simplePos x="0" y="0"/>
            <wp:positionH relativeFrom="column">
              <wp:posOffset>1852</wp:posOffset>
            </wp:positionH>
            <wp:positionV relativeFrom="paragraph">
              <wp:posOffset>149225</wp:posOffset>
            </wp:positionV>
            <wp:extent cx="5551714" cy="1081872"/>
            <wp:effectExtent l="0" t="0" r="0" b="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51714" cy="1081872"/>
                    </a:xfrm>
                    <a:prstGeom prst="rect">
                      <a:avLst/>
                    </a:prstGeom>
                  </pic:spPr>
                </pic:pic>
              </a:graphicData>
            </a:graphic>
            <wp14:sizeRelH relativeFrom="page">
              <wp14:pctWidth>0</wp14:pctWidth>
            </wp14:sizeRelH>
            <wp14:sizeRelV relativeFrom="page">
              <wp14:pctHeight>0</wp14:pctHeight>
            </wp14:sizeRelV>
          </wp:anchor>
        </w:drawing>
      </w:r>
    </w:p>
    <w:p w14:paraId="4E3022F8" w14:textId="48001B45" w:rsidR="00843916" w:rsidRPr="003C5966" w:rsidRDefault="00843916" w:rsidP="00E94CD0"/>
    <w:p w14:paraId="347E8251" w14:textId="2A9D858B" w:rsidR="00843916" w:rsidRPr="003C5966" w:rsidRDefault="00843916" w:rsidP="00E94CD0"/>
    <w:p w14:paraId="19C190B0" w14:textId="6722A372" w:rsidR="00843916" w:rsidRPr="003C5966" w:rsidRDefault="00843916" w:rsidP="00E94CD0"/>
    <w:p w14:paraId="785D2636" w14:textId="3A676014" w:rsidR="00843916" w:rsidRPr="003C5966" w:rsidRDefault="00843916" w:rsidP="00E94CD0"/>
    <w:p w14:paraId="33B857BB" w14:textId="63B64B61" w:rsidR="00843916" w:rsidRPr="003C5966" w:rsidRDefault="00843916" w:rsidP="00E94CD0"/>
    <w:p w14:paraId="23129DC6" w14:textId="1C3B755F" w:rsidR="00843916" w:rsidRPr="003C5966" w:rsidRDefault="00843916" w:rsidP="00E94CD0"/>
    <w:p w14:paraId="30127915" w14:textId="5654A50D" w:rsidR="00843916" w:rsidRPr="000812C1" w:rsidRDefault="00843916" w:rsidP="00E94CD0">
      <w:pPr>
        <w:rPr>
          <w:rFonts w:ascii="Times New Roman" w:hAnsi="Times New Roman" w:cs="Times New Roman"/>
        </w:rPr>
      </w:pPr>
      <w:r w:rsidRPr="000812C1">
        <w:rPr>
          <w:rFonts w:ascii="Times New Roman" w:hAnsi="Times New Roman" w:cs="Times New Roman"/>
        </w:rPr>
        <w:t>GARCH models are used frequently for financial time series</w:t>
      </w:r>
      <w:r w:rsidR="00333EA0" w:rsidRPr="000812C1">
        <w:rPr>
          <w:rFonts w:ascii="Times New Roman" w:hAnsi="Times New Roman" w:cs="Times New Roman"/>
        </w:rPr>
        <w:t xml:space="preserve"> to estimate the volatility of returns. A series of returns (</w:t>
      </w:r>
      <w:proofErr w:type="spellStart"/>
      <w:r w:rsidR="00333EA0" w:rsidRPr="000812C1">
        <w:rPr>
          <w:rFonts w:ascii="Times New Roman" w:hAnsi="Times New Roman" w:cs="Times New Roman"/>
        </w:rPr>
        <w:t>r</w:t>
      </w:r>
      <w:r w:rsidR="00333EA0" w:rsidRPr="000812C1">
        <w:rPr>
          <w:rFonts w:ascii="Times New Roman" w:hAnsi="Times New Roman" w:cs="Times New Roman"/>
          <w:vertAlign w:val="subscript"/>
        </w:rPr>
        <w:t>r</w:t>
      </w:r>
      <w:proofErr w:type="spellEnd"/>
      <w:r w:rsidR="00333EA0" w:rsidRPr="000812C1">
        <w:rPr>
          <w:rFonts w:ascii="Times New Roman" w:hAnsi="Times New Roman" w:cs="Times New Roman"/>
        </w:rPr>
        <w:t xml:space="preserve">) follows a </w:t>
      </w:r>
      <w:proofErr w:type="gramStart"/>
      <w:r w:rsidR="00333EA0" w:rsidRPr="000812C1">
        <w:rPr>
          <w:rFonts w:ascii="Times New Roman" w:hAnsi="Times New Roman" w:cs="Times New Roman"/>
        </w:rPr>
        <w:t>GARCH(</w:t>
      </w:r>
      <w:proofErr w:type="gramEnd"/>
      <w:r w:rsidR="00333EA0" w:rsidRPr="000812C1">
        <w:rPr>
          <w:rFonts w:ascii="Times New Roman" w:hAnsi="Times New Roman" w:cs="Times New Roman"/>
        </w:rPr>
        <w:t xml:space="preserve">1,1) </w:t>
      </w:r>
      <w:r w:rsidR="005A6EF6" w:rsidRPr="000812C1">
        <w:rPr>
          <w:rFonts w:ascii="Times New Roman" w:hAnsi="Times New Roman" w:cs="Times New Roman"/>
        </w:rPr>
        <w:t xml:space="preserve">model if it can be written as </w:t>
      </w:r>
    </w:p>
    <w:p w14:paraId="084CD10D" w14:textId="05FC845E" w:rsidR="005A6EF6" w:rsidRPr="000812C1" w:rsidRDefault="005A6EF6" w:rsidP="00E94CD0">
      <w:pPr>
        <w:rPr>
          <w:rFonts w:ascii="Times New Roman" w:hAnsi="Times New Roman" w:cs="Times New Roman"/>
        </w:rPr>
      </w:pPr>
    </w:p>
    <w:p w14:paraId="7F084FB4" w14:textId="6E81D3F1" w:rsidR="0083117D" w:rsidRPr="0083117D" w:rsidRDefault="0083117D" w:rsidP="0083117D">
      <w:pPr>
        <w:jc w:val="center"/>
        <w:rPr>
          <w:rFonts w:ascii="Times New Roman" w:hAnsi="Times New Roman" w:cs="Times New Roman"/>
          <w:vertAlign w:val="subscript"/>
        </w:rPr>
      </w:pPr>
      <w:r w:rsidRPr="000812C1">
        <w:rPr>
          <w:rFonts w:ascii="Times New Roman" w:hAnsi="Times New Roman" w:cs="Times New Roman"/>
        </w:rPr>
        <w:t>R</w:t>
      </w:r>
      <w:r w:rsidRPr="000812C1">
        <w:rPr>
          <w:rFonts w:ascii="Times New Roman" w:hAnsi="Times New Roman" w:cs="Times New Roman"/>
          <w:vertAlign w:val="subscript"/>
        </w:rPr>
        <w:t>t</w:t>
      </w:r>
      <w:r w:rsidRPr="0083117D">
        <w:rPr>
          <w:rFonts w:ascii="Times New Roman" w:hAnsi="Times New Roman" w:cs="Times New Roman"/>
        </w:rPr>
        <w:t xml:space="preserve"> = </w:t>
      </w:r>
      <w:proofErr w:type="spellStart"/>
      <w:r w:rsidRPr="0083117D">
        <w:rPr>
          <w:rFonts w:ascii="Times New Roman" w:hAnsi="Times New Roman" w:cs="Times New Roman"/>
        </w:rPr>
        <w:t>μ</w:t>
      </w:r>
      <w:r w:rsidRPr="000812C1">
        <w:rPr>
          <w:rFonts w:ascii="Times New Roman" w:hAnsi="Times New Roman" w:cs="Times New Roman"/>
          <w:vertAlign w:val="subscript"/>
        </w:rPr>
        <w:t>t</w:t>
      </w:r>
      <w:proofErr w:type="spellEnd"/>
      <w:r w:rsidRPr="0083117D">
        <w:rPr>
          <w:rFonts w:ascii="Times New Roman" w:hAnsi="Times New Roman" w:cs="Times New Roman"/>
        </w:rPr>
        <w:t xml:space="preserve"> + </w:t>
      </w:r>
      <w:proofErr w:type="spellStart"/>
      <w:r w:rsidRPr="0083117D">
        <w:rPr>
          <w:rFonts w:ascii="Times New Roman" w:hAnsi="Times New Roman" w:cs="Times New Roman"/>
        </w:rPr>
        <w:t>σ</w:t>
      </w:r>
      <w:r w:rsidRPr="000812C1">
        <w:rPr>
          <w:rFonts w:ascii="Times New Roman" w:hAnsi="Times New Roman" w:cs="Times New Roman"/>
          <w:vertAlign w:val="subscript"/>
        </w:rPr>
        <w:t>t</w:t>
      </w:r>
      <w:proofErr w:type="spellEnd"/>
      <w:r w:rsidRPr="0083117D">
        <w:rPr>
          <w:rFonts w:ascii="Times New Roman" w:hAnsi="Times New Roman" w:cs="Times New Roman"/>
        </w:rPr>
        <w:t xml:space="preserve"> </w:t>
      </w:r>
      <w:proofErr w:type="spellStart"/>
      <w:r w:rsidRPr="0083117D">
        <w:rPr>
          <w:rFonts w:ascii="Times New Roman" w:hAnsi="Times New Roman" w:cs="Times New Roman"/>
        </w:rPr>
        <w:t>ε</w:t>
      </w:r>
      <w:r w:rsidRPr="000812C1">
        <w:rPr>
          <w:rFonts w:ascii="Times New Roman" w:hAnsi="Times New Roman" w:cs="Times New Roman"/>
          <w:vertAlign w:val="subscript"/>
        </w:rPr>
        <w:t>t</w:t>
      </w:r>
      <w:proofErr w:type="spellEnd"/>
    </w:p>
    <w:p w14:paraId="7793DCC4" w14:textId="6A4FE9E1" w:rsidR="0083117D" w:rsidRPr="000812C1" w:rsidRDefault="0083117D" w:rsidP="0083117D">
      <w:pPr>
        <w:jc w:val="center"/>
        <w:rPr>
          <w:rFonts w:ascii="Times New Roman" w:hAnsi="Times New Roman" w:cs="Times New Roman"/>
        </w:rPr>
      </w:pPr>
      <w:proofErr w:type="spellStart"/>
      <w:r w:rsidRPr="0083117D">
        <w:rPr>
          <w:rFonts w:ascii="Times New Roman" w:hAnsi="Times New Roman" w:cs="Times New Roman"/>
        </w:rPr>
        <w:t>μ</w:t>
      </w:r>
      <w:r w:rsidRPr="000812C1">
        <w:rPr>
          <w:rFonts w:ascii="Times New Roman" w:hAnsi="Times New Roman" w:cs="Times New Roman"/>
          <w:vertAlign w:val="subscript"/>
        </w:rPr>
        <w:t>t</w:t>
      </w:r>
      <w:proofErr w:type="spellEnd"/>
      <w:r w:rsidRPr="0083117D">
        <w:rPr>
          <w:rFonts w:ascii="Times New Roman" w:hAnsi="Times New Roman" w:cs="Times New Roman"/>
        </w:rPr>
        <w:t xml:space="preserve"> = φ</w:t>
      </w:r>
      <w:r w:rsidRPr="000812C1">
        <w:rPr>
          <w:rFonts w:ascii="Times New Roman" w:hAnsi="Times New Roman" w:cs="Times New Roman"/>
          <w:vertAlign w:val="subscript"/>
        </w:rPr>
        <w:t>0</w:t>
      </w:r>
      <w:r w:rsidRPr="0083117D">
        <w:rPr>
          <w:rFonts w:ascii="Times New Roman" w:hAnsi="Times New Roman" w:cs="Times New Roman"/>
        </w:rPr>
        <w:t xml:space="preserve"> + φ</w:t>
      </w:r>
      <w:r w:rsidRPr="000812C1">
        <w:rPr>
          <w:rFonts w:ascii="Times New Roman" w:hAnsi="Times New Roman" w:cs="Times New Roman"/>
          <w:vertAlign w:val="subscript"/>
        </w:rPr>
        <w:t>1</w:t>
      </w:r>
      <w:r w:rsidRPr="000812C1">
        <w:rPr>
          <w:rFonts w:ascii="Times New Roman" w:hAnsi="Times New Roman" w:cs="Times New Roman"/>
        </w:rPr>
        <w:t>r</w:t>
      </w:r>
      <w:r w:rsidRPr="0083117D">
        <w:rPr>
          <w:rFonts w:ascii="Times New Roman" w:hAnsi="Times New Roman" w:cs="Times New Roman"/>
          <w:vertAlign w:val="subscript"/>
        </w:rPr>
        <w:t>t</w:t>
      </w:r>
      <w:r w:rsidRPr="000812C1">
        <w:rPr>
          <w:rFonts w:ascii="Times New Roman" w:hAnsi="Times New Roman" w:cs="Times New Roman"/>
          <w:vertAlign w:val="subscript"/>
        </w:rPr>
        <w:t>-</w:t>
      </w:r>
      <w:proofErr w:type="gramStart"/>
      <w:r w:rsidRPr="000812C1">
        <w:rPr>
          <w:rFonts w:ascii="Times New Roman" w:hAnsi="Times New Roman" w:cs="Times New Roman"/>
          <w:vertAlign w:val="subscript"/>
        </w:rPr>
        <w:t>1</w:t>
      </w:r>
      <w:r w:rsidRPr="0083117D">
        <w:rPr>
          <w:rFonts w:ascii="Times New Roman" w:hAnsi="Times New Roman" w:cs="Times New Roman"/>
        </w:rPr>
        <w:t xml:space="preserve"> ,</w:t>
      </w:r>
      <w:proofErr w:type="gramEnd"/>
    </w:p>
    <w:p w14:paraId="35D3A917" w14:textId="2311F80C" w:rsidR="0083117D" w:rsidRPr="000812C1" w:rsidRDefault="0083117D" w:rsidP="0083117D">
      <w:pPr>
        <w:jc w:val="center"/>
        <w:rPr>
          <w:rFonts w:ascii="Times New Roman" w:hAnsi="Times New Roman" w:cs="Times New Roman"/>
        </w:rPr>
      </w:pPr>
      <w:r w:rsidRPr="0083117D">
        <w:rPr>
          <w:rFonts w:ascii="Times New Roman" w:hAnsi="Times New Roman" w:cs="Times New Roman"/>
        </w:rPr>
        <w:t>σ</w:t>
      </w:r>
      <w:r w:rsidRPr="000812C1">
        <w:rPr>
          <w:rFonts w:ascii="Times New Roman" w:hAnsi="Times New Roman" w:cs="Times New Roman"/>
          <w:vertAlign w:val="superscript"/>
        </w:rPr>
        <w:t>2</w:t>
      </w:r>
      <w:r w:rsidRPr="000812C1">
        <w:rPr>
          <w:rFonts w:ascii="Times New Roman" w:hAnsi="Times New Roman" w:cs="Times New Roman"/>
          <w:vertAlign w:val="subscript"/>
        </w:rPr>
        <w:t>t</w:t>
      </w:r>
      <w:r w:rsidRPr="0083117D">
        <w:rPr>
          <w:rFonts w:ascii="Times New Roman" w:hAnsi="Times New Roman" w:cs="Times New Roman"/>
        </w:rPr>
        <w:t xml:space="preserve"> = α</w:t>
      </w:r>
      <w:r w:rsidRPr="000812C1">
        <w:rPr>
          <w:rFonts w:ascii="Times New Roman" w:hAnsi="Times New Roman" w:cs="Times New Roman"/>
          <w:vertAlign w:val="subscript"/>
        </w:rPr>
        <w:t>0</w:t>
      </w:r>
      <w:r w:rsidRPr="0083117D">
        <w:rPr>
          <w:rFonts w:ascii="Times New Roman" w:hAnsi="Times New Roman" w:cs="Times New Roman"/>
        </w:rPr>
        <w:t xml:space="preserve"> + α</w:t>
      </w:r>
      <w:r w:rsidRPr="000812C1">
        <w:rPr>
          <w:rFonts w:ascii="Times New Roman" w:hAnsi="Times New Roman" w:cs="Times New Roman"/>
          <w:vertAlign w:val="subscript"/>
        </w:rPr>
        <w:t>1</w:t>
      </w:r>
      <w:r w:rsidRPr="0083117D">
        <w:rPr>
          <w:rFonts w:ascii="Times New Roman" w:hAnsi="Times New Roman" w:cs="Times New Roman"/>
        </w:rPr>
        <w:t xml:space="preserve"> r</w:t>
      </w:r>
      <w:r w:rsidRPr="000812C1">
        <w:rPr>
          <w:rFonts w:ascii="Times New Roman" w:hAnsi="Times New Roman" w:cs="Times New Roman"/>
          <w:vertAlign w:val="subscript"/>
        </w:rPr>
        <w:t>2t-1</w:t>
      </w:r>
      <w:r w:rsidRPr="0083117D">
        <w:rPr>
          <w:rFonts w:ascii="Times New Roman" w:hAnsi="Times New Roman" w:cs="Times New Roman"/>
        </w:rPr>
        <w:t xml:space="preserve"> + β</w:t>
      </w:r>
      <w:r w:rsidRPr="000812C1">
        <w:rPr>
          <w:rFonts w:ascii="Times New Roman" w:hAnsi="Times New Roman" w:cs="Times New Roman"/>
          <w:vertAlign w:val="subscript"/>
        </w:rPr>
        <w:t>1</w:t>
      </w:r>
      <w:r w:rsidRPr="0083117D">
        <w:rPr>
          <w:rFonts w:ascii="Times New Roman" w:hAnsi="Times New Roman" w:cs="Times New Roman"/>
        </w:rPr>
        <w:t xml:space="preserve"> σ</w:t>
      </w:r>
      <w:r w:rsidRPr="000812C1">
        <w:rPr>
          <w:rFonts w:ascii="Times New Roman" w:hAnsi="Times New Roman" w:cs="Times New Roman"/>
          <w:vertAlign w:val="subscript"/>
        </w:rPr>
        <w:t>2t-1</w:t>
      </w:r>
    </w:p>
    <w:p w14:paraId="0365B356" w14:textId="0F44FE7A" w:rsidR="0083117D" w:rsidRPr="0083117D" w:rsidRDefault="003C5966" w:rsidP="0083117D">
      <w:pPr>
        <w:rPr>
          <w:rFonts w:ascii="Times New Roman" w:hAnsi="Times New Roman" w:cs="Times New Roman"/>
        </w:rPr>
      </w:pPr>
      <w:r w:rsidRPr="000812C1">
        <w:rPr>
          <w:rFonts w:ascii="Times New Roman" w:hAnsi="Times New Roman" w:cs="Times New Roman"/>
        </w:rPr>
        <w:t xml:space="preserve">assumed that, </w:t>
      </w:r>
      <w:r w:rsidR="0083117D" w:rsidRPr="000812C1">
        <w:rPr>
          <w:rFonts w:ascii="Times New Roman" w:hAnsi="Times New Roman" w:cs="Times New Roman"/>
        </w:rPr>
        <w:tab/>
      </w:r>
      <w:r w:rsidR="0083117D" w:rsidRPr="000812C1">
        <w:rPr>
          <w:rFonts w:ascii="Times New Roman" w:hAnsi="Times New Roman" w:cs="Times New Roman"/>
        </w:rPr>
        <w:tab/>
      </w:r>
      <w:r w:rsidR="0083117D" w:rsidRPr="000812C1">
        <w:rPr>
          <w:rFonts w:ascii="Times New Roman" w:hAnsi="Times New Roman" w:cs="Times New Roman"/>
        </w:rPr>
        <w:tab/>
      </w:r>
      <w:r w:rsidR="0083117D" w:rsidRPr="000812C1">
        <w:rPr>
          <w:rFonts w:ascii="Times New Roman" w:hAnsi="Times New Roman" w:cs="Times New Roman"/>
        </w:rPr>
        <w:tab/>
      </w:r>
      <w:r w:rsidR="0083117D" w:rsidRPr="000812C1">
        <w:rPr>
          <w:rFonts w:ascii="Times New Roman" w:hAnsi="Times New Roman" w:cs="Times New Roman"/>
        </w:rPr>
        <w:tab/>
      </w:r>
      <w:r w:rsidR="0083117D" w:rsidRPr="000812C1">
        <w:rPr>
          <w:rFonts w:ascii="Times New Roman" w:eastAsia="Times New Roman" w:hAnsi="Times New Roman" w:cs="Times New Roman"/>
          <w:color w:val="000000"/>
        </w:rPr>
        <w:t>α</w:t>
      </w:r>
      <w:r w:rsidR="0083117D" w:rsidRPr="000812C1">
        <w:rPr>
          <w:rFonts w:ascii="Times New Roman" w:eastAsia="Times New Roman" w:hAnsi="Times New Roman" w:cs="Times New Roman"/>
          <w:color w:val="000000"/>
          <w:vertAlign w:val="subscript"/>
        </w:rPr>
        <w:t>1</w:t>
      </w:r>
      <w:r w:rsidR="0083117D" w:rsidRPr="000812C1">
        <w:rPr>
          <w:rFonts w:ascii="Times New Roman" w:eastAsia="Times New Roman" w:hAnsi="Times New Roman" w:cs="Times New Roman"/>
          <w:color w:val="000000"/>
        </w:rPr>
        <w:t>+</w:t>
      </w:r>
      <w:r w:rsidR="0083117D" w:rsidRPr="000812C1">
        <w:rPr>
          <w:rFonts w:ascii="Times New Roman" w:hAnsi="Times New Roman" w:cs="Times New Roman"/>
        </w:rPr>
        <w:t xml:space="preserve"> </w:t>
      </w:r>
      <w:r w:rsidR="0083117D" w:rsidRPr="0083117D">
        <w:rPr>
          <w:rFonts w:ascii="Times New Roman" w:hAnsi="Times New Roman" w:cs="Times New Roman"/>
        </w:rPr>
        <w:t>β</w:t>
      </w:r>
      <w:r w:rsidR="0083117D" w:rsidRPr="000812C1">
        <w:rPr>
          <w:rFonts w:ascii="Times New Roman" w:hAnsi="Times New Roman" w:cs="Times New Roman"/>
          <w:vertAlign w:val="subscript"/>
        </w:rPr>
        <w:t>1</w:t>
      </w:r>
      <w:r w:rsidR="0083117D" w:rsidRPr="000812C1">
        <w:rPr>
          <w:rFonts w:ascii="Times New Roman" w:hAnsi="Times New Roman" w:cs="Times New Roman"/>
          <w:vertAlign w:val="subscript"/>
        </w:rPr>
        <w:t xml:space="preserve"> </w:t>
      </w:r>
      <w:r w:rsidR="0083117D" w:rsidRPr="000812C1">
        <w:rPr>
          <w:rFonts w:ascii="Times New Roman" w:hAnsi="Times New Roman" w:cs="Times New Roman"/>
        </w:rPr>
        <w:t>&lt;</w:t>
      </w:r>
      <w:r w:rsidR="0083117D" w:rsidRPr="000812C1">
        <w:rPr>
          <w:rFonts w:ascii="Times New Roman" w:hAnsi="Times New Roman" w:cs="Times New Roman"/>
          <w:vertAlign w:val="subscript"/>
        </w:rPr>
        <w:t xml:space="preserve"> </w:t>
      </w:r>
      <w:r w:rsidR="0083117D" w:rsidRPr="000812C1">
        <w:rPr>
          <w:rFonts w:ascii="Times New Roman" w:hAnsi="Times New Roman" w:cs="Times New Roman"/>
        </w:rPr>
        <w:t>1</w:t>
      </w:r>
    </w:p>
    <w:p w14:paraId="6AE83B46" w14:textId="77777777" w:rsidR="0083117D" w:rsidRPr="0083117D" w:rsidRDefault="0083117D" w:rsidP="0083117D">
      <w:pPr>
        <w:jc w:val="center"/>
        <w:rPr>
          <w:rFonts w:ascii="Times New Roman" w:hAnsi="Times New Roman" w:cs="Times New Roman"/>
        </w:rPr>
      </w:pPr>
    </w:p>
    <w:p w14:paraId="50FEEF5A" w14:textId="29EF58CC" w:rsidR="008C5D17" w:rsidRPr="000812C1" w:rsidRDefault="000C6D11" w:rsidP="000C6D11">
      <w:pPr>
        <w:rPr>
          <w:rFonts w:ascii="Times New Roman" w:hAnsi="Times New Roman" w:cs="Times New Roman"/>
          <w:b/>
          <w:bCs/>
        </w:rPr>
      </w:pPr>
      <w:r w:rsidRPr="000812C1">
        <w:rPr>
          <w:rFonts w:ascii="Times New Roman" w:hAnsi="Times New Roman" w:cs="Times New Roman"/>
          <w:b/>
          <w:bCs/>
        </w:rPr>
        <w:t>ARIMA Model</w:t>
      </w:r>
      <w:r w:rsidR="00426347" w:rsidRPr="000812C1">
        <w:rPr>
          <w:rFonts w:ascii="Times New Roman" w:hAnsi="Times New Roman" w:cs="Times New Roman"/>
          <w:b/>
          <w:bCs/>
        </w:rPr>
        <w:t xml:space="preserve"> (Bitcoin)</w:t>
      </w:r>
      <w:r w:rsidRPr="000812C1">
        <w:rPr>
          <w:rFonts w:ascii="Times New Roman" w:hAnsi="Times New Roman" w:cs="Times New Roman"/>
          <w:b/>
          <w:bCs/>
        </w:rPr>
        <w:t>:</w:t>
      </w:r>
    </w:p>
    <w:p w14:paraId="5CA7BDC8" w14:textId="2AE800EE" w:rsidR="000C6D11" w:rsidRPr="000812C1" w:rsidRDefault="000C6D11" w:rsidP="000C6D11">
      <w:pPr>
        <w:rPr>
          <w:rFonts w:ascii="Times New Roman" w:hAnsi="Times New Roman" w:cs="Times New Roman"/>
        </w:rPr>
      </w:pPr>
      <w:r w:rsidRPr="000812C1">
        <w:rPr>
          <w:rFonts w:ascii="Times New Roman" w:hAnsi="Times New Roman" w:cs="Times New Roman"/>
        </w:rPr>
        <w:t>Given that the ACF and PACF plot do not have any significant lags (shown o</w:t>
      </w:r>
      <w:r w:rsidR="005574F2">
        <w:rPr>
          <w:rFonts w:ascii="Times New Roman" w:hAnsi="Times New Roman" w:cs="Times New Roman"/>
        </w:rPr>
        <w:t xml:space="preserve">n </w:t>
      </w:r>
      <w:r w:rsidRPr="000812C1">
        <w:rPr>
          <w:rFonts w:ascii="Times New Roman" w:hAnsi="Times New Roman" w:cs="Times New Roman"/>
        </w:rPr>
        <w:t xml:space="preserve">page 2), we choose the orders p = 0 and q = 0 and d = 1 because we differenced the data </w:t>
      </w:r>
      <w:r w:rsidR="008C5D17" w:rsidRPr="000812C1">
        <w:rPr>
          <w:rFonts w:ascii="Times New Roman" w:hAnsi="Times New Roman" w:cs="Times New Roman"/>
        </w:rPr>
        <w:t xml:space="preserve">to transform to become stationary. So our ARIMA model is </w:t>
      </w:r>
      <w:proofErr w:type="gramStart"/>
      <w:r w:rsidR="008C5D17" w:rsidRPr="000812C1">
        <w:rPr>
          <w:rFonts w:ascii="Times New Roman" w:hAnsi="Times New Roman" w:cs="Times New Roman"/>
        </w:rPr>
        <w:t>ARIMA(</w:t>
      </w:r>
      <w:proofErr w:type="gramEnd"/>
      <w:r w:rsidR="008C5D17" w:rsidRPr="000812C1">
        <w:rPr>
          <w:rFonts w:ascii="Times New Roman" w:hAnsi="Times New Roman" w:cs="Times New Roman"/>
        </w:rPr>
        <w:t>0,1,0).</w:t>
      </w:r>
    </w:p>
    <w:p w14:paraId="56EB256B" w14:textId="48A2E754" w:rsidR="000C6D11" w:rsidRPr="003C5966" w:rsidRDefault="000C6D11" w:rsidP="000C6D11"/>
    <w:p w14:paraId="42079C43" w14:textId="2C9163D3" w:rsidR="008C5D17" w:rsidRPr="003C5966" w:rsidRDefault="00EB5E57" w:rsidP="000C6D11">
      <w:r w:rsidRPr="003C5966">
        <w:rPr>
          <w:noProof/>
        </w:rPr>
        <w:drawing>
          <wp:anchor distT="0" distB="0" distL="114300" distR="114300" simplePos="0" relativeHeight="251667456" behindDoc="0" locked="0" layoutInCell="1" allowOverlap="1" wp14:anchorId="0BF74CB6" wp14:editId="3222AC2A">
            <wp:simplePos x="0" y="0"/>
            <wp:positionH relativeFrom="column">
              <wp:posOffset>-3002</wp:posOffset>
            </wp:positionH>
            <wp:positionV relativeFrom="paragraph">
              <wp:posOffset>38331</wp:posOffset>
            </wp:positionV>
            <wp:extent cx="4138551" cy="2648938"/>
            <wp:effectExtent l="0" t="0" r="1905" b="5715"/>
            <wp:wrapNone/>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8551" cy="2648938"/>
                    </a:xfrm>
                    <a:prstGeom prst="rect">
                      <a:avLst/>
                    </a:prstGeom>
                  </pic:spPr>
                </pic:pic>
              </a:graphicData>
            </a:graphic>
            <wp14:sizeRelH relativeFrom="page">
              <wp14:pctWidth>0</wp14:pctWidth>
            </wp14:sizeRelH>
            <wp14:sizeRelV relativeFrom="page">
              <wp14:pctHeight>0</wp14:pctHeight>
            </wp14:sizeRelV>
          </wp:anchor>
        </w:drawing>
      </w:r>
    </w:p>
    <w:p w14:paraId="30459EB3" w14:textId="11652854" w:rsidR="008C5D17" w:rsidRPr="003C5966" w:rsidRDefault="008C5D17" w:rsidP="000C6D11"/>
    <w:p w14:paraId="05BD1662" w14:textId="151D5804" w:rsidR="008C5D17" w:rsidRPr="003C5966" w:rsidRDefault="008C5D17" w:rsidP="000C6D11"/>
    <w:p w14:paraId="08C8152F" w14:textId="4D1F6BEF" w:rsidR="008C5D17" w:rsidRPr="003C5966" w:rsidRDefault="008C5D17" w:rsidP="000C6D11"/>
    <w:p w14:paraId="272135A3" w14:textId="0E24F60B" w:rsidR="008C5D17" w:rsidRPr="003C5966" w:rsidRDefault="008C5D17" w:rsidP="000C6D11"/>
    <w:p w14:paraId="4709E1C2" w14:textId="6126BA8C" w:rsidR="008C5D17" w:rsidRPr="003C5966" w:rsidRDefault="008C5D17" w:rsidP="000C6D11"/>
    <w:p w14:paraId="25CF7C5B" w14:textId="23E26D53" w:rsidR="008C5D17" w:rsidRPr="003C5966" w:rsidRDefault="008C5D17" w:rsidP="000C6D11"/>
    <w:p w14:paraId="72C51130" w14:textId="395BA919" w:rsidR="008C5D17" w:rsidRPr="003C5966" w:rsidRDefault="008C5D17" w:rsidP="000C6D11"/>
    <w:p w14:paraId="38B55A96" w14:textId="4FDE829F" w:rsidR="008C5D17" w:rsidRPr="003C5966" w:rsidRDefault="008C5D17" w:rsidP="000C6D11"/>
    <w:p w14:paraId="4459A6C4" w14:textId="2C1516BE" w:rsidR="008C5D17" w:rsidRPr="003C5966" w:rsidRDefault="008C5D17" w:rsidP="000C6D11"/>
    <w:p w14:paraId="1EAAA22F" w14:textId="131C952E" w:rsidR="008C5D17" w:rsidRPr="003C5966" w:rsidRDefault="008C5D17" w:rsidP="00426347"/>
    <w:p w14:paraId="4A93D0B7" w14:textId="55D362CF" w:rsidR="008C5D17" w:rsidRPr="000812C1" w:rsidRDefault="008C5D17" w:rsidP="008C5D17">
      <w:pPr>
        <w:rPr>
          <w:rFonts w:ascii="Times New Roman" w:hAnsi="Times New Roman" w:cs="Times New Roman"/>
        </w:rPr>
      </w:pPr>
      <w:r w:rsidRPr="000812C1">
        <w:rPr>
          <w:rFonts w:ascii="Times New Roman" w:hAnsi="Times New Roman" w:cs="Times New Roman"/>
        </w:rPr>
        <w:lastRenderedPageBreak/>
        <w:t xml:space="preserve">This graph above is residual diagnostics to ensure the normality and making sure that the data is stationary before I forecast the data. The </w:t>
      </w:r>
      <w:proofErr w:type="spellStart"/>
      <w:r w:rsidRPr="000812C1">
        <w:rPr>
          <w:rFonts w:ascii="Times New Roman" w:hAnsi="Times New Roman" w:cs="Times New Roman"/>
        </w:rPr>
        <w:t>Ljung</w:t>
      </w:r>
      <w:proofErr w:type="spellEnd"/>
      <w:r w:rsidRPr="000812C1">
        <w:rPr>
          <w:rFonts w:ascii="Times New Roman" w:hAnsi="Times New Roman" w:cs="Times New Roman"/>
        </w:rPr>
        <w:t xml:space="preserve">-Box statistic p values are essential for determining whether a series is white noise and given that </w:t>
      </w:r>
      <w:r w:rsidR="005574F2" w:rsidRPr="000812C1">
        <w:rPr>
          <w:rFonts w:ascii="Times New Roman" w:hAnsi="Times New Roman" w:cs="Times New Roman"/>
        </w:rPr>
        <w:t>all</w:t>
      </w:r>
      <w:r w:rsidRPr="000812C1">
        <w:rPr>
          <w:rFonts w:ascii="Times New Roman" w:hAnsi="Times New Roman" w:cs="Times New Roman"/>
        </w:rPr>
        <w:t xml:space="preserve"> </w:t>
      </w:r>
      <w:r w:rsidR="005574F2">
        <w:rPr>
          <w:rFonts w:ascii="Times New Roman" w:hAnsi="Times New Roman" w:cs="Times New Roman"/>
        </w:rPr>
        <w:t xml:space="preserve">of </w:t>
      </w:r>
      <w:proofErr w:type="gramStart"/>
      <w:r w:rsidR="005574F2">
        <w:rPr>
          <w:rFonts w:ascii="Times New Roman" w:hAnsi="Times New Roman" w:cs="Times New Roman"/>
        </w:rPr>
        <w:t xml:space="preserve">the </w:t>
      </w:r>
      <w:r w:rsidRPr="000812C1">
        <w:rPr>
          <w:rFonts w:ascii="Times New Roman" w:hAnsi="Times New Roman" w:cs="Times New Roman"/>
        </w:rPr>
        <w:t xml:space="preserve"> p</w:t>
      </w:r>
      <w:proofErr w:type="gramEnd"/>
      <w:r w:rsidRPr="000812C1">
        <w:rPr>
          <w:rFonts w:ascii="Times New Roman" w:hAnsi="Times New Roman" w:cs="Times New Roman"/>
        </w:rPr>
        <w:t xml:space="preserve"> values are above 0.05 confirms that the data is stationary because we fail to reject the null hypothesis </w:t>
      </w:r>
      <w:r w:rsidR="00E63D9B" w:rsidRPr="000812C1">
        <w:rPr>
          <w:rFonts w:ascii="Times New Roman" w:hAnsi="Times New Roman" w:cs="Times New Roman"/>
        </w:rPr>
        <w:t xml:space="preserve">that the data is not stationary. </w:t>
      </w:r>
    </w:p>
    <w:p w14:paraId="185BFED1" w14:textId="581E451F" w:rsidR="00E63D9B" w:rsidRPr="003C5966" w:rsidRDefault="00E63D9B" w:rsidP="008C5D17"/>
    <w:p w14:paraId="1286BE57" w14:textId="751ECEF6" w:rsidR="00E63D9B" w:rsidRPr="003C5966" w:rsidRDefault="00E63D9B" w:rsidP="008C5D17">
      <w:pPr>
        <w:rPr>
          <w:b/>
          <w:bCs/>
        </w:rPr>
      </w:pPr>
      <w:proofErr w:type="gramStart"/>
      <w:r w:rsidRPr="003C5966">
        <w:rPr>
          <w:b/>
          <w:bCs/>
        </w:rPr>
        <w:t>ARIMA(</w:t>
      </w:r>
      <w:proofErr w:type="gramEnd"/>
      <w:r w:rsidRPr="003C5966">
        <w:rPr>
          <w:b/>
          <w:bCs/>
        </w:rPr>
        <w:t>0,1,0) Model Forecast</w:t>
      </w:r>
      <w:r w:rsidR="00426347" w:rsidRPr="003C5966">
        <w:rPr>
          <w:b/>
          <w:bCs/>
        </w:rPr>
        <w:t xml:space="preserve"> (Bitcoin)</w:t>
      </w:r>
      <w:r w:rsidRPr="003C5966">
        <w:rPr>
          <w:b/>
          <w:bCs/>
        </w:rPr>
        <w:t>:</w:t>
      </w:r>
    </w:p>
    <w:p w14:paraId="080004CB" w14:textId="39F6AEDA" w:rsidR="00E63D9B" w:rsidRPr="003C5966" w:rsidRDefault="00EB5E57" w:rsidP="008C5D17">
      <w:pPr>
        <w:rPr>
          <w:b/>
          <w:bCs/>
        </w:rPr>
      </w:pPr>
      <w:r w:rsidRPr="003C5966">
        <w:rPr>
          <w:noProof/>
        </w:rPr>
        <w:drawing>
          <wp:anchor distT="0" distB="0" distL="114300" distR="114300" simplePos="0" relativeHeight="251668480" behindDoc="0" locked="0" layoutInCell="1" allowOverlap="1" wp14:anchorId="62E1D44E" wp14:editId="4CEDA61B">
            <wp:simplePos x="0" y="0"/>
            <wp:positionH relativeFrom="column">
              <wp:posOffset>-34925</wp:posOffset>
            </wp:positionH>
            <wp:positionV relativeFrom="paragraph">
              <wp:posOffset>162329</wp:posOffset>
            </wp:positionV>
            <wp:extent cx="5943600" cy="1341912"/>
            <wp:effectExtent l="0" t="0" r="0" b="4445"/>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41912"/>
                    </a:xfrm>
                    <a:prstGeom prst="rect">
                      <a:avLst/>
                    </a:prstGeom>
                  </pic:spPr>
                </pic:pic>
              </a:graphicData>
            </a:graphic>
            <wp14:sizeRelH relativeFrom="page">
              <wp14:pctWidth>0</wp14:pctWidth>
            </wp14:sizeRelH>
            <wp14:sizeRelV relativeFrom="page">
              <wp14:pctHeight>0</wp14:pctHeight>
            </wp14:sizeRelV>
          </wp:anchor>
        </w:drawing>
      </w:r>
    </w:p>
    <w:p w14:paraId="26484F47" w14:textId="3725E662" w:rsidR="00E63D9B" w:rsidRPr="003C5966" w:rsidRDefault="00E63D9B" w:rsidP="008C5D17">
      <w:pPr>
        <w:rPr>
          <w:b/>
          <w:bCs/>
        </w:rPr>
      </w:pPr>
    </w:p>
    <w:p w14:paraId="5096D10F" w14:textId="65B169E9" w:rsidR="00E63D9B" w:rsidRPr="003C5966" w:rsidRDefault="00E63D9B" w:rsidP="008C5D17">
      <w:pPr>
        <w:rPr>
          <w:b/>
          <w:bCs/>
        </w:rPr>
      </w:pPr>
    </w:p>
    <w:p w14:paraId="3B741162" w14:textId="697FD0C8" w:rsidR="00E63D9B" w:rsidRPr="003C5966" w:rsidRDefault="00E63D9B" w:rsidP="008C5D17">
      <w:pPr>
        <w:rPr>
          <w:b/>
          <w:bCs/>
        </w:rPr>
      </w:pPr>
    </w:p>
    <w:p w14:paraId="165CB329" w14:textId="3AB1A655" w:rsidR="00E63D9B" w:rsidRPr="003C5966" w:rsidRDefault="00E63D9B" w:rsidP="008C5D17">
      <w:pPr>
        <w:rPr>
          <w:b/>
          <w:bCs/>
        </w:rPr>
      </w:pPr>
    </w:p>
    <w:p w14:paraId="48B993C5" w14:textId="76043A91" w:rsidR="00E63D9B" w:rsidRPr="003C5966" w:rsidRDefault="00E63D9B" w:rsidP="008C5D17">
      <w:pPr>
        <w:rPr>
          <w:b/>
          <w:bCs/>
        </w:rPr>
      </w:pPr>
    </w:p>
    <w:p w14:paraId="0CA54C25" w14:textId="4110DE9A" w:rsidR="00E63D9B" w:rsidRPr="003C5966" w:rsidRDefault="00E63D9B" w:rsidP="008C5D17">
      <w:pPr>
        <w:rPr>
          <w:b/>
          <w:bCs/>
        </w:rPr>
      </w:pPr>
    </w:p>
    <w:p w14:paraId="525EEA3B" w14:textId="650D04ED" w:rsidR="00E63D9B" w:rsidRPr="003C5966" w:rsidRDefault="00E63D9B" w:rsidP="008C5D17">
      <w:pPr>
        <w:rPr>
          <w:b/>
          <w:bCs/>
        </w:rPr>
      </w:pPr>
    </w:p>
    <w:p w14:paraId="1CC20099" w14:textId="148B9968" w:rsidR="00E63D9B" w:rsidRPr="003C5966" w:rsidRDefault="00E63D9B" w:rsidP="008C5D17"/>
    <w:p w14:paraId="5FE35F51" w14:textId="77B231BF" w:rsidR="00E63D9B" w:rsidRPr="000812C1" w:rsidRDefault="00E63D9B" w:rsidP="008C5D17">
      <w:pPr>
        <w:rPr>
          <w:rFonts w:ascii="Times New Roman" w:hAnsi="Times New Roman" w:cs="Times New Roman"/>
        </w:rPr>
      </w:pPr>
      <w:r w:rsidRPr="000812C1">
        <w:rPr>
          <w:rFonts w:ascii="Times New Roman" w:hAnsi="Times New Roman" w:cs="Times New Roman"/>
        </w:rPr>
        <w:t xml:space="preserve">This graph shows 20 days of predicted values on the logarithm bitcoin price. The grey around these points is the confidence interval, as you can see the more </w:t>
      </w:r>
      <w:proofErr w:type="gramStart"/>
      <w:r w:rsidRPr="000812C1">
        <w:rPr>
          <w:rFonts w:ascii="Times New Roman" w:hAnsi="Times New Roman" w:cs="Times New Roman"/>
        </w:rPr>
        <w:t>days</w:t>
      </w:r>
      <w:proofErr w:type="gramEnd"/>
      <w:r w:rsidRPr="000812C1">
        <w:rPr>
          <w:rFonts w:ascii="Times New Roman" w:hAnsi="Times New Roman" w:cs="Times New Roman"/>
        </w:rPr>
        <w:t xml:space="preserve"> we forecast the higher variance and wider the confidence interval is because we have less information. </w:t>
      </w:r>
    </w:p>
    <w:p w14:paraId="5D7BD851" w14:textId="73269542" w:rsidR="0092026C" w:rsidRPr="000812C1" w:rsidRDefault="0092026C" w:rsidP="008C5D17">
      <w:pPr>
        <w:rPr>
          <w:rFonts w:ascii="Times New Roman" w:hAnsi="Times New Roman" w:cs="Times New Roman"/>
        </w:rPr>
      </w:pPr>
    </w:p>
    <w:p w14:paraId="2A38EC28" w14:textId="4B174DFF" w:rsidR="0092026C" w:rsidRPr="000812C1" w:rsidRDefault="0092026C" w:rsidP="008C5D17">
      <w:pPr>
        <w:rPr>
          <w:rFonts w:ascii="Times New Roman" w:hAnsi="Times New Roman" w:cs="Times New Roman"/>
          <w:b/>
          <w:bCs/>
        </w:rPr>
      </w:pPr>
      <w:proofErr w:type="gramStart"/>
      <w:r w:rsidRPr="000812C1">
        <w:rPr>
          <w:rFonts w:ascii="Times New Roman" w:hAnsi="Times New Roman" w:cs="Times New Roman"/>
          <w:b/>
          <w:bCs/>
        </w:rPr>
        <w:t>ARMA(</w:t>
      </w:r>
      <w:proofErr w:type="gramEnd"/>
      <w:r w:rsidRPr="000812C1">
        <w:rPr>
          <w:rFonts w:ascii="Times New Roman" w:hAnsi="Times New Roman" w:cs="Times New Roman"/>
          <w:b/>
          <w:bCs/>
        </w:rPr>
        <w:t>0,0) – GARCH(1,1) Fitting</w:t>
      </w:r>
      <w:r w:rsidR="00426347" w:rsidRPr="000812C1">
        <w:rPr>
          <w:rFonts w:ascii="Times New Roman" w:hAnsi="Times New Roman" w:cs="Times New Roman"/>
          <w:b/>
          <w:bCs/>
        </w:rPr>
        <w:t xml:space="preserve"> (Bitcoin)</w:t>
      </w:r>
      <w:r w:rsidRPr="000812C1">
        <w:rPr>
          <w:rFonts w:ascii="Times New Roman" w:hAnsi="Times New Roman" w:cs="Times New Roman"/>
          <w:b/>
          <w:bCs/>
        </w:rPr>
        <w:t>:</w:t>
      </w:r>
    </w:p>
    <w:p w14:paraId="20130A28" w14:textId="392D8A6D" w:rsidR="00BA2C60" w:rsidRPr="000812C1" w:rsidRDefault="0092026C" w:rsidP="008C5D17">
      <w:pPr>
        <w:rPr>
          <w:rFonts w:ascii="Times New Roman" w:hAnsi="Times New Roman" w:cs="Times New Roman"/>
        </w:rPr>
      </w:pPr>
      <w:r w:rsidRPr="000812C1">
        <w:rPr>
          <w:rFonts w:ascii="Times New Roman" w:hAnsi="Times New Roman" w:cs="Times New Roman"/>
        </w:rPr>
        <w:t xml:space="preserve">Using the </w:t>
      </w:r>
      <w:proofErr w:type="spellStart"/>
      <w:proofErr w:type="gramStart"/>
      <w:r w:rsidRPr="000812C1">
        <w:rPr>
          <w:rFonts w:ascii="Times New Roman" w:hAnsi="Times New Roman" w:cs="Times New Roman"/>
        </w:rPr>
        <w:t>garchFit</w:t>
      </w:r>
      <w:proofErr w:type="spellEnd"/>
      <w:r w:rsidRPr="000812C1">
        <w:rPr>
          <w:rFonts w:ascii="Times New Roman" w:hAnsi="Times New Roman" w:cs="Times New Roman"/>
        </w:rPr>
        <w:t>(</w:t>
      </w:r>
      <w:proofErr w:type="gramEnd"/>
      <w:r w:rsidRPr="000812C1">
        <w:rPr>
          <w:rFonts w:ascii="Times New Roman" w:hAnsi="Times New Roman" w:cs="Times New Roman"/>
        </w:rPr>
        <w:t xml:space="preserve">) function in R </w:t>
      </w:r>
      <w:r w:rsidR="00BA2C60" w:rsidRPr="000812C1">
        <w:rPr>
          <w:rFonts w:ascii="Times New Roman" w:hAnsi="Times New Roman" w:cs="Times New Roman"/>
        </w:rPr>
        <w:t>we use</w:t>
      </w:r>
      <w:r w:rsidRPr="000812C1">
        <w:rPr>
          <w:rFonts w:ascii="Times New Roman" w:hAnsi="Times New Roman" w:cs="Times New Roman"/>
        </w:rPr>
        <w:t xml:space="preserve"> orders p=0 and q = 0 for ARMA and GARCH(1,1)</w:t>
      </w:r>
      <w:r w:rsidR="00BA2C60" w:rsidRPr="000812C1">
        <w:rPr>
          <w:rFonts w:ascii="Times New Roman" w:hAnsi="Times New Roman" w:cs="Times New Roman"/>
        </w:rPr>
        <w:t>. Also, this function runs the</w:t>
      </w:r>
      <w:r w:rsidRPr="000812C1">
        <w:rPr>
          <w:rFonts w:ascii="Times New Roman" w:hAnsi="Times New Roman" w:cs="Times New Roman"/>
        </w:rPr>
        <w:t xml:space="preserve"> </w:t>
      </w:r>
      <w:proofErr w:type="spellStart"/>
      <w:r w:rsidRPr="000812C1">
        <w:rPr>
          <w:rFonts w:ascii="Times New Roman" w:hAnsi="Times New Roman" w:cs="Times New Roman"/>
        </w:rPr>
        <w:t>Ljung</w:t>
      </w:r>
      <w:proofErr w:type="spellEnd"/>
      <w:r w:rsidRPr="000812C1">
        <w:rPr>
          <w:rFonts w:ascii="Times New Roman" w:hAnsi="Times New Roman" w:cs="Times New Roman"/>
        </w:rPr>
        <w:t xml:space="preserve">-Box </w:t>
      </w:r>
      <w:proofErr w:type="gramStart"/>
      <w:r w:rsidRPr="000812C1">
        <w:rPr>
          <w:rFonts w:ascii="Times New Roman" w:hAnsi="Times New Roman" w:cs="Times New Roman"/>
        </w:rPr>
        <w:t>Test</w:t>
      </w:r>
      <w:proofErr w:type="gramEnd"/>
      <w:r w:rsidRPr="000812C1">
        <w:rPr>
          <w:rFonts w:ascii="Times New Roman" w:hAnsi="Times New Roman" w:cs="Times New Roman"/>
        </w:rPr>
        <w:t xml:space="preserve"> </w:t>
      </w:r>
      <w:r w:rsidR="00BA2C60" w:rsidRPr="000812C1">
        <w:rPr>
          <w:rFonts w:ascii="Times New Roman" w:hAnsi="Times New Roman" w:cs="Times New Roman"/>
        </w:rPr>
        <w:t xml:space="preserve">and </w:t>
      </w:r>
      <w:r w:rsidRPr="000812C1">
        <w:rPr>
          <w:rFonts w:ascii="Times New Roman" w:hAnsi="Times New Roman" w:cs="Times New Roman"/>
        </w:rPr>
        <w:t>we obtain p-values greater than 0.05 which is great</w:t>
      </w:r>
      <w:r w:rsidR="00BA2C60" w:rsidRPr="000812C1">
        <w:rPr>
          <w:rFonts w:ascii="Times New Roman" w:hAnsi="Times New Roman" w:cs="Times New Roman"/>
        </w:rPr>
        <w:t>.</w:t>
      </w:r>
    </w:p>
    <w:p w14:paraId="3287F718" w14:textId="77777777" w:rsidR="00FE23E7" w:rsidRPr="000812C1" w:rsidRDefault="00BA2C60" w:rsidP="008C5D17">
      <w:pPr>
        <w:rPr>
          <w:rFonts w:ascii="Times New Roman" w:hAnsi="Times New Roman" w:cs="Times New Roman"/>
          <w:b/>
          <w:bCs/>
        </w:rPr>
      </w:pPr>
      <w:r w:rsidRPr="000812C1">
        <w:rPr>
          <w:rFonts w:ascii="Times New Roman" w:hAnsi="Times New Roman" w:cs="Times New Roman"/>
          <w:b/>
          <w:bCs/>
        </w:rPr>
        <w:t>Output:</w:t>
      </w:r>
      <w:r w:rsidRPr="000812C1">
        <w:rPr>
          <w:rFonts w:ascii="Times New Roman" w:hAnsi="Times New Roman" w:cs="Times New Roman"/>
          <w:b/>
          <w:bCs/>
        </w:rPr>
        <w:tab/>
      </w:r>
      <w:r w:rsidRPr="000812C1">
        <w:rPr>
          <w:rFonts w:ascii="Times New Roman" w:hAnsi="Times New Roman" w:cs="Times New Roman"/>
          <w:b/>
          <w:bCs/>
        </w:rPr>
        <w:tab/>
      </w:r>
      <w:r w:rsidRPr="000812C1">
        <w:rPr>
          <w:rFonts w:ascii="Times New Roman" w:hAnsi="Times New Roman" w:cs="Times New Roman"/>
          <w:b/>
          <w:bCs/>
        </w:rPr>
        <w:tab/>
      </w:r>
    </w:p>
    <w:p w14:paraId="3D0C4405" w14:textId="4F2DFE77" w:rsidR="00BA2C60" w:rsidRPr="000812C1" w:rsidRDefault="00BA2C60" w:rsidP="00FE23E7">
      <w:pPr>
        <w:ind w:left="1440" w:firstLine="720"/>
        <w:rPr>
          <w:rFonts w:ascii="Times New Roman" w:hAnsi="Times New Roman" w:cs="Times New Roman"/>
          <w:b/>
          <w:bCs/>
        </w:rPr>
      </w:pPr>
      <w:r w:rsidRPr="000812C1">
        <w:rPr>
          <w:rFonts w:ascii="Times New Roman" w:hAnsi="Times New Roman" w:cs="Times New Roman"/>
          <w:b/>
          <w:bCs/>
        </w:rPr>
        <w:t xml:space="preserve">  Statistic       P-value</w:t>
      </w:r>
    </w:p>
    <w:p w14:paraId="66CAFE0F" w14:textId="77777777" w:rsidR="00993BF5" w:rsidRPr="000812C1" w:rsidRDefault="00993BF5" w:rsidP="00993BF5">
      <w:pPr>
        <w:rPr>
          <w:rFonts w:ascii="Times New Roman" w:hAnsi="Times New Roman" w:cs="Times New Roman"/>
        </w:rPr>
      </w:pPr>
      <w:proofErr w:type="spellStart"/>
      <w:r w:rsidRPr="000812C1">
        <w:rPr>
          <w:rFonts w:ascii="Times New Roman" w:hAnsi="Times New Roman" w:cs="Times New Roman"/>
        </w:rPr>
        <w:t>Ljung</w:t>
      </w:r>
      <w:proofErr w:type="spellEnd"/>
      <w:r w:rsidRPr="000812C1">
        <w:rPr>
          <w:rFonts w:ascii="Times New Roman" w:hAnsi="Times New Roman" w:cs="Times New Roman"/>
        </w:rPr>
        <w:t xml:space="preserve">-Box Test     R    </w:t>
      </w:r>
      <w:proofErr w:type="gramStart"/>
      <w:r w:rsidRPr="000812C1">
        <w:rPr>
          <w:rFonts w:ascii="Times New Roman" w:hAnsi="Times New Roman" w:cs="Times New Roman"/>
        </w:rPr>
        <w:t>Q(</w:t>
      </w:r>
      <w:proofErr w:type="gramEnd"/>
      <w:r w:rsidRPr="000812C1">
        <w:rPr>
          <w:rFonts w:ascii="Times New Roman" w:hAnsi="Times New Roman" w:cs="Times New Roman"/>
        </w:rPr>
        <w:t xml:space="preserve">10)  8.54869   0.5754012   </w:t>
      </w:r>
    </w:p>
    <w:p w14:paraId="14818342" w14:textId="77777777" w:rsidR="00993BF5" w:rsidRPr="000812C1" w:rsidRDefault="00993BF5" w:rsidP="00993BF5">
      <w:pPr>
        <w:rPr>
          <w:rFonts w:ascii="Times New Roman" w:hAnsi="Times New Roman" w:cs="Times New Roman"/>
        </w:rPr>
      </w:pPr>
      <w:r w:rsidRPr="000812C1">
        <w:rPr>
          <w:rFonts w:ascii="Times New Roman" w:hAnsi="Times New Roman" w:cs="Times New Roman"/>
        </w:rPr>
        <w:t xml:space="preserve"> </w:t>
      </w:r>
      <w:proofErr w:type="spellStart"/>
      <w:r w:rsidRPr="000812C1">
        <w:rPr>
          <w:rFonts w:ascii="Times New Roman" w:hAnsi="Times New Roman" w:cs="Times New Roman"/>
        </w:rPr>
        <w:t>Ljung</w:t>
      </w:r>
      <w:proofErr w:type="spellEnd"/>
      <w:r w:rsidRPr="000812C1">
        <w:rPr>
          <w:rFonts w:ascii="Times New Roman" w:hAnsi="Times New Roman" w:cs="Times New Roman"/>
        </w:rPr>
        <w:t xml:space="preserve">-Box Test     R    </w:t>
      </w:r>
      <w:proofErr w:type="gramStart"/>
      <w:r w:rsidRPr="000812C1">
        <w:rPr>
          <w:rFonts w:ascii="Times New Roman" w:hAnsi="Times New Roman" w:cs="Times New Roman"/>
        </w:rPr>
        <w:t>Q(</w:t>
      </w:r>
      <w:proofErr w:type="gramEnd"/>
      <w:r w:rsidRPr="000812C1">
        <w:rPr>
          <w:rFonts w:ascii="Times New Roman" w:hAnsi="Times New Roman" w:cs="Times New Roman"/>
        </w:rPr>
        <w:t xml:space="preserve">15)  14.6528   0.4767037   </w:t>
      </w:r>
    </w:p>
    <w:p w14:paraId="47952D7A" w14:textId="77777777" w:rsidR="00993BF5" w:rsidRPr="000812C1" w:rsidRDefault="00993BF5" w:rsidP="00993BF5">
      <w:pPr>
        <w:rPr>
          <w:rFonts w:ascii="Times New Roman" w:hAnsi="Times New Roman" w:cs="Times New Roman"/>
        </w:rPr>
      </w:pPr>
      <w:r w:rsidRPr="000812C1">
        <w:rPr>
          <w:rFonts w:ascii="Times New Roman" w:hAnsi="Times New Roman" w:cs="Times New Roman"/>
        </w:rPr>
        <w:t xml:space="preserve"> </w:t>
      </w:r>
      <w:proofErr w:type="spellStart"/>
      <w:r w:rsidRPr="000812C1">
        <w:rPr>
          <w:rFonts w:ascii="Times New Roman" w:hAnsi="Times New Roman" w:cs="Times New Roman"/>
        </w:rPr>
        <w:t>Ljung</w:t>
      </w:r>
      <w:proofErr w:type="spellEnd"/>
      <w:r w:rsidRPr="000812C1">
        <w:rPr>
          <w:rFonts w:ascii="Times New Roman" w:hAnsi="Times New Roman" w:cs="Times New Roman"/>
        </w:rPr>
        <w:t xml:space="preserve">-Box Test     R    </w:t>
      </w:r>
      <w:proofErr w:type="gramStart"/>
      <w:r w:rsidRPr="000812C1">
        <w:rPr>
          <w:rFonts w:ascii="Times New Roman" w:hAnsi="Times New Roman" w:cs="Times New Roman"/>
        </w:rPr>
        <w:t>Q(</w:t>
      </w:r>
      <w:proofErr w:type="gramEnd"/>
      <w:r w:rsidRPr="000812C1">
        <w:rPr>
          <w:rFonts w:ascii="Times New Roman" w:hAnsi="Times New Roman" w:cs="Times New Roman"/>
        </w:rPr>
        <w:t xml:space="preserve">20)  21.30279  0.379507    </w:t>
      </w:r>
    </w:p>
    <w:p w14:paraId="40FE8B7E" w14:textId="77777777" w:rsidR="00993BF5" w:rsidRPr="000812C1" w:rsidRDefault="00993BF5" w:rsidP="00993BF5">
      <w:pPr>
        <w:rPr>
          <w:rFonts w:ascii="Times New Roman" w:hAnsi="Times New Roman" w:cs="Times New Roman"/>
        </w:rPr>
      </w:pPr>
      <w:r w:rsidRPr="000812C1">
        <w:rPr>
          <w:rFonts w:ascii="Times New Roman" w:hAnsi="Times New Roman" w:cs="Times New Roman"/>
        </w:rPr>
        <w:t xml:space="preserve"> </w:t>
      </w:r>
      <w:proofErr w:type="spellStart"/>
      <w:r w:rsidRPr="000812C1">
        <w:rPr>
          <w:rFonts w:ascii="Times New Roman" w:hAnsi="Times New Roman" w:cs="Times New Roman"/>
        </w:rPr>
        <w:t>Ljung</w:t>
      </w:r>
      <w:proofErr w:type="spellEnd"/>
      <w:r w:rsidRPr="000812C1">
        <w:rPr>
          <w:rFonts w:ascii="Times New Roman" w:hAnsi="Times New Roman" w:cs="Times New Roman"/>
        </w:rPr>
        <w:t>-Box Test     R^</w:t>
      </w:r>
      <w:proofErr w:type="gramStart"/>
      <w:r w:rsidRPr="000812C1">
        <w:rPr>
          <w:rFonts w:ascii="Times New Roman" w:hAnsi="Times New Roman" w:cs="Times New Roman"/>
        </w:rPr>
        <w:t>2  Q</w:t>
      </w:r>
      <w:proofErr w:type="gramEnd"/>
      <w:r w:rsidRPr="000812C1">
        <w:rPr>
          <w:rFonts w:ascii="Times New Roman" w:hAnsi="Times New Roman" w:cs="Times New Roman"/>
        </w:rPr>
        <w:t xml:space="preserve">(10)  9.80234   0.4580026   </w:t>
      </w:r>
    </w:p>
    <w:p w14:paraId="003A4961" w14:textId="77777777" w:rsidR="00993BF5" w:rsidRPr="000812C1" w:rsidRDefault="00993BF5" w:rsidP="00993BF5">
      <w:pPr>
        <w:rPr>
          <w:rFonts w:ascii="Times New Roman" w:hAnsi="Times New Roman" w:cs="Times New Roman"/>
        </w:rPr>
      </w:pPr>
      <w:r w:rsidRPr="000812C1">
        <w:rPr>
          <w:rFonts w:ascii="Times New Roman" w:hAnsi="Times New Roman" w:cs="Times New Roman"/>
        </w:rPr>
        <w:t xml:space="preserve"> </w:t>
      </w:r>
      <w:proofErr w:type="spellStart"/>
      <w:r w:rsidRPr="000812C1">
        <w:rPr>
          <w:rFonts w:ascii="Times New Roman" w:hAnsi="Times New Roman" w:cs="Times New Roman"/>
        </w:rPr>
        <w:t>Ljung</w:t>
      </w:r>
      <w:proofErr w:type="spellEnd"/>
      <w:r w:rsidRPr="000812C1">
        <w:rPr>
          <w:rFonts w:ascii="Times New Roman" w:hAnsi="Times New Roman" w:cs="Times New Roman"/>
        </w:rPr>
        <w:t>-Box Test     R^</w:t>
      </w:r>
      <w:proofErr w:type="gramStart"/>
      <w:r w:rsidRPr="000812C1">
        <w:rPr>
          <w:rFonts w:ascii="Times New Roman" w:hAnsi="Times New Roman" w:cs="Times New Roman"/>
        </w:rPr>
        <w:t>2  Q</w:t>
      </w:r>
      <w:proofErr w:type="gramEnd"/>
      <w:r w:rsidRPr="000812C1">
        <w:rPr>
          <w:rFonts w:ascii="Times New Roman" w:hAnsi="Times New Roman" w:cs="Times New Roman"/>
        </w:rPr>
        <w:t xml:space="preserve">(15)  12.3709   0.6507652   </w:t>
      </w:r>
    </w:p>
    <w:p w14:paraId="571DB13B" w14:textId="111A766F" w:rsidR="00993BF5" w:rsidRPr="000812C1" w:rsidRDefault="00993BF5" w:rsidP="00993BF5">
      <w:pPr>
        <w:rPr>
          <w:rFonts w:ascii="Times New Roman" w:hAnsi="Times New Roman" w:cs="Times New Roman"/>
        </w:rPr>
      </w:pPr>
      <w:r w:rsidRPr="000812C1">
        <w:rPr>
          <w:rFonts w:ascii="Times New Roman" w:hAnsi="Times New Roman" w:cs="Times New Roman"/>
        </w:rPr>
        <w:t xml:space="preserve"> </w:t>
      </w:r>
      <w:proofErr w:type="spellStart"/>
      <w:r w:rsidRPr="000812C1">
        <w:rPr>
          <w:rFonts w:ascii="Times New Roman" w:hAnsi="Times New Roman" w:cs="Times New Roman"/>
        </w:rPr>
        <w:t>Ljung</w:t>
      </w:r>
      <w:proofErr w:type="spellEnd"/>
      <w:r w:rsidRPr="000812C1">
        <w:rPr>
          <w:rFonts w:ascii="Times New Roman" w:hAnsi="Times New Roman" w:cs="Times New Roman"/>
        </w:rPr>
        <w:t>-Box Test     R^</w:t>
      </w:r>
      <w:proofErr w:type="gramStart"/>
      <w:r w:rsidRPr="000812C1">
        <w:rPr>
          <w:rFonts w:ascii="Times New Roman" w:hAnsi="Times New Roman" w:cs="Times New Roman"/>
        </w:rPr>
        <w:t>2  Q</w:t>
      </w:r>
      <w:proofErr w:type="gramEnd"/>
      <w:r w:rsidRPr="000812C1">
        <w:rPr>
          <w:rFonts w:ascii="Times New Roman" w:hAnsi="Times New Roman" w:cs="Times New Roman"/>
        </w:rPr>
        <w:t xml:space="preserve">(20)  17.54214  0.6175416   </w:t>
      </w:r>
    </w:p>
    <w:p w14:paraId="3F3E2C15" w14:textId="77777777" w:rsidR="00FE23E7" w:rsidRPr="000812C1" w:rsidRDefault="00FE23E7" w:rsidP="00993BF5">
      <w:pPr>
        <w:rPr>
          <w:rFonts w:ascii="Times New Roman" w:hAnsi="Times New Roman" w:cs="Times New Roman"/>
        </w:rPr>
      </w:pPr>
    </w:p>
    <w:p w14:paraId="32B1A7BC" w14:textId="07A8B3B1" w:rsidR="00E63D9B" w:rsidRPr="000812C1" w:rsidRDefault="00BA2C60" w:rsidP="008C5D17">
      <w:pPr>
        <w:rPr>
          <w:rFonts w:ascii="Times New Roman" w:hAnsi="Times New Roman" w:cs="Times New Roman"/>
          <w:b/>
          <w:bCs/>
        </w:rPr>
      </w:pPr>
      <w:proofErr w:type="gramStart"/>
      <w:r w:rsidRPr="000812C1">
        <w:rPr>
          <w:rFonts w:ascii="Times New Roman" w:hAnsi="Times New Roman" w:cs="Times New Roman"/>
          <w:b/>
          <w:bCs/>
        </w:rPr>
        <w:t>ARMA(</w:t>
      </w:r>
      <w:proofErr w:type="gramEnd"/>
      <w:r w:rsidRPr="000812C1">
        <w:rPr>
          <w:rFonts w:ascii="Times New Roman" w:hAnsi="Times New Roman" w:cs="Times New Roman"/>
          <w:b/>
          <w:bCs/>
        </w:rPr>
        <w:t>0,0) – GARCH(1,1) Forecasting</w:t>
      </w:r>
      <w:r w:rsidR="00426347" w:rsidRPr="000812C1">
        <w:rPr>
          <w:rFonts w:ascii="Times New Roman" w:hAnsi="Times New Roman" w:cs="Times New Roman"/>
          <w:b/>
          <w:bCs/>
        </w:rPr>
        <w:t xml:space="preserve"> (Bitcoin)</w:t>
      </w:r>
      <w:r w:rsidRPr="000812C1">
        <w:rPr>
          <w:rFonts w:ascii="Times New Roman" w:hAnsi="Times New Roman" w:cs="Times New Roman"/>
          <w:b/>
          <w:bCs/>
        </w:rPr>
        <w:t>:</w:t>
      </w:r>
    </w:p>
    <w:p w14:paraId="0C9A692C" w14:textId="77777777" w:rsidR="00FE23E7" w:rsidRPr="000812C1" w:rsidRDefault="00FE23E7" w:rsidP="00FE23E7">
      <w:pPr>
        <w:rPr>
          <w:rFonts w:ascii="Times New Roman" w:hAnsi="Times New Roman" w:cs="Times New Roman"/>
        </w:rPr>
      </w:pPr>
      <w:proofErr w:type="spellStart"/>
      <w:proofErr w:type="gramStart"/>
      <w:r w:rsidRPr="000812C1">
        <w:rPr>
          <w:rFonts w:ascii="Times New Roman" w:hAnsi="Times New Roman" w:cs="Times New Roman"/>
        </w:rPr>
        <w:t>meanForecast</w:t>
      </w:r>
      <w:proofErr w:type="spellEnd"/>
      <w:r w:rsidRPr="000812C1">
        <w:rPr>
          <w:rFonts w:ascii="Times New Roman" w:hAnsi="Times New Roman" w:cs="Times New Roman"/>
        </w:rPr>
        <w:t xml:space="preserve">  </w:t>
      </w:r>
      <w:proofErr w:type="spellStart"/>
      <w:r w:rsidRPr="000812C1">
        <w:rPr>
          <w:rFonts w:ascii="Times New Roman" w:hAnsi="Times New Roman" w:cs="Times New Roman"/>
        </w:rPr>
        <w:t>meanError</w:t>
      </w:r>
      <w:proofErr w:type="spellEnd"/>
      <w:proofErr w:type="gramEnd"/>
      <w:r w:rsidRPr="000812C1">
        <w:rPr>
          <w:rFonts w:ascii="Times New Roman" w:hAnsi="Times New Roman" w:cs="Times New Roman"/>
        </w:rPr>
        <w:t xml:space="preserve"> </w:t>
      </w:r>
      <w:proofErr w:type="spellStart"/>
      <w:r w:rsidRPr="000812C1">
        <w:rPr>
          <w:rFonts w:ascii="Times New Roman" w:hAnsi="Times New Roman" w:cs="Times New Roman"/>
        </w:rPr>
        <w:t>standardDeviation</w:t>
      </w:r>
      <w:proofErr w:type="spellEnd"/>
    </w:p>
    <w:p w14:paraId="1AC16B5E"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1   0.003515319 0.03805905        0.03805905</w:t>
      </w:r>
    </w:p>
    <w:p w14:paraId="0940B956"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2   0.003515319 0.03823608        0.03823608</w:t>
      </w:r>
    </w:p>
    <w:p w14:paraId="1312D6F6"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3   0.003515319 0.03840571        0.03840571</w:t>
      </w:r>
    </w:p>
    <w:p w14:paraId="54CD501E"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4   0.003515319 0.03856827        0.03856827</w:t>
      </w:r>
    </w:p>
    <w:p w14:paraId="638763F1"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5   0.003515319 0.03872411        0.03872411</w:t>
      </w:r>
    </w:p>
    <w:p w14:paraId="5C11F49C"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6   0.003515319 0.03887351        0.03887351</w:t>
      </w:r>
    </w:p>
    <w:p w14:paraId="37E1D944"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7   0.003515319 0.03901678        0.03901678</w:t>
      </w:r>
    </w:p>
    <w:p w14:paraId="6E58E250" w14:textId="77777777" w:rsidR="00FE23E7" w:rsidRPr="000812C1" w:rsidRDefault="00FE23E7" w:rsidP="00FE23E7">
      <w:pPr>
        <w:rPr>
          <w:rFonts w:ascii="Times New Roman" w:hAnsi="Times New Roman" w:cs="Times New Roman"/>
        </w:rPr>
      </w:pPr>
      <w:r w:rsidRPr="000812C1">
        <w:rPr>
          <w:rFonts w:ascii="Times New Roman" w:hAnsi="Times New Roman" w:cs="Times New Roman"/>
        </w:rPr>
        <w:t>8   0.003515319 0.03915419        0.03915419</w:t>
      </w:r>
    </w:p>
    <w:p w14:paraId="62EF0462" w14:textId="2DCC35E6" w:rsidR="00FE23E7" w:rsidRPr="000812C1" w:rsidRDefault="00FE23E7" w:rsidP="00FE23E7">
      <w:pPr>
        <w:rPr>
          <w:rFonts w:ascii="Times New Roman" w:hAnsi="Times New Roman" w:cs="Times New Roman"/>
        </w:rPr>
      </w:pPr>
      <w:r w:rsidRPr="000812C1">
        <w:rPr>
          <w:rFonts w:ascii="Times New Roman" w:hAnsi="Times New Roman" w:cs="Times New Roman"/>
        </w:rPr>
        <w:t>9</w:t>
      </w:r>
      <w:r w:rsidRPr="000812C1">
        <w:rPr>
          <w:rFonts w:ascii="Times New Roman" w:hAnsi="Times New Roman" w:cs="Times New Roman"/>
        </w:rPr>
        <w:t xml:space="preserve"> </w:t>
      </w:r>
      <w:r w:rsidRPr="000812C1">
        <w:rPr>
          <w:rFonts w:ascii="Times New Roman" w:hAnsi="Times New Roman" w:cs="Times New Roman"/>
        </w:rPr>
        <w:t xml:space="preserve">  </w:t>
      </w:r>
      <w:r w:rsidRPr="000812C1">
        <w:rPr>
          <w:rFonts w:ascii="Times New Roman" w:hAnsi="Times New Roman" w:cs="Times New Roman"/>
        </w:rPr>
        <w:t>0.003515319 0.03928600        0.03928600</w:t>
      </w:r>
    </w:p>
    <w:p w14:paraId="38792B99" w14:textId="137C94E6" w:rsidR="00BA2C60" w:rsidRPr="000812C1" w:rsidRDefault="00FE23E7" w:rsidP="00FE23E7">
      <w:pPr>
        <w:rPr>
          <w:rFonts w:ascii="Times New Roman" w:hAnsi="Times New Roman" w:cs="Times New Roman"/>
        </w:rPr>
      </w:pPr>
      <w:r w:rsidRPr="000812C1">
        <w:rPr>
          <w:rFonts w:ascii="Times New Roman" w:hAnsi="Times New Roman" w:cs="Times New Roman"/>
        </w:rPr>
        <w:t xml:space="preserve">10 </w:t>
      </w:r>
      <w:r w:rsidRPr="000812C1">
        <w:rPr>
          <w:rFonts w:ascii="Times New Roman" w:hAnsi="Times New Roman" w:cs="Times New Roman"/>
        </w:rPr>
        <w:t>0.003515319 0.03941245        0.03941245</w:t>
      </w:r>
    </w:p>
    <w:p w14:paraId="3A8E8F43" w14:textId="73AD38A7" w:rsidR="000F4320" w:rsidRPr="003C5966" w:rsidRDefault="000F4320" w:rsidP="000F4320">
      <w:pPr>
        <w:rPr>
          <w:rFonts w:ascii="Times New Roman" w:hAnsi="Times New Roman" w:cs="Times New Roman"/>
        </w:rPr>
      </w:pPr>
      <w:r w:rsidRPr="003C5966">
        <w:rPr>
          <w:rFonts w:ascii="Times New Roman" w:hAnsi="Times New Roman" w:cs="Times New Roman"/>
        </w:rPr>
        <w:lastRenderedPageBreak/>
        <w:t xml:space="preserve">This table shows the prediction interval for each step </w:t>
      </w:r>
      <w:r w:rsidR="00D577B5" w:rsidRPr="003C5966">
        <w:rPr>
          <w:rFonts w:ascii="Times New Roman" w:hAnsi="Times New Roman" w:cs="Times New Roman"/>
        </w:rPr>
        <w:t>ahead and</w:t>
      </w:r>
      <w:r w:rsidRPr="003C5966">
        <w:rPr>
          <w:rFonts w:ascii="Times New Roman" w:hAnsi="Times New Roman" w:cs="Times New Roman"/>
        </w:rPr>
        <w:t xml:space="preserve"> shows that the volatility increases as steps ahead increase. </w:t>
      </w:r>
    </w:p>
    <w:p w14:paraId="321DA1D7" w14:textId="58620F74" w:rsidR="00E63D9B" w:rsidRPr="003C5966" w:rsidRDefault="00E63D9B" w:rsidP="008C5D17">
      <w:pPr>
        <w:rPr>
          <w:rFonts w:ascii="Times New Roman" w:hAnsi="Times New Roman" w:cs="Times New Roman"/>
          <w:b/>
          <w:bCs/>
        </w:rPr>
      </w:pPr>
    </w:p>
    <w:p w14:paraId="08367AAA" w14:textId="6005BBE0" w:rsidR="00E63D9B" w:rsidRPr="003C5966" w:rsidRDefault="00426347" w:rsidP="008C5D17">
      <w:pPr>
        <w:rPr>
          <w:rFonts w:ascii="Times New Roman" w:hAnsi="Times New Roman" w:cs="Times New Roman"/>
          <w:b/>
          <w:bCs/>
        </w:rPr>
      </w:pPr>
      <w:r w:rsidRPr="003C5966">
        <w:rPr>
          <w:rFonts w:ascii="Times New Roman" w:hAnsi="Times New Roman" w:cs="Times New Roman"/>
          <w:b/>
          <w:bCs/>
        </w:rPr>
        <w:t>ARIMA Model Fitting (Ethereum):</w:t>
      </w:r>
    </w:p>
    <w:p w14:paraId="1097522A" w14:textId="5DF48F5B" w:rsidR="00703897" w:rsidRPr="003C5966" w:rsidRDefault="00426347" w:rsidP="00703897">
      <w:pPr>
        <w:rPr>
          <w:rFonts w:ascii="Times New Roman" w:hAnsi="Times New Roman" w:cs="Times New Roman"/>
        </w:rPr>
      </w:pPr>
      <w:r w:rsidRPr="003C5966">
        <w:rPr>
          <w:rFonts w:ascii="Times New Roman" w:hAnsi="Times New Roman" w:cs="Times New Roman"/>
        </w:rPr>
        <w:t xml:space="preserve">At lag 10 we see a significant lag for both the </w:t>
      </w:r>
      <w:proofErr w:type="spellStart"/>
      <w:r w:rsidRPr="003C5966">
        <w:rPr>
          <w:rFonts w:ascii="Times New Roman" w:hAnsi="Times New Roman" w:cs="Times New Roman"/>
        </w:rPr>
        <w:t>pacf</w:t>
      </w:r>
      <w:proofErr w:type="spellEnd"/>
      <w:r w:rsidRPr="003C5966">
        <w:rPr>
          <w:rFonts w:ascii="Times New Roman" w:hAnsi="Times New Roman" w:cs="Times New Roman"/>
        </w:rPr>
        <w:t xml:space="preserve"> and </w:t>
      </w:r>
      <w:proofErr w:type="spellStart"/>
      <w:r w:rsidRPr="003C5966">
        <w:rPr>
          <w:rFonts w:ascii="Times New Roman" w:hAnsi="Times New Roman" w:cs="Times New Roman"/>
        </w:rPr>
        <w:t>acf</w:t>
      </w:r>
      <w:proofErr w:type="spellEnd"/>
      <w:r w:rsidRPr="003C5966">
        <w:rPr>
          <w:rFonts w:ascii="Times New Roman" w:hAnsi="Times New Roman" w:cs="Times New Roman"/>
        </w:rPr>
        <w:t xml:space="preserve"> plot for Ethereum, however we will disregard this and use the </w:t>
      </w:r>
      <w:proofErr w:type="spellStart"/>
      <w:proofErr w:type="gramStart"/>
      <w:r w:rsidRPr="003C5966">
        <w:rPr>
          <w:rFonts w:ascii="Times New Roman" w:hAnsi="Times New Roman" w:cs="Times New Roman"/>
        </w:rPr>
        <w:t>auto.arima</w:t>
      </w:r>
      <w:proofErr w:type="spellEnd"/>
      <w:proofErr w:type="gramEnd"/>
      <w:r w:rsidRPr="003C5966">
        <w:rPr>
          <w:rFonts w:ascii="Times New Roman" w:hAnsi="Times New Roman" w:cs="Times New Roman"/>
        </w:rPr>
        <w:t xml:space="preserve">() function to get the orders because of this. The function suggests an </w:t>
      </w:r>
      <w:proofErr w:type="gramStart"/>
      <w:r w:rsidR="00CE7EF9">
        <w:rPr>
          <w:rFonts w:ascii="Times New Roman" w:hAnsi="Times New Roman" w:cs="Times New Roman"/>
        </w:rPr>
        <w:t>AR</w:t>
      </w:r>
      <w:r w:rsidRPr="003C5966">
        <w:rPr>
          <w:rFonts w:ascii="Times New Roman" w:hAnsi="Times New Roman" w:cs="Times New Roman"/>
        </w:rPr>
        <w:t>(</w:t>
      </w:r>
      <w:proofErr w:type="gramEnd"/>
      <w:r w:rsidRPr="003C5966">
        <w:rPr>
          <w:rFonts w:ascii="Times New Roman" w:hAnsi="Times New Roman" w:cs="Times New Roman"/>
        </w:rPr>
        <w:t>1) so p =</w:t>
      </w:r>
      <w:r w:rsidR="00CE7EF9">
        <w:rPr>
          <w:rFonts w:ascii="Times New Roman" w:hAnsi="Times New Roman" w:cs="Times New Roman"/>
        </w:rPr>
        <w:t>1</w:t>
      </w:r>
      <w:r w:rsidRPr="003C5966">
        <w:rPr>
          <w:rFonts w:ascii="Times New Roman" w:hAnsi="Times New Roman" w:cs="Times New Roman"/>
        </w:rPr>
        <w:t xml:space="preserve">, q = </w:t>
      </w:r>
      <w:r w:rsidR="00CE7EF9">
        <w:rPr>
          <w:rFonts w:ascii="Times New Roman" w:hAnsi="Times New Roman" w:cs="Times New Roman"/>
        </w:rPr>
        <w:t>0</w:t>
      </w:r>
      <w:r w:rsidRPr="003C5966">
        <w:rPr>
          <w:rFonts w:ascii="Times New Roman" w:hAnsi="Times New Roman" w:cs="Times New Roman"/>
        </w:rPr>
        <w:t xml:space="preserve"> and d = 1: ARIMA(</w:t>
      </w:r>
      <w:r w:rsidR="00CE7EF9">
        <w:rPr>
          <w:rFonts w:ascii="Times New Roman" w:hAnsi="Times New Roman" w:cs="Times New Roman"/>
        </w:rPr>
        <w:t>1</w:t>
      </w:r>
      <w:r w:rsidRPr="003C5966">
        <w:rPr>
          <w:rFonts w:ascii="Times New Roman" w:hAnsi="Times New Roman" w:cs="Times New Roman"/>
        </w:rPr>
        <w:t>,1,</w:t>
      </w:r>
      <w:r w:rsidR="00CE7EF9">
        <w:rPr>
          <w:rFonts w:ascii="Times New Roman" w:hAnsi="Times New Roman" w:cs="Times New Roman"/>
        </w:rPr>
        <w:t>0</w:t>
      </w:r>
      <w:r w:rsidRPr="003C5966">
        <w:rPr>
          <w:rFonts w:ascii="Times New Roman" w:hAnsi="Times New Roman" w:cs="Times New Roman"/>
        </w:rPr>
        <w:t>)</w:t>
      </w:r>
      <w:r w:rsidR="00703897" w:rsidRPr="003C5966">
        <w:rPr>
          <w:rFonts w:ascii="Times New Roman" w:hAnsi="Times New Roman" w:cs="Times New Roman"/>
        </w:rPr>
        <w:t xml:space="preserve">. </w:t>
      </w:r>
      <w:r w:rsidR="00703897" w:rsidRPr="003C5966">
        <w:rPr>
          <w:rFonts w:ascii="Times New Roman" w:hAnsi="Times New Roman" w:cs="Times New Roman"/>
        </w:rPr>
        <w:t xml:space="preserve">The residual diagnostics look </w:t>
      </w:r>
      <w:r w:rsidR="005574F2" w:rsidRPr="003C5966">
        <w:rPr>
          <w:rFonts w:ascii="Times New Roman" w:hAnsi="Times New Roman" w:cs="Times New Roman"/>
        </w:rPr>
        <w:t>good,</w:t>
      </w:r>
      <w:r w:rsidR="00703897" w:rsidRPr="003C5966">
        <w:rPr>
          <w:rFonts w:ascii="Times New Roman" w:hAnsi="Times New Roman" w:cs="Times New Roman"/>
        </w:rPr>
        <w:t xml:space="preserve"> and the data is stationary and normal. </w:t>
      </w:r>
    </w:p>
    <w:p w14:paraId="675D665E" w14:textId="51032152" w:rsidR="00426347" w:rsidRPr="003C5966" w:rsidRDefault="00A50D97" w:rsidP="008C5D17">
      <w:r>
        <w:rPr>
          <w:noProof/>
        </w:rPr>
        <w:drawing>
          <wp:anchor distT="0" distB="0" distL="114300" distR="114300" simplePos="0" relativeHeight="251674624" behindDoc="0" locked="0" layoutInCell="1" allowOverlap="1" wp14:anchorId="62348725" wp14:editId="17C223C4">
            <wp:simplePos x="0" y="0"/>
            <wp:positionH relativeFrom="column">
              <wp:posOffset>13451</wp:posOffset>
            </wp:positionH>
            <wp:positionV relativeFrom="paragraph">
              <wp:posOffset>102639</wp:posOffset>
            </wp:positionV>
            <wp:extent cx="5541818" cy="2796960"/>
            <wp:effectExtent l="0" t="0" r="0" b="0"/>
            <wp:wrapNone/>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1818" cy="2796960"/>
                    </a:xfrm>
                    <a:prstGeom prst="rect">
                      <a:avLst/>
                    </a:prstGeom>
                  </pic:spPr>
                </pic:pic>
              </a:graphicData>
            </a:graphic>
            <wp14:sizeRelH relativeFrom="page">
              <wp14:pctWidth>0</wp14:pctWidth>
            </wp14:sizeRelH>
            <wp14:sizeRelV relativeFrom="page">
              <wp14:pctHeight>0</wp14:pctHeight>
            </wp14:sizeRelV>
          </wp:anchor>
        </w:drawing>
      </w:r>
    </w:p>
    <w:p w14:paraId="315EBD1C" w14:textId="7597862B" w:rsidR="00703897" w:rsidRPr="003C5966" w:rsidRDefault="00703897" w:rsidP="008C5D17"/>
    <w:p w14:paraId="5A9DACDC" w14:textId="61D0FB44" w:rsidR="00703897" w:rsidRPr="003C5966" w:rsidRDefault="00703897" w:rsidP="008C5D17"/>
    <w:p w14:paraId="28CB2CF4" w14:textId="13A36076" w:rsidR="00703897" w:rsidRPr="003C5966" w:rsidRDefault="00703897" w:rsidP="008C5D17"/>
    <w:p w14:paraId="6C04D633" w14:textId="1085244C" w:rsidR="00703897" w:rsidRDefault="00703897" w:rsidP="008C5D17"/>
    <w:p w14:paraId="01535BBA" w14:textId="75F292D5" w:rsidR="005574F2" w:rsidRDefault="005574F2" w:rsidP="008C5D17"/>
    <w:p w14:paraId="75F7F248" w14:textId="690D2F51" w:rsidR="005574F2" w:rsidRDefault="005574F2" w:rsidP="008C5D17"/>
    <w:p w14:paraId="36A1B8B4" w14:textId="17C0FB90" w:rsidR="005574F2" w:rsidRDefault="005574F2" w:rsidP="008C5D17"/>
    <w:p w14:paraId="7288B56C" w14:textId="707FD002" w:rsidR="005574F2" w:rsidRDefault="005574F2" w:rsidP="008C5D17"/>
    <w:p w14:paraId="2FF946D0" w14:textId="29176885" w:rsidR="005574F2" w:rsidRDefault="005574F2" w:rsidP="008C5D17"/>
    <w:p w14:paraId="712CA8DB" w14:textId="5956C4D1" w:rsidR="005574F2" w:rsidRDefault="005574F2" w:rsidP="008C5D17"/>
    <w:p w14:paraId="70C973B1" w14:textId="4B07297D" w:rsidR="005574F2" w:rsidRDefault="005574F2" w:rsidP="008C5D17"/>
    <w:p w14:paraId="6C0A78AE" w14:textId="2565F27B" w:rsidR="005574F2" w:rsidRDefault="005574F2" w:rsidP="008C5D17"/>
    <w:p w14:paraId="57E601D0" w14:textId="68E9705D" w:rsidR="005574F2" w:rsidRDefault="005574F2" w:rsidP="008C5D17"/>
    <w:p w14:paraId="13430591" w14:textId="6F150A15" w:rsidR="005574F2" w:rsidRDefault="005574F2" w:rsidP="008C5D17"/>
    <w:p w14:paraId="6C2F3F2F" w14:textId="23FFAC0D" w:rsidR="005574F2" w:rsidRPr="003C5966" w:rsidRDefault="005574F2" w:rsidP="008C5D17"/>
    <w:p w14:paraId="0C186523" w14:textId="7EE94A19" w:rsidR="00703897" w:rsidRPr="003C5966" w:rsidRDefault="00703897" w:rsidP="008C5D17">
      <w:pPr>
        <w:rPr>
          <w:rFonts w:ascii="Times New Roman" w:hAnsi="Times New Roman" w:cs="Times New Roman"/>
          <w:b/>
          <w:bCs/>
        </w:rPr>
      </w:pPr>
      <w:proofErr w:type="gramStart"/>
      <w:r w:rsidRPr="003C5966">
        <w:rPr>
          <w:rFonts w:ascii="Times New Roman" w:hAnsi="Times New Roman" w:cs="Times New Roman"/>
          <w:b/>
          <w:bCs/>
        </w:rPr>
        <w:t>ARIMA(</w:t>
      </w:r>
      <w:proofErr w:type="gramEnd"/>
      <w:r w:rsidR="00CE7EF9">
        <w:rPr>
          <w:rFonts w:ascii="Times New Roman" w:hAnsi="Times New Roman" w:cs="Times New Roman"/>
          <w:b/>
          <w:bCs/>
        </w:rPr>
        <w:t>1</w:t>
      </w:r>
      <w:r w:rsidRPr="003C5966">
        <w:rPr>
          <w:rFonts w:ascii="Times New Roman" w:hAnsi="Times New Roman" w:cs="Times New Roman"/>
          <w:b/>
          <w:bCs/>
        </w:rPr>
        <w:t>,1,</w:t>
      </w:r>
      <w:r w:rsidR="00CE7EF9">
        <w:rPr>
          <w:rFonts w:ascii="Times New Roman" w:hAnsi="Times New Roman" w:cs="Times New Roman"/>
          <w:b/>
          <w:bCs/>
        </w:rPr>
        <w:t>0</w:t>
      </w:r>
      <w:r w:rsidRPr="003C5966">
        <w:rPr>
          <w:rFonts w:ascii="Times New Roman" w:hAnsi="Times New Roman" w:cs="Times New Roman"/>
          <w:b/>
          <w:bCs/>
        </w:rPr>
        <w:t>) Model Forecast (Ethereum):</w:t>
      </w:r>
    </w:p>
    <w:p w14:paraId="59A6D569" w14:textId="5E383401" w:rsidR="005574F2" w:rsidRDefault="00CE7EF9" w:rsidP="00AA0E2A">
      <w:pPr>
        <w:rPr>
          <w:rFonts w:ascii="Times New Roman" w:hAnsi="Times New Roman" w:cs="Times New Roman"/>
          <w:b/>
          <w:bCs/>
        </w:rPr>
      </w:pPr>
      <w:r>
        <w:rPr>
          <w:rFonts w:ascii="Times New Roman" w:hAnsi="Times New Roman" w:cs="Times New Roman"/>
          <w:noProof/>
        </w:rPr>
        <w:drawing>
          <wp:anchor distT="0" distB="0" distL="114300" distR="114300" simplePos="0" relativeHeight="251677696" behindDoc="0" locked="0" layoutInCell="1" allowOverlap="1" wp14:anchorId="046E2AE5" wp14:editId="30898146">
            <wp:simplePos x="0" y="0"/>
            <wp:positionH relativeFrom="column">
              <wp:posOffset>13509</wp:posOffset>
            </wp:positionH>
            <wp:positionV relativeFrom="paragraph">
              <wp:posOffset>128905</wp:posOffset>
            </wp:positionV>
            <wp:extent cx="5583382" cy="1289832"/>
            <wp:effectExtent l="0" t="0" r="5080" b="5715"/>
            <wp:wrapNone/>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83382" cy="1289832"/>
                    </a:xfrm>
                    <a:prstGeom prst="rect">
                      <a:avLst/>
                    </a:prstGeom>
                  </pic:spPr>
                </pic:pic>
              </a:graphicData>
            </a:graphic>
            <wp14:sizeRelH relativeFrom="page">
              <wp14:pctWidth>0</wp14:pctWidth>
            </wp14:sizeRelH>
            <wp14:sizeRelV relativeFrom="page">
              <wp14:pctHeight>0</wp14:pctHeight>
            </wp14:sizeRelV>
          </wp:anchor>
        </w:drawing>
      </w:r>
    </w:p>
    <w:p w14:paraId="53E897DD" w14:textId="47348CBE" w:rsidR="005574F2" w:rsidRDefault="005574F2" w:rsidP="00AA0E2A">
      <w:pPr>
        <w:rPr>
          <w:rFonts w:ascii="Times New Roman" w:hAnsi="Times New Roman" w:cs="Times New Roman"/>
          <w:b/>
          <w:bCs/>
        </w:rPr>
      </w:pPr>
    </w:p>
    <w:p w14:paraId="0F8EA5B9" w14:textId="017682BC" w:rsidR="005574F2" w:rsidRDefault="005574F2" w:rsidP="00AA0E2A">
      <w:pPr>
        <w:rPr>
          <w:rFonts w:ascii="Times New Roman" w:hAnsi="Times New Roman" w:cs="Times New Roman"/>
          <w:b/>
          <w:bCs/>
        </w:rPr>
      </w:pPr>
    </w:p>
    <w:p w14:paraId="1BA8E8FF" w14:textId="4A82E6E4" w:rsidR="005574F2" w:rsidRDefault="005574F2" w:rsidP="00AA0E2A">
      <w:pPr>
        <w:rPr>
          <w:rFonts w:ascii="Times New Roman" w:hAnsi="Times New Roman" w:cs="Times New Roman"/>
          <w:b/>
          <w:bCs/>
        </w:rPr>
      </w:pPr>
    </w:p>
    <w:p w14:paraId="11E6E988" w14:textId="5E221258" w:rsidR="005574F2" w:rsidRDefault="005574F2" w:rsidP="00AA0E2A">
      <w:pPr>
        <w:rPr>
          <w:rFonts w:ascii="Times New Roman" w:hAnsi="Times New Roman" w:cs="Times New Roman"/>
          <w:b/>
          <w:bCs/>
        </w:rPr>
      </w:pPr>
    </w:p>
    <w:p w14:paraId="41964114" w14:textId="098962B5" w:rsidR="005574F2" w:rsidRDefault="005574F2" w:rsidP="00AA0E2A">
      <w:pPr>
        <w:rPr>
          <w:rFonts w:ascii="Times New Roman" w:hAnsi="Times New Roman" w:cs="Times New Roman"/>
          <w:b/>
          <w:bCs/>
        </w:rPr>
      </w:pPr>
    </w:p>
    <w:p w14:paraId="37F2E4FB" w14:textId="086322BC" w:rsidR="005574F2" w:rsidRDefault="005574F2" w:rsidP="00AA0E2A">
      <w:pPr>
        <w:rPr>
          <w:rFonts w:ascii="Times New Roman" w:hAnsi="Times New Roman" w:cs="Times New Roman"/>
        </w:rPr>
      </w:pPr>
    </w:p>
    <w:p w14:paraId="16DE3099" w14:textId="77777777" w:rsidR="005574F2" w:rsidRDefault="005574F2" w:rsidP="00AA0E2A">
      <w:pPr>
        <w:rPr>
          <w:rFonts w:ascii="Times New Roman" w:hAnsi="Times New Roman" w:cs="Times New Roman"/>
        </w:rPr>
      </w:pPr>
    </w:p>
    <w:p w14:paraId="4CCF99ED" w14:textId="4779243A" w:rsidR="005574F2" w:rsidRDefault="005574F2" w:rsidP="00AA0E2A">
      <w:pPr>
        <w:rPr>
          <w:rFonts w:ascii="Times New Roman" w:hAnsi="Times New Roman" w:cs="Times New Roman"/>
        </w:rPr>
      </w:pPr>
    </w:p>
    <w:p w14:paraId="22FE47AA" w14:textId="33802FE6" w:rsidR="00AA0E2A" w:rsidRPr="003C5966" w:rsidRDefault="00AA0E2A" w:rsidP="00AA0E2A">
      <w:pPr>
        <w:rPr>
          <w:rFonts w:ascii="Times New Roman" w:hAnsi="Times New Roman" w:cs="Times New Roman"/>
        </w:rPr>
      </w:pPr>
      <w:r w:rsidRPr="003C5966">
        <w:rPr>
          <w:rFonts w:ascii="Times New Roman" w:hAnsi="Times New Roman" w:cs="Times New Roman"/>
        </w:rPr>
        <w:t>Similarly, to bitcoin graph, this</w:t>
      </w:r>
      <w:r w:rsidRPr="003C5966">
        <w:rPr>
          <w:rFonts w:ascii="Times New Roman" w:hAnsi="Times New Roman" w:cs="Times New Roman"/>
        </w:rPr>
        <w:t xml:space="preserve"> graph shows 20 days of predicted values on the </w:t>
      </w:r>
      <w:r w:rsidR="005574F2" w:rsidRPr="003C5966">
        <w:rPr>
          <w:rFonts w:ascii="Times New Roman" w:hAnsi="Times New Roman" w:cs="Times New Roman"/>
        </w:rPr>
        <w:t>Ethereum</w:t>
      </w:r>
      <w:r w:rsidRPr="003C5966">
        <w:rPr>
          <w:rFonts w:ascii="Times New Roman" w:hAnsi="Times New Roman" w:cs="Times New Roman"/>
        </w:rPr>
        <w:t xml:space="preserve"> price. The grey around these points is the confidence interval, as you can see the more </w:t>
      </w:r>
      <w:r w:rsidRPr="003C5966">
        <w:rPr>
          <w:rFonts w:ascii="Times New Roman" w:hAnsi="Times New Roman" w:cs="Times New Roman"/>
        </w:rPr>
        <w:t xml:space="preserve">days </w:t>
      </w:r>
      <w:r w:rsidRPr="003C5966">
        <w:rPr>
          <w:rFonts w:ascii="Times New Roman" w:hAnsi="Times New Roman" w:cs="Times New Roman"/>
        </w:rPr>
        <w:t xml:space="preserve">we forecast the higher variance and wider the confidence interval is because we have less information. </w:t>
      </w:r>
    </w:p>
    <w:p w14:paraId="7BDF96D6" w14:textId="4BAA8155" w:rsidR="00AA0E2A" w:rsidRPr="003C5966" w:rsidRDefault="00AA0E2A" w:rsidP="00AA0E2A">
      <w:pPr>
        <w:rPr>
          <w:rFonts w:ascii="Times New Roman" w:hAnsi="Times New Roman" w:cs="Times New Roman"/>
        </w:rPr>
      </w:pPr>
    </w:p>
    <w:p w14:paraId="4AF09334" w14:textId="4404F0F7" w:rsidR="00AA0E2A" w:rsidRPr="003C5966" w:rsidRDefault="00AA0E2A" w:rsidP="00AA0E2A">
      <w:pPr>
        <w:rPr>
          <w:rFonts w:ascii="Times New Roman" w:hAnsi="Times New Roman" w:cs="Times New Roman"/>
          <w:b/>
          <w:bCs/>
        </w:rPr>
      </w:pPr>
      <w:proofErr w:type="gramStart"/>
      <w:r w:rsidRPr="003C5966">
        <w:rPr>
          <w:rFonts w:ascii="Times New Roman" w:hAnsi="Times New Roman" w:cs="Times New Roman"/>
          <w:b/>
          <w:bCs/>
        </w:rPr>
        <w:t>ARMA(</w:t>
      </w:r>
      <w:proofErr w:type="gramEnd"/>
      <w:r w:rsidR="00CE7EF9">
        <w:rPr>
          <w:rFonts w:ascii="Times New Roman" w:hAnsi="Times New Roman" w:cs="Times New Roman"/>
          <w:b/>
          <w:bCs/>
        </w:rPr>
        <w:t>1</w:t>
      </w:r>
      <w:r w:rsidRPr="003C5966">
        <w:rPr>
          <w:rFonts w:ascii="Times New Roman" w:hAnsi="Times New Roman" w:cs="Times New Roman"/>
          <w:b/>
          <w:bCs/>
        </w:rPr>
        <w:t>,</w:t>
      </w:r>
      <w:r w:rsidR="00CE7EF9">
        <w:rPr>
          <w:rFonts w:ascii="Times New Roman" w:hAnsi="Times New Roman" w:cs="Times New Roman"/>
          <w:b/>
          <w:bCs/>
        </w:rPr>
        <w:t>0</w:t>
      </w:r>
      <w:r w:rsidRPr="003C5966">
        <w:rPr>
          <w:rFonts w:ascii="Times New Roman" w:hAnsi="Times New Roman" w:cs="Times New Roman"/>
          <w:b/>
          <w:bCs/>
        </w:rPr>
        <w:t>) – GARCH(1,1) Fitting (</w:t>
      </w:r>
      <w:r w:rsidRPr="003C5966">
        <w:rPr>
          <w:rFonts w:ascii="Times New Roman" w:hAnsi="Times New Roman" w:cs="Times New Roman"/>
          <w:b/>
          <w:bCs/>
        </w:rPr>
        <w:t>Ethereum</w:t>
      </w:r>
      <w:r w:rsidRPr="003C5966">
        <w:rPr>
          <w:rFonts w:ascii="Times New Roman" w:hAnsi="Times New Roman" w:cs="Times New Roman"/>
          <w:b/>
          <w:bCs/>
        </w:rPr>
        <w:t>):</w:t>
      </w:r>
    </w:p>
    <w:p w14:paraId="0A4C03CA" w14:textId="57BA4B5E" w:rsidR="00AA0E2A" w:rsidRDefault="00AA0E2A" w:rsidP="00AA0E2A">
      <w:pPr>
        <w:rPr>
          <w:rFonts w:ascii="Times New Roman" w:hAnsi="Times New Roman" w:cs="Times New Roman"/>
        </w:rPr>
      </w:pPr>
      <w:r w:rsidRPr="003C5966">
        <w:rPr>
          <w:rFonts w:ascii="Times New Roman" w:hAnsi="Times New Roman" w:cs="Times New Roman"/>
        </w:rPr>
        <w:t xml:space="preserve">Using the </w:t>
      </w:r>
      <w:proofErr w:type="spellStart"/>
      <w:proofErr w:type="gramStart"/>
      <w:r w:rsidRPr="003C5966">
        <w:rPr>
          <w:rFonts w:ascii="Times New Roman" w:hAnsi="Times New Roman" w:cs="Times New Roman"/>
        </w:rPr>
        <w:t>garchFit</w:t>
      </w:r>
      <w:proofErr w:type="spellEnd"/>
      <w:r w:rsidRPr="003C5966">
        <w:rPr>
          <w:rFonts w:ascii="Times New Roman" w:hAnsi="Times New Roman" w:cs="Times New Roman"/>
        </w:rPr>
        <w:t>(</w:t>
      </w:r>
      <w:proofErr w:type="gramEnd"/>
      <w:r w:rsidRPr="003C5966">
        <w:rPr>
          <w:rFonts w:ascii="Times New Roman" w:hAnsi="Times New Roman" w:cs="Times New Roman"/>
        </w:rPr>
        <w:t>) function in R we use orders p=</w:t>
      </w:r>
      <w:r w:rsidRPr="003C5966">
        <w:rPr>
          <w:rFonts w:ascii="Times New Roman" w:hAnsi="Times New Roman" w:cs="Times New Roman"/>
        </w:rPr>
        <w:t>1</w:t>
      </w:r>
      <w:r w:rsidRPr="003C5966">
        <w:rPr>
          <w:rFonts w:ascii="Times New Roman" w:hAnsi="Times New Roman" w:cs="Times New Roman"/>
        </w:rPr>
        <w:t xml:space="preserve"> and q = 0 for ARMA and GARCH(1,1). Also, this function runs the </w:t>
      </w:r>
      <w:proofErr w:type="spellStart"/>
      <w:r w:rsidRPr="003C5966">
        <w:rPr>
          <w:rFonts w:ascii="Times New Roman" w:hAnsi="Times New Roman" w:cs="Times New Roman"/>
        </w:rPr>
        <w:t>Ljung</w:t>
      </w:r>
      <w:proofErr w:type="spellEnd"/>
      <w:r w:rsidRPr="003C5966">
        <w:rPr>
          <w:rFonts w:ascii="Times New Roman" w:hAnsi="Times New Roman" w:cs="Times New Roman"/>
        </w:rPr>
        <w:t xml:space="preserve">-Box </w:t>
      </w:r>
      <w:proofErr w:type="gramStart"/>
      <w:r w:rsidRPr="003C5966">
        <w:rPr>
          <w:rFonts w:ascii="Times New Roman" w:hAnsi="Times New Roman" w:cs="Times New Roman"/>
        </w:rPr>
        <w:t>Test</w:t>
      </w:r>
      <w:proofErr w:type="gramEnd"/>
      <w:r w:rsidRPr="003C5966">
        <w:rPr>
          <w:rFonts w:ascii="Times New Roman" w:hAnsi="Times New Roman" w:cs="Times New Roman"/>
        </w:rPr>
        <w:t xml:space="preserve"> and we obtain p-values greater than 0.05 </w:t>
      </w:r>
      <w:r w:rsidRPr="003C5966">
        <w:rPr>
          <w:rFonts w:ascii="Times New Roman" w:hAnsi="Times New Roman" w:cs="Times New Roman"/>
        </w:rPr>
        <w:t>which confirms that it is stationary</w:t>
      </w:r>
      <w:r w:rsidRPr="003C5966">
        <w:rPr>
          <w:rFonts w:ascii="Times New Roman" w:hAnsi="Times New Roman" w:cs="Times New Roman"/>
        </w:rPr>
        <w:t>.</w:t>
      </w:r>
    </w:p>
    <w:p w14:paraId="20EA338F" w14:textId="53C8C9B1" w:rsidR="005574F2" w:rsidRDefault="005574F2" w:rsidP="00AA0E2A">
      <w:pPr>
        <w:rPr>
          <w:rFonts w:ascii="Times New Roman" w:hAnsi="Times New Roman" w:cs="Times New Roman"/>
        </w:rPr>
      </w:pPr>
    </w:p>
    <w:p w14:paraId="58EE75D9" w14:textId="4F2BEAE9" w:rsidR="005574F2" w:rsidRDefault="005574F2" w:rsidP="00AA0E2A">
      <w:pPr>
        <w:rPr>
          <w:rFonts w:ascii="Times New Roman" w:hAnsi="Times New Roman" w:cs="Times New Roman"/>
        </w:rPr>
      </w:pPr>
    </w:p>
    <w:p w14:paraId="62DFC7C1" w14:textId="77777777" w:rsidR="005574F2" w:rsidRPr="003C5966" w:rsidRDefault="005574F2" w:rsidP="00AA0E2A">
      <w:pPr>
        <w:rPr>
          <w:rFonts w:ascii="Times New Roman" w:hAnsi="Times New Roman" w:cs="Times New Roman"/>
        </w:rPr>
      </w:pPr>
    </w:p>
    <w:p w14:paraId="213A2451" w14:textId="6514CE67" w:rsidR="00AA0E2A" w:rsidRPr="003C5966" w:rsidRDefault="00AA0E2A" w:rsidP="00AA0E2A">
      <w:pPr>
        <w:rPr>
          <w:b/>
          <w:bCs/>
        </w:rPr>
      </w:pPr>
      <w:r w:rsidRPr="003C5966">
        <w:rPr>
          <w:b/>
          <w:bCs/>
        </w:rPr>
        <w:lastRenderedPageBreak/>
        <w:t>Output:</w:t>
      </w:r>
      <w:r w:rsidRPr="003C5966">
        <w:rPr>
          <w:b/>
          <w:bCs/>
        </w:rPr>
        <w:tab/>
      </w:r>
      <w:r w:rsidRPr="003C5966">
        <w:rPr>
          <w:b/>
          <w:bCs/>
        </w:rPr>
        <w:tab/>
      </w:r>
    </w:p>
    <w:p w14:paraId="6A3F3270" w14:textId="0740667C" w:rsidR="00AA0E2A" w:rsidRPr="003C5966" w:rsidRDefault="00AA0E2A" w:rsidP="00AA0E2A">
      <w:pPr>
        <w:ind w:left="1440" w:firstLine="720"/>
        <w:rPr>
          <w:b/>
          <w:bCs/>
        </w:rPr>
      </w:pPr>
      <w:r w:rsidRPr="003C5966">
        <w:rPr>
          <w:b/>
          <w:bCs/>
        </w:rPr>
        <w:t>Statistic       P-value</w:t>
      </w:r>
    </w:p>
    <w:p w14:paraId="7D27A3DA" w14:textId="77777777" w:rsidR="00CE7EF9" w:rsidRDefault="00CE7EF9" w:rsidP="00CE7EF9">
      <w:proofErr w:type="spellStart"/>
      <w:r>
        <w:t>Ljung</w:t>
      </w:r>
      <w:proofErr w:type="spellEnd"/>
      <w:r>
        <w:t xml:space="preserve">-Box Test     R    </w:t>
      </w:r>
      <w:proofErr w:type="gramStart"/>
      <w:r>
        <w:t>Q(</w:t>
      </w:r>
      <w:proofErr w:type="gramEnd"/>
      <w:r>
        <w:t xml:space="preserve">10)  15.60884  0.1113907   </w:t>
      </w:r>
    </w:p>
    <w:p w14:paraId="74C5E35E" w14:textId="77777777" w:rsidR="00CE7EF9" w:rsidRDefault="00CE7EF9" w:rsidP="00CE7EF9">
      <w:r>
        <w:t xml:space="preserve"> </w:t>
      </w:r>
      <w:proofErr w:type="spellStart"/>
      <w:r>
        <w:t>Ljung</w:t>
      </w:r>
      <w:proofErr w:type="spellEnd"/>
      <w:r>
        <w:t xml:space="preserve">-Box Test     R    </w:t>
      </w:r>
      <w:proofErr w:type="gramStart"/>
      <w:r>
        <w:t>Q(</w:t>
      </w:r>
      <w:proofErr w:type="gramEnd"/>
      <w:r>
        <w:t xml:space="preserve">15)  20.01109  0.1715076   </w:t>
      </w:r>
    </w:p>
    <w:p w14:paraId="66B0930B" w14:textId="77777777" w:rsidR="00CE7EF9" w:rsidRDefault="00CE7EF9" w:rsidP="00CE7EF9">
      <w:r>
        <w:t xml:space="preserve"> </w:t>
      </w:r>
      <w:proofErr w:type="spellStart"/>
      <w:r>
        <w:t>Ljung</w:t>
      </w:r>
      <w:proofErr w:type="spellEnd"/>
      <w:r>
        <w:t xml:space="preserve">-Box Test     R    </w:t>
      </w:r>
      <w:proofErr w:type="gramStart"/>
      <w:r>
        <w:t>Q(</w:t>
      </w:r>
      <w:proofErr w:type="gramEnd"/>
      <w:r>
        <w:t xml:space="preserve">20)  25.81083  0.1721508   </w:t>
      </w:r>
    </w:p>
    <w:p w14:paraId="1F05FD9E" w14:textId="77777777" w:rsidR="00CE7EF9" w:rsidRDefault="00CE7EF9" w:rsidP="00CE7EF9">
      <w:r>
        <w:t xml:space="preserve"> </w:t>
      </w:r>
      <w:proofErr w:type="spellStart"/>
      <w:r>
        <w:t>Ljung</w:t>
      </w:r>
      <w:proofErr w:type="spellEnd"/>
      <w:r>
        <w:t>-Box Test     R^</w:t>
      </w:r>
      <w:proofErr w:type="gramStart"/>
      <w:r>
        <w:t>2  Q</w:t>
      </w:r>
      <w:proofErr w:type="gramEnd"/>
      <w:r>
        <w:t xml:space="preserve">(10)  2.503908  0.9908187   </w:t>
      </w:r>
    </w:p>
    <w:p w14:paraId="43DF4A19" w14:textId="77777777" w:rsidR="00CE7EF9" w:rsidRDefault="00CE7EF9" w:rsidP="00CE7EF9">
      <w:r>
        <w:t xml:space="preserve"> </w:t>
      </w:r>
      <w:proofErr w:type="spellStart"/>
      <w:r>
        <w:t>Ljung</w:t>
      </w:r>
      <w:proofErr w:type="spellEnd"/>
      <w:r>
        <w:t>-Box Test     R^</w:t>
      </w:r>
      <w:proofErr w:type="gramStart"/>
      <w:r>
        <w:t>2  Q</w:t>
      </w:r>
      <w:proofErr w:type="gramEnd"/>
      <w:r>
        <w:t xml:space="preserve">(15)  3.999581  0.9977387   </w:t>
      </w:r>
    </w:p>
    <w:p w14:paraId="682A87A8" w14:textId="77777777" w:rsidR="00CE7EF9" w:rsidRDefault="00CE7EF9" w:rsidP="00CE7EF9">
      <w:r>
        <w:t xml:space="preserve"> </w:t>
      </w:r>
      <w:proofErr w:type="spellStart"/>
      <w:r>
        <w:t>Ljung</w:t>
      </w:r>
      <w:proofErr w:type="spellEnd"/>
      <w:r>
        <w:t>-Box Test     R^</w:t>
      </w:r>
      <w:proofErr w:type="gramStart"/>
      <w:r>
        <w:t>2  Q</w:t>
      </w:r>
      <w:proofErr w:type="gramEnd"/>
      <w:r>
        <w:t xml:space="preserve">(20)  15.18628  0.765651    </w:t>
      </w:r>
    </w:p>
    <w:p w14:paraId="673081CD" w14:textId="08C59D96" w:rsidR="00AA0E2A" w:rsidRPr="003C5966" w:rsidRDefault="00CE7EF9" w:rsidP="00CE7EF9">
      <w:r>
        <w:t xml:space="preserve"> </w:t>
      </w:r>
    </w:p>
    <w:p w14:paraId="183B3FF8" w14:textId="2BE77CC2" w:rsidR="00AA0E2A" w:rsidRPr="003C5966" w:rsidRDefault="00AA0E2A" w:rsidP="00AA0E2A">
      <w:pPr>
        <w:rPr>
          <w:b/>
          <w:bCs/>
        </w:rPr>
      </w:pPr>
      <w:proofErr w:type="gramStart"/>
      <w:r w:rsidRPr="003C5966">
        <w:rPr>
          <w:b/>
          <w:bCs/>
        </w:rPr>
        <w:t>ARMA(</w:t>
      </w:r>
      <w:proofErr w:type="gramEnd"/>
      <w:r w:rsidR="00A50D97">
        <w:rPr>
          <w:b/>
          <w:bCs/>
        </w:rPr>
        <w:t>0</w:t>
      </w:r>
      <w:r w:rsidRPr="003C5966">
        <w:rPr>
          <w:b/>
          <w:bCs/>
        </w:rPr>
        <w:t>,</w:t>
      </w:r>
      <w:r w:rsidR="00A50D97">
        <w:rPr>
          <w:b/>
          <w:bCs/>
        </w:rPr>
        <w:t>1</w:t>
      </w:r>
      <w:r w:rsidRPr="003C5966">
        <w:rPr>
          <w:b/>
          <w:bCs/>
        </w:rPr>
        <w:t>) – GARCH(1,1) Forecasting (Ethereum):</w:t>
      </w:r>
    </w:p>
    <w:p w14:paraId="2F3A2214" w14:textId="77777777" w:rsidR="00CE7EF9" w:rsidRDefault="00CE7EF9" w:rsidP="00CE7EF9">
      <w:proofErr w:type="spellStart"/>
      <w:proofErr w:type="gramStart"/>
      <w:r>
        <w:t>meanForecast</w:t>
      </w:r>
      <w:proofErr w:type="spellEnd"/>
      <w:r>
        <w:t xml:space="preserve">  </w:t>
      </w:r>
      <w:proofErr w:type="spellStart"/>
      <w:r>
        <w:t>meanError</w:t>
      </w:r>
      <w:proofErr w:type="spellEnd"/>
      <w:proofErr w:type="gramEnd"/>
      <w:r>
        <w:t xml:space="preserve"> </w:t>
      </w:r>
      <w:proofErr w:type="spellStart"/>
      <w:r>
        <w:t>standardDeviation</w:t>
      </w:r>
      <w:proofErr w:type="spellEnd"/>
    </w:p>
    <w:p w14:paraId="643A35E0" w14:textId="77777777" w:rsidR="00CE7EF9" w:rsidRDefault="00CE7EF9" w:rsidP="00CE7EF9">
      <w:r>
        <w:t>1   0.004811632 0.04786682        0.04786682</w:t>
      </w:r>
    </w:p>
    <w:p w14:paraId="2831BFB2" w14:textId="77777777" w:rsidR="00CE7EF9" w:rsidRDefault="00CE7EF9" w:rsidP="00CE7EF9">
      <w:r>
        <w:t>2   0.006995159 0.04851198        0.04838389</w:t>
      </w:r>
    </w:p>
    <w:p w14:paraId="1793EA08" w14:textId="77777777" w:rsidR="00CE7EF9" w:rsidRDefault="00CE7EF9" w:rsidP="00CE7EF9">
      <w:r>
        <w:t>3   0.006834452 0.04899436        0.04886409</w:t>
      </w:r>
    </w:p>
    <w:p w14:paraId="2085EAA2" w14:textId="77777777" w:rsidR="00CE7EF9" w:rsidRDefault="00CE7EF9" w:rsidP="00CE7EF9">
      <w:r>
        <w:t>4   0.006846280 0.04944210        0.04931043</w:t>
      </w:r>
    </w:p>
    <w:p w14:paraId="4C870565" w14:textId="77777777" w:rsidR="00CE7EF9" w:rsidRDefault="00CE7EF9" w:rsidP="00CE7EF9">
      <w:r>
        <w:t>5   0.006845409 0.04985857        0.04972560</w:t>
      </w:r>
    </w:p>
    <w:p w14:paraId="72E6C489" w14:textId="77777777" w:rsidR="00CE7EF9" w:rsidRDefault="00CE7EF9" w:rsidP="00CE7EF9">
      <w:r>
        <w:t>6   0.006845473 0.05024621        0.05011203</w:t>
      </w:r>
    </w:p>
    <w:p w14:paraId="1A0EBB9A" w14:textId="77777777" w:rsidR="00CE7EF9" w:rsidRDefault="00CE7EF9" w:rsidP="00CE7EF9">
      <w:r>
        <w:t>7   0.006845469 0.05060725        0.05047195</w:t>
      </w:r>
    </w:p>
    <w:p w14:paraId="423FB1ED" w14:textId="77777777" w:rsidR="00CE7EF9" w:rsidRDefault="00CE7EF9" w:rsidP="00CE7EF9">
      <w:r>
        <w:t>8   0.006845469 0.05094369        0.05080735</w:t>
      </w:r>
    </w:p>
    <w:p w14:paraId="2099A6AB" w14:textId="77777777" w:rsidR="00CE7EF9" w:rsidRDefault="00CE7EF9" w:rsidP="00CE7EF9">
      <w:r>
        <w:t>9   0.006845469 0.05125738        0.05112006</w:t>
      </w:r>
    </w:p>
    <w:p w14:paraId="12F6EF55" w14:textId="0D115F8C" w:rsidR="00A50D97" w:rsidRDefault="00CE7EF9" w:rsidP="00CE7EF9">
      <w:proofErr w:type="gramStart"/>
      <w:r>
        <w:t>10  0.006845469</w:t>
      </w:r>
      <w:proofErr w:type="gramEnd"/>
      <w:r>
        <w:t xml:space="preserve"> 0.05154999        0.05141176</w:t>
      </w:r>
    </w:p>
    <w:p w14:paraId="6E8B36BA" w14:textId="77777777" w:rsidR="00CE7EF9" w:rsidRDefault="00CE7EF9" w:rsidP="00CE7EF9"/>
    <w:p w14:paraId="22175C53" w14:textId="79AECFA4" w:rsidR="00AA0E2A" w:rsidRPr="003C5966" w:rsidRDefault="00AA0E2A" w:rsidP="00A50D97">
      <w:pPr>
        <w:rPr>
          <w:rFonts w:ascii="Times New Roman" w:hAnsi="Times New Roman" w:cs="Times New Roman"/>
        </w:rPr>
      </w:pPr>
      <w:r w:rsidRPr="003C5966">
        <w:rPr>
          <w:rFonts w:ascii="Times New Roman" w:hAnsi="Times New Roman" w:cs="Times New Roman"/>
        </w:rPr>
        <w:t>This table shows the prediction interval for</w:t>
      </w:r>
      <w:r w:rsidR="000F4320" w:rsidRPr="003C5966">
        <w:rPr>
          <w:rFonts w:ascii="Times New Roman" w:hAnsi="Times New Roman" w:cs="Times New Roman"/>
        </w:rPr>
        <w:t xml:space="preserve"> Ethereum price</w:t>
      </w:r>
      <w:r w:rsidRPr="003C5966">
        <w:rPr>
          <w:rFonts w:ascii="Times New Roman" w:hAnsi="Times New Roman" w:cs="Times New Roman"/>
        </w:rPr>
        <w:t xml:space="preserve"> each step </w:t>
      </w:r>
      <w:r w:rsidR="00D577B5" w:rsidRPr="003C5966">
        <w:rPr>
          <w:rFonts w:ascii="Times New Roman" w:hAnsi="Times New Roman" w:cs="Times New Roman"/>
        </w:rPr>
        <w:t>ahead and</w:t>
      </w:r>
      <w:r w:rsidR="000F4320" w:rsidRPr="003C5966">
        <w:rPr>
          <w:rFonts w:ascii="Times New Roman" w:hAnsi="Times New Roman" w:cs="Times New Roman"/>
        </w:rPr>
        <w:t xml:space="preserve"> shows that the volatility increases as steps ahead increase.</w:t>
      </w:r>
    </w:p>
    <w:p w14:paraId="0CBEE842" w14:textId="77777777" w:rsidR="00984505" w:rsidRPr="003C5966" w:rsidRDefault="00984505" w:rsidP="00AA0E2A">
      <w:pPr>
        <w:rPr>
          <w:rFonts w:ascii="Times New Roman" w:hAnsi="Times New Roman" w:cs="Times New Roman"/>
          <w:b/>
          <w:bCs/>
        </w:rPr>
      </w:pPr>
    </w:p>
    <w:p w14:paraId="560DB6E8" w14:textId="3CD6121B" w:rsidR="00D577B5" w:rsidRPr="003C5966" w:rsidRDefault="00D577B5" w:rsidP="00AA0E2A">
      <w:pPr>
        <w:rPr>
          <w:rFonts w:ascii="Times New Roman" w:hAnsi="Times New Roman" w:cs="Times New Roman"/>
          <w:b/>
          <w:bCs/>
        </w:rPr>
      </w:pPr>
      <w:r w:rsidRPr="003C5966">
        <w:rPr>
          <w:rFonts w:ascii="Times New Roman" w:hAnsi="Times New Roman" w:cs="Times New Roman"/>
          <w:b/>
          <w:bCs/>
        </w:rPr>
        <w:t xml:space="preserve">So which model is best and which coin is </w:t>
      </w:r>
      <w:r w:rsidR="005B00C0" w:rsidRPr="003C5966">
        <w:rPr>
          <w:rFonts w:ascii="Times New Roman" w:hAnsi="Times New Roman" w:cs="Times New Roman"/>
          <w:b/>
          <w:bCs/>
        </w:rPr>
        <w:t>easier to predict</w:t>
      </w:r>
      <w:r w:rsidRPr="003C5966">
        <w:rPr>
          <w:rFonts w:ascii="Times New Roman" w:hAnsi="Times New Roman" w:cs="Times New Roman"/>
          <w:b/>
          <w:bCs/>
        </w:rPr>
        <w:t>?</w:t>
      </w:r>
    </w:p>
    <w:p w14:paraId="752B5BFB" w14:textId="77777777" w:rsidR="005B00C0" w:rsidRPr="003C5966" w:rsidRDefault="005B00C0" w:rsidP="00AA0E2A">
      <w:pPr>
        <w:rPr>
          <w:rFonts w:ascii="Times New Roman" w:hAnsi="Times New Roman" w:cs="Times New Roman"/>
        </w:rPr>
      </w:pPr>
    </w:p>
    <w:p w14:paraId="50E3AFC1" w14:textId="77777777" w:rsidR="008A09C5" w:rsidRDefault="00002392" w:rsidP="008C5D17">
      <w:pPr>
        <w:rPr>
          <w:rFonts w:ascii="Times New Roman" w:hAnsi="Times New Roman" w:cs="Times New Roman"/>
        </w:rPr>
      </w:pPr>
      <w:r w:rsidRPr="003C5966">
        <w:rPr>
          <w:rFonts w:ascii="Times New Roman" w:hAnsi="Times New Roman" w:cs="Times New Roman"/>
        </w:rPr>
        <w:t>The GARCH Model is better than the ARIMA given that cryptocurrency data is not linear and there are clusters of volatility.</w:t>
      </w:r>
      <w:r w:rsidR="002B21F4" w:rsidRPr="003C5966">
        <w:rPr>
          <w:rFonts w:ascii="Times New Roman" w:hAnsi="Times New Roman" w:cs="Times New Roman"/>
        </w:rPr>
        <w:t xml:space="preserve"> The GARCH model uses new information and analyzes the series with up-to-date information. It then uses this information to forecast future values. The ARIMA model only predicts future value linearly and does not incorporate volatility in the data.</w:t>
      </w:r>
    </w:p>
    <w:p w14:paraId="5911D49F" w14:textId="77777777" w:rsidR="008A09C5" w:rsidRDefault="008A09C5" w:rsidP="008C5D17">
      <w:pPr>
        <w:rPr>
          <w:rFonts w:ascii="Times New Roman" w:hAnsi="Times New Roman" w:cs="Times New Roman"/>
        </w:rPr>
      </w:pPr>
    </w:p>
    <w:p w14:paraId="29D3E894" w14:textId="1A573E66" w:rsidR="00D577B5" w:rsidRDefault="00002392" w:rsidP="008C5D17">
      <w:pPr>
        <w:rPr>
          <w:rFonts w:ascii="Times New Roman" w:hAnsi="Times New Roman" w:cs="Times New Roman"/>
        </w:rPr>
      </w:pPr>
      <w:r w:rsidRPr="003C5966">
        <w:rPr>
          <w:rFonts w:ascii="Times New Roman" w:hAnsi="Times New Roman" w:cs="Times New Roman"/>
        </w:rPr>
        <w:t xml:space="preserve">Overall, </w:t>
      </w:r>
      <w:r w:rsidR="001A576E">
        <w:rPr>
          <w:rFonts w:ascii="Times New Roman" w:hAnsi="Times New Roman" w:cs="Times New Roman"/>
        </w:rPr>
        <w:t>Ethereum is more volatile, because the standard deviation (volatility) increases more as more days are forecasted compared to bitcoin. Essentially Bitcoin is easier to predict because of this. I</w:t>
      </w:r>
      <w:r w:rsidRPr="003C5966">
        <w:rPr>
          <w:rFonts w:ascii="Times New Roman" w:hAnsi="Times New Roman" w:cs="Times New Roman"/>
        </w:rPr>
        <w:t xml:space="preserve"> believe that these models are not the best to predict price action of cryptocurrency</w:t>
      </w:r>
      <w:r w:rsidR="004E065A" w:rsidRPr="003C5966">
        <w:rPr>
          <w:rFonts w:ascii="Times New Roman" w:hAnsi="Times New Roman" w:cs="Times New Roman"/>
        </w:rPr>
        <w:t xml:space="preserve"> longer than couple days</w:t>
      </w:r>
      <w:r w:rsidR="001A576E">
        <w:rPr>
          <w:rFonts w:ascii="Times New Roman" w:hAnsi="Times New Roman" w:cs="Times New Roman"/>
        </w:rPr>
        <w:t>; h</w:t>
      </w:r>
      <w:r w:rsidR="005B00C0" w:rsidRPr="003C5966">
        <w:rPr>
          <w:rFonts w:ascii="Times New Roman" w:hAnsi="Times New Roman" w:cs="Times New Roman"/>
        </w:rPr>
        <w:t xml:space="preserve">owever, it can be useful for next day forecasting when the volatility is low. The cryptocurrency market, compared to other financial markets, is extremely volatile </w:t>
      </w:r>
      <w:r w:rsidR="00E14634" w:rsidRPr="003C5966">
        <w:rPr>
          <w:rFonts w:ascii="Times New Roman" w:hAnsi="Times New Roman" w:cs="Times New Roman"/>
        </w:rPr>
        <w:t xml:space="preserve">and I believe the reasoning for a lot of these clusters of volatility are in these so called “bull markets” that happen every so often when cryptocurrency is heavily talked about in the news and more innovative decentralized ideas come out for example, </w:t>
      </w:r>
      <w:r w:rsidR="008F3CCE" w:rsidRPr="003C5966">
        <w:rPr>
          <w:rFonts w:ascii="Times New Roman" w:hAnsi="Times New Roman" w:cs="Times New Roman"/>
        </w:rPr>
        <w:t xml:space="preserve">decentralized finance, decentralized gaming and NFTs. </w:t>
      </w:r>
      <w:r w:rsidR="005574F2">
        <w:rPr>
          <w:rFonts w:ascii="Times New Roman" w:hAnsi="Times New Roman" w:cs="Times New Roman"/>
        </w:rPr>
        <w:t xml:space="preserve">We can see from the forecasting of the GARCH model that Ethereum has higher </w:t>
      </w:r>
      <w:r w:rsidR="008A09C5">
        <w:rPr>
          <w:rFonts w:ascii="Times New Roman" w:hAnsi="Times New Roman" w:cs="Times New Roman"/>
        </w:rPr>
        <w:t>volatility,</w:t>
      </w:r>
      <w:r w:rsidR="005574F2">
        <w:rPr>
          <w:rFonts w:ascii="Times New Roman" w:hAnsi="Times New Roman" w:cs="Times New Roman"/>
        </w:rPr>
        <w:t xml:space="preserve"> and this makes sense because </w:t>
      </w:r>
      <w:r w:rsidR="008A09C5">
        <w:rPr>
          <w:rFonts w:ascii="Times New Roman" w:hAnsi="Times New Roman" w:cs="Times New Roman"/>
        </w:rPr>
        <w:t xml:space="preserve">of the percentage change in the past year compared to bitcoin. Ethereum has increased, respectively, 3 times more than bitcoin has this year. Some reasonings for this could be because of the applications you can build on Ethereum network while bitcoin is only used for a store of value. </w:t>
      </w:r>
    </w:p>
    <w:p w14:paraId="0241F861" w14:textId="37E24F78" w:rsidR="005574F2" w:rsidRDefault="005574F2" w:rsidP="008C5D17">
      <w:pPr>
        <w:rPr>
          <w:rFonts w:ascii="Times New Roman" w:hAnsi="Times New Roman" w:cs="Times New Roman"/>
        </w:rPr>
      </w:pPr>
    </w:p>
    <w:p w14:paraId="000F8B36" w14:textId="77777777" w:rsidR="005574F2" w:rsidRPr="003C5966" w:rsidRDefault="005574F2" w:rsidP="008C5D17">
      <w:pPr>
        <w:rPr>
          <w:rFonts w:ascii="Times New Roman" w:hAnsi="Times New Roman" w:cs="Times New Roman"/>
        </w:rPr>
      </w:pPr>
    </w:p>
    <w:sectPr w:rsidR="005574F2" w:rsidRPr="003C5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17DC" w14:textId="77777777" w:rsidR="005F6B05" w:rsidRDefault="005F6B05" w:rsidP="002B21F4">
      <w:r>
        <w:separator/>
      </w:r>
    </w:p>
  </w:endnote>
  <w:endnote w:type="continuationSeparator" w:id="0">
    <w:p w14:paraId="4E15EB71" w14:textId="77777777" w:rsidR="005F6B05" w:rsidRDefault="005F6B05" w:rsidP="002B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47BA" w14:textId="77777777" w:rsidR="005F6B05" w:rsidRDefault="005F6B05" w:rsidP="002B21F4">
      <w:r>
        <w:separator/>
      </w:r>
    </w:p>
  </w:footnote>
  <w:footnote w:type="continuationSeparator" w:id="0">
    <w:p w14:paraId="7C7E2086" w14:textId="77777777" w:rsidR="005F6B05" w:rsidRDefault="005F6B05" w:rsidP="002B2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DDB"/>
    <w:multiLevelType w:val="hybridMultilevel"/>
    <w:tmpl w:val="3952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4529"/>
    <w:multiLevelType w:val="hybridMultilevel"/>
    <w:tmpl w:val="80E43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E0EF5"/>
    <w:multiLevelType w:val="hybridMultilevel"/>
    <w:tmpl w:val="71843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D0"/>
    <w:rsid w:val="00002392"/>
    <w:rsid w:val="000812C1"/>
    <w:rsid w:val="000A3305"/>
    <w:rsid w:val="000C6D11"/>
    <w:rsid w:val="000F4320"/>
    <w:rsid w:val="00104BDB"/>
    <w:rsid w:val="00136D6C"/>
    <w:rsid w:val="001A576E"/>
    <w:rsid w:val="002B21F4"/>
    <w:rsid w:val="00333EA0"/>
    <w:rsid w:val="00342D95"/>
    <w:rsid w:val="00343004"/>
    <w:rsid w:val="003C5966"/>
    <w:rsid w:val="00420FB6"/>
    <w:rsid w:val="00426347"/>
    <w:rsid w:val="00480AF4"/>
    <w:rsid w:val="004E065A"/>
    <w:rsid w:val="00551CCF"/>
    <w:rsid w:val="005574F2"/>
    <w:rsid w:val="005A6EF6"/>
    <w:rsid w:val="005B00C0"/>
    <w:rsid w:val="005C0674"/>
    <w:rsid w:val="005F6B05"/>
    <w:rsid w:val="005F7B02"/>
    <w:rsid w:val="006B0B82"/>
    <w:rsid w:val="006E404A"/>
    <w:rsid w:val="00703897"/>
    <w:rsid w:val="008227A7"/>
    <w:rsid w:val="0083117D"/>
    <w:rsid w:val="00843916"/>
    <w:rsid w:val="00873249"/>
    <w:rsid w:val="008A09C5"/>
    <w:rsid w:val="008C3E3F"/>
    <w:rsid w:val="008C5D17"/>
    <w:rsid w:val="008F3CCE"/>
    <w:rsid w:val="0092026C"/>
    <w:rsid w:val="00926ECE"/>
    <w:rsid w:val="00942536"/>
    <w:rsid w:val="00984505"/>
    <w:rsid w:val="00993BF5"/>
    <w:rsid w:val="009D0943"/>
    <w:rsid w:val="00A50D97"/>
    <w:rsid w:val="00AA0E2A"/>
    <w:rsid w:val="00AB0FC1"/>
    <w:rsid w:val="00AC1536"/>
    <w:rsid w:val="00AC45E3"/>
    <w:rsid w:val="00B87D75"/>
    <w:rsid w:val="00BA2C60"/>
    <w:rsid w:val="00C370CC"/>
    <w:rsid w:val="00C37A22"/>
    <w:rsid w:val="00CB59D0"/>
    <w:rsid w:val="00CE7EF9"/>
    <w:rsid w:val="00D577B5"/>
    <w:rsid w:val="00DB06F5"/>
    <w:rsid w:val="00E14634"/>
    <w:rsid w:val="00E63D9B"/>
    <w:rsid w:val="00E94CD0"/>
    <w:rsid w:val="00EB5E57"/>
    <w:rsid w:val="00EF354C"/>
    <w:rsid w:val="00FE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3771"/>
  <w15:chartTrackingRefBased/>
  <w15:docId w15:val="{4A293B1A-E75D-FF49-8E3D-A6DFB80C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04"/>
    <w:pPr>
      <w:ind w:left="720"/>
      <w:contextualSpacing/>
    </w:pPr>
  </w:style>
  <w:style w:type="character" w:styleId="PlaceholderText">
    <w:name w:val="Placeholder Text"/>
    <w:basedOn w:val="DefaultParagraphFont"/>
    <w:uiPriority w:val="99"/>
    <w:semiHidden/>
    <w:rsid w:val="005F7B02"/>
    <w:rPr>
      <w:color w:val="808080"/>
    </w:rPr>
  </w:style>
  <w:style w:type="paragraph" w:styleId="Header">
    <w:name w:val="header"/>
    <w:basedOn w:val="Normal"/>
    <w:link w:val="HeaderChar"/>
    <w:uiPriority w:val="99"/>
    <w:unhideWhenUsed/>
    <w:rsid w:val="002B21F4"/>
    <w:pPr>
      <w:tabs>
        <w:tab w:val="center" w:pos="4680"/>
        <w:tab w:val="right" w:pos="9360"/>
      </w:tabs>
    </w:pPr>
  </w:style>
  <w:style w:type="character" w:customStyle="1" w:styleId="HeaderChar">
    <w:name w:val="Header Char"/>
    <w:basedOn w:val="DefaultParagraphFont"/>
    <w:link w:val="Header"/>
    <w:uiPriority w:val="99"/>
    <w:rsid w:val="002B21F4"/>
  </w:style>
  <w:style w:type="paragraph" w:styleId="Footer">
    <w:name w:val="footer"/>
    <w:basedOn w:val="Normal"/>
    <w:link w:val="FooterChar"/>
    <w:uiPriority w:val="99"/>
    <w:unhideWhenUsed/>
    <w:rsid w:val="002B21F4"/>
    <w:pPr>
      <w:tabs>
        <w:tab w:val="center" w:pos="4680"/>
        <w:tab w:val="right" w:pos="9360"/>
      </w:tabs>
    </w:pPr>
  </w:style>
  <w:style w:type="character" w:customStyle="1" w:styleId="FooterChar">
    <w:name w:val="Footer Char"/>
    <w:basedOn w:val="DefaultParagraphFont"/>
    <w:link w:val="Footer"/>
    <w:uiPriority w:val="99"/>
    <w:rsid w:val="002B21F4"/>
  </w:style>
  <w:style w:type="character" w:styleId="PageNumber">
    <w:name w:val="page number"/>
    <w:basedOn w:val="DefaultParagraphFont"/>
    <w:uiPriority w:val="99"/>
    <w:semiHidden/>
    <w:unhideWhenUsed/>
    <w:rsid w:val="00104BDB"/>
  </w:style>
  <w:style w:type="character" w:customStyle="1" w:styleId="textlayer--absolute">
    <w:name w:val="textlayer--absolute"/>
    <w:basedOn w:val="DefaultParagraphFont"/>
    <w:rsid w:val="00104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1936">
      <w:bodyDiv w:val="1"/>
      <w:marLeft w:val="0"/>
      <w:marRight w:val="0"/>
      <w:marTop w:val="0"/>
      <w:marBottom w:val="0"/>
      <w:divBdr>
        <w:top w:val="none" w:sz="0" w:space="0" w:color="auto"/>
        <w:left w:val="none" w:sz="0" w:space="0" w:color="auto"/>
        <w:bottom w:val="none" w:sz="0" w:space="0" w:color="auto"/>
        <w:right w:val="none" w:sz="0" w:space="0" w:color="auto"/>
      </w:divBdr>
    </w:div>
    <w:div w:id="124856349">
      <w:bodyDiv w:val="1"/>
      <w:marLeft w:val="0"/>
      <w:marRight w:val="0"/>
      <w:marTop w:val="0"/>
      <w:marBottom w:val="0"/>
      <w:divBdr>
        <w:top w:val="none" w:sz="0" w:space="0" w:color="auto"/>
        <w:left w:val="none" w:sz="0" w:space="0" w:color="auto"/>
        <w:bottom w:val="none" w:sz="0" w:space="0" w:color="auto"/>
        <w:right w:val="none" w:sz="0" w:space="0" w:color="auto"/>
      </w:divBdr>
    </w:div>
    <w:div w:id="324170372">
      <w:bodyDiv w:val="1"/>
      <w:marLeft w:val="0"/>
      <w:marRight w:val="0"/>
      <w:marTop w:val="0"/>
      <w:marBottom w:val="0"/>
      <w:divBdr>
        <w:top w:val="none" w:sz="0" w:space="0" w:color="auto"/>
        <w:left w:val="none" w:sz="0" w:space="0" w:color="auto"/>
        <w:bottom w:val="none" w:sz="0" w:space="0" w:color="auto"/>
        <w:right w:val="none" w:sz="0" w:space="0" w:color="auto"/>
      </w:divBdr>
    </w:div>
    <w:div w:id="550311574">
      <w:bodyDiv w:val="1"/>
      <w:marLeft w:val="0"/>
      <w:marRight w:val="0"/>
      <w:marTop w:val="0"/>
      <w:marBottom w:val="0"/>
      <w:divBdr>
        <w:top w:val="none" w:sz="0" w:space="0" w:color="auto"/>
        <w:left w:val="none" w:sz="0" w:space="0" w:color="auto"/>
        <w:bottom w:val="none" w:sz="0" w:space="0" w:color="auto"/>
        <w:right w:val="none" w:sz="0" w:space="0" w:color="auto"/>
      </w:divBdr>
    </w:div>
    <w:div w:id="656494662">
      <w:bodyDiv w:val="1"/>
      <w:marLeft w:val="0"/>
      <w:marRight w:val="0"/>
      <w:marTop w:val="0"/>
      <w:marBottom w:val="0"/>
      <w:divBdr>
        <w:top w:val="none" w:sz="0" w:space="0" w:color="auto"/>
        <w:left w:val="none" w:sz="0" w:space="0" w:color="auto"/>
        <w:bottom w:val="none" w:sz="0" w:space="0" w:color="auto"/>
        <w:right w:val="none" w:sz="0" w:space="0" w:color="auto"/>
      </w:divBdr>
    </w:div>
    <w:div w:id="733234754">
      <w:bodyDiv w:val="1"/>
      <w:marLeft w:val="0"/>
      <w:marRight w:val="0"/>
      <w:marTop w:val="0"/>
      <w:marBottom w:val="0"/>
      <w:divBdr>
        <w:top w:val="none" w:sz="0" w:space="0" w:color="auto"/>
        <w:left w:val="none" w:sz="0" w:space="0" w:color="auto"/>
        <w:bottom w:val="none" w:sz="0" w:space="0" w:color="auto"/>
        <w:right w:val="none" w:sz="0" w:space="0" w:color="auto"/>
      </w:divBdr>
    </w:div>
    <w:div w:id="1044132600">
      <w:bodyDiv w:val="1"/>
      <w:marLeft w:val="0"/>
      <w:marRight w:val="0"/>
      <w:marTop w:val="0"/>
      <w:marBottom w:val="0"/>
      <w:divBdr>
        <w:top w:val="none" w:sz="0" w:space="0" w:color="auto"/>
        <w:left w:val="none" w:sz="0" w:space="0" w:color="auto"/>
        <w:bottom w:val="none" w:sz="0" w:space="0" w:color="auto"/>
        <w:right w:val="none" w:sz="0" w:space="0" w:color="auto"/>
      </w:divBdr>
    </w:div>
    <w:div w:id="1056511295">
      <w:bodyDiv w:val="1"/>
      <w:marLeft w:val="0"/>
      <w:marRight w:val="0"/>
      <w:marTop w:val="0"/>
      <w:marBottom w:val="0"/>
      <w:divBdr>
        <w:top w:val="none" w:sz="0" w:space="0" w:color="auto"/>
        <w:left w:val="none" w:sz="0" w:space="0" w:color="auto"/>
        <w:bottom w:val="none" w:sz="0" w:space="0" w:color="auto"/>
        <w:right w:val="none" w:sz="0" w:space="0" w:color="auto"/>
      </w:divBdr>
    </w:div>
    <w:div w:id="1063992208">
      <w:bodyDiv w:val="1"/>
      <w:marLeft w:val="0"/>
      <w:marRight w:val="0"/>
      <w:marTop w:val="0"/>
      <w:marBottom w:val="0"/>
      <w:divBdr>
        <w:top w:val="none" w:sz="0" w:space="0" w:color="auto"/>
        <w:left w:val="none" w:sz="0" w:space="0" w:color="auto"/>
        <w:bottom w:val="none" w:sz="0" w:space="0" w:color="auto"/>
        <w:right w:val="none" w:sz="0" w:space="0" w:color="auto"/>
      </w:divBdr>
    </w:div>
    <w:div w:id="1110707448">
      <w:bodyDiv w:val="1"/>
      <w:marLeft w:val="0"/>
      <w:marRight w:val="0"/>
      <w:marTop w:val="0"/>
      <w:marBottom w:val="0"/>
      <w:divBdr>
        <w:top w:val="none" w:sz="0" w:space="0" w:color="auto"/>
        <w:left w:val="none" w:sz="0" w:space="0" w:color="auto"/>
        <w:bottom w:val="none" w:sz="0" w:space="0" w:color="auto"/>
        <w:right w:val="none" w:sz="0" w:space="0" w:color="auto"/>
      </w:divBdr>
    </w:div>
    <w:div w:id="1148666169">
      <w:bodyDiv w:val="1"/>
      <w:marLeft w:val="0"/>
      <w:marRight w:val="0"/>
      <w:marTop w:val="0"/>
      <w:marBottom w:val="0"/>
      <w:divBdr>
        <w:top w:val="none" w:sz="0" w:space="0" w:color="auto"/>
        <w:left w:val="none" w:sz="0" w:space="0" w:color="auto"/>
        <w:bottom w:val="none" w:sz="0" w:space="0" w:color="auto"/>
        <w:right w:val="none" w:sz="0" w:space="0" w:color="auto"/>
      </w:divBdr>
    </w:div>
    <w:div w:id="1190870163">
      <w:bodyDiv w:val="1"/>
      <w:marLeft w:val="0"/>
      <w:marRight w:val="0"/>
      <w:marTop w:val="0"/>
      <w:marBottom w:val="0"/>
      <w:divBdr>
        <w:top w:val="none" w:sz="0" w:space="0" w:color="auto"/>
        <w:left w:val="none" w:sz="0" w:space="0" w:color="auto"/>
        <w:bottom w:val="none" w:sz="0" w:space="0" w:color="auto"/>
        <w:right w:val="none" w:sz="0" w:space="0" w:color="auto"/>
      </w:divBdr>
    </w:div>
    <w:div w:id="1349479829">
      <w:bodyDiv w:val="1"/>
      <w:marLeft w:val="0"/>
      <w:marRight w:val="0"/>
      <w:marTop w:val="0"/>
      <w:marBottom w:val="0"/>
      <w:divBdr>
        <w:top w:val="none" w:sz="0" w:space="0" w:color="auto"/>
        <w:left w:val="none" w:sz="0" w:space="0" w:color="auto"/>
        <w:bottom w:val="none" w:sz="0" w:space="0" w:color="auto"/>
        <w:right w:val="none" w:sz="0" w:space="0" w:color="auto"/>
      </w:divBdr>
    </w:div>
    <w:div w:id="1428116005">
      <w:bodyDiv w:val="1"/>
      <w:marLeft w:val="0"/>
      <w:marRight w:val="0"/>
      <w:marTop w:val="0"/>
      <w:marBottom w:val="0"/>
      <w:divBdr>
        <w:top w:val="none" w:sz="0" w:space="0" w:color="auto"/>
        <w:left w:val="none" w:sz="0" w:space="0" w:color="auto"/>
        <w:bottom w:val="none" w:sz="0" w:space="0" w:color="auto"/>
        <w:right w:val="none" w:sz="0" w:space="0" w:color="auto"/>
      </w:divBdr>
    </w:div>
    <w:div w:id="1465586907">
      <w:bodyDiv w:val="1"/>
      <w:marLeft w:val="0"/>
      <w:marRight w:val="0"/>
      <w:marTop w:val="0"/>
      <w:marBottom w:val="0"/>
      <w:divBdr>
        <w:top w:val="none" w:sz="0" w:space="0" w:color="auto"/>
        <w:left w:val="none" w:sz="0" w:space="0" w:color="auto"/>
        <w:bottom w:val="none" w:sz="0" w:space="0" w:color="auto"/>
        <w:right w:val="none" w:sz="0" w:space="0" w:color="auto"/>
      </w:divBdr>
    </w:div>
    <w:div w:id="1476490442">
      <w:bodyDiv w:val="1"/>
      <w:marLeft w:val="0"/>
      <w:marRight w:val="0"/>
      <w:marTop w:val="0"/>
      <w:marBottom w:val="0"/>
      <w:divBdr>
        <w:top w:val="none" w:sz="0" w:space="0" w:color="auto"/>
        <w:left w:val="none" w:sz="0" w:space="0" w:color="auto"/>
        <w:bottom w:val="none" w:sz="0" w:space="0" w:color="auto"/>
        <w:right w:val="none" w:sz="0" w:space="0" w:color="auto"/>
      </w:divBdr>
    </w:div>
    <w:div w:id="1479615319">
      <w:bodyDiv w:val="1"/>
      <w:marLeft w:val="0"/>
      <w:marRight w:val="0"/>
      <w:marTop w:val="0"/>
      <w:marBottom w:val="0"/>
      <w:divBdr>
        <w:top w:val="none" w:sz="0" w:space="0" w:color="auto"/>
        <w:left w:val="none" w:sz="0" w:space="0" w:color="auto"/>
        <w:bottom w:val="none" w:sz="0" w:space="0" w:color="auto"/>
        <w:right w:val="none" w:sz="0" w:space="0" w:color="auto"/>
      </w:divBdr>
    </w:div>
    <w:div w:id="1513955856">
      <w:bodyDiv w:val="1"/>
      <w:marLeft w:val="0"/>
      <w:marRight w:val="0"/>
      <w:marTop w:val="0"/>
      <w:marBottom w:val="0"/>
      <w:divBdr>
        <w:top w:val="none" w:sz="0" w:space="0" w:color="auto"/>
        <w:left w:val="none" w:sz="0" w:space="0" w:color="auto"/>
        <w:bottom w:val="none" w:sz="0" w:space="0" w:color="auto"/>
        <w:right w:val="none" w:sz="0" w:space="0" w:color="auto"/>
      </w:divBdr>
    </w:div>
    <w:div w:id="1577202393">
      <w:bodyDiv w:val="1"/>
      <w:marLeft w:val="0"/>
      <w:marRight w:val="0"/>
      <w:marTop w:val="0"/>
      <w:marBottom w:val="0"/>
      <w:divBdr>
        <w:top w:val="none" w:sz="0" w:space="0" w:color="auto"/>
        <w:left w:val="none" w:sz="0" w:space="0" w:color="auto"/>
        <w:bottom w:val="none" w:sz="0" w:space="0" w:color="auto"/>
        <w:right w:val="none" w:sz="0" w:space="0" w:color="auto"/>
      </w:divBdr>
    </w:div>
    <w:div w:id="1617322791">
      <w:bodyDiv w:val="1"/>
      <w:marLeft w:val="0"/>
      <w:marRight w:val="0"/>
      <w:marTop w:val="0"/>
      <w:marBottom w:val="0"/>
      <w:divBdr>
        <w:top w:val="none" w:sz="0" w:space="0" w:color="auto"/>
        <w:left w:val="none" w:sz="0" w:space="0" w:color="auto"/>
        <w:bottom w:val="none" w:sz="0" w:space="0" w:color="auto"/>
        <w:right w:val="none" w:sz="0" w:space="0" w:color="auto"/>
      </w:divBdr>
    </w:div>
    <w:div w:id="1713194383">
      <w:bodyDiv w:val="1"/>
      <w:marLeft w:val="0"/>
      <w:marRight w:val="0"/>
      <w:marTop w:val="0"/>
      <w:marBottom w:val="0"/>
      <w:divBdr>
        <w:top w:val="none" w:sz="0" w:space="0" w:color="auto"/>
        <w:left w:val="none" w:sz="0" w:space="0" w:color="auto"/>
        <w:bottom w:val="none" w:sz="0" w:space="0" w:color="auto"/>
        <w:right w:val="none" w:sz="0" w:space="0" w:color="auto"/>
      </w:divBdr>
    </w:div>
    <w:div w:id="20311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Sprouse, Cole</dc:creator>
  <cp:keywords/>
  <dc:description/>
  <cp:lastModifiedBy>Sprouse, Cole</cp:lastModifiedBy>
  <cp:revision>5</cp:revision>
  <dcterms:created xsi:type="dcterms:W3CDTF">2021-12-02T20:35:00Z</dcterms:created>
  <dcterms:modified xsi:type="dcterms:W3CDTF">2021-12-09T01:12:00Z</dcterms:modified>
</cp:coreProperties>
</file>