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ED054" w14:textId="5800446A" w:rsidR="009059C0" w:rsidRDefault="005A3999">
      <w:r>
        <w:t>There appears to be double adjustment of index $t9:</w:t>
      </w:r>
    </w:p>
    <w:p w14:paraId="1D4D8B53" w14:textId="77777777" w:rsidR="005A3999" w:rsidRDefault="005A3999"/>
    <w:p w14:paraId="0C60BBCB" w14:textId="77777777" w:rsidR="005A3999" w:rsidRDefault="005A3999" w:rsidP="005A3999">
      <w:pPr>
        <w:ind w:left="720"/>
      </w:pPr>
      <w:r>
        <w:tab/>
      </w:r>
      <w:r>
        <w:tab/>
      </w:r>
      <w:proofErr w:type="spellStart"/>
      <w:r>
        <w:t>lw</w:t>
      </w:r>
      <w:proofErr w:type="spellEnd"/>
      <w:r>
        <w:tab/>
        <w:t xml:space="preserve">$a0, </w:t>
      </w:r>
      <w:proofErr w:type="spellStart"/>
      <w:r>
        <w:t>tokenTab</w:t>
      </w:r>
      <w:proofErr w:type="spellEnd"/>
      <w:r>
        <w:t>($t9)</w:t>
      </w:r>
      <w:r>
        <w:tab/>
      </w:r>
      <w:r>
        <w:tab/>
        <w:t># TOKEN</w:t>
      </w:r>
    </w:p>
    <w:p w14:paraId="76110826" w14:textId="77777777" w:rsidR="005A3999" w:rsidRDefault="005A3999" w:rsidP="005A3999">
      <w:pPr>
        <w:ind w:left="720"/>
      </w:pPr>
      <w:r>
        <w:tab/>
      </w:r>
      <w:r>
        <w:tab/>
      </w:r>
      <w:proofErr w:type="spellStart"/>
      <w:r>
        <w:t>lw</w:t>
      </w:r>
      <w:proofErr w:type="spellEnd"/>
      <w:r>
        <w:tab/>
        <w:t>$a1, tokenTab+4($t9)</w:t>
      </w:r>
    </w:p>
    <w:p w14:paraId="06729CDC" w14:textId="77777777" w:rsidR="005A3999" w:rsidRPr="005A3999" w:rsidRDefault="005A3999" w:rsidP="005A3999">
      <w:pPr>
        <w:ind w:left="720"/>
        <w:rPr>
          <w:highlight w:val="yellow"/>
        </w:rPr>
      </w:pPr>
      <w:r>
        <w:tab/>
      </w:r>
      <w:r>
        <w:tab/>
      </w:r>
      <w:r w:rsidRPr="005A3999">
        <w:rPr>
          <w:highlight w:val="yellow"/>
        </w:rPr>
        <w:t>li</w:t>
      </w:r>
      <w:r w:rsidRPr="005A3999">
        <w:rPr>
          <w:highlight w:val="yellow"/>
        </w:rPr>
        <w:tab/>
        <w:t>$t0, 12</w:t>
      </w:r>
    </w:p>
    <w:p w14:paraId="75F84B8E" w14:textId="21DA69B8" w:rsidR="005A3999" w:rsidRDefault="005A3999" w:rsidP="005A3999">
      <w:pPr>
        <w:ind w:left="720"/>
      </w:pPr>
      <w:r w:rsidRPr="005A3999">
        <w:rPr>
          <w:highlight w:val="yellow"/>
        </w:rPr>
        <w:tab/>
      </w:r>
      <w:r w:rsidRPr="005A3999">
        <w:rPr>
          <w:highlight w:val="yellow"/>
        </w:rPr>
        <w:tab/>
        <w:t>div</w:t>
      </w:r>
      <w:r w:rsidRPr="005A3999">
        <w:rPr>
          <w:highlight w:val="yellow"/>
        </w:rPr>
        <w:tab/>
        <w:t xml:space="preserve">$t9, </w:t>
      </w:r>
      <w:r>
        <w:rPr>
          <w:highlight w:val="yellow"/>
        </w:rPr>
        <w:t xml:space="preserve">$t9, </w:t>
      </w:r>
      <w:r w:rsidRPr="005A3999">
        <w:rPr>
          <w:highlight w:val="yellow"/>
        </w:rPr>
        <w:t>$t0</w:t>
      </w:r>
    </w:p>
    <w:p w14:paraId="51778A29" w14:textId="73B8C6D1" w:rsidR="005A3999" w:rsidRDefault="005A3999" w:rsidP="005A3999">
      <w:pPr>
        <w:ind w:left="720"/>
      </w:pPr>
      <w:r>
        <w:tab/>
      </w:r>
      <w:r>
        <w:tab/>
        <w:t>li</w:t>
      </w:r>
      <w:r>
        <w:tab/>
        <w:t>$a2, 0</w:t>
      </w:r>
      <w:r>
        <w:tab/>
      </w:r>
      <w:r>
        <w:tab/>
      </w:r>
      <w:r>
        <w:tab/>
        <w:t xml:space="preserve"># DEFN = </w:t>
      </w:r>
      <w:r>
        <w:t>0</w:t>
      </w:r>
    </w:p>
    <w:p w14:paraId="4F6FFEBD" w14:textId="71FC1F3B" w:rsidR="005A3999" w:rsidRDefault="005A3999" w:rsidP="005A3999">
      <w:pPr>
        <w:ind w:left="720"/>
      </w:pPr>
      <w:r>
        <w:tab/>
      </w:r>
      <w:r>
        <w:tab/>
      </w:r>
      <w:proofErr w:type="spellStart"/>
      <w:r>
        <w:t>jal</w:t>
      </w:r>
      <w:proofErr w:type="spellEnd"/>
      <w:r>
        <w:tab/>
        <w:t>VAR</w:t>
      </w:r>
    </w:p>
    <w:p w14:paraId="7A4B0B8E" w14:textId="77777777" w:rsidR="005A3999" w:rsidRDefault="005A3999" w:rsidP="005A3999">
      <w:pPr>
        <w:ind w:left="720"/>
      </w:pPr>
      <w:proofErr w:type="spellStart"/>
      <w:r>
        <w:t>nextVar</w:t>
      </w:r>
      <w:proofErr w:type="spellEnd"/>
      <w:r>
        <w:t xml:space="preserve">: </w:t>
      </w:r>
    </w:p>
    <w:p w14:paraId="2C073615" w14:textId="77777777" w:rsidR="005A3999" w:rsidRDefault="005A3999" w:rsidP="005A3999">
      <w:pPr>
        <w:ind w:left="720"/>
      </w:pPr>
      <w:r>
        <w:tab/>
      </w:r>
      <w:r>
        <w:tab/>
      </w:r>
      <w:proofErr w:type="spellStart"/>
      <w:r>
        <w:t>lb</w:t>
      </w:r>
      <w:proofErr w:type="spellEnd"/>
      <w:r>
        <w:tab/>
        <w:t xml:space="preserve">$t8, </w:t>
      </w:r>
      <w:proofErr w:type="spellStart"/>
      <w:r>
        <w:t>tokenTab</w:t>
      </w:r>
      <w:proofErr w:type="spellEnd"/>
      <w:r>
        <w:t>($t9)</w:t>
      </w:r>
    </w:p>
    <w:p w14:paraId="2BB281E5" w14:textId="77777777" w:rsidR="005A3999" w:rsidRDefault="005A3999" w:rsidP="005A3999">
      <w:pPr>
        <w:ind w:left="720"/>
      </w:pPr>
      <w:r>
        <w:tab/>
      </w:r>
      <w:r>
        <w:tab/>
        <w:t>li</w:t>
      </w:r>
      <w:r>
        <w:tab/>
        <w:t>$s7, 1</w:t>
      </w:r>
    </w:p>
    <w:p w14:paraId="7A2E05DB" w14:textId="77777777" w:rsidR="005A3999" w:rsidRDefault="005A3999" w:rsidP="005A3999">
      <w:pPr>
        <w:ind w:left="720"/>
      </w:pPr>
      <w:r>
        <w:tab/>
      </w:r>
      <w:r>
        <w:tab/>
      </w:r>
      <w:proofErr w:type="spellStart"/>
      <w:r>
        <w:t>bne</w:t>
      </w:r>
      <w:proofErr w:type="spellEnd"/>
      <w:r>
        <w:tab/>
        <w:t xml:space="preserve">$t8, ',', </w:t>
      </w:r>
      <w:proofErr w:type="spellStart"/>
      <w:r>
        <w:t>resetFlag</w:t>
      </w:r>
      <w:proofErr w:type="spellEnd"/>
    </w:p>
    <w:p w14:paraId="52A39054" w14:textId="77777777" w:rsidR="005A3999" w:rsidRDefault="005A3999" w:rsidP="005A3999">
      <w:pPr>
        <w:ind w:left="720"/>
      </w:pPr>
      <w:r>
        <w:tab/>
      </w:r>
      <w:r>
        <w:tab/>
        <w:t>b</w:t>
      </w:r>
      <w:r>
        <w:tab/>
      </w:r>
      <w:proofErr w:type="spellStart"/>
      <w:r>
        <w:t>nextToken</w:t>
      </w:r>
      <w:proofErr w:type="spellEnd"/>
    </w:p>
    <w:p w14:paraId="67E4C466" w14:textId="77777777" w:rsidR="005A3999" w:rsidRDefault="005A3999" w:rsidP="005A3999">
      <w:pPr>
        <w:ind w:left="720"/>
      </w:pPr>
      <w:r>
        <w:tab/>
      </w:r>
      <w:r>
        <w:tab/>
      </w:r>
    </w:p>
    <w:p w14:paraId="4E4F6DBF" w14:textId="77777777" w:rsidR="005A3999" w:rsidRDefault="005A3999" w:rsidP="005A3999">
      <w:pPr>
        <w:ind w:left="720"/>
      </w:pPr>
      <w:proofErr w:type="spellStart"/>
      <w:r>
        <w:t>resetFlag</w:t>
      </w:r>
      <w:proofErr w:type="spellEnd"/>
      <w:r>
        <w:t>:</w:t>
      </w:r>
      <w:r>
        <w:tab/>
        <w:t>li</w:t>
      </w:r>
      <w:r>
        <w:tab/>
        <w:t>$s7, 0</w:t>
      </w:r>
    </w:p>
    <w:p w14:paraId="5832196B" w14:textId="77777777" w:rsidR="005A3999" w:rsidRDefault="005A3999" w:rsidP="005A3999">
      <w:pPr>
        <w:ind w:left="720"/>
      </w:pPr>
      <w:proofErr w:type="spellStart"/>
      <w:r>
        <w:t>nextToken</w:t>
      </w:r>
      <w:proofErr w:type="spellEnd"/>
      <w:r>
        <w:t>:</w:t>
      </w:r>
    </w:p>
    <w:p w14:paraId="15060054" w14:textId="77777777" w:rsidR="005A3999" w:rsidRPr="005A3999" w:rsidRDefault="005A3999" w:rsidP="005A3999">
      <w:pPr>
        <w:ind w:left="720"/>
        <w:rPr>
          <w:highlight w:val="yellow"/>
        </w:rPr>
      </w:pPr>
      <w:r>
        <w:tab/>
      </w:r>
      <w:r>
        <w:tab/>
      </w:r>
      <w:r w:rsidRPr="005A3999">
        <w:rPr>
          <w:highlight w:val="yellow"/>
        </w:rPr>
        <w:t>li</w:t>
      </w:r>
      <w:r w:rsidRPr="005A3999">
        <w:rPr>
          <w:highlight w:val="yellow"/>
        </w:rPr>
        <w:tab/>
        <w:t>$t0, 12</w:t>
      </w:r>
    </w:p>
    <w:p w14:paraId="224763EB" w14:textId="5718048D" w:rsidR="005A3999" w:rsidRDefault="005A3999" w:rsidP="005A3999">
      <w:pPr>
        <w:ind w:left="720"/>
      </w:pPr>
      <w:r w:rsidRPr="005A3999">
        <w:rPr>
          <w:highlight w:val="yellow"/>
        </w:rPr>
        <w:tab/>
      </w:r>
      <w:r w:rsidRPr="005A3999">
        <w:rPr>
          <w:highlight w:val="yellow"/>
        </w:rPr>
        <w:tab/>
        <w:t>div</w:t>
      </w:r>
      <w:r w:rsidRPr="005A3999">
        <w:rPr>
          <w:highlight w:val="yellow"/>
        </w:rPr>
        <w:tab/>
        <w:t xml:space="preserve">$t9, </w:t>
      </w:r>
      <w:r>
        <w:rPr>
          <w:highlight w:val="yellow"/>
        </w:rPr>
        <w:t xml:space="preserve">$t9, </w:t>
      </w:r>
      <w:r w:rsidRPr="005A3999">
        <w:rPr>
          <w:highlight w:val="yellow"/>
        </w:rPr>
        <w:t>$t0</w:t>
      </w:r>
    </w:p>
    <w:p w14:paraId="27D0FA33" w14:textId="77777777" w:rsidR="005A3999" w:rsidRDefault="005A3999" w:rsidP="005A3999">
      <w:pPr>
        <w:ind w:left="720"/>
      </w:pPr>
      <w:r>
        <w:tab/>
      </w:r>
      <w:r>
        <w:tab/>
      </w:r>
      <w:proofErr w:type="spellStart"/>
      <w:r>
        <w:t>addi</w:t>
      </w:r>
      <w:proofErr w:type="spellEnd"/>
      <w:r>
        <w:tab/>
        <w:t>$t9, $t9, 1</w:t>
      </w:r>
    </w:p>
    <w:p w14:paraId="6C2BDC00" w14:textId="5ACBFF9C" w:rsidR="005A3999" w:rsidRDefault="005A3999" w:rsidP="005A3999">
      <w:pPr>
        <w:ind w:left="720"/>
      </w:pPr>
      <w:r>
        <w:tab/>
      </w:r>
      <w:r>
        <w:tab/>
        <w:t>b</w:t>
      </w:r>
      <w:r>
        <w:tab/>
      </w:r>
      <w:proofErr w:type="spellStart"/>
      <w:r>
        <w:t>chkVar</w:t>
      </w:r>
      <w:proofErr w:type="spellEnd"/>
    </w:p>
    <w:p w14:paraId="5F19DA36" w14:textId="77777777" w:rsidR="005A3999" w:rsidRDefault="005A3999" w:rsidP="005A3999">
      <w:pPr>
        <w:ind w:left="720"/>
      </w:pPr>
    </w:p>
    <w:p w14:paraId="0B8AEEF3" w14:textId="6BFD91E1" w:rsidR="005A3999" w:rsidRDefault="005A3999" w:rsidP="005A3999"/>
    <w:p w14:paraId="79D24804" w14:textId="29A90196" w:rsidR="005A3999" w:rsidRDefault="005A3999" w:rsidP="005A3999">
      <w:r>
        <w:t>This should be corrected to:</w:t>
      </w:r>
    </w:p>
    <w:p w14:paraId="6AA8B72B" w14:textId="77777777" w:rsidR="005A3999" w:rsidRDefault="005A3999" w:rsidP="005A3999">
      <w:pPr>
        <w:ind w:left="720"/>
      </w:pPr>
      <w:r>
        <w:tab/>
      </w:r>
      <w:r>
        <w:tab/>
      </w:r>
      <w:proofErr w:type="spellStart"/>
      <w:r>
        <w:t>lw</w:t>
      </w:r>
      <w:proofErr w:type="spellEnd"/>
      <w:r>
        <w:tab/>
        <w:t xml:space="preserve">$a0, </w:t>
      </w:r>
      <w:proofErr w:type="spellStart"/>
      <w:r>
        <w:t>tokenTab</w:t>
      </w:r>
      <w:proofErr w:type="spellEnd"/>
      <w:r>
        <w:t>($t9)</w:t>
      </w:r>
      <w:r>
        <w:tab/>
      </w:r>
      <w:r>
        <w:tab/>
        <w:t># TOKEN</w:t>
      </w:r>
    </w:p>
    <w:p w14:paraId="6587DA04" w14:textId="77777777" w:rsidR="005A3999" w:rsidRDefault="005A3999" w:rsidP="005A3999">
      <w:pPr>
        <w:ind w:left="720"/>
      </w:pPr>
      <w:r>
        <w:tab/>
      </w:r>
      <w:r>
        <w:tab/>
      </w:r>
      <w:proofErr w:type="spellStart"/>
      <w:r>
        <w:t>lw</w:t>
      </w:r>
      <w:proofErr w:type="spellEnd"/>
      <w:r>
        <w:tab/>
        <w:t>$a1, tokenTab+4($t9)</w:t>
      </w:r>
    </w:p>
    <w:p w14:paraId="27C3ACC9" w14:textId="77777777" w:rsidR="005A3999" w:rsidRPr="005A3999" w:rsidRDefault="005A3999" w:rsidP="005A3999">
      <w:pPr>
        <w:ind w:left="720"/>
        <w:rPr>
          <w:strike/>
          <w:highlight w:val="yellow"/>
        </w:rPr>
      </w:pPr>
      <w:r w:rsidRPr="005A3999">
        <w:rPr>
          <w:strike/>
        </w:rPr>
        <w:tab/>
      </w:r>
      <w:r w:rsidRPr="005A3999">
        <w:rPr>
          <w:strike/>
        </w:rPr>
        <w:tab/>
      </w:r>
      <w:r w:rsidRPr="005A3999">
        <w:rPr>
          <w:strike/>
          <w:highlight w:val="yellow"/>
        </w:rPr>
        <w:t>li</w:t>
      </w:r>
      <w:r w:rsidRPr="005A3999">
        <w:rPr>
          <w:strike/>
          <w:highlight w:val="yellow"/>
        </w:rPr>
        <w:tab/>
        <w:t>$t0, 12</w:t>
      </w:r>
    </w:p>
    <w:p w14:paraId="18C872FD" w14:textId="77777777" w:rsidR="005A3999" w:rsidRPr="005A3999" w:rsidRDefault="005A3999" w:rsidP="005A3999">
      <w:pPr>
        <w:ind w:left="720"/>
        <w:rPr>
          <w:strike/>
        </w:rPr>
      </w:pPr>
      <w:r w:rsidRPr="005A3999">
        <w:rPr>
          <w:strike/>
          <w:highlight w:val="yellow"/>
        </w:rPr>
        <w:tab/>
      </w:r>
      <w:r w:rsidRPr="005A3999">
        <w:rPr>
          <w:strike/>
          <w:highlight w:val="yellow"/>
        </w:rPr>
        <w:tab/>
        <w:t>div</w:t>
      </w:r>
      <w:r w:rsidRPr="005A3999">
        <w:rPr>
          <w:strike/>
          <w:highlight w:val="yellow"/>
        </w:rPr>
        <w:tab/>
        <w:t>$t9, $t9, $t0</w:t>
      </w:r>
    </w:p>
    <w:p w14:paraId="5CF010D3" w14:textId="77777777" w:rsidR="005A3999" w:rsidRDefault="005A3999" w:rsidP="005A3999">
      <w:pPr>
        <w:ind w:left="720"/>
      </w:pPr>
      <w:r>
        <w:tab/>
      </w:r>
      <w:r>
        <w:tab/>
        <w:t>li</w:t>
      </w:r>
      <w:r>
        <w:tab/>
        <w:t>$a2, 0</w:t>
      </w:r>
      <w:r>
        <w:tab/>
      </w:r>
      <w:r>
        <w:tab/>
      </w:r>
      <w:r>
        <w:tab/>
        <w:t># DEFN = 0</w:t>
      </w:r>
    </w:p>
    <w:p w14:paraId="00C26259" w14:textId="77777777" w:rsidR="005A3999" w:rsidRDefault="005A3999" w:rsidP="005A3999">
      <w:pPr>
        <w:ind w:left="720"/>
      </w:pPr>
      <w:r>
        <w:tab/>
      </w:r>
      <w:r>
        <w:tab/>
      </w:r>
      <w:proofErr w:type="spellStart"/>
      <w:r>
        <w:t>jal</w:t>
      </w:r>
      <w:proofErr w:type="spellEnd"/>
      <w:r>
        <w:tab/>
        <w:t>VAR</w:t>
      </w:r>
    </w:p>
    <w:p w14:paraId="3C438ED4" w14:textId="77777777" w:rsidR="005A3999" w:rsidRDefault="005A3999" w:rsidP="005A3999">
      <w:pPr>
        <w:ind w:left="720"/>
      </w:pPr>
      <w:proofErr w:type="spellStart"/>
      <w:r>
        <w:t>nextVar</w:t>
      </w:r>
      <w:proofErr w:type="spellEnd"/>
      <w:r>
        <w:t xml:space="preserve">: </w:t>
      </w:r>
    </w:p>
    <w:p w14:paraId="06CB3216" w14:textId="77777777" w:rsidR="005A3999" w:rsidRDefault="005A3999" w:rsidP="005A3999">
      <w:pPr>
        <w:ind w:left="720"/>
      </w:pPr>
      <w:r>
        <w:tab/>
      </w:r>
      <w:r>
        <w:tab/>
      </w:r>
      <w:proofErr w:type="spellStart"/>
      <w:r>
        <w:t>lb</w:t>
      </w:r>
      <w:proofErr w:type="spellEnd"/>
      <w:r>
        <w:tab/>
        <w:t xml:space="preserve">$t8, </w:t>
      </w:r>
      <w:proofErr w:type="spellStart"/>
      <w:r>
        <w:t>tokenTab</w:t>
      </w:r>
      <w:proofErr w:type="spellEnd"/>
      <w:r>
        <w:t>($t9)</w:t>
      </w:r>
    </w:p>
    <w:p w14:paraId="54FCE120" w14:textId="77777777" w:rsidR="005A3999" w:rsidRPr="005A3999" w:rsidRDefault="005A3999" w:rsidP="005A3999">
      <w:pPr>
        <w:ind w:left="720"/>
        <w:rPr>
          <w:highlight w:val="yellow"/>
        </w:rPr>
      </w:pPr>
      <w:r>
        <w:tab/>
      </w:r>
      <w:r>
        <w:tab/>
      </w:r>
      <w:r w:rsidRPr="005A3999">
        <w:rPr>
          <w:highlight w:val="yellow"/>
        </w:rPr>
        <w:t>li</w:t>
      </w:r>
      <w:r w:rsidRPr="005A3999">
        <w:rPr>
          <w:highlight w:val="yellow"/>
        </w:rPr>
        <w:tab/>
        <w:t>$t0, 12</w:t>
      </w:r>
    </w:p>
    <w:p w14:paraId="04556338" w14:textId="77777777" w:rsidR="005A3999" w:rsidRDefault="005A3999" w:rsidP="005A3999">
      <w:pPr>
        <w:ind w:left="720"/>
      </w:pPr>
      <w:r w:rsidRPr="005A3999">
        <w:rPr>
          <w:highlight w:val="yellow"/>
        </w:rPr>
        <w:tab/>
      </w:r>
      <w:r w:rsidRPr="005A3999">
        <w:rPr>
          <w:highlight w:val="yellow"/>
        </w:rPr>
        <w:tab/>
        <w:t>div</w:t>
      </w:r>
      <w:r w:rsidRPr="005A3999">
        <w:rPr>
          <w:highlight w:val="yellow"/>
        </w:rPr>
        <w:tab/>
        <w:t xml:space="preserve">$t9, </w:t>
      </w:r>
      <w:r>
        <w:rPr>
          <w:highlight w:val="yellow"/>
        </w:rPr>
        <w:t xml:space="preserve">$t9, </w:t>
      </w:r>
      <w:r w:rsidRPr="005A3999">
        <w:rPr>
          <w:highlight w:val="yellow"/>
        </w:rPr>
        <w:t>$t0</w:t>
      </w:r>
    </w:p>
    <w:p w14:paraId="3C4D377B" w14:textId="77777777" w:rsidR="005A3999" w:rsidRDefault="005A3999" w:rsidP="005A3999">
      <w:pPr>
        <w:ind w:left="720"/>
      </w:pPr>
      <w:r>
        <w:tab/>
      </w:r>
      <w:r>
        <w:tab/>
        <w:t>li</w:t>
      </w:r>
      <w:r>
        <w:tab/>
        <w:t>$s7, 1</w:t>
      </w:r>
    </w:p>
    <w:p w14:paraId="79563A14" w14:textId="77777777" w:rsidR="005A3999" w:rsidRDefault="005A3999" w:rsidP="005A3999">
      <w:pPr>
        <w:ind w:left="720"/>
      </w:pPr>
      <w:r>
        <w:tab/>
      </w:r>
      <w:r>
        <w:tab/>
      </w:r>
      <w:proofErr w:type="spellStart"/>
      <w:r>
        <w:t>bne</w:t>
      </w:r>
      <w:proofErr w:type="spellEnd"/>
      <w:r>
        <w:tab/>
        <w:t xml:space="preserve">$t8, ',', </w:t>
      </w:r>
      <w:proofErr w:type="spellStart"/>
      <w:r>
        <w:t>resetFlag</w:t>
      </w:r>
      <w:proofErr w:type="spellEnd"/>
    </w:p>
    <w:p w14:paraId="7BFF0DA5" w14:textId="77777777" w:rsidR="005A3999" w:rsidRDefault="005A3999" w:rsidP="005A3999">
      <w:pPr>
        <w:ind w:left="720"/>
      </w:pPr>
      <w:r>
        <w:tab/>
      </w:r>
      <w:r>
        <w:tab/>
        <w:t>b</w:t>
      </w:r>
      <w:r>
        <w:tab/>
      </w:r>
      <w:proofErr w:type="spellStart"/>
      <w:r>
        <w:t>nextToken</w:t>
      </w:r>
      <w:proofErr w:type="spellEnd"/>
    </w:p>
    <w:p w14:paraId="02BB60DE" w14:textId="77777777" w:rsidR="005A3999" w:rsidRDefault="005A3999" w:rsidP="005A3999">
      <w:pPr>
        <w:ind w:left="720"/>
      </w:pPr>
      <w:r>
        <w:tab/>
      </w:r>
      <w:r>
        <w:tab/>
      </w:r>
    </w:p>
    <w:p w14:paraId="697FC3BE" w14:textId="77777777" w:rsidR="005A3999" w:rsidRDefault="005A3999" w:rsidP="005A3999">
      <w:pPr>
        <w:ind w:left="720"/>
      </w:pPr>
      <w:proofErr w:type="spellStart"/>
      <w:r>
        <w:t>resetFlag</w:t>
      </w:r>
      <w:proofErr w:type="spellEnd"/>
      <w:r>
        <w:t>:</w:t>
      </w:r>
      <w:r>
        <w:tab/>
        <w:t>li</w:t>
      </w:r>
      <w:r>
        <w:tab/>
        <w:t>$s7, 0</w:t>
      </w:r>
    </w:p>
    <w:p w14:paraId="65853879" w14:textId="77777777" w:rsidR="005A3999" w:rsidRDefault="005A3999" w:rsidP="005A3999">
      <w:pPr>
        <w:ind w:left="720"/>
      </w:pPr>
      <w:proofErr w:type="spellStart"/>
      <w:r>
        <w:t>nextToken</w:t>
      </w:r>
      <w:proofErr w:type="spellEnd"/>
      <w:r>
        <w:t>:</w:t>
      </w:r>
    </w:p>
    <w:p w14:paraId="42D472BE" w14:textId="77777777" w:rsidR="005A3999" w:rsidRPr="005A3999" w:rsidRDefault="005A3999" w:rsidP="005A3999">
      <w:pPr>
        <w:ind w:left="720"/>
        <w:rPr>
          <w:strike/>
          <w:highlight w:val="yellow"/>
        </w:rPr>
      </w:pPr>
      <w:r w:rsidRPr="005A3999">
        <w:rPr>
          <w:strike/>
        </w:rPr>
        <w:tab/>
      </w:r>
      <w:r w:rsidRPr="005A3999">
        <w:rPr>
          <w:strike/>
        </w:rPr>
        <w:tab/>
      </w:r>
      <w:r w:rsidRPr="005A3999">
        <w:rPr>
          <w:strike/>
          <w:highlight w:val="yellow"/>
        </w:rPr>
        <w:t>li</w:t>
      </w:r>
      <w:r w:rsidRPr="005A3999">
        <w:rPr>
          <w:strike/>
          <w:highlight w:val="yellow"/>
        </w:rPr>
        <w:tab/>
        <w:t>$t0, 12</w:t>
      </w:r>
    </w:p>
    <w:p w14:paraId="6B42B55E" w14:textId="77777777" w:rsidR="005A3999" w:rsidRPr="005A3999" w:rsidRDefault="005A3999" w:rsidP="005A3999">
      <w:pPr>
        <w:ind w:left="720"/>
        <w:rPr>
          <w:strike/>
        </w:rPr>
      </w:pPr>
      <w:r w:rsidRPr="005A3999">
        <w:rPr>
          <w:strike/>
          <w:highlight w:val="yellow"/>
        </w:rPr>
        <w:tab/>
      </w:r>
      <w:r w:rsidRPr="005A3999">
        <w:rPr>
          <w:strike/>
          <w:highlight w:val="yellow"/>
        </w:rPr>
        <w:tab/>
        <w:t>div</w:t>
      </w:r>
      <w:r w:rsidRPr="005A3999">
        <w:rPr>
          <w:strike/>
          <w:highlight w:val="yellow"/>
        </w:rPr>
        <w:tab/>
        <w:t>$t9, $t9, $t0</w:t>
      </w:r>
    </w:p>
    <w:p w14:paraId="7934C8E3" w14:textId="77777777" w:rsidR="005A3999" w:rsidRDefault="005A3999" w:rsidP="005A3999">
      <w:pPr>
        <w:ind w:left="720"/>
      </w:pPr>
      <w:r>
        <w:tab/>
      </w:r>
      <w:r>
        <w:tab/>
      </w:r>
      <w:proofErr w:type="spellStart"/>
      <w:r>
        <w:t>addi</w:t>
      </w:r>
      <w:proofErr w:type="spellEnd"/>
      <w:r>
        <w:tab/>
        <w:t>$t9, $t9, 1</w:t>
      </w:r>
    </w:p>
    <w:p w14:paraId="790BA279" w14:textId="77777777" w:rsidR="005A3999" w:rsidRDefault="005A3999" w:rsidP="005A3999">
      <w:pPr>
        <w:ind w:left="720"/>
      </w:pPr>
      <w:r>
        <w:tab/>
      </w:r>
      <w:r>
        <w:tab/>
        <w:t>b</w:t>
      </w:r>
      <w:r>
        <w:tab/>
      </w:r>
      <w:proofErr w:type="spellStart"/>
      <w:r>
        <w:t>chkVar</w:t>
      </w:r>
      <w:proofErr w:type="spellEnd"/>
    </w:p>
    <w:p w14:paraId="53AE8ECA" w14:textId="77777777" w:rsidR="005A3999" w:rsidRDefault="005A3999" w:rsidP="005A3999"/>
    <w:sectPr w:rsidR="005A3999" w:rsidSect="0061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99"/>
    <w:rsid w:val="00093738"/>
    <w:rsid w:val="00192EE1"/>
    <w:rsid w:val="001E561D"/>
    <w:rsid w:val="005A3999"/>
    <w:rsid w:val="00617994"/>
    <w:rsid w:val="009059C0"/>
    <w:rsid w:val="00B36F74"/>
    <w:rsid w:val="00CA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58566"/>
  <w15:chartTrackingRefBased/>
  <w15:docId w15:val="{C60A0CF9-2EA9-F243-AB70-50882D8E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Byung</dc:creator>
  <cp:keywords/>
  <dc:description/>
  <cp:lastModifiedBy>Kim, Byung</cp:lastModifiedBy>
  <cp:revision>1</cp:revision>
  <dcterms:created xsi:type="dcterms:W3CDTF">2020-10-28T00:24:00Z</dcterms:created>
  <dcterms:modified xsi:type="dcterms:W3CDTF">2020-10-28T00:30:00Z</dcterms:modified>
</cp:coreProperties>
</file>