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2">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3">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4">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76" w:lineRule="auto"/>
        <w:jc w:val="center"/>
        <w:rPr>
          <w:b w:val="1"/>
          <w:sz w:val="28"/>
          <w:szCs w:val="28"/>
        </w:rPr>
      </w:pPr>
      <w:r w:rsidDel="00000000" w:rsidR="00000000" w:rsidRPr="00000000">
        <w:rPr>
          <w:b w:val="1"/>
          <w:sz w:val="28"/>
          <w:szCs w:val="28"/>
          <w:rtl w:val="0"/>
        </w:rPr>
        <w:t xml:space="preserve">Univerzitet u Nišu, Elektronski fakultet</w:t>
      </w:r>
    </w:p>
    <w:p w:rsidR="00000000" w:rsidDel="00000000" w:rsidP="00000000" w:rsidRDefault="00000000" w:rsidRPr="00000000" w14:paraId="00000007">
      <w:pPr>
        <w:spacing w:line="276" w:lineRule="auto"/>
        <w:jc w:val="center"/>
        <w:rPr>
          <w:b w:val="1"/>
          <w:sz w:val="28"/>
          <w:szCs w:val="28"/>
        </w:rPr>
      </w:pPr>
      <w:r w:rsidDel="00000000" w:rsidR="00000000" w:rsidRPr="00000000">
        <w:rPr>
          <w:b w:val="1"/>
          <w:sz w:val="28"/>
          <w:szCs w:val="28"/>
          <w:rtl w:val="0"/>
        </w:rPr>
        <w:t xml:space="preserve">Katedra za računarstvo</w:t>
      </w:r>
    </w:p>
    <w:p w:rsidR="00000000" w:rsidDel="00000000" w:rsidP="00000000" w:rsidRDefault="00000000" w:rsidRPr="00000000" w14:paraId="00000008">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9">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B">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C">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D">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E">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10">
      <w:pPr>
        <w:spacing w:line="276" w:lineRule="auto"/>
        <w:jc w:val="center"/>
        <w:rPr>
          <w:b w:val="1"/>
          <w:sz w:val="36"/>
          <w:szCs w:val="36"/>
        </w:rPr>
      </w:pPr>
      <w:r w:rsidDel="00000000" w:rsidR="00000000" w:rsidRPr="00000000">
        <w:rPr>
          <w:b w:val="1"/>
          <w:sz w:val="36"/>
          <w:szCs w:val="36"/>
          <w:rtl w:val="0"/>
        </w:rPr>
        <w:t xml:space="preserve">Razvoj NodeJS back-end aplikacije</w:t>
      </w:r>
    </w:p>
    <w:p w:rsidR="00000000" w:rsidDel="00000000" w:rsidP="00000000" w:rsidRDefault="00000000" w:rsidRPr="00000000" w14:paraId="00000011">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12">
      <w:pPr>
        <w:spacing w:line="276" w:lineRule="auto"/>
        <w:jc w:val="center"/>
        <w:rPr>
          <w:sz w:val="28"/>
          <w:szCs w:val="28"/>
        </w:rPr>
      </w:pPr>
      <w:r w:rsidDel="00000000" w:rsidR="00000000" w:rsidRPr="00000000">
        <w:rPr>
          <w:sz w:val="28"/>
          <w:szCs w:val="28"/>
          <w:rtl w:val="0"/>
        </w:rPr>
        <w:t xml:space="preserve">Nevena Čolić 1360</w:t>
      </w:r>
    </w:p>
    <w:p w:rsidR="00000000" w:rsidDel="00000000" w:rsidP="00000000" w:rsidRDefault="00000000" w:rsidRPr="00000000" w14:paraId="00000013">
      <w:pPr>
        <w:spacing w:line="276" w:lineRule="auto"/>
        <w:jc w:val="center"/>
        <w:rPr>
          <w:sz w:val="28"/>
          <w:szCs w:val="28"/>
        </w:rPr>
      </w:pPr>
      <w:r w:rsidDel="00000000" w:rsidR="00000000" w:rsidRPr="00000000">
        <w:rPr>
          <w:rtl w:val="0"/>
        </w:rPr>
      </w:r>
    </w:p>
    <w:p w:rsidR="00000000" w:rsidDel="00000000" w:rsidP="00000000" w:rsidRDefault="00000000" w:rsidRPr="00000000" w14:paraId="00000014">
      <w:pPr>
        <w:spacing w:line="276" w:lineRule="auto"/>
        <w:jc w:val="center"/>
        <w:rPr>
          <w:sz w:val="28"/>
          <w:szCs w:val="28"/>
        </w:rPr>
      </w:pPr>
      <w:r w:rsidDel="00000000" w:rsidR="00000000" w:rsidRPr="00000000">
        <w:rPr>
          <w:sz w:val="28"/>
          <w:szCs w:val="28"/>
          <w:rtl w:val="0"/>
        </w:rPr>
        <w:t xml:space="preserve">AppModule</w:t>
      </w:r>
    </w:p>
    <w:p w:rsidR="00000000" w:rsidDel="00000000" w:rsidP="00000000" w:rsidRDefault="00000000" w:rsidRPr="00000000" w14:paraId="00000015">
      <w:pPr>
        <w:spacing w:line="276" w:lineRule="auto"/>
        <w:jc w:val="center"/>
        <w:rPr>
          <w:sz w:val="28"/>
          <w:szCs w:val="28"/>
        </w:rPr>
      </w:pPr>
      <w:r w:rsidDel="00000000" w:rsidR="00000000" w:rsidRPr="00000000">
        <w:rPr>
          <w:rtl w:val="0"/>
        </w:rPr>
      </w:r>
    </w:p>
    <w:p w:rsidR="00000000" w:rsidDel="00000000" w:rsidP="00000000" w:rsidRDefault="00000000" w:rsidRPr="00000000" w14:paraId="00000016">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17">
      <w:pPr>
        <w:spacing w:line="276" w:lineRule="auto"/>
        <w:jc w:val="center"/>
        <w:rPr>
          <w:b w:val="1"/>
        </w:rPr>
      </w:pPr>
      <w:r w:rsidDel="00000000" w:rsidR="00000000" w:rsidRPr="00000000">
        <w:rPr>
          <w:rtl w:val="0"/>
        </w:rPr>
      </w:r>
    </w:p>
    <w:p w:rsidR="00000000" w:rsidDel="00000000" w:rsidP="00000000" w:rsidRDefault="00000000" w:rsidRPr="00000000" w14:paraId="00000018">
      <w:pPr>
        <w:spacing w:line="276" w:lineRule="auto"/>
        <w:jc w:val="center"/>
        <w:rPr>
          <w:b w:val="1"/>
        </w:rPr>
      </w:pPr>
      <w:r w:rsidDel="00000000" w:rsidR="00000000" w:rsidRPr="00000000">
        <w:rPr>
          <w:rtl w:val="0"/>
        </w:rPr>
      </w:r>
    </w:p>
    <w:p w:rsidR="00000000" w:rsidDel="00000000" w:rsidP="00000000" w:rsidRDefault="00000000" w:rsidRPr="00000000" w14:paraId="00000019">
      <w:pPr>
        <w:spacing w:line="276" w:lineRule="auto"/>
        <w:jc w:val="center"/>
        <w:rPr>
          <w:b w:val="1"/>
        </w:rPr>
      </w:pPr>
      <w:r w:rsidDel="00000000" w:rsidR="00000000" w:rsidRPr="00000000">
        <w:rPr>
          <w:rtl w:val="0"/>
        </w:rPr>
      </w:r>
    </w:p>
    <w:p w:rsidR="00000000" w:rsidDel="00000000" w:rsidP="00000000" w:rsidRDefault="00000000" w:rsidRPr="00000000" w14:paraId="0000001A">
      <w:pPr>
        <w:tabs>
          <w:tab w:val="left" w:leader="none" w:pos="1276"/>
        </w:tabs>
        <w:spacing w:line="276" w:lineRule="auto"/>
        <w:ind w:left="1276" w:hanging="1276"/>
        <w:jc w:val="both"/>
        <w:rPr>
          <w:b w:val="1"/>
          <w:sz w:val="28"/>
          <w:szCs w:val="28"/>
        </w:rPr>
      </w:pPr>
      <w:r w:rsidDel="00000000" w:rsidR="00000000" w:rsidRPr="00000000">
        <w:rPr>
          <w:b w:val="1"/>
          <w:sz w:val="28"/>
          <w:szCs w:val="28"/>
          <w:u w:val="single"/>
          <w:rtl w:val="0"/>
        </w:rPr>
        <w:t xml:space="preserve">Predmet</w:t>
      </w:r>
      <w:r w:rsidDel="00000000" w:rsidR="00000000" w:rsidRPr="00000000">
        <w:rPr>
          <w:b w:val="1"/>
          <w:sz w:val="28"/>
          <w:szCs w:val="28"/>
          <w:rtl w:val="0"/>
        </w:rPr>
        <w:t xml:space="preserve">: </w:t>
        <w:tab/>
        <w:t xml:space="preserve">  Stručna praksa - Izveštaj</w:t>
      </w:r>
    </w:p>
    <w:p w:rsidR="00000000" w:rsidDel="00000000" w:rsidP="00000000" w:rsidRDefault="00000000" w:rsidRPr="00000000" w14:paraId="0000001B">
      <w:pPr>
        <w:tabs>
          <w:tab w:val="left" w:leader="none" w:pos="1276"/>
        </w:tabs>
        <w:spacing w:line="276" w:lineRule="auto"/>
        <w:ind w:left="1276" w:hanging="1276"/>
        <w:jc w:val="both"/>
        <w:rPr>
          <w:b w:val="1"/>
          <w:sz w:val="28"/>
          <w:szCs w:val="28"/>
        </w:rPr>
      </w:pPr>
      <w:r w:rsidDel="00000000" w:rsidR="00000000" w:rsidRPr="00000000">
        <w:rPr>
          <w:rtl w:val="0"/>
        </w:rPr>
      </w:r>
    </w:p>
    <w:p w:rsidR="00000000" w:rsidDel="00000000" w:rsidP="00000000" w:rsidRDefault="00000000" w:rsidRPr="00000000" w14:paraId="0000001C">
      <w:pPr>
        <w:tabs>
          <w:tab w:val="left" w:leader="none" w:pos="1276"/>
        </w:tabs>
        <w:spacing w:before="120" w:line="276" w:lineRule="auto"/>
        <w:rPr>
          <w:b w:val="1"/>
          <w:sz w:val="28"/>
          <w:szCs w:val="28"/>
        </w:rPr>
      </w:pPr>
      <w:r w:rsidDel="00000000" w:rsidR="00000000" w:rsidRPr="00000000">
        <w:rPr>
          <w:b w:val="1"/>
          <w:sz w:val="28"/>
          <w:szCs w:val="28"/>
          <w:u w:val="single"/>
          <w:rtl w:val="0"/>
        </w:rPr>
        <w:t xml:space="preserve">Komisija</w:t>
      </w:r>
      <w:r w:rsidDel="00000000" w:rsidR="00000000" w:rsidRPr="00000000">
        <w:rPr>
          <w:b w:val="1"/>
          <w:sz w:val="28"/>
          <w:szCs w:val="28"/>
          <w:rtl w:val="0"/>
        </w:rPr>
        <w:t xml:space="preserve">: </w:t>
        <w:tab/>
        <w:tab/>
        <w:t xml:space="preserve">prof. dr Dragan Stojanović</w:t>
      </w:r>
    </w:p>
    <w:p w:rsidR="00000000" w:rsidDel="00000000" w:rsidP="00000000" w:rsidRDefault="00000000" w:rsidRPr="00000000" w14:paraId="0000001D">
      <w:pPr>
        <w:tabs>
          <w:tab w:val="left" w:leader="none" w:pos="1276"/>
        </w:tabs>
        <w:spacing w:before="120" w:line="276" w:lineRule="auto"/>
        <w:rPr>
          <w:b w:val="1"/>
          <w:sz w:val="28"/>
          <w:szCs w:val="28"/>
        </w:rPr>
      </w:pPr>
      <w:r w:rsidDel="00000000" w:rsidR="00000000" w:rsidRPr="00000000">
        <w:rPr>
          <w:b w:val="1"/>
          <w:sz w:val="28"/>
          <w:szCs w:val="28"/>
          <w:rtl w:val="0"/>
        </w:rPr>
        <w:tab/>
        <w:t xml:space="preserve">  prof. dr Milorad Tošić</w:t>
      </w:r>
    </w:p>
    <w:p w:rsidR="00000000" w:rsidDel="00000000" w:rsidP="00000000" w:rsidRDefault="00000000" w:rsidRPr="00000000" w14:paraId="0000001E">
      <w:pPr>
        <w:tabs>
          <w:tab w:val="left" w:leader="none" w:pos="1276"/>
        </w:tabs>
        <w:spacing w:before="120" w:line="276" w:lineRule="auto"/>
        <w:rPr>
          <w:b w:val="1"/>
          <w:sz w:val="28"/>
          <w:szCs w:val="28"/>
        </w:rPr>
      </w:pPr>
      <w:r w:rsidDel="00000000" w:rsidR="00000000" w:rsidRPr="00000000">
        <w:rPr>
          <w:b w:val="1"/>
          <w:sz w:val="28"/>
          <w:szCs w:val="28"/>
          <w:rtl w:val="0"/>
        </w:rPr>
        <w:tab/>
        <w:t xml:space="preserve">  prof. dr Ivan Petković</w:t>
      </w:r>
    </w:p>
    <w:p w:rsidR="00000000" w:rsidDel="00000000" w:rsidP="00000000" w:rsidRDefault="00000000" w:rsidRPr="00000000" w14:paraId="0000001F">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0">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1">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2">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3">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4">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5">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6">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7">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8">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9">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A">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B">
      <w:pP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C">
      <w:pPr>
        <w:tabs>
          <w:tab w:val="right" w:leader="none" w:pos="8789"/>
        </w:tabs>
        <w:spacing w:line="276" w:lineRule="auto"/>
        <w:jc w:val="center"/>
        <w:rPr>
          <w:b w:val="1"/>
          <w:sz w:val="28"/>
          <w:szCs w:val="28"/>
        </w:rPr>
      </w:pPr>
      <w:r w:rsidDel="00000000" w:rsidR="00000000" w:rsidRPr="00000000">
        <w:rPr>
          <w:b w:val="1"/>
          <w:rtl w:val="0"/>
        </w:rPr>
        <w:t xml:space="preserve">Niš, 2023</w:t>
      </w:r>
      <w:r w:rsidDel="00000000" w:rsidR="00000000" w:rsidRPr="00000000">
        <w:rPr>
          <w:rtl w:val="0"/>
        </w:rPr>
      </w:r>
    </w:p>
    <w:p w:rsidR="00000000" w:rsidDel="00000000" w:rsidP="00000000" w:rsidRDefault="00000000" w:rsidRPr="00000000" w14:paraId="0000002D">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E">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2F">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30">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31">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32">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33">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34">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35">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36">
      <w:pPr>
        <w:pBdr>
          <w:bottom w:color="000000" w:space="1" w:sz="4" w:val="single"/>
        </w:pBdr>
        <w:tabs>
          <w:tab w:val="right" w:leader="none" w:pos="8789"/>
        </w:tabs>
        <w:spacing w:line="276" w:lineRule="auto"/>
        <w:jc w:val="center"/>
        <w:rPr>
          <w:b w:val="1"/>
          <w:sz w:val="28"/>
          <w:szCs w:val="28"/>
        </w:rPr>
      </w:pPr>
      <w:r w:rsidDel="00000000" w:rsidR="00000000" w:rsidRPr="00000000">
        <w:rPr>
          <w:rtl w:val="0"/>
        </w:rPr>
      </w:r>
    </w:p>
    <w:p w:rsidR="00000000" w:rsidDel="00000000" w:rsidP="00000000" w:rsidRDefault="00000000" w:rsidRPr="00000000" w14:paraId="00000037">
      <w:pPr>
        <w:pBdr>
          <w:bottom w:color="000000" w:space="1" w:sz="4" w:val="single"/>
        </w:pBdr>
        <w:tabs>
          <w:tab w:val="right" w:leader="none" w:pos="8789"/>
        </w:tabs>
        <w:spacing w:line="276" w:lineRule="auto"/>
        <w:jc w:val="center"/>
        <w:rPr>
          <w:b w:val="1"/>
          <w:sz w:val="28"/>
          <w:szCs w:val="28"/>
        </w:rPr>
      </w:pPr>
      <w:r w:rsidDel="00000000" w:rsidR="00000000" w:rsidRPr="00000000">
        <w:rPr>
          <w:b w:val="1"/>
          <w:sz w:val="28"/>
          <w:szCs w:val="28"/>
          <w:rtl w:val="0"/>
        </w:rPr>
        <w:t xml:space="preserve">Razvijanje NodeJS back-end aplikacije</w:t>
      </w:r>
    </w:p>
    <w:p w:rsidR="00000000" w:rsidDel="00000000" w:rsidP="00000000" w:rsidRDefault="00000000" w:rsidRPr="00000000" w14:paraId="00000038">
      <w:pPr>
        <w:pBdr>
          <w:bottom w:color="000000" w:space="1" w:sz="4" w:val="single"/>
        </w:pBdr>
        <w:tabs>
          <w:tab w:val="right" w:leader="none" w:pos="8789"/>
        </w:tabs>
        <w:spacing w:line="276" w:lineRule="auto"/>
        <w:jc w:val="center"/>
        <w:rPr/>
      </w:pPr>
      <w:r w:rsidDel="00000000" w:rsidR="00000000" w:rsidRPr="00000000">
        <w:rPr>
          <w:rtl w:val="0"/>
        </w:rPr>
      </w:r>
    </w:p>
    <w:p w:rsidR="00000000" w:rsidDel="00000000" w:rsidP="00000000" w:rsidRDefault="00000000" w:rsidRPr="00000000" w14:paraId="00000039">
      <w:pPr>
        <w:tabs>
          <w:tab w:val="right" w:leader="none" w:pos="8789"/>
        </w:tabs>
        <w:spacing w:line="276" w:lineRule="auto"/>
        <w:jc w:val="both"/>
        <w:rPr>
          <w:sz w:val="22"/>
          <w:szCs w:val="22"/>
        </w:rPr>
      </w:pPr>
      <w:r w:rsidDel="00000000" w:rsidR="00000000" w:rsidRPr="00000000">
        <w:rPr>
          <w:rtl w:val="0"/>
        </w:rPr>
      </w:r>
    </w:p>
    <w:p w:rsidR="00000000" w:rsidDel="00000000" w:rsidP="00000000" w:rsidRDefault="00000000" w:rsidRPr="00000000" w14:paraId="0000003A">
      <w:pPr>
        <w:tabs>
          <w:tab w:val="right" w:leader="none" w:pos="8789"/>
        </w:tabs>
        <w:spacing w:line="276" w:lineRule="auto"/>
        <w:jc w:val="center"/>
        <w:rPr>
          <w:sz w:val="22"/>
          <w:szCs w:val="22"/>
        </w:rPr>
      </w:pPr>
      <w:r w:rsidDel="00000000" w:rsidR="00000000" w:rsidRPr="00000000">
        <w:rPr>
          <w:sz w:val="22"/>
          <w:szCs w:val="22"/>
          <w:rtl w:val="0"/>
        </w:rPr>
        <w:t xml:space="preserve">Nevena Čolić 1360</w:t>
      </w:r>
    </w:p>
    <w:p w:rsidR="00000000" w:rsidDel="00000000" w:rsidP="00000000" w:rsidRDefault="00000000" w:rsidRPr="00000000" w14:paraId="0000003B">
      <w:pPr>
        <w:tabs>
          <w:tab w:val="right" w:leader="none" w:pos="8789"/>
        </w:tabs>
        <w:spacing w:line="276" w:lineRule="auto"/>
        <w:jc w:val="center"/>
        <w:rPr>
          <w:sz w:val="22"/>
          <w:szCs w:val="22"/>
        </w:rPr>
      </w:pPr>
      <w:r w:rsidDel="00000000" w:rsidR="00000000" w:rsidRPr="00000000">
        <w:rPr>
          <w:rtl w:val="0"/>
        </w:rPr>
      </w:r>
    </w:p>
    <w:p w:rsidR="00000000" w:rsidDel="00000000" w:rsidP="00000000" w:rsidRDefault="00000000" w:rsidRPr="00000000" w14:paraId="0000003C">
      <w:pPr>
        <w:tabs>
          <w:tab w:val="right" w:leader="none" w:pos="8789"/>
        </w:tabs>
        <w:spacing w:line="276" w:lineRule="auto"/>
        <w:jc w:val="center"/>
        <w:rPr>
          <w:sz w:val="22"/>
          <w:szCs w:val="22"/>
        </w:rPr>
      </w:pPr>
      <w:r w:rsidDel="00000000" w:rsidR="00000000" w:rsidRPr="00000000">
        <w:rPr>
          <w:b w:val="1"/>
          <w:sz w:val="22"/>
          <w:szCs w:val="22"/>
          <w:rtl w:val="0"/>
        </w:rPr>
        <w:t xml:space="preserve">AppModule</w:t>
      </w:r>
      <w:r w:rsidDel="00000000" w:rsidR="00000000" w:rsidRPr="00000000">
        <w:rPr>
          <w:rtl w:val="0"/>
        </w:rPr>
      </w:r>
    </w:p>
    <w:p w:rsidR="00000000" w:rsidDel="00000000" w:rsidP="00000000" w:rsidRDefault="00000000" w:rsidRPr="00000000" w14:paraId="0000003D">
      <w:pPr>
        <w:tabs>
          <w:tab w:val="right" w:leader="none" w:pos="8789"/>
        </w:tabs>
        <w:spacing w:line="276" w:lineRule="auto"/>
        <w:jc w:val="center"/>
        <w:rPr>
          <w:sz w:val="22"/>
          <w:szCs w:val="22"/>
        </w:rPr>
      </w:pPr>
      <w:r w:rsidDel="00000000" w:rsidR="00000000" w:rsidRPr="00000000">
        <w:rPr>
          <w:rtl w:val="0"/>
        </w:rPr>
      </w:r>
    </w:p>
    <w:p w:rsidR="00000000" w:rsidDel="00000000" w:rsidP="00000000" w:rsidRDefault="00000000" w:rsidRPr="00000000" w14:paraId="0000003E">
      <w:pPr>
        <w:tabs>
          <w:tab w:val="right" w:leader="none" w:pos="8789"/>
        </w:tabs>
        <w:spacing w:line="276" w:lineRule="auto"/>
        <w:jc w:val="center"/>
        <w:rPr>
          <w:sz w:val="22"/>
          <w:szCs w:val="22"/>
        </w:rPr>
      </w:pPr>
      <w:r w:rsidDel="00000000" w:rsidR="00000000" w:rsidRPr="00000000">
        <w:rPr>
          <w:rtl w:val="0"/>
        </w:rPr>
      </w:r>
    </w:p>
    <w:p w:rsidR="00000000" w:rsidDel="00000000" w:rsidP="00000000" w:rsidRDefault="00000000" w:rsidRPr="00000000" w14:paraId="0000003F">
      <w:pPr>
        <w:tabs>
          <w:tab w:val="right" w:leader="none" w:pos="8789"/>
        </w:tabs>
        <w:spacing w:line="276" w:lineRule="auto"/>
        <w:jc w:val="center"/>
        <w:rPr>
          <w:sz w:val="22"/>
          <w:szCs w:val="22"/>
        </w:rPr>
      </w:pPr>
      <w:r w:rsidDel="00000000" w:rsidR="00000000" w:rsidRPr="00000000">
        <w:rPr>
          <w:rtl w:val="0"/>
        </w:rPr>
      </w:r>
    </w:p>
    <w:p w:rsidR="00000000" w:rsidDel="00000000" w:rsidP="00000000" w:rsidRDefault="00000000" w:rsidRPr="00000000" w14:paraId="00000040">
      <w:pPr>
        <w:tabs>
          <w:tab w:val="right" w:leader="none" w:pos="8789"/>
        </w:tabs>
        <w:spacing w:line="276" w:lineRule="auto"/>
        <w:jc w:val="center"/>
        <w:rPr>
          <w:sz w:val="22"/>
          <w:szCs w:val="22"/>
        </w:rPr>
      </w:pPr>
      <w:r w:rsidDel="00000000" w:rsidR="00000000" w:rsidRPr="00000000">
        <w:rPr>
          <w:rtl w:val="0"/>
        </w:rPr>
      </w:r>
    </w:p>
    <w:p w:rsidR="00000000" w:rsidDel="00000000" w:rsidP="00000000" w:rsidRDefault="00000000" w:rsidRPr="00000000" w14:paraId="00000041">
      <w:pPr>
        <w:tabs>
          <w:tab w:val="right" w:leader="none" w:pos="8789"/>
        </w:tabs>
        <w:spacing w:after="120" w:before="120" w:line="276" w:lineRule="auto"/>
        <w:jc w:val="center"/>
        <w:rPr>
          <w:b w:val="1"/>
          <w:sz w:val="22"/>
          <w:szCs w:val="22"/>
        </w:rPr>
      </w:pPr>
      <w:r w:rsidDel="00000000" w:rsidR="00000000" w:rsidRPr="00000000">
        <w:rPr>
          <w:b w:val="1"/>
          <w:sz w:val="22"/>
          <w:szCs w:val="22"/>
          <w:rtl w:val="0"/>
        </w:rPr>
        <w:t xml:space="preserve">Predmet:</w:t>
      </w:r>
    </w:p>
    <w:p w:rsidR="00000000" w:rsidDel="00000000" w:rsidP="00000000" w:rsidRDefault="00000000" w:rsidRPr="00000000" w14:paraId="00000042">
      <w:pPr>
        <w:tabs>
          <w:tab w:val="right" w:leader="none" w:pos="8789"/>
        </w:tabs>
        <w:spacing w:after="120" w:before="120" w:line="276" w:lineRule="auto"/>
        <w:jc w:val="center"/>
        <w:rPr>
          <w:sz w:val="22"/>
          <w:szCs w:val="22"/>
        </w:rPr>
      </w:pPr>
      <w:r w:rsidDel="00000000" w:rsidR="00000000" w:rsidRPr="00000000">
        <w:rPr>
          <w:sz w:val="22"/>
          <w:szCs w:val="22"/>
          <w:rtl w:val="0"/>
        </w:rPr>
        <w:t xml:space="preserve">Stručna praksa</w:t>
      </w:r>
    </w:p>
    <w:p w:rsidR="00000000" w:rsidDel="00000000" w:rsidP="00000000" w:rsidRDefault="00000000" w:rsidRPr="00000000" w14:paraId="00000043">
      <w:pPr>
        <w:tabs>
          <w:tab w:val="right" w:leader="none" w:pos="8789"/>
        </w:tabs>
        <w:spacing w:line="276" w:lineRule="auto"/>
        <w:jc w:val="center"/>
        <w:rPr>
          <w:sz w:val="22"/>
          <w:szCs w:val="22"/>
        </w:rPr>
      </w:pPr>
      <w:r w:rsidDel="00000000" w:rsidR="00000000" w:rsidRPr="00000000">
        <w:rPr>
          <w:rtl w:val="0"/>
        </w:rPr>
      </w:r>
    </w:p>
    <w:p w:rsidR="00000000" w:rsidDel="00000000" w:rsidP="00000000" w:rsidRDefault="00000000" w:rsidRPr="00000000" w14:paraId="00000044">
      <w:pPr>
        <w:tabs>
          <w:tab w:val="right" w:leader="none" w:pos="8789"/>
        </w:tabs>
        <w:spacing w:line="276" w:lineRule="auto"/>
        <w:jc w:val="center"/>
        <w:rPr>
          <w:b w:val="1"/>
          <w:sz w:val="22"/>
          <w:szCs w:val="22"/>
        </w:rPr>
      </w:pPr>
      <w:r w:rsidDel="00000000" w:rsidR="00000000" w:rsidRPr="00000000">
        <w:rPr>
          <w:b w:val="1"/>
          <w:sz w:val="22"/>
          <w:szCs w:val="22"/>
          <w:rtl w:val="0"/>
        </w:rPr>
        <w:t xml:space="preserve">Komisija:</w:t>
      </w:r>
    </w:p>
    <w:p w:rsidR="00000000" w:rsidDel="00000000" w:rsidP="00000000" w:rsidRDefault="00000000" w:rsidRPr="00000000" w14:paraId="00000045">
      <w:pPr>
        <w:tabs>
          <w:tab w:val="right" w:leader="none" w:pos="8789"/>
        </w:tabs>
        <w:spacing w:after="120" w:before="120" w:line="276" w:lineRule="auto"/>
        <w:jc w:val="center"/>
        <w:rPr>
          <w:sz w:val="22"/>
          <w:szCs w:val="22"/>
        </w:rPr>
      </w:pPr>
      <w:r w:rsidDel="00000000" w:rsidR="00000000" w:rsidRPr="00000000">
        <w:rPr>
          <w:sz w:val="22"/>
          <w:szCs w:val="22"/>
          <w:rtl w:val="0"/>
        </w:rPr>
        <w:t xml:space="preserve">prof. dr Dragan Stojanović, prof. dr Milorad Tošić, prof. dr. Ivan Petković</w:t>
      </w:r>
    </w:p>
    <w:p w:rsidR="00000000" w:rsidDel="00000000" w:rsidP="00000000" w:rsidRDefault="00000000" w:rsidRPr="00000000" w14:paraId="00000046">
      <w:pPr>
        <w:tabs>
          <w:tab w:val="left" w:leader="none" w:pos="3119"/>
          <w:tab w:val="left" w:leader="none" w:pos="5954"/>
        </w:tabs>
        <w:spacing w:after="120" w:before="120" w:line="276" w:lineRule="auto"/>
        <w:jc w:val="both"/>
        <w:rPr>
          <w:sz w:val="22"/>
          <w:szCs w:val="22"/>
        </w:rPr>
      </w:pPr>
      <w:r w:rsidDel="00000000" w:rsidR="00000000" w:rsidRPr="00000000">
        <w:rPr>
          <w:rtl w:val="0"/>
        </w:rPr>
      </w:r>
    </w:p>
    <w:p w:rsidR="00000000" w:rsidDel="00000000" w:rsidP="00000000" w:rsidRDefault="00000000" w:rsidRPr="00000000" w14:paraId="00000047">
      <w:pPr>
        <w:pBdr>
          <w:top w:color="000000" w:space="1" w:sz="4" w:val="single"/>
        </w:pBdr>
        <w:tabs>
          <w:tab w:val="right" w:leader="none" w:pos="8789"/>
        </w:tabs>
        <w:spacing w:line="276" w:lineRule="auto"/>
        <w:jc w:val="both"/>
        <w:rPr>
          <w:sz w:val="22"/>
          <w:szCs w:val="22"/>
        </w:rPr>
      </w:pPr>
      <w:r w:rsidDel="00000000" w:rsidR="00000000" w:rsidRPr="00000000">
        <w:rPr>
          <w:rtl w:val="0"/>
        </w:rPr>
      </w:r>
    </w:p>
    <w:p w:rsidR="00000000" w:rsidDel="00000000" w:rsidP="00000000" w:rsidRDefault="00000000" w:rsidRPr="00000000" w14:paraId="00000048">
      <w:pPr>
        <w:tabs>
          <w:tab w:val="right" w:leader="none" w:pos="8789"/>
        </w:tabs>
        <w:spacing w:line="276" w:lineRule="auto"/>
        <w:rPr>
          <w:sz w:val="22"/>
          <w:szCs w:val="22"/>
        </w:rPr>
      </w:pPr>
      <w:r w:rsidDel="00000000" w:rsidR="00000000" w:rsidRPr="00000000">
        <w:rPr>
          <w:rtl w:val="0"/>
        </w:rPr>
      </w:r>
    </w:p>
    <w:p w:rsidR="00000000" w:rsidDel="00000000" w:rsidP="00000000" w:rsidRDefault="00000000" w:rsidRPr="00000000" w14:paraId="00000049">
      <w:pPr>
        <w:tabs>
          <w:tab w:val="right" w:leader="none" w:pos="8789"/>
        </w:tabs>
        <w:spacing w:line="276" w:lineRule="auto"/>
        <w:rPr>
          <w:sz w:val="22"/>
          <w:szCs w:val="22"/>
        </w:rPr>
      </w:pPr>
      <w:r w:rsidDel="00000000" w:rsidR="00000000" w:rsidRPr="00000000">
        <w:rPr>
          <w:rtl w:val="0"/>
        </w:rPr>
      </w:r>
    </w:p>
    <w:p w:rsidR="00000000" w:rsidDel="00000000" w:rsidP="00000000" w:rsidRDefault="00000000" w:rsidRPr="00000000" w14:paraId="0000004A">
      <w:pPr>
        <w:tabs>
          <w:tab w:val="right" w:leader="none" w:pos="8789"/>
        </w:tabs>
        <w:spacing w:line="276" w:lineRule="auto"/>
        <w:rPr>
          <w:sz w:val="22"/>
          <w:szCs w:val="22"/>
        </w:rPr>
      </w:pPr>
      <w:r w:rsidDel="00000000" w:rsidR="00000000" w:rsidRPr="00000000">
        <w:rPr>
          <w:rtl w:val="0"/>
        </w:rPr>
      </w:r>
    </w:p>
    <w:p w:rsidR="00000000" w:rsidDel="00000000" w:rsidP="00000000" w:rsidRDefault="00000000" w:rsidRPr="00000000" w14:paraId="0000004B">
      <w:pPr>
        <w:tabs>
          <w:tab w:val="right" w:leader="none" w:pos="8789"/>
        </w:tabs>
        <w:spacing w:line="276" w:lineRule="auto"/>
        <w:rPr>
          <w:sz w:val="22"/>
          <w:szCs w:val="22"/>
        </w:rPr>
      </w:pPr>
      <w:r w:rsidDel="00000000" w:rsidR="00000000" w:rsidRPr="00000000">
        <w:rPr>
          <w:rtl w:val="0"/>
        </w:rPr>
      </w:r>
    </w:p>
    <w:p w:rsidR="00000000" w:rsidDel="00000000" w:rsidP="00000000" w:rsidRDefault="00000000" w:rsidRPr="00000000" w14:paraId="0000004C">
      <w:pPr>
        <w:tabs>
          <w:tab w:val="right" w:leader="none" w:pos="8789"/>
        </w:tabs>
        <w:spacing w:line="276" w:lineRule="auto"/>
        <w:rPr>
          <w:sz w:val="22"/>
          <w:szCs w:val="22"/>
        </w:rPr>
      </w:pPr>
      <w:r w:rsidDel="00000000" w:rsidR="00000000" w:rsidRPr="00000000">
        <w:rPr>
          <w:rtl w:val="0"/>
        </w:rPr>
      </w:r>
    </w:p>
    <w:p w:rsidR="00000000" w:rsidDel="00000000" w:rsidP="00000000" w:rsidRDefault="00000000" w:rsidRPr="00000000" w14:paraId="0000004D">
      <w:pPr>
        <w:tabs>
          <w:tab w:val="right" w:leader="none" w:pos="8789"/>
        </w:tabs>
        <w:spacing w:line="276" w:lineRule="auto"/>
        <w:rPr>
          <w:sz w:val="22"/>
          <w:szCs w:val="22"/>
        </w:rPr>
      </w:pPr>
      <w:r w:rsidDel="00000000" w:rsidR="00000000" w:rsidRPr="00000000">
        <w:rPr>
          <w:rtl w:val="0"/>
        </w:rPr>
      </w:r>
    </w:p>
    <w:p w:rsidR="00000000" w:rsidDel="00000000" w:rsidP="00000000" w:rsidRDefault="00000000" w:rsidRPr="00000000" w14:paraId="0000004E">
      <w:pPr>
        <w:tabs>
          <w:tab w:val="right" w:leader="none" w:pos="8789"/>
        </w:tabs>
        <w:spacing w:line="276" w:lineRule="auto"/>
        <w:rPr>
          <w:sz w:val="22"/>
          <w:szCs w:val="22"/>
        </w:rPr>
      </w:pPr>
      <w:r w:rsidDel="00000000" w:rsidR="00000000" w:rsidRPr="00000000">
        <w:rPr>
          <w:rtl w:val="0"/>
        </w:rPr>
      </w:r>
    </w:p>
    <w:p w:rsidR="00000000" w:rsidDel="00000000" w:rsidP="00000000" w:rsidRDefault="00000000" w:rsidRPr="00000000" w14:paraId="0000004F">
      <w:pPr>
        <w:pageBreakBefore w:val="1"/>
        <w:spacing w:line="276" w:lineRule="auto"/>
        <w:jc w:val="center"/>
        <w:rPr>
          <w:b w:val="1"/>
          <w:sz w:val="36"/>
          <w:szCs w:val="36"/>
        </w:rPr>
      </w:pPr>
      <w:r w:rsidDel="00000000" w:rsidR="00000000" w:rsidRPr="00000000">
        <w:rPr>
          <w:b w:val="1"/>
          <w:sz w:val="36"/>
          <w:szCs w:val="36"/>
          <w:rtl w:val="0"/>
        </w:rPr>
        <w:t xml:space="preserve">Sadržaj</w:t>
      </w:r>
    </w:p>
    <w:p w:rsidR="00000000" w:rsidDel="00000000" w:rsidP="00000000" w:rsidRDefault="00000000" w:rsidRPr="00000000" w14:paraId="00000050">
      <w:pPr>
        <w:spacing w:line="276" w:lineRule="auto"/>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widowControl w:val="0"/>
            <w:tabs>
              <w:tab w:val="right" w:leader="none" w:pos="9691.511811023624"/>
            </w:tabs>
            <w:spacing w:before="60" w:line="360" w:lineRule="auto"/>
            <w:rPr>
              <w:b w:val="1"/>
              <w:color w:val="000000"/>
              <w:sz w:val="26"/>
              <w:szCs w:val="26"/>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b w:val="1"/>
                <w:color w:val="000000"/>
                <w:sz w:val="26"/>
                <w:szCs w:val="26"/>
                <w:u w:val="none"/>
                <w:rtl w:val="0"/>
              </w:rPr>
              <w:t xml:space="preserve">1 - O kompaniji</w:t>
              <w:tab/>
            </w:r>
          </w:hyperlink>
          <w:r w:rsidDel="00000000" w:rsidR="00000000" w:rsidRPr="00000000">
            <w:fldChar w:fldCharType="begin"/>
            <w:instrText xml:space="preserve"> PAGEREF _30j0zll \h </w:instrText>
            <w:fldChar w:fldCharType="separate"/>
          </w:r>
          <w:r w:rsidDel="00000000" w:rsidR="00000000" w:rsidRPr="00000000">
            <w:rPr>
              <w:b w:val="1"/>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none" w:pos="9691.511811023624"/>
            </w:tabs>
            <w:spacing w:before="60" w:line="360" w:lineRule="auto"/>
            <w:rPr>
              <w:b w:val="1"/>
              <w:color w:val="000000"/>
              <w:sz w:val="26"/>
              <w:szCs w:val="26"/>
              <w:u w:val="none"/>
            </w:rPr>
          </w:pPr>
          <w:hyperlink w:anchor="_3dy6vkm">
            <w:r w:rsidDel="00000000" w:rsidR="00000000" w:rsidRPr="00000000">
              <w:rPr>
                <w:b w:val="1"/>
                <w:color w:val="000000"/>
                <w:sz w:val="26"/>
                <w:szCs w:val="26"/>
                <w:u w:val="none"/>
                <w:rtl w:val="0"/>
              </w:rPr>
              <w:t xml:space="preserve">2 - Zadaci stručne prakse</w:t>
              <w:tab/>
            </w:r>
          </w:hyperlink>
          <w:r w:rsidDel="00000000" w:rsidR="00000000" w:rsidRPr="00000000">
            <w:fldChar w:fldCharType="begin"/>
            <w:instrText xml:space="preserve"> PAGEREF _3dy6vkm \h </w:instrText>
            <w:fldChar w:fldCharType="separate"/>
          </w:r>
          <w:r w:rsidDel="00000000" w:rsidR="00000000" w:rsidRPr="00000000">
            <w:rPr>
              <w:b w:val="1"/>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none" w:pos="9691.511811023624"/>
            </w:tabs>
            <w:spacing w:before="60" w:line="360" w:lineRule="auto"/>
            <w:rPr>
              <w:b w:val="1"/>
              <w:color w:val="000000"/>
              <w:sz w:val="26"/>
              <w:szCs w:val="26"/>
              <w:u w:val="none"/>
            </w:rPr>
          </w:pPr>
          <w:hyperlink w:anchor="_ioiyb2taecua">
            <w:r w:rsidDel="00000000" w:rsidR="00000000" w:rsidRPr="00000000">
              <w:rPr>
                <w:b w:val="1"/>
                <w:color w:val="000000"/>
                <w:sz w:val="26"/>
                <w:szCs w:val="26"/>
                <w:u w:val="none"/>
                <w:rtl w:val="0"/>
              </w:rPr>
              <w:t xml:space="preserve">3 - Samostalni rad u pripremi i obavljanju prakse</w:t>
              <w:tab/>
            </w:r>
          </w:hyperlink>
          <w:r w:rsidDel="00000000" w:rsidR="00000000" w:rsidRPr="00000000">
            <w:fldChar w:fldCharType="begin"/>
            <w:instrText xml:space="preserve"> PAGEREF _ioiyb2taecua \h </w:instrText>
            <w:fldChar w:fldCharType="separate"/>
          </w:r>
          <w:r w:rsidDel="00000000" w:rsidR="00000000" w:rsidRPr="00000000">
            <w:rPr>
              <w:b w:val="1"/>
              <w:sz w:val="26"/>
              <w:szCs w:val="2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none" w:pos="9691.511811023624"/>
            </w:tabs>
            <w:spacing w:before="60" w:line="360" w:lineRule="auto"/>
            <w:rPr>
              <w:b w:val="1"/>
              <w:color w:val="000000"/>
              <w:sz w:val="26"/>
              <w:szCs w:val="26"/>
              <w:u w:val="none"/>
            </w:rPr>
          </w:pPr>
          <w:hyperlink w:anchor="_o3t9c7jwpbgl">
            <w:r w:rsidDel="00000000" w:rsidR="00000000" w:rsidRPr="00000000">
              <w:rPr>
                <w:b w:val="1"/>
                <w:color w:val="000000"/>
                <w:sz w:val="26"/>
                <w:szCs w:val="26"/>
                <w:u w:val="none"/>
                <w:rtl w:val="0"/>
              </w:rPr>
              <w:t xml:space="preserve">4 - Realizacija stručne prakse</w:t>
              <w:tab/>
            </w:r>
          </w:hyperlink>
          <w:r w:rsidDel="00000000" w:rsidR="00000000" w:rsidRPr="00000000">
            <w:fldChar w:fldCharType="begin"/>
            <w:instrText xml:space="preserve"> PAGEREF _o3t9c7jwpbgl \h </w:instrText>
            <w:fldChar w:fldCharType="separate"/>
          </w:r>
          <w:r w:rsidDel="00000000" w:rsidR="00000000" w:rsidRPr="00000000">
            <w:rPr>
              <w:b w:val="1"/>
              <w:sz w:val="26"/>
              <w:szCs w:val="2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none" w:pos="9691.511811023624"/>
            </w:tabs>
            <w:spacing w:before="60" w:line="360" w:lineRule="auto"/>
            <w:rPr>
              <w:b w:val="1"/>
              <w:color w:val="000000"/>
              <w:sz w:val="26"/>
              <w:szCs w:val="26"/>
              <w:u w:val="none"/>
            </w:rPr>
          </w:pPr>
          <w:hyperlink w:anchor="_15hti6123fz">
            <w:r w:rsidDel="00000000" w:rsidR="00000000" w:rsidRPr="00000000">
              <w:rPr>
                <w:b w:val="1"/>
                <w:color w:val="000000"/>
                <w:sz w:val="26"/>
                <w:szCs w:val="26"/>
                <w:u w:val="none"/>
                <w:rtl w:val="0"/>
              </w:rPr>
              <w:t xml:space="preserve">5 - Zaključak</w:t>
              <w:tab/>
            </w:r>
          </w:hyperlink>
          <w:r w:rsidDel="00000000" w:rsidR="00000000" w:rsidRPr="00000000">
            <w:fldChar w:fldCharType="begin"/>
            <w:instrText xml:space="preserve"> PAGEREF _15hti6123fz \h </w:instrText>
            <w:fldChar w:fldCharType="separate"/>
          </w:r>
          <w:r w:rsidDel="00000000" w:rsidR="00000000" w:rsidRPr="00000000">
            <w:rPr>
              <w:b w:val="1"/>
              <w:sz w:val="26"/>
              <w:szCs w:val="2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none" w:pos="9691.511811023624"/>
            </w:tabs>
            <w:spacing w:before="60" w:line="360" w:lineRule="auto"/>
            <w:rPr>
              <w:b w:val="1"/>
              <w:color w:val="000000"/>
              <w:sz w:val="26"/>
              <w:szCs w:val="26"/>
              <w:u w:val="none"/>
            </w:rPr>
          </w:pPr>
          <w:hyperlink w:anchor="_wf5udqjytpc">
            <w:r w:rsidDel="00000000" w:rsidR="00000000" w:rsidRPr="00000000">
              <w:rPr>
                <w:b w:val="1"/>
                <w:color w:val="000000"/>
                <w:sz w:val="26"/>
                <w:szCs w:val="26"/>
                <w:u w:val="none"/>
                <w:rtl w:val="0"/>
              </w:rPr>
              <w:t xml:space="preserve">Literatura</w:t>
              <w:tab/>
            </w:r>
          </w:hyperlink>
          <w:r w:rsidDel="00000000" w:rsidR="00000000" w:rsidRPr="00000000">
            <w:fldChar w:fldCharType="begin"/>
            <w:instrText xml:space="preserve"> PAGEREF _wf5udqjytpc \h </w:instrText>
            <w:fldChar w:fldCharType="separate"/>
          </w:r>
          <w:r w:rsidDel="00000000" w:rsidR="00000000" w:rsidRPr="00000000">
            <w:rPr>
              <w:b w:val="1"/>
              <w:sz w:val="26"/>
              <w:szCs w:val="26"/>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spacing w:line="360" w:lineRule="auto"/>
        <w:rPr>
          <w:b w:val="1"/>
          <w:sz w:val="38"/>
          <w:szCs w:val="38"/>
        </w:rPr>
      </w:pPr>
      <w:r w:rsidDel="00000000" w:rsidR="00000000" w:rsidRPr="00000000">
        <w:rPr>
          <w:rtl w:val="0"/>
        </w:rPr>
      </w:r>
    </w:p>
    <w:p w:rsidR="00000000" w:rsidDel="00000000" w:rsidP="00000000" w:rsidRDefault="00000000" w:rsidRPr="00000000" w14:paraId="00000058">
      <w:pPr>
        <w:pStyle w:val="Heading1"/>
        <w:pageBreakBefore w:val="1"/>
        <w:spacing w:after="200" w:line="276" w:lineRule="auto"/>
        <w:ind w:left="0" w:firstLine="0"/>
        <w:jc w:val="center"/>
        <w:rPr/>
      </w:pPr>
      <w:bookmarkStart w:colFirst="0" w:colLast="0" w:name="_30j0zll" w:id="0"/>
      <w:bookmarkEnd w:id="0"/>
      <w:r w:rsidDel="00000000" w:rsidR="00000000" w:rsidRPr="00000000">
        <w:rPr>
          <w:rtl w:val="0"/>
        </w:rPr>
        <w:t xml:space="preserve">1 - O kompaniji</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rtl w:val="0"/>
        </w:rPr>
        <w:t xml:space="preserve">AppModule je švajcarska firma sa kancelarijama u Srbiji i Švajcarskoj, osnovana 2013. godine. Na samom početku tim se sastojao od nekolicine ljudi i prvenstveno su razvijane mobilne aplikacije, međutim kako se tim širio i interesovanje u tehnološkoj industriji raslo, firma se počela baviti i razvojem veb aplikacija. Poslednjih par godina akcenat je stavljen na “Internet stvari” (eng. Internet of Things) i distribuirane sisteme.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rtl w:val="0"/>
        </w:rPr>
        <w:t xml:space="preserve">Distribuirani sistemi sa visokim stepenom dostupnosti se mogu nazvati glavnim adutom kompanije. Tim je razvio svoju IoT platformu (SIOT) i oko nje se kreiraju inovativni sistemi i proizvodi.</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rtl w:val="0"/>
        </w:rPr>
      </w:r>
    </w:p>
    <w:p w:rsidR="00000000" w:rsidDel="00000000" w:rsidP="00000000" w:rsidRDefault="00000000" w:rsidRPr="00000000" w14:paraId="0000005C">
      <w:pPr>
        <w:pStyle w:val="Subtitle"/>
        <w:spacing w:after="100" w:before="300" w:line="276" w:lineRule="auto"/>
        <w:ind w:firstLine="0"/>
        <w:rPr>
          <w:sz w:val="28"/>
          <w:szCs w:val="28"/>
        </w:rPr>
      </w:pPr>
      <w:bookmarkStart w:colFirst="0" w:colLast="0" w:name="_jlvdv7lqdgb7" w:id="1"/>
      <w:bookmarkEnd w:id="1"/>
      <w:r w:rsidDel="00000000" w:rsidR="00000000" w:rsidRPr="00000000">
        <w:rPr>
          <w:rFonts w:ascii="Times New Roman" w:cs="Times New Roman" w:eastAsia="Times New Roman" w:hAnsi="Times New Roman"/>
          <w:sz w:val="28"/>
          <w:szCs w:val="28"/>
          <w:rtl w:val="0"/>
        </w:rPr>
        <w:t xml:space="preserve">1.1 Karakteristični proizvodi</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00" w:before="0" w:line="276" w:lineRule="auto"/>
        <w:ind w:left="450" w:right="0" w:hanging="360"/>
        <w:jc w:val="left"/>
        <w:rPr>
          <w:u w:val="none"/>
        </w:rPr>
      </w:pPr>
      <w:r w:rsidDel="00000000" w:rsidR="00000000" w:rsidRPr="00000000">
        <w:rPr>
          <w:rtl w:val="0"/>
        </w:rPr>
        <w:t xml:space="preserve">HESS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HESS AG je firma koja se bavi proizvodnjom autobusa, trolejbusa i drugim vozilima sa sedištem u Švajcarskoj. Radi se o električnim vozilima čije se baterije pune na različite načine: na svakoj četvrtoj stanici dok putnici izlaze i ulaze (ceo proces traje negde oko 20ak sekundi), ili se na poslednjoj stanici priključe na punjač (par minuta) a postoje i oni koji se pune tokom čitave noći da bi mogli da prelaze veće distance bez dodatnog vremena čekanja. Svaki autobus sadrži senzore koji u svakoj sekundi emitiju svoje stanje.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Kompanija AppModule ovoj firmi pruža usluge praćenja vozila u realnom vremenu, pomaže dijagnostiku, omogućava kreiranje izveštaja za svaki od senzora, na taj način sprečava greške ili pomaže u analizi istih, pruža mogućnost vizuelizacije stanja svakog od autobusa ali i olakšava njihovu administraciju.</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810"/>
        <w:jc w:val="left"/>
        <w:rPr/>
      </w:pPr>
      <w:r w:rsidDel="00000000" w:rsidR="00000000" w:rsidRPr="00000000">
        <w:rPr/>
        <w:drawing>
          <wp:inline distB="114300" distT="114300" distL="114300" distR="114300">
            <wp:extent cx="7525491" cy="3599654"/>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525491" cy="35996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pPr>
      <w:r w:rsidDel="00000000" w:rsidR="00000000" w:rsidRPr="00000000">
        <w:rPr>
          <w:rtl w:val="0"/>
        </w:rPr>
        <w:t xml:space="preserve">Slika 1. HESS graficki prikaz senzora flote autobusa</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 w:right="0" w:hanging="810"/>
        <w:jc w:val="left"/>
        <w:rPr/>
      </w:pPr>
      <w:r w:rsidDel="00000000" w:rsidR="00000000" w:rsidRPr="00000000">
        <w:rPr/>
        <w:drawing>
          <wp:inline distB="114300" distT="114300" distL="114300" distR="114300">
            <wp:extent cx="7398734" cy="3619195"/>
            <wp:effectExtent b="0" l="0" r="0" t="0"/>
            <wp:docPr id="2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7398734" cy="361919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pPr>
      <w:r w:rsidDel="00000000" w:rsidR="00000000" w:rsidRPr="00000000">
        <w:rPr>
          <w:rtl w:val="0"/>
        </w:rPr>
        <w:t xml:space="preserve">Slika 2. HESS status izabranih senzora izabranih autobusa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00" w:before="0" w:line="276" w:lineRule="auto"/>
        <w:ind w:left="450" w:right="0" w:hanging="360"/>
        <w:jc w:val="left"/>
        <w:rPr>
          <w:u w:val="none"/>
        </w:rPr>
      </w:pPr>
      <w:r w:rsidDel="00000000" w:rsidR="00000000" w:rsidRPr="00000000">
        <w:rPr>
          <w:rtl w:val="0"/>
        </w:rPr>
        <w:t xml:space="preserve">LAIM</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right="0"/>
        <w:jc w:val="left"/>
        <w:rPr/>
      </w:pPr>
      <w:r w:rsidDel="00000000" w:rsidR="00000000" w:rsidRPr="00000000">
        <w:rPr>
          <w:rtl w:val="0"/>
        </w:rPr>
        <w:tab/>
        <w:t xml:space="preserve">Logistics and Inventory management - interni proizvod kompanije koji se koristi za konfiguraciju i upravljanje hardverskih uređaja koji su na terenu.</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right="0"/>
        <w:jc w:val="left"/>
        <w:rPr/>
      </w:pPr>
      <w:r w:rsidDel="00000000" w:rsidR="00000000" w:rsidRPr="00000000">
        <w:rPr/>
        <w:drawing>
          <wp:inline distB="114300" distT="114300" distL="114300" distR="114300">
            <wp:extent cx="6520038" cy="3153549"/>
            <wp:effectExtent b="0" l="0" r="0" t="0"/>
            <wp:docPr id="1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520038" cy="315354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right="0"/>
        <w:jc w:val="center"/>
        <w:rPr/>
      </w:pPr>
      <w:r w:rsidDel="00000000" w:rsidR="00000000" w:rsidRPr="00000000">
        <w:rPr>
          <w:rtl w:val="0"/>
        </w:rPr>
        <w:t xml:space="preserve">Slika 3. LAIM lista instaliranih firmware-a (operativnih sistema)</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right="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76" w:lineRule="auto"/>
        <w:ind w:right="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00" w:before="0" w:line="276" w:lineRule="auto"/>
        <w:ind w:left="450" w:right="0" w:hanging="360"/>
        <w:jc w:val="left"/>
        <w:rPr>
          <w:u w:val="none"/>
        </w:rPr>
      </w:pPr>
      <w:r w:rsidDel="00000000" w:rsidR="00000000" w:rsidRPr="00000000">
        <w:rPr>
          <w:rtl w:val="0"/>
        </w:rPr>
        <w:t xml:space="preserve">Aliunid</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rtl w:val="0"/>
        </w:rPr>
        <w:t xml:space="preserve">Aliunid je kompanija koja se bavi energetikom i fokusira se na bezbedno i jeftino snabdevanje obnovljivih izvora energije. Da bi tako nešto bilo moguće, njihova vizija jeste omogućiti decentralizovano, digitalno i dekarbonizovano snabdevanje koje štedi energiju i CO2. Ovako oni definišu svoj poslovni model. Cilj je da se trenutno snabdevanje energijom u Švajcarskoj prebaci na obnovljive izvore energije do 2050. godine, poveća energetska efikasnost, održi švajcarska hidroenergija i masovno proširi proizvodnja električne energije iz decentralizovane fotonaponske tj. solarne energije. Aliunid je start-ap osnovan 2018. godine finansiran od strane Švajcarske, a koji od januara 2020. finansira i Evropska unija. Brojne kompanije za snabdevanje energijom i proizvođači hidroenergije u Švajcarskoj su uključeni u aliunid AG.</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drawing>
          <wp:inline distB="114300" distT="114300" distL="114300" distR="114300">
            <wp:extent cx="4932660" cy="2800032"/>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32660" cy="28000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center"/>
        <w:rPr/>
      </w:pPr>
      <w:r w:rsidDel="00000000" w:rsidR="00000000" w:rsidRPr="00000000">
        <w:rPr>
          <w:rtl w:val="0"/>
        </w:rPr>
        <w:t xml:space="preserve">Slika 4. Alinuid ilustracija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center"/>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cente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rtl w:val="0"/>
        </w:rPr>
        <w:t xml:space="preserve">AppModule je partnerska firma koja u ove svrhe proizvodi hardver i softver. Harderski tim razvija uređaje (eng. blinker) koji se postavljaju na strujomere i odatle šalju podatke mobilnoj i veb aplikaciji pomoću kojih se vrši podešavanje profila i praćenje podataka. </w:t>
      </w:r>
    </w:p>
    <w:p w:rsidR="00000000" w:rsidDel="00000000" w:rsidP="00000000" w:rsidRDefault="00000000" w:rsidRPr="00000000" w14:paraId="00000075">
      <w:pPr>
        <w:spacing w:line="276" w:lineRule="auto"/>
        <w:ind w:firstLine="7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6119820" cy="3124200"/>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11982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Slika 5. Aliunid veb aplikacija - HCM (Home Customer Management)</w:t>
      </w:r>
    </w:p>
    <w:p w:rsidR="00000000" w:rsidDel="00000000" w:rsidP="00000000" w:rsidRDefault="00000000" w:rsidRPr="00000000" w14:paraId="00000078">
      <w:pPr>
        <w:pStyle w:val="Subtitle"/>
        <w:spacing w:after="100" w:line="276" w:lineRule="auto"/>
        <w:rPr>
          <w:sz w:val="28"/>
          <w:szCs w:val="28"/>
        </w:rPr>
      </w:pPr>
      <w:bookmarkStart w:colFirst="0" w:colLast="0" w:name="_mqmz8ej00q32" w:id="2"/>
      <w:bookmarkEnd w:id="2"/>
      <w:r w:rsidDel="00000000" w:rsidR="00000000" w:rsidRPr="00000000">
        <w:rPr>
          <w:sz w:val="28"/>
          <w:szCs w:val="28"/>
          <w:rtl w:val="0"/>
        </w:rPr>
        <w:t xml:space="preserve">1.2 Lično iskustvo</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rtl w:val="0"/>
        </w:rPr>
        <w:t xml:space="preserve">Ja radim u AppModule kompaniji već četiri godine na full stack poziciji i odgovorna sam za HESS platformu kompletno. Sa kolegom sam razvijala i front-end i back-end aplikaciju a već dve godine projekat održavam sama. Često radim na LAIM-u za interne potrebe firme a u poslednje vreme je zelena energija sve popularnija tako da se najviše razvija aliunid gde povremeno radim back-end a ujedno i vodim front-end projekte kao što je na HCM prikazan na Slici 5. Na tim projektima sam lead i mentor mlađim kolegama. U svim projektima generalno radim i front-end i back-end aplikacije, zavisno od trenutnih potreba firme.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8B">
      <w:pPr>
        <w:pStyle w:val="Heading1"/>
        <w:spacing w:after="100" w:line="276" w:lineRule="auto"/>
        <w:ind w:left="0"/>
        <w:jc w:val="center"/>
        <w:rPr/>
      </w:pPr>
      <w:bookmarkStart w:colFirst="0" w:colLast="0" w:name="_3dy6vkm" w:id="3"/>
      <w:bookmarkEnd w:id="3"/>
      <w:r w:rsidDel="00000000" w:rsidR="00000000" w:rsidRPr="00000000">
        <w:rPr>
          <w:rtl w:val="0"/>
        </w:rPr>
        <w:t xml:space="preserve">2 - Zadaci stručne prakse</w:t>
      </w:r>
      <w:r w:rsidDel="00000000" w:rsidR="00000000" w:rsidRPr="00000000">
        <w:rPr>
          <w:rtl w:val="0"/>
        </w:rPr>
      </w:r>
    </w:p>
    <w:p w:rsidR="00000000" w:rsidDel="00000000" w:rsidP="00000000" w:rsidRDefault="00000000" w:rsidRPr="00000000" w14:paraId="0000008C">
      <w:pPr>
        <w:spacing w:line="276" w:lineRule="auto"/>
        <w:ind w:firstLine="720"/>
        <w:rPr/>
      </w:pPr>
      <w:r w:rsidDel="00000000" w:rsidR="00000000" w:rsidRPr="00000000">
        <w:rPr>
          <w:rtl w:val="0"/>
        </w:rPr>
        <w:t xml:space="preserve">Reč je o već pomenutom aliunid projektu, tj. njegovom novom mikroservisu. Aliunid je sačinjen od više mikroservisa i task koji ću ja sada opisati uključuje novi mikroservis koji se bavi notifikacijama. </w:t>
      </w:r>
      <w:r w:rsidDel="00000000" w:rsidR="00000000" w:rsidRPr="00000000">
        <w:rPr>
          <w:rtl w:val="0"/>
        </w:rPr>
      </w:r>
    </w:p>
    <w:p w:rsidR="00000000" w:rsidDel="00000000" w:rsidP="00000000" w:rsidRDefault="00000000" w:rsidRPr="00000000" w14:paraId="0000008D">
      <w:pPr>
        <w:spacing w:line="276" w:lineRule="auto"/>
        <w:ind w:firstLine="720"/>
        <w:rPr/>
      </w:pPr>
      <w:r w:rsidDel="00000000" w:rsidR="00000000" w:rsidRPr="00000000">
        <w:rPr>
          <w:rtl w:val="0"/>
        </w:rPr>
        <w:t xml:space="preserve">Notifikacija se kreira u veb aplikaciji i podešava se kada će ista biti poslata mobilnim korisnicima. Za slanje notifikacija se koristi notify mikroservis, koji je već implementiran i koristi se u sistemu. Moj zadatak je omogućiti kreiranje notifikacija, njihovo podešavanje i prosleđivanje notify servisu koji je pomoću OneSignal-a poslati konkretne poruke.</w:t>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drawing>
          <wp:inline distB="114300" distT="114300" distL="114300" distR="114300">
            <wp:extent cx="6119820" cy="3962400"/>
            <wp:effectExtent b="0" l="0" r="0" t="0"/>
            <wp:docPr id="2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11982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jc w:val="center"/>
        <w:rPr/>
      </w:pPr>
      <w:r w:rsidDel="00000000" w:rsidR="00000000" w:rsidRPr="00000000">
        <w:rPr>
          <w:rtl w:val="0"/>
        </w:rPr>
        <w:t xml:space="preserve">Slika 6. Aliunid veb aplikacija Operator za koju se razvija back-end</w:t>
      </w:r>
    </w:p>
    <w:p w:rsidR="00000000" w:rsidDel="00000000" w:rsidP="00000000" w:rsidRDefault="00000000" w:rsidRPr="00000000" w14:paraId="00000091">
      <w:pPr>
        <w:spacing w:line="276" w:lineRule="auto"/>
        <w:rPr/>
      </w:pPr>
      <w:r w:rsidDel="00000000" w:rsidR="00000000" w:rsidRPr="00000000">
        <w:rPr>
          <w:rtl w:val="0"/>
        </w:rPr>
      </w:r>
    </w:p>
    <w:p w:rsidR="00000000" w:rsidDel="00000000" w:rsidP="00000000" w:rsidRDefault="00000000" w:rsidRPr="00000000" w14:paraId="00000092">
      <w:pPr>
        <w:spacing w:after="200" w:line="276" w:lineRule="auto"/>
        <w:rPr/>
      </w:pPr>
      <w:r w:rsidDel="00000000" w:rsidR="00000000" w:rsidRPr="00000000">
        <w:rPr>
          <w:rtl w:val="0"/>
        </w:rPr>
        <w:tab/>
        <w:t xml:space="preserve">Notifikacija se šalje svim korisnicima u definisanim biznisima. Endpointi koji su potrebni uključuju:</w:t>
      </w:r>
    </w:p>
    <w:p w:rsidR="00000000" w:rsidDel="00000000" w:rsidP="00000000" w:rsidRDefault="00000000" w:rsidRPr="00000000" w14:paraId="00000093">
      <w:pPr>
        <w:numPr>
          <w:ilvl w:val="0"/>
          <w:numId w:val="5"/>
        </w:numPr>
        <w:spacing w:line="276" w:lineRule="auto"/>
        <w:ind w:left="720" w:hanging="360"/>
        <w:rPr>
          <w:u w:val="none"/>
        </w:rPr>
      </w:pPr>
      <w:r w:rsidDel="00000000" w:rsidR="00000000" w:rsidRPr="00000000">
        <w:rPr>
          <w:rtl w:val="0"/>
        </w:rPr>
        <w:t xml:space="preserve">Istoriju svih notifikacija (mobilna aplikacija)</w:t>
      </w:r>
    </w:p>
    <w:p w:rsidR="00000000" w:rsidDel="00000000" w:rsidP="00000000" w:rsidRDefault="00000000" w:rsidRPr="00000000" w14:paraId="00000094">
      <w:pPr>
        <w:numPr>
          <w:ilvl w:val="0"/>
          <w:numId w:val="5"/>
        </w:numPr>
        <w:spacing w:line="276" w:lineRule="auto"/>
        <w:ind w:left="720" w:hanging="360"/>
        <w:rPr>
          <w:u w:val="none"/>
        </w:rPr>
      </w:pPr>
      <w:r w:rsidDel="00000000" w:rsidR="00000000" w:rsidRPr="00000000">
        <w:rPr>
          <w:rtl w:val="0"/>
        </w:rPr>
        <w:t xml:space="preserve">Kreiranje notifikacije za odabrana merna mesta (veb aplikacija)</w:t>
      </w:r>
    </w:p>
    <w:p w:rsidR="00000000" w:rsidDel="00000000" w:rsidP="00000000" w:rsidRDefault="00000000" w:rsidRPr="00000000" w14:paraId="00000095">
      <w:pPr>
        <w:numPr>
          <w:ilvl w:val="0"/>
          <w:numId w:val="5"/>
        </w:numPr>
        <w:spacing w:line="276" w:lineRule="auto"/>
        <w:ind w:left="720" w:hanging="360"/>
        <w:rPr>
          <w:u w:val="none"/>
        </w:rPr>
      </w:pPr>
      <w:r w:rsidDel="00000000" w:rsidR="00000000" w:rsidRPr="00000000">
        <w:rPr>
          <w:rtl w:val="0"/>
        </w:rPr>
        <w:t xml:space="preserve">Brisanje notifikacije (veb aplikacija)</w:t>
      </w:r>
    </w:p>
    <w:p w:rsidR="00000000" w:rsidDel="00000000" w:rsidP="00000000" w:rsidRDefault="00000000" w:rsidRPr="00000000" w14:paraId="00000096">
      <w:pPr>
        <w:numPr>
          <w:ilvl w:val="0"/>
          <w:numId w:val="5"/>
        </w:numPr>
        <w:spacing w:line="276" w:lineRule="auto"/>
        <w:ind w:left="720" w:hanging="360"/>
        <w:rPr>
          <w:u w:val="none"/>
        </w:rPr>
      </w:pPr>
      <w:r w:rsidDel="00000000" w:rsidR="00000000" w:rsidRPr="00000000">
        <w:rPr>
          <w:rtl w:val="0"/>
        </w:rPr>
        <w:t xml:space="preserve">Izmena notifikacije (veb aplikacija)</w:t>
      </w:r>
    </w:p>
    <w:p w:rsidR="00000000" w:rsidDel="00000000" w:rsidP="00000000" w:rsidRDefault="00000000" w:rsidRPr="00000000" w14:paraId="00000097">
      <w:pPr>
        <w:numPr>
          <w:ilvl w:val="0"/>
          <w:numId w:val="5"/>
        </w:numPr>
        <w:spacing w:line="276" w:lineRule="auto"/>
        <w:ind w:left="720" w:hanging="360"/>
        <w:rPr>
          <w:u w:val="none"/>
        </w:rPr>
      </w:pPr>
      <w:r w:rsidDel="00000000" w:rsidR="00000000" w:rsidRPr="00000000">
        <w:rPr>
          <w:rtl w:val="0"/>
        </w:rPr>
        <w:t xml:space="preserve">Lista svih notifikacija (veb aplikacija)</w:t>
      </w:r>
    </w:p>
    <w:p w:rsidR="00000000" w:rsidDel="00000000" w:rsidP="00000000" w:rsidRDefault="00000000" w:rsidRPr="00000000" w14:paraId="00000098">
      <w:pPr>
        <w:numPr>
          <w:ilvl w:val="0"/>
          <w:numId w:val="5"/>
        </w:numPr>
        <w:spacing w:line="276" w:lineRule="auto"/>
        <w:ind w:left="720" w:hanging="360"/>
        <w:rPr>
          <w:u w:val="none"/>
        </w:rPr>
      </w:pPr>
      <w:r w:rsidDel="00000000" w:rsidR="00000000" w:rsidRPr="00000000">
        <w:rPr>
          <w:rtl w:val="0"/>
        </w:rPr>
        <w:t xml:space="preserve">Obrada Kafka evenata:</w:t>
      </w:r>
    </w:p>
    <w:p w:rsidR="00000000" w:rsidDel="00000000" w:rsidP="00000000" w:rsidRDefault="00000000" w:rsidRPr="00000000" w14:paraId="00000099">
      <w:pPr>
        <w:numPr>
          <w:ilvl w:val="1"/>
          <w:numId w:val="5"/>
        </w:numPr>
        <w:spacing w:line="276" w:lineRule="auto"/>
        <w:ind w:left="1440" w:hanging="360"/>
        <w:rPr>
          <w:u w:val="none"/>
        </w:rPr>
      </w:pPr>
      <w:r w:rsidDel="00000000" w:rsidR="00000000" w:rsidRPr="00000000">
        <w:rPr>
          <w:rtl w:val="0"/>
        </w:rPr>
        <w:t xml:space="preserve">Kreiranje korisnika</w:t>
      </w:r>
    </w:p>
    <w:p w:rsidR="00000000" w:rsidDel="00000000" w:rsidP="00000000" w:rsidRDefault="00000000" w:rsidRPr="00000000" w14:paraId="0000009A">
      <w:pPr>
        <w:numPr>
          <w:ilvl w:val="1"/>
          <w:numId w:val="5"/>
        </w:numPr>
        <w:spacing w:line="276" w:lineRule="auto"/>
        <w:ind w:left="1440" w:hanging="360"/>
        <w:rPr>
          <w:u w:val="none"/>
        </w:rPr>
      </w:pPr>
      <w:r w:rsidDel="00000000" w:rsidR="00000000" w:rsidRPr="00000000">
        <w:rPr>
          <w:rtl w:val="0"/>
        </w:rPr>
        <w:t xml:space="preserve">Promenu uloge korisnika u sistemu</w:t>
      </w:r>
    </w:p>
    <w:p w:rsidR="00000000" w:rsidDel="00000000" w:rsidP="00000000" w:rsidRDefault="00000000" w:rsidRPr="00000000" w14:paraId="0000009B">
      <w:pPr>
        <w:numPr>
          <w:ilvl w:val="1"/>
          <w:numId w:val="5"/>
        </w:numPr>
        <w:spacing w:line="276" w:lineRule="auto"/>
        <w:ind w:left="1440" w:hanging="360"/>
        <w:rPr>
          <w:u w:val="none"/>
        </w:rPr>
      </w:pPr>
      <w:r w:rsidDel="00000000" w:rsidR="00000000" w:rsidRPr="00000000">
        <w:rPr>
          <w:rtl w:val="0"/>
        </w:rPr>
        <w:t xml:space="preserve">Brisanje uloge korisnika u sistemu</w:t>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ind w:left="-720" w:right="-660" w:firstLine="0"/>
        <w:rPr/>
      </w:pPr>
      <w:r w:rsidDel="00000000" w:rsidR="00000000" w:rsidRPr="00000000">
        <w:rPr/>
        <w:drawing>
          <wp:inline distB="114300" distT="114300" distL="114300" distR="114300">
            <wp:extent cx="4129088" cy="500062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129088" cy="5000625"/>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3895725</wp:posOffset>
            </wp:positionH>
            <wp:positionV relativeFrom="paragraph">
              <wp:posOffset>161925</wp:posOffset>
            </wp:positionV>
            <wp:extent cx="2771306" cy="6048070"/>
            <wp:effectExtent b="0" l="0" r="0" t="0"/>
            <wp:wrapNone/>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771306" cy="6048070"/>
                    </a:xfrm>
                    <a:prstGeom prst="rect"/>
                    <a:ln/>
                  </pic:spPr>
                </pic:pic>
              </a:graphicData>
            </a:graphic>
          </wp:anchor>
        </w:drawing>
      </w:r>
    </w:p>
    <w:p w:rsidR="00000000" w:rsidDel="00000000" w:rsidP="00000000" w:rsidRDefault="00000000" w:rsidRPr="00000000" w14:paraId="0000009E">
      <w:pPr>
        <w:spacing w:line="276" w:lineRule="auto"/>
        <w:ind w:right="-660" w:firstLine="720"/>
        <w:rPr/>
      </w:pPr>
      <w:r w:rsidDel="00000000" w:rsidR="00000000" w:rsidRPr="00000000">
        <w:rPr>
          <w:rtl w:val="0"/>
        </w:rPr>
        <w:t xml:space="preserve">Slika 7. GUI za koji se piše back-end</w:t>
      </w:r>
    </w:p>
    <w:p w:rsidR="00000000" w:rsidDel="00000000" w:rsidP="00000000" w:rsidRDefault="00000000" w:rsidRPr="00000000" w14:paraId="0000009F">
      <w:pPr>
        <w:spacing w:line="276" w:lineRule="auto"/>
        <w:ind w:right="-660" w:firstLine="720"/>
        <w:rPr/>
      </w:pPr>
      <w:r w:rsidDel="00000000" w:rsidR="00000000" w:rsidRPr="00000000">
        <w:rPr>
          <w:rtl w:val="0"/>
        </w:rPr>
      </w:r>
    </w:p>
    <w:p w:rsidR="00000000" w:rsidDel="00000000" w:rsidP="00000000" w:rsidRDefault="00000000" w:rsidRPr="00000000" w14:paraId="000000A0">
      <w:pPr>
        <w:spacing w:line="276" w:lineRule="auto"/>
        <w:ind w:left="-720" w:right="-660" w:firstLine="0"/>
        <w:rPr/>
      </w:pPr>
      <w:r w:rsidDel="00000000" w:rsidR="00000000" w:rsidRPr="00000000">
        <w:rPr>
          <w:rtl w:val="0"/>
        </w:rPr>
        <w:t xml:space="preserve">Objekat koji se šalje notify mikroservisu da bi on znao kome treba </w:t>
      </w:r>
    </w:p>
    <w:p w:rsidR="00000000" w:rsidDel="00000000" w:rsidP="00000000" w:rsidRDefault="00000000" w:rsidRPr="00000000" w14:paraId="000000A1">
      <w:pPr>
        <w:spacing w:line="276" w:lineRule="auto"/>
        <w:ind w:left="-720" w:right="-660" w:firstLine="0"/>
        <w:rPr/>
      </w:pPr>
      <w:r w:rsidDel="00000000" w:rsidR="00000000" w:rsidRPr="00000000">
        <w:rPr>
          <w:rtl w:val="0"/>
        </w:rPr>
        <w:t xml:space="preserve">da pošalje notifikacije mora sadržati određene tagove tj. informacije </w:t>
      </w:r>
    </w:p>
    <w:p w:rsidR="00000000" w:rsidDel="00000000" w:rsidP="00000000" w:rsidRDefault="00000000" w:rsidRPr="00000000" w14:paraId="000000A2">
      <w:pPr>
        <w:spacing w:line="276" w:lineRule="auto"/>
        <w:ind w:left="-720" w:right="-660" w:firstLine="0"/>
        <w:rPr/>
      </w:pPr>
      <w:r w:rsidDel="00000000" w:rsidR="00000000" w:rsidRPr="00000000">
        <w:rPr>
          <w:rtl w:val="0"/>
        </w:rPr>
        <w:t xml:space="preserve">o korisniku i biznisu kom on pripada: </w:t>
      </w:r>
    </w:p>
    <w:p w:rsidR="00000000" w:rsidDel="00000000" w:rsidP="00000000" w:rsidRDefault="00000000" w:rsidRPr="00000000" w14:paraId="000000A3">
      <w:pPr>
        <w:spacing w:line="276" w:lineRule="auto"/>
        <w:ind w:left="-720" w:right="-660" w:firstLine="0"/>
        <w:rPr/>
      </w:pPr>
      <w:r w:rsidDel="00000000" w:rsidR="00000000" w:rsidRPr="00000000">
        <w:rPr>
          <w:rtl w:val="0"/>
        </w:rPr>
        <w:t xml:space="preserve">(&lt;imeBiznisa&gt;:&lt;true&gt;,  &lt;imeUlogeUBiznisu&gt;:&lt;true&gt;). </w:t>
      </w:r>
    </w:p>
    <w:p w:rsidR="00000000" w:rsidDel="00000000" w:rsidP="00000000" w:rsidRDefault="00000000" w:rsidRPr="00000000" w14:paraId="000000A4">
      <w:pPr>
        <w:spacing w:line="276" w:lineRule="auto"/>
        <w:ind w:left="-720" w:right="-660" w:firstLine="0"/>
        <w:rPr/>
      </w:pPr>
      <w:r w:rsidDel="00000000" w:rsidR="00000000" w:rsidRPr="00000000">
        <w:rPr>
          <w:rtl w:val="0"/>
        </w:rPr>
        <w:t xml:space="preserve">Kreiranje korisnika u sistemu vrši se u drugom mikroservisu tako da </w:t>
      </w:r>
    </w:p>
    <w:p w:rsidR="00000000" w:rsidDel="00000000" w:rsidP="00000000" w:rsidRDefault="00000000" w:rsidRPr="00000000" w14:paraId="000000A5">
      <w:pPr>
        <w:spacing w:line="276" w:lineRule="auto"/>
        <w:ind w:left="-720" w:right="-660" w:firstLine="0"/>
        <w:rPr/>
      </w:pPr>
      <w:r w:rsidDel="00000000" w:rsidR="00000000" w:rsidRPr="00000000">
        <w:rPr>
          <w:rtl w:val="0"/>
        </w:rPr>
        <w:t xml:space="preserve">se sinhronizacija ovih mikroservisa obavlja pomoću Kafka tokova </w:t>
      </w:r>
    </w:p>
    <w:p w:rsidR="00000000" w:rsidDel="00000000" w:rsidP="00000000" w:rsidRDefault="00000000" w:rsidRPr="00000000" w14:paraId="000000A6">
      <w:pPr>
        <w:spacing w:line="276" w:lineRule="auto"/>
        <w:ind w:left="-720" w:right="-660" w:firstLine="0"/>
        <w:rPr/>
      </w:pPr>
      <w:r w:rsidDel="00000000" w:rsidR="00000000" w:rsidRPr="00000000">
        <w:rPr>
          <w:rtl w:val="0"/>
        </w:rPr>
        <w:t xml:space="preserve">podataka.</w:t>
      </w:r>
    </w:p>
    <w:p w:rsidR="00000000" w:rsidDel="00000000" w:rsidP="00000000" w:rsidRDefault="00000000" w:rsidRPr="00000000" w14:paraId="000000A7">
      <w:pPr>
        <w:spacing w:line="276" w:lineRule="auto"/>
        <w:ind w:left="-720" w:right="-660" w:firstLine="0"/>
        <w:rPr/>
      </w:pPr>
      <w:r w:rsidDel="00000000" w:rsidR="00000000" w:rsidRPr="00000000">
        <w:rPr>
          <w:rtl w:val="0"/>
        </w:rPr>
        <w:t xml:space="preserve">Okruženje za rad je Visual Studio Code i u pitanju je NodeJS tj. Express aplikacija. Baza podataka koja je korišćena je PostgreSQL.</w:t>
      </w:r>
    </w:p>
    <w:p w:rsidR="00000000" w:rsidDel="00000000" w:rsidP="00000000" w:rsidRDefault="00000000" w:rsidRPr="00000000" w14:paraId="000000A8">
      <w:pPr>
        <w:spacing w:line="276" w:lineRule="auto"/>
        <w:ind w:left="-720" w:right="-660" w:firstLine="0"/>
        <w:rPr/>
      </w:pPr>
      <w:r w:rsidDel="00000000" w:rsidR="00000000" w:rsidRPr="00000000">
        <w:rPr>
          <w:rtl w:val="0"/>
        </w:rPr>
      </w:r>
    </w:p>
    <w:p w:rsidR="00000000" w:rsidDel="00000000" w:rsidP="00000000" w:rsidRDefault="00000000" w:rsidRPr="00000000" w14:paraId="000000A9">
      <w:pPr>
        <w:spacing w:line="276" w:lineRule="auto"/>
        <w:ind w:left="-720" w:right="-660" w:firstLine="0"/>
        <w:rPr/>
      </w:pPr>
      <w:r w:rsidDel="00000000" w:rsidR="00000000" w:rsidRPr="00000000">
        <w:rPr>
          <w:rtl w:val="0"/>
        </w:rPr>
      </w:r>
    </w:p>
    <w:p w:rsidR="00000000" w:rsidDel="00000000" w:rsidP="00000000" w:rsidRDefault="00000000" w:rsidRPr="00000000" w14:paraId="000000AA">
      <w:pPr>
        <w:spacing w:line="276" w:lineRule="auto"/>
        <w:ind w:left="-720" w:right="-660" w:firstLine="0"/>
        <w:rPr/>
      </w:pPr>
      <w:r w:rsidDel="00000000" w:rsidR="00000000" w:rsidRPr="00000000">
        <w:rPr>
          <w:rtl w:val="0"/>
        </w:rPr>
      </w:r>
    </w:p>
    <w:p w:rsidR="00000000" w:rsidDel="00000000" w:rsidP="00000000" w:rsidRDefault="00000000" w:rsidRPr="00000000" w14:paraId="000000AB">
      <w:pPr>
        <w:spacing w:line="276" w:lineRule="auto"/>
        <w:ind w:left="-720" w:right="-660" w:firstLine="0"/>
        <w:rPr/>
      </w:pPr>
      <w:r w:rsidDel="00000000" w:rsidR="00000000" w:rsidRPr="00000000">
        <w:rPr>
          <w:rtl w:val="0"/>
        </w:rPr>
      </w:r>
    </w:p>
    <w:p w:rsidR="00000000" w:rsidDel="00000000" w:rsidP="00000000" w:rsidRDefault="00000000" w:rsidRPr="00000000" w14:paraId="000000AC">
      <w:pPr>
        <w:spacing w:line="276" w:lineRule="auto"/>
        <w:ind w:left="-720" w:right="-660" w:firstLine="0"/>
        <w:rPr/>
      </w:pPr>
      <w:r w:rsidDel="00000000" w:rsidR="00000000" w:rsidRPr="00000000">
        <w:rPr>
          <w:rtl w:val="0"/>
        </w:rPr>
      </w:r>
    </w:p>
    <w:p w:rsidR="00000000" w:rsidDel="00000000" w:rsidP="00000000" w:rsidRDefault="00000000" w:rsidRPr="00000000" w14:paraId="000000AD">
      <w:pPr>
        <w:spacing w:line="276" w:lineRule="auto"/>
        <w:ind w:left="-720" w:right="-660" w:firstLine="0"/>
        <w:rPr/>
      </w:pPr>
      <w:r w:rsidDel="00000000" w:rsidR="00000000" w:rsidRPr="00000000">
        <w:rPr>
          <w:rtl w:val="0"/>
        </w:rPr>
      </w:r>
    </w:p>
    <w:p w:rsidR="00000000" w:rsidDel="00000000" w:rsidP="00000000" w:rsidRDefault="00000000" w:rsidRPr="00000000" w14:paraId="000000AE">
      <w:pPr>
        <w:spacing w:line="276" w:lineRule="auto"/>
        <w:ind w:left="-720" w:right="-660" w:firstLine="0"/>
        <w:rPr/>
      </w:pPr>
      <w:r w:rsidDel="00000000" w:rsidR="00000000" w:rsidRPr="00000000">
        <w:rPr>
          <w:rtl w:val="0"/>
        </w:rPr>
      </w:r>
    </w:p>
    <w:p w:rsidR="00000000" w:rsidDel="00000000" w:rsidP="00000000" w:rsidRDefault="00000000" w:rsidRPr="00000000" w14:paraId="000000AF">
      <w:pPr>
        <w:pStyle w:val="Heading1"/>
        <w:spacing w:after="100" w:line="276" w:lineRule="auto"/>
        <w:ind w:left="0"/>
        <w:jc w:val="center"/>
        <w:rPr/>
      </w:pPr>
      <w:bookmarkStart w:colFirst="0" w:colLast="0" w:name="_ioiyb2taecua" w:id="4"/>
      <w:bookmarkEnd w:id="4"/>
      <w:r w:rsidDel="00000000" w:rsidR="00000000" w:rsidRPr="00000000">
        <w:rPr>
          <w:rtl w:val="0"/>
        </w:rPr>
        <w:t xml:space="preserve">3 - Samostalni rad u pripremi i obavljanju prakse</w:t>
      </w:r>
    </w:p>
    <w:p w:rsidR="00000000" w:rsidDel="00000000" w:rsidP="00000000" w:rsidRDefault="00000000" w:rsidRPr="00000000" w14:paraId="000000B0">
      <w:pPr>
        <w:pStyle w:val="Subtitle"/>
        <w:spacing w:before="0" w:line="276" w:lineRule="auto"/>
        <w:rPr>
          <w:sz w:val="28"/>
          <w:szCs w:val="28"/>
        </w:rPr>
      </w:pPr>
      <w:bookmarkStart w:colFirst="0" w:colLast="0" w:name="_aw5z5wjsrvc7" w:id="5"/>
      <w:bookmarkEnd w:id="5"/>
      <w:r w:rsidDel="00000000" w:rsidR="00000000" w:rsidRPr="00000000">
        <w:rPr>
          <w:sz w:val="28"/>
          <w:szCs w:val="28"/>
          <w:rtl w:val="0"/>
        </w:rPr>
        <w:t xml:space="preserve">3.1 CQRS</w:t>
      </w:r>
    </w:p>
    <w:p w:rsidR="00000000" w:rsidDel="00000000" w:rsidP="00000000" w:rsidRDefault="00000000" w:rsidRPr="00000000" w14:paraId="000000B1">
      <w:pPr>
        <w:spacing w:line="276" w:lineRule="auto"/>
        <w:ind w:firstLine="720"/>
        <w:rPr/>
      </w:pPr>
      <w:r w:rsidDel="00000000" w:rsidR="00000000" w:rsidRPr="00000000">
        <w:rPr>
          <w:rtl w:val="0"/>
        </w:rPr>
        <w:t xml:space="preserve">Command and Query Responsibility Segregation - obrazac koji razdvaja operacije čitanja i ažuriranja za skladište podataka. Implementacija CQRS-a u aplikaciju može pojačati njene performanse, skalabilnost i sigurnost. Fleksibilnost stvorena migracijom na CQRS omogućava sistemu da se bolje razvija tokom vremena i sprečava da naredbe ažuriranja uzrokuju sukobe spajanja na nivou domena.</w:t>
      </w:r>
    </w:p>
    <w:p w:rsidR="00000000" w:rsidDel="00000000" w:rsidP="00000000" w:rsidRDefault="00000000" w:rsidRPr="00000000" w14:paraId="000000B2">
      <w:pPr>
        <w:spacing w:line="276" w:lineRule="auto"/>
        <w:ind w:firstLine="720"/>
        <w:rPr/>
      </w:pPr>
      <w:r w:rsidDel="00000000" w:rsidR="00000000" w:rsidRPr="00000000">
        <w:rPr>
          <w:rtl w:val="0"/>
        </w:rPr>
        <w:t xml:space="preserve">U tradicionalnim arhitekturama, isti model podataka se koristi za upite i ažuriranje baze podataka. To je jednostavno i dobro funkcioniše za osnovne CRUD operacije. U složenijim aplikacijama, međutim, ovaj pristup može postati nezgrapan. Na primer, na strani za čitanje, aplikacija može da izvrši mnogo različitih upita, vraćajući objekte za prenos podataka (DTO) različitih oblika. Mapiranje objekata može postati komplikovano. Na strani pisanja, model može implementirati složenu validaciju i poslovnu logiku. Kao rezultat toga, možete završiti sa previše složenim modelom koji radi previše.</w:t>
      </w:r>
    </w:p>
    <w:p w:rsidR="00000000" w:rsidDel="00000000" w:rsidP="00000000" w:rsidRDefault="00000000" w:rsidRPr="00000000" w14:paraId="000000B3">
      <w:pPr>
        <w:spacing w:line="276" w:lineRule="auto"/>
        <w:ind w:firstLine="720"/>
        <w:rPr/>
      </w:pPr>
      <w:r w:rsidDel="00000000" w:rsidR="00000000" w:rsidRPr="00000000">
        <w:rPr>
          <w:rtl w:val="0"/>
        </w:rPr>
        <w:t xml:space="preserve">Radna opterećenja čitanja i pisanja su često asimetrična, sa veoma različitim zahtevima za performanse i razmere.</w:t>
      </w:r>
    </w:p>
    <w:p w:rsidR="00000000" w:rsidDel="00000000" w:rsidP="00000000" w:rsidRDefault="00000000" w:rsidRPr="00000000" w14:paraId="000000B4">
      <w:pPr>
        <w:spacing w:line="276" w:lineRule="auto"/>
        <w:ind w:firstLine="720"/>
        <w:rPr/>
      </w:pPr>
      <w:r w:rsidDel="00000000" w:rsidR="00000000" w:rsidRPr="00000000">
        <w:rPr>
          <w:rtl w:val="0"/>
        </w:rPr>
      </w:r>
    </w:p>
    <w:p w:rsidR="00000000" w:rsidDel="00000000" w:rsidP="00000000" w:rsidRDefault="00000000" w:rsidRPr="00000000" w14:paraId="000000B5">
      <w:pPr>
        <w:spacing w:line="276" w:lineRule="auto"/>
        <w:jc w:val="center"/>
        <w:rPr/>
      </w:pPr>
      <w:r w:rsidDel="00000000" w:rsidR="00000000" w:rsidRPr="00000000">
        <w:rPr/>
        <w:drawing>
          <wp:inline distB="114300" distT="114300" distL="114300" distR="114300">
            <wp:extent cx="2814638" cy="1688783"/>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814638" cy="168878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jc w:val="center"/>
        <w:rPr/>
      </w:pPr>
      <w:r w:rsidDel="00000000" w:rsidR="00000000" w:rsidRPr="00000000">
        <w:rPr>
          <w:rtl w:val="0"/>
        </w:rPr>
        <w:t xml:space="preserve">Slika 7. Tradicionalni model</w:t>
      </w:r>
    </w:p>
    <w:p w:rsidR="00000000" w:rsidDel="00000000" w:rsidP="00000000" w:rsidRDefault="00000000" w:rsidRPr="00000000" w14:paraId="000000B7">
      <w:pPr>
        <w:spacing w:line="276" w:lineRule="auto"/>
        <w:jc w:val="center"/>
        <w:rPr/>
      </w:pPr>
      <w:r w:rsidDel="00000000" w:rsidR="00000000" w:rsidRPr="00000000">
        <w:rPr>
          <w:rtl w:val="0"/>
        </w:rPr>
      </w:r>
    </w:p>
    <w:p w:rsidR="00000000" w:rsidDel="00000000" w:rsidP="00000000" w:rsidRDefault="00000000" w:rsidRPr="00000000" w14:paraId="000000B8">
      <w:pPr>
        <w:numPr>
          <w:ilvl w:val="0"/>
          <w:numId w:val="4"/>
        </w:numPr>
        <w:spacing w:after="60" w:line="276" w:lineRule="auto"/>
        <w:ind w:left="450" w:hanging="360"/>
        <w:jc w:val="left"/>
        <w:rPr>
          <w:u w:val="none"/>
        </w:rPr>
      </w:pPr>
      <w:r w:rsidDel="00000000" w:rsidR="00000000" w:rsidRPr="00000000">
        <w:rPr>
          <w:rtl w:val="0"/>
        </w:rPr>
        <w:t xml:space="preserve">Često postoji neusklađenost između prikaza podataka za čitanje i upisivanje, kao što su dodatne kolone ili svojstva koja se moraju ispravno ažurirati iako nisu potrebna kao deo operacije.</w:t>
      </w:r>
    </w:p>
    <w:p w:rsidR="00000000" w:rsidDel="00000000" w:rsidP="00000000" w:rsidRDefault="00000000" w:rsidRPr="00000000" w14:paraId="000000B9">
      <w:pPr>
        <w:numPr>
          <w:ilvl w:val="0"/>
          <w:numId w:val="8"/>
        </w:numPr>
        <w:spacing w:after="60" w:before="0" w:line="276" w:lineRule="auto"/>
        <w:ind w:left="450" w:hanging="360"/>
        <w:jc w:val="left"/>
        <w:rPr>
          <w:u w:val="none"/>
        </w:rPr>
      </w:pPr>
      <w:r w:rsidDel="00000000" w:rsidR="00000000" w:rsidRPr="00000000">
        <w:rPr>
          <w:rtl w:val="0"/>
        </w:rPr>
        <w:t xml:space="preserve">Do sukoba podataka može doći kada se operacije obavljaju paralelno na istom skupu podataka.</w:t>
      </w:r>
    </w:p>
    <w:p w:rsidR="00000000" w:rsidDel="00000000" w:rsidP="00000000" w:rsidRDefault="00000000" w:rsidRPr="00000000" w14:paraId="000000BA">
      <w:pPr>
        <w:numPr>
          <w:ilvl w:val="0"/>
          <w:numId w:val="3"/>
        </w:numPr>
        <w:spacing w:after="60" w:before="0" w:line="276" w:lineRule="auto"/>
        <w:ind w:left="450" w:hanging="360"/>
        <w:jc w:val="left"/>
        <w:rPr>
          <w:u w:val="none"/>
        </w:rPr>
      </w:pPr>
      <w:r w:rsidDel="00000000" w:rsidR="00000000" w:rsidRPr="00000000">
        <w:rPr>
          <w:rtl w:val="0"/>
        </w:rPr>
        <w:t xml:space="preserve">Tradicionalni pristup može imati negativan uticaj na performanse zbog opterećenja na skladištu podataka i sloju pristupa podacima, kao i zbog složenosti upita potrebnih za preuzimanje informacija.</w:t>
      </w:r>
    </w:p>
    <w:p w:rsidR="00000000" w:rsidDel="00000000" w:rsidP="00000000" w:rsidRDefault="00000000" w:rsidRPr="00000000" w14:paraId="000000BB">
      <w:pPr>
        <w:numPr>
          <w:ilvl w:val="0"/>
          <w:numId w:val="1"/>
        </w:numPr>
        <w:spacing w:after="60" w:line="276" w:lineRule="auto"/>
        <w:ind w:left="450" w:hanging="360"/>
        <w:jc w:val="left"/>
        <w:rPr>
          <w:u w:val="none"/>
        </w:rPr>
      </w:pPr>
      <w:r w:rsidDel="00000000" w:rsidR="00000000" w:rsidRPr="00000000">
        <w:rPr>
          <w:rtl w:val="0"/>
        </w:rPr>
        <w:t xml:space="preserve">Upravljanje bezbednošću i dozvolama može postati složeno, jer je svaki entitet podložan operacijama čitanja i pisanja, što može izložiti podatke u pogrešnom kontekstu.</w:t>
      </w:r>
    </w:p>
    <w:p w:rsidR="00000000" w:rsidDel="00000000" w:rsidP="00000000" w:rsidRDefault="00000000" w:rsidRPr="00000000" w14:paraId="000000BC">
      <w:pPr>
        <w:spacing w:after="60" w:line="276" w:lineRule="auto"/>
        <w:jc w:val="left"/>
        <w:rPr/>
      </w:pPr>
      <w:r w:rsidDel="00000000" w:rsidR="00000000" w:rsidRPr="00000000">
        <w:rPr>
          <w:rtl w:val="0"/>
        </w:rPr>
      </w:r>
    </w:p>
    <w:p w:rsidR="00000000" w:rsidDel="00000000" w:rsidP="00000000" w:rsidRDefault="00000000" w:rsidRPr="00000000" w14:paraId="000000BD">
      <w:pPr>
        <w:spacing w:after="60" w:line="276" w:lineRule="auto"/>
        <w:jc w:val="left"/>
        <w:rPr/>
      </w:pPr>
      <w:r w:rsidDel="00000000" w:rsidR="00000000" w:rsidRPr="00000000">
        <w:rPr>
          <w:rtl w:val="0"/>
        </w:rPr>
      </w:r>
    </w:p>
    <w:p w:rsidR="00000000" w:rsidDel="00000000" w:rsidP="00000000" w:rsidRDefault="00000000" w:rsidRPr="00000000" w14:paraId="000000BE">
      <w:pPr>
        <w:spacing w:after="60" w:line="276" w:lineRule="auto"/>
        <w:jc w:val="left"/>
        <w:rPr/>
      </w:pPr>
      <w:r w:rsidDel="00000000" w:rsidR="00000000" w:rsidRPr="00000000">
        <w:rPr>
          <w:rtl w:val="0"/>
        </w:rPr>
      </w:r>
    </w:p>
    <w:p w:rsidR="00000000" w:rsidDel="00000000" w:rsidP="00000000" w:rsidRDefault="00000000" w:rsidRPr="00000000" w14:paraId="000000BF">
      <w:pPr>
        <w:spacing w:after="60" w:line="276" w:lineRule="auto"/>
        <w:jc w:val="left"/>
        <w:rPr/>
      </w:pPr>
      <w:r w:rsidDel="00000000" w:rsidR="00000000" w:rsidRPr="00000000">
        <w:rPr>
          <w:rtl w:val="0"/>
        </w:rPr>
      </w:r>
    </w:p>
    <w:p w:rsidR="00000000" w:rsidDel="00000000" w:rsidP="00000000" w:rsidRDefault="00000000" w:rsidRPr="00000000" w14:paraId="000000C0">
      <w:pPr>
        <w:spacing w:line="276" w:lineRule="auto"/>
        <w:jc w:val="left"/>
        <w:rPr/>
      </w:pPr>
      <w:r w:rsidDel="00000000" w:rsidR="00000000" w:rsidRPr="00000000">
        <w:rPr>
          <w:rtl w:val="0"/>
        </w:rPr>
      </w:r>
    </w:p>
    <w:p w:rsidR="00000000" w:rsidDel="00000000" w:rsidP="00000000" w:rsidRDefault="00000000" w:rsidRPr="00000000" w14:paraId="000000C1">
      <w:pPr>
        <w:spacing w:line="276" w:lineRule="auto"/>
        <w:jc w:val="left"/>
        <w:rPr/>
      </w:pPr>
      <w:r w:rsidDel="00000000" w:rsidR="00000000" w:rsidRPr="00000000">
        <w:rPr>
          <w:rtl w:val="0"/>
        </w:rPr>
        <w:t xml:space="preserve">CQRS razdvaja čitanje i pisanje u različite modele, koristeći komande za ažuriranje podataka i upite za čitanje podataka.</w:t>
      </w:r>
    </w:p>
    <w:p w:rsidR="00000000" w:rsidDel="00000000" w:rsidP="00000000" w:rsidRDefault="00000000" w:rsidRPr="00000000" w14:paraId="000000C2">
      <w:pPr>
        <w:spacing w:line="276" w:lineRule="auto"/>
        <w:ind w:firstLine="720"/>
        <w:jc w:val="left"/>
        <w:rPr/>
      </w:pPr>
      <w:r w:rsidDel="00000000" w:rsidR="00000000" w:rsidRPr="00000000">
        <w:rPr>
          <w:rtl w:val="0"/>
        </w:rPr>
        <w:t xml:space="preserve">Komande treba da budu zasnovane na zadacima, a ne na podacima. („Rezerviši hotelsku sobu“, a ne „postavi ReservationStatus na Rezervisano“). Komande se mogu staviti u red za asinhronu obradu, umesto da se obrađuju sinhrono.</w:t>
      </w:r>
    </w:p>
    <w:p w:rsidR="00000000" w:rsidDel="00000000" w:rsidP="00000000" w:rsidRDefault="00000000" w:rsidRPr="00000000" w14:paraId="000000C3">
      <w:pPr>
        <w:spacing w:line="276" w:lineRule="auto"/>
        <w:ind w:firstLine="720"/>
        <w:jc w:val="left"/>
        <w:rPr/>
      </w:pPr>
      <w:r w:rsidDel="00000000" w:rsidR="00000000" w:rsidRPr="00000000">
        <w:rPr>
          <w:rtl w:val="0"/>
        </w:rPr>
        <w:t xml:space="preserve">Upiti nikada ne menjaju bazu podataka. Upit vraća DTO koji ne obuhvata nikakvo znanje o domenu.</w:t>
      </w:r>
    </w:p>
    <w:p w:rsidR="00000000" w:rsidDel="00000000" w:rsidP="00000000" w:rsidRDefault="00000000" w:rsidRPr="00000000" w14:paraId="000000C4">
      <w:pPr>
        <w:spacing w:line="276" w:lineRule="auto"/>
        <w:ind w:firstLine="720"/>
        <w:jc w:val="left"/>
        <w:rPr/>
      </w:pPr>
      <w:r w:rsidDel="00000000" w:rsidR="00000000" w:rsidRPr="00000000">
        <w:rPr>
          <w:rtl w:val="0"/>
        </w:rPr>
        <w:t xml:space="preserve">Modeli se zatim mogu izolovati, kao što je prikazano na sledećem dijagramu, iako to nije apsolutni uslov.</w:t>
      </w:r>
    </w:p>
    <w:p w:rsidR="00000000" w:rsidDel="00000000" w:rsidP="00000000" w:rsidRDefault="00000000" w:rsidRPr="00000000" w14:paraId="000000C5">
      <w:pPr>
        <w:spacing w:line="276" w:lineRule="auto"/>
        <w:ind w:firstLine="720"/>
        <w:jc w:val="left"/>
        <w:rPr/>
      </w:pPr>
      <w:r w:rsidDel="00000000" w:rsidR="00000000" w:rsidRPr="00000000">
        <w:rPr>
          <w:rtl w:val="0"/>
        </w:rPr>
      </w:r>
    </w:p>
    <w:p w:rsidR="00000000" w:rsidDel="00000000" w:rsidP="00000000" w:rsidRDefault="00000000" w:rsidRPr="00000000" w14:paraId="000000C6">
      <w:pPr>
        <w:spacing w:line="276" w:lineRule="auto"/>
        <w:jc w:val="center"/>
        <w:rPr/>
      </w:pPr>
      <w:r w:rsidDel="00000000" w:rsidR="00000000" w:rsidRPr="00000000">
        <w:rPr/>
        <w:drawing>
          <wp:inline distB="114300" distT="114300" distL="114300" distR="114300">
            <wp:extent cx="3957157" cy="2080793"/>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57157" cy="208079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76" w:lineRule="auto"/>
        <w:jc w:val="center"/>
        <w:rPr/>
      </w:pPr>
      <w:r w:rsidDel="00000000" w:rsidR="00000000" w:rsidRPr="00000000">
        <w:rPr>
          <w:rtl w:val="0"/>
        </w:rPr>
        <w:t xml:space="preserve">Slika 8. Read i write modeli</w:t>
      </w:r>
    </w:p>
    <w:p w:rsidR="00000000" w:rsidDel="00000000" w:rsidP="00000000" w:rsidRDefault="00000000" w:rsidRPr="00000000" w14:paraId="000000C8">
      <w:pPr>
        <w:spacing w:line="276" w:lineRule="auto"/>
        <w:jc w:val="left"/>
        <w:rPr/>
      </w:pPr>
      <w:r w:rsidDel="00000000" w:rsidR="00000000" w:rsidRPr="00000000">
        <w:rPr>
          <w:rtl w:val="0"/>
        </w:rPr>
      </w:r>
    </w:p>
    <w:p w:rsidR="00000000" w:rsidDel="00000000" w:rsidP="00000000" w:rsidRDefault="00000000" w:rsidRPr="00000000" w14:paraId="000000C9">
      <w:pPr>
        <w:spacing w:line="276" w:lineRule="auto"/>
        <w:ind w:firstLine="720"/>
        <w:jc w:val="left"/>
        <w:rPr/>
      </w:pPr>
      <w:r w:rsidDel="00000000" w:rsidR="00000000" w:rsidRPr="00000000">
        <w:rPr>
          <w:rtl w:val="0"/>
        </w:rPr>
        <w:t xml:space="preserve">Posedovanje zasebnih modela upita i ažuriranja pojednostavljuje dizajn i implementaciju. Međutim, jedan nedostatak je što se CQRS kod ne može automatski generisati iz šeme baze podataka koristeći mehanizme kao što su O/RM alati.</w:t>
      </w:r>
    </w:p>
    <w:p w:rsidR="00000000" w:rsidDel="00000000" w:rsidP="00000000" w:rsidRDefault="00000000" w:rsidRPr="00000000" w14:paraId="000000CA">
      <w:pPr>
        <w:spacing w:line="276" w:lineRule="auto"/>
        <w:ind w:firstLine="720"/>
        <w:jc w:val="left"/>
        <w:rPr/>
      </w:pPr>
      <w:r w:rsidDel="00000000" w:rsidR="00000000" w:rsidRPr="00000000">
        <w:rPr>
          <w:rtl w:val="0"/>
        </w:rPr>
        <w:t xml:space="preserve">Za veću izolaciju, mogu se fizički odvojiti podaci za čitanje od podataka za pisanje. U tom slučaju, čitana baza podataka može da koristi sopstvenu šemu podataka koja je optimizovana za upite. Na primer, može da skladišti materijalizovani prikaz podataka, kako bi se izbegla složena spajanja ili složena O/RM mapiranja. Možda čak koristi drugu vrstu skladišta podataka. Na primer, baza podataka za pisanje može biti relaciona, dok je baza podataka za čitanje baza podataka dokumenata.</w:t>
      </w:r>
    </w:p>
    <w:p w:rsidR="00000000" w:rsidDel="00000000" w:rsidP="00000000" w:rsidRDefault="00000000" w:rsidRPr="00000000" w14:paraId="000000CB">
      <w:pPr>
        <w:spacing w:line="276" w:lineRule="auto"/>
        <w:ind w:firstLine="720"/>
        <w:jc w:val="left"/>
        <w:rPr/>
      </w:pPr>
      <w:r w:rsidDel="00000000" w:rsidR="00000000" w:rsidRPr="00000000">
        <w:rPr>
          <w:rtl w:val="0"/>
        </w:rPr>
        <w:t xml:space="preserve">Ako se koriste odvojene baze podataka za čitanje i pisanje, one moraju biti sinhronizovane. Obično se ovo postiže tako što model pisanja objavi događaj kad god ažurira bazu podataka. </w:t>
      </w:r>
    </w:p>
    <w:p w:rsidR="00000000" w:rsidDel="00000000" w:rsidP="00000000" w:rsidRDefault="00000000" w:rsidRPr="00000000" w14:paraId="000000CC">
      <w:pPr>
        <w:spacing w:line="276" w:lineRule="auto"/>
        <w:ind w:firstLine="720"/>
        <w:jc w:val="left"/>
        <w:rPr/>
      </w:pPr>
      <w:r w:rsidDel="00000000" w:rsidR="00000000" w:rsidRPr="00000000">
        <w:rPr>
          <w:rtl w:val="0"/>
        </w:rPr>
      </w:r>
    </w:p>
    <w:p w:rsidR="00000000" w:rsidDel="00000000" w:rsidP="00000000" w:rsidRDefault="00000000" w:rsidRPr="00000000" w14:paraId="000000CD">
      <w:pPr>
        <w:spacing w:line="276" w:lineRule="auto"/>
        <w:ind w:firstLine="720"/>
        <w:jc w:val="center"/>
        <w:rPr/>
      </w:pPr>
      <w:r w:rsidDel="00000000" w:rsidR="00000000" w:rsidRPr="00000000">
        <w:rPr/>
        <w:drawing>
          <wp:inline distB="114300" distT="114300" distL="114300" distR="114300">
            <wp:extent cx="4385782" cy="1547923"/>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385782" cy="154792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76" w:lineRule="auto"/>
        <w:ind w:firstLine="720"/>
        <w:jc w:val="center"/>
        <w:rPr/>
      </w:pPr>
      <w:r w:rsidDel="00000000" w:rsidR="00000000" w:rsidRPr="00000000">
        <w:rPr>
          <w:rtl w:val="0"/>
        </w:rPr>
        <w:t xml:space="preserve">Slika 9. CQRS</w:t>
      </w:r>
    </w:p>
    <w:p w:rsidR="00000000" w:rsidDel="00000000" w:rsidP="00000000" w:rsidRDefault="00000000" w:rsidRPr="00000000" w14:paraId="000000CF">
      <w:pPr>
        <w:spacing w:line="276" w:lineRule="auto"/>
        <w:ind w:firstLine="720"/>
        <w:jc w:val="left"/>
        <w:rPr/>
      </w:pPr>
      <w:r w:rsidDel="00000000" w:rsidR="00000000" w:rsidRPr="00000000">
        <w:rPr>
          <w:rtl w:val="0"/>
        </w:rPr>
        <w:t xml:space="preserve">Skladište za čitanje može biti replika skladišta za pisanje, ili skladišta za čitanje i pisanje mogu imati potpuno drugačiju strukturu. Korišćenje više replika samo za čitanje može povećati performanse upita, posebno u distribuiranim scenarijima gde se replike samo za čitanje nalaze blizu instanci aplikacije.</w:t>
      </w:r>
    </w:p>
    <w:p w:rsidR="00000000" w:rsidDel="00000000" w:rsidP="00000000" w:rsidRDefault="00000000" w:rsidRPr="00000000" w14:paraId="000000D0">
      <w:pPr>
        <w:spacing w:line="276" w:lineRule="auto"/>
        <w:ind w:firstLine="720"/>
        <w:jc w:val="left"/>
        <w:rPr/>
      </w:pPr>
      <w:r w:rsidDel="00000000" w:rsidR="00000000" w:rsidRPr="00000000">
        <w:rPr>
          <w:rtl w:val="0"/>
        </w:rPr>
        <w:t xml:space="preserve">Neke implementacije CQRS-a koriste obrazac “Event sourcing”. Sa ovim šablonom, stanje aplikacije se čuva kao niz događaja. Svaki događaj predstavlja skup promena podataka. Trenutno stanje se konstruiše ponavljanjem događaja. U kontekstu CQRS, jedna od prednosti ovog obrasca je to što se isti događaji mogu koristiti za obaveštavanje drugih komponenti – posebno za obaveštavanje modela čitanja. Model čitanja koristi događaje da napravi snimak trenutnog stanja, što je efikasnije za upite. Međutim, ovaj obrazac dodaje složenost dizajnu. U svakom slučaju, CQRS ima brojne prednosti CQRS-a koje uključuju:</w:t>
      </w:r>
    </w:p>
    <w:p w:rsidR="00000000" w:rsidDel="00000000" w:rsidP="00000000" w:rsidRDefault="00000000" w:rsidRPr="00000000" w14:paraId="000000D1">
      <w:pPr>
        <w:numPr>
          <w:ilvl w:val="0"/>
          <w:numId w:val="6"/>
        </w:numPr>
        <w:spacing w:after="60" w:line="276" w:lineRule="auto"/>
        <w:ind w:left="360" w:hanging="360"/>
        <w:jc w:val="left"/>
        <w:rPr>
          <w:u w:val="none"/>
        </w:rPr>
      </w:pPr>
      <w:r w:rsidDel="00000000" w:rsidR="00000000" w:rsidRPr="00000000">
        <w:rPr>
          <w:b w:val="1"/>
          <w:rtl w:val="0"/>
        </w:rPr>
        <w:t xml:space="preserve">Nezavisno skaliranje</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CQRS dozvoljava radnim opterećenjima čitanja i pisanja da se nezavisno skaliraju i može dovesti do manjeg broja sporova oko zaključavanja.</w:t>
      </w:r>
    </w:p>
    <w:p w:rsidR="00000000" w:rsidDel="00000000" w:rsidP="00000000" w:rsidRDefault="00000000" w:rsidRPr="00000000" w14:paraId="000000D2">
      <w:pPr>
        <w:numPr>
          <w:ilvl w:val="0"/>
          <w:numId w:val="6"/>
        </w:numPr>
        <w:spacing w:after="60" w:line="276" w:lineRule="auto"/>
        <w:ind w:left="360" w:hanging="360"/>
        <w:jc w:val="left"/>
        <w:rPr>
          <w:u w:val="none"/>
        </w:rPr>
      </w:pPr>
      <w:r w:rsidDel="00000000" w:rsidR="00000000" w:rsidRPr="00000000">
        <w:rPr>
          <w:b w:val="1"/>
          <w:rtl w:val="0"/>
        </w:rPr>
        <w:t xml:space="preserve">Optimizovane šeme podataka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Strana za čitanje može da koristi šemu koja je optimizovana za upite, dok strana za pisanje koristi šemu koja je optimizovana za ažuriranja.</w:t>
      </w:r>
    </w:p>
    <w:p w:rsidR="00000000" w:rsidDel="00000000" w:rsidP="00000000" w:rsidRDefault="00000000" w:rsidRPr="00000000" w14:paraId="000000D3">
      <w:pPr>
        <w:numPr>
          <w:ilvl w:val="0"/>
          <w:numId w:val="6"/>
        </w:numPr>
        <w:spacing w:after="60" w:line="276" w:lineRule="auto"/>
        <w:ind w:left="360" w:hanging="360"/>
        <w:jc w:val="left"/>
        <w:rPr>
          <w:u w:val="none"/>
        </w:rPr>
      </w:pPr>
      <w:r w:rsidDel="00000000" w:rsidR="00000000" w:rsidRPr="00000000">
        <w:rPr>
          <w:b w:val="1"/>
          <w:rtl w:val="0"/>
        </w:rPr>
        <w:t xml:space="preserve">Bezbednost</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Lakše je osigurati da samo pravi entiteti domena upisuju podatke.</w:t>
      </w:r>
    </w:p>
    <w:p w:rsidR="00000000" w:rsidDel="00000000" w:rsidP="00000000" w:rsidRDefault="00000000" w:rsidRPr="00000000" w14:paraId="000000D4">
      <w:pPr>
        <w:numPr>
          <w:ilvl w:val="0"/>
          <w:numId w:val="6"/>
        </w:numPr>
        <w:spacing w:after="60" w:line="276" w:lineRule="auto"/>
        <w:ind w:left="360" w:hanging="360"/>
        <w:jc w:val="left"/>
        <w:rPr>
          <w:u w:val="none"/>
        </w:rPr>
      </w:pPr>
      <w:r w:rsidDel="00000000" w:rsidR="00000000" w:rsidRPr="00000000">
        <w:rPr>
          <w:b w:val="1"/>
          <w:rtl w:val="0"/>
        </w:rPr>
        <w:t xml:space="preserve">Odvajanje celina</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Razdvajanje strane za čitanje i pisanje može rezultovati modelima koji su lakše održavani i fleksibilniji. Većina složene poslovne logike ide u model pisanja. Model čitanja može biti relativno jednostavan.</w:t>
      </w:r>
    </w:p>
    <w:p w:rsidR="00000000" w:rsidDel="00000000" w:rsidP="00000000" w:rsidRDefault="00000000" w:rsidRPr="00000000" w14:paraId="000000D5">
      <w:pPr>
        <w:numPr>
          <w:ilvl w:val="0"/>
          <w:numId w:val="6"/>
        </w:numPr>
        <w:spacing w:after="60" w:line="276" w:lineRule="auto"/>
        <w:ind w:left="360" w:hanging="360"/>
        <w:jc w:val="left"/>
        <w:rPr>
          <w:u w:val="none"/>
        </w:rPr>
      </w:pPr>
      <w:r w:rsidDel="00000000" w:rsidR="00000000" w:rsidRPr="00000000">
        <w:rPr>
          <w:b w:val="1"/>
          <w:rtl w:val="0"/>
        </w:rPr>
        <w:t xml:space="preserve">Jednostavniji upiti</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Čuvanjem materijalizovanog pogleda u bazi podataka za čitanje, aplikacija može da izbegne složena spajanja prilikom postavljanja upita. [1]</w:t>
      </w:r>
    </w:p>
    <w:p w:rsidR="00000000" w:rsidDel="00000000" w:rsidP="00000000" w:rsidRDefault="00000000" w:rsidRPr="00000000" w14:paraId="000000D6">
      <w:pPr>
        <w:pStyle w:val="Subtitle"/>
        <w:spacing w:line="276" w:lineRule="auto"/>
        <w:rPr>
          <w:sz w:val="28"/>
          <w:szCs w:val="28"/>
        </w:rPr>
      </w:pPr>
      <w:bookmarkStart w:colFirst="0" w:colLast="0" w:name="_shmbedseczi9" w:id="6"/>
      <w:bookmarkEnd w:id="6"/>
      <w:r w:rsidDel="00000000" w:rsidR="00000000" w:rsidRPr="00000000">
        <w:rPr>
          <w:sz w:val="28"/>
          <w:szCs w:val="28"/>
          <w:rtl w:val="0"/>
        </w:rPr>
        <w:t xml:space="preserve">3.2 Command pattern</w:t>
      </w:r>
    </w:p>
    <w:p w:rsidR="00000000" w:rsidDel="00000000" w:rsidP="00000000" w:rsidRDefault="00000000" w:rsidRPr="00000000" w14:paraId="000000D7">
      <w:pPr>
        <w:spacing w:line="276" w:lineRule="auto"/>
        <w:ind w:firstLine="720"/>
        <w:rPr/>
      </w:pPr>
      <w:r w:rsidDel="00000000" w:rsidR="00000000" w:rsidRPr="00000000">
        <w:rPr>
          <w:rtl w:val="0"/>
        </w:rPr>
        <w:t xml:space="preserve">U pitanju je obrazac ponašanja koji pretvara zahtev u samostalni objekat koji sadrži sve informacije o zahtevu. Ova transformacija omogućava prosleđivanje zahteva kao argumente metoda, odlaganje ili stavljanje u red izvršenja zahteva i obradu operacija koje se ne mogu izvršiti.</w:t>
      </w:r>
    </w:p>
    <w:p w:rsidR="00000000" w:rsidDel="00000000" w:rsidP="00000000" w:rsidRDefault="00000000" w:rsidRPr="00000000" w14:paraId="000000D8">
      <w:pPr>
        <w:spacing w:line="276" w:lineRule="auto"/>
        <w:ind w:firstLine="720"/>
        <w:rPr/>
      </w:pPr>
      <w:r w:rsidDel="00000000" w:rsidR="00000000" w:rsidRPr="00000000">
        <w:rPr>
          <w:rtl w:val="0"/>
        </w:rPr>
        <w:t xml:space="preserve">Dobar dizajn softvera se često zasniva na principu razdvajanja briga, što obično rezultuje razbijanjem aplikacije na slojeve. Najčešći primer: sloj za grafički korisnički interfejs i drugi sloj za poslovnu logiku. GUI sloj je odgovoran za prikazivanje slike na ekranu, snimanje bilo kog unosa i prikazivanje rezultata onoga što korisnik i aplikacija rade. </w:t>
      </w:r>
    </w:p>
    <w:p w:rsidR="00000000" w:rsidDel="00000000" w:rsidP="00000000" w:rsidRDefault="00000000" w:rsidRPr="00000000" w14:paraId="000000D9">
      <w:pPr>
        <w:spacing w:line="276" w:lineRule="auto"/>
        <w:ind w:firstLine="720"/>
        <w:jc w:val="center"/>
        <w:rPr/>
      </w:pPr>
      <w:r w:rsidDel="00000000" w:rsidR="00000000" w:rsidRPr="00000000">
        <w:rPr>
          <w:rtl w:val="0"/>
        </w:rPr>
        <w:t xml:space="preserve">Slika 10. GUI primer za Command pattern</w:t>
      </w:r>
      <w:r w:rsidDel="00000000" w:rsidR="00000000" w:rsidRPr="00000000">
        <w:drawing>
          <wp:anchor allowOverlap="1" behindDoc="0" distB="114300" distT="114300" distL="114300" distR="114300" hidden="0" layoutInCell="1" locked="0" relativeHeight="0" simplePos="0">
            <wp:simplePos x="0" y="0"/>
            <wp:positionH relativeFrom="column">
              <wp:posOffset>1534005</wp:posOffset>
            </wp:positionH>
            <wp:positionV relativeFrom="paragraph">
              <wp:posOffset>220582</wp:posOffset>
            </wp:positionV>
            <wp:extent cx="3580920" cy="1656067"/>
            <wp:effectExtent b="0" l="0" r="0" t="0"/>
            <wp:wrapTopAndBottom distB="114300" distT="11430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580920" cy="1656067"/>
                    </a:xfrm>
                    <a:prstGeom prst="rect"/>
                    <a:ln/>
                  </pic:spPr>
                </pic:pic>
              </a:graphicData>
            </a:graphic>
          </wp:anchor>
        </w:drawing>
      </w:r>
    </w:p>
    <w:p w:rsidR="00000000" w:rsidDel="00000000" w:rsidP="00000000" w:rsidRDefault="00000000" w:rsidRPr="00000000" w14:paraId="000000DA">
      <w:pPr>
        <w:spacing w:line="276" w:lineRule="auto"/>
        <w:ind w:firstLine="720"/>
        <w:jc w:val="center"/>
        <w:rPr/>
      </w:pPr>
      <w:r w:rsidDel="00000000" w:rsidR="00000000" w:rsidRPr="00000000">
        <w:rPr>
          <w:rtl w:val="0"/>
        </w:rPr>
        <w:t xml:space="preserve"> </w:t>
      </w:r>
    </w:p>
    <w:p w:rsidR="00000000" w:rsidDel="00000000" w:rsidP="00000000" w:rsidRDefault="00000000" w:rsidRPr="00000000" w14:paraId="000000DB">
      <w:pPr>
        <w:spacing w:line="276" w:lineRule="auto"/>
        <w:ind w:firstLine="720"/>
        <w:rPr/>
      </w:pPr>
      <w:r w:rsidDel="00000000" w:rsidR="00000000" w:rsidRPr="00000000">
        <w:rPr>
          <w:rtl w:val="0"/>
        </w:rPr>
        <w:t xml:space="preserve">U kodu to može izgledati ovako: GUI objekat poziva metodu objekta poslovne logike, prosleđujući mu neke argumente. Ovaj proces se obično opisuje kao jedan objekat koji drugom šalje zahtev. Obrazac komande sugeriše da GUI objekti ne bi trebalo da šalju ove zahteve direktno. Umesto toga, trebalo bi izdvojiti sve detalje zahteva, kao što su objekat koji se poziva, ime metode i lista argumenata u posebnu klasu komande sa jednom metodom koja pokreće ovaj zahtev. Komandni objekti služe kao veze između različitih GUI i objekata poslovne logike. Od sada, GUI objekat ne mora da zna koji objekat poslovne logike će primiti zahtev i kako će biti obrađen. GUI objekat samo pokreće komandu, koja obrađuje sve detalje.</w:t>
      </w:r>
    </w:p>
    <w:p w:rsidR="00000000" w:rsidDel="00000000" w:rsidP="00000000" w:rsidRDefault="00000000" w:rsidRPr="00000000" w14:paraId="000000DC">
      <w:pPr>
        <w:spacing w:line="276" w:lineRule="auto"/>
        <w:ind w:firstLine="720"/>
        <w:rPr/>
      </w:pPr>
      <w:r w:rsidDel="00000000" w:rsidR="00000000" w:rsidRPr="00000000">
        <w:rPr>
          <w:rtl w:val="0"/>
        </w:rPr>
      </w:r>
    </w:p>
    <w:p w:rsidR="00000000" w:rsidDel="00000000" w:rsidP="00000000" w:rsidRDefault="00000000" w:rsidRPr="00000000" w14:paraId="000000DD">
      <w:pPr>
        <w:spacing w:line="276" w:lineRule="auto"/>
        <w:ind w:firstLine="720"/>
        <w:jc w:val="center"/>
        <w:rPr/>
      </w:pPr>
      <w:r w:rsidDel="00000000" w:rsidR="00000000" w:rsidRPr="00000000">
        <w:rPr/>
        <w:drawing>
          <wp:inline distB="114300" distT="114300" distL="114300" distR="114300">
            <wp:extent cx="4605338" cy="1840439"/>
            <wp:effectExtent b="0" l="0" r="0" t="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605338" cy="184043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ind w:firstLine="720"/>
        <w:jc w:val="center"/>
        <w:rPr/>
      </w:pPr>
      <w:r w:rsidDel="00000000" w:rsidR="00000000" w:rsidRPr="00000000">
        <w:rPr>
          <w:rtl w:val="0"/>
        </w:rPr>
        <w:t xml:space="preserve">Slika 11. Save komanda</w:t>
      </w:r>
    </w:p>
    <w:p w:rsidR="00000000" w:rsidDel="00000000" w:rsidP="00000000" w:rsidRDefault="00000000" w:rsidRPr="00000000" w14:paraId="000000DF">
      <w:pPr>
        <w:spacing w:line="276" w:lineRule="auto"/>
        <w:ind w:firstLine="720"/>
        <w:jc w:val="center"/>
        <w:rPr/>
      </w:pPr>
      <w:r w:rsidDel="00000000" w:rsidR="00000000" w:rsidRPr="00000000">
        <w:rPr>
          <w:rtl w:val="0"/>
        </w:rPr>
      </w:r>
    </w:p>
    <w:p w:rsidR="00000000" w:rsidDel="00000000" w:rsidP="00000000" w:rsidRDefault="00000000" w:rsidRPr="00000000" w14:paraId="000000E0">
      <w:pPr>
        <w:spacing w:line="276" w:lineRule="auto"/>
        <w:ind w:firstLine="720"/>
        <w:jc w:val="left"/>
        <w:rPr/>
      </w:pPr>
      <w:r w:rsidDel="00000000" w:rsidR="00000000" w:rsidRPr="00000000">
        <w:rPr>
          <w:rtl w:val="0"/>
        </w:rPr>
        <w:t xml:space="preserve">Sledeći korak je da komande implementiraju isti interfejs. Obično postoji samo jedan metod izvršenja koji ne uzima nikakve parametre. Ovaj interfejs omogućava korišćenje različitih komandi sa istim pošiljaocem zahteva, bez povezivanja sa konkretnim klasama komandi. Sada se mogu menjati komandni objekti povezani sa pošiljaocem, efektivno menjajući ponašanje pošiljaoca tokom izvršavanja. </w:t>
      </w:r>
    </w:p>
    <w:p w:rsidR="00000000" w:rsidDel="00000000" w:rsidP="00000000" w:rsidRDefault="00000000" w:rsidRPr="00000000" w14:paraId="000000E1">
      <w:pPr>
        <w:spacing w:line="276" w:lineRule="auto"/>
        <w:ind w:firstLine="720"/>
        <w:jc w:val="left"/>
        <w:rPr/>
      </w:pPr>
      <w:r w:rsidDel="00000000" w:rsidR="00000000" w:rsidRPr="00000000">
        <w:rPr>
          <w:rtl w:val="0"/>
        </w:rPr>
      </w:r>
    </w:p>
    <w:p w:rsidR="00000000" w:rsidDel="00000000" w:rsidP="00000000" w:rsidRDefault="00000000" w:rsidRPr="00000000" w14:paraId="000000E2">
      <w:pPr>
        <w:spacing w:line="276" w:lineRule="auto"/>
        <w:ind w:firstLine="720"/>
        <w:jc w:val="center"/>
        <w:rPr/>
      </w:pPr>
      <w:r w:rsidDel="00000000" w:rsidR="00000000" w:rsidRPr="00000000">
        <w:rPr/>
        <w:drawing>
          <wp:inline distB="114300" distT="114300" distL="114300" distR="114300">
            <wp:extent cx="3540068" cy="2213848"/>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540068" cy="221384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3">
      <w:pPr>
        <w:spacing w:line="276" w:lineRule="auto"/>
        <w:ind w:firstLine="720"/>
        <w:jc w:val="left"/>
        <w:rPr/>
      </w:pPr>
      <w:r w:rsidDel="00000000" w:rsidR="00000000" w:rsidRPr="00000000">
        <w:rPr>
          <w:rtl w:val="0"/>
        </w:rPr>
        <w:t xml:space="preserve">Nakon što se primeni obrazac komande, više nisu potrebne sve te podklase dugmadi da bi se primenila različita ponašanja klikova. Dovoljno je staviti jedno polje u osnovnu klasu Button koja čuva referencu na komandni objekat i naterati dugme da izvrši tu komandu na klik. Drugi elementi GUI, kao što su meniji, prečice ili celi dijalozi, mogu se implementirati na isti način. Oni će biti povezani sa komandom koja se izvršava kada korisnik stupi u interakciju sa GUI elementom. Elementi koji se odnose na iste operacije biće povezani istim komandama, sprečavajući bilo kakvo dupliranje koda. Kao rezultat toga, komande postaju pogodan srednji sloj koji smanjuje povezivanje između slojeva GUI i poslovne logike.</w:t>
      </w:r>
    </w:p>
    <w:p w:rsidR="00000000" w:rsidDel="00000000" w:rsidP="00000000" w:rsidRDefault="00000000" w:rsidRPr="00000000" w14:paraId="000000E4">
      <w:pPr>
        <w:spacing w:line="276" w:lineRule="auto"/>
        <w:ind w:firstLine="720"/>
        <w:jc w:val="left"/>
        <w:rPr/>
      </w:pPr>
      <w:r w:rsidDel="00000000" w:rsidR="00000000" w:rsidRPr="00000000">
        <w:rPr>
          <w:rtl w:val="0"/>
        </w:rPr>
      </w:r>
    </w:p>
    <w:p w:rsidR="00000000" w:rsidDel="00000000" w:rsidP="00000000" w:rsidRDefault="00000000" w:rsidRPr="00000000" w14:paraId="000000E5">
      <w:pPr>
        <w:spacing w:line="276" w:lineRule="auto"/>
        <w:ind w:firstLine="720"/>
        <w:jc w:val="right"/>
        <w:rPr/>
      </w:pPr>
      <w:r w:rsidDel="00000000" w:rsidR="00000000" w:rsidRPr="00000000">
        <w:rPr/>
        <w:drawing>
          <wp:inline distB="114300" distT="114300" distL="114300" distR="114300">
            <wp:extent cx="6154110" cy="4191000"/>
            <wp:effectExtent b="0" l="0" r="0" t="0"/>
            <wp:docPr id="22"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615411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76" w:lineRule="auto"/>
        <w:ind w:firstLine="720"/>
        <w:jc w:val="center"/>
        <w:rPr/>
      </w:pPr>
      <w:r w:rsidDel="00000000" w:rsidR="00000000" w:rsidRPr="00000000">
        <w:rPr>
          <w:rtl w:val="0"/>
        </w:rPr>
        <w:t xml:space="preserve">Slika 12. Primer komandnog obrasca</w:t>
      </w:r>
    </w:p>
    <w:p w:rsidR="00000000" w:rsidDel="00000000" w:rsidP="00000000" w:rsidRDefault="00000000" w:rsidRPr="00000000" w14:paraId="000000E7">
      <w:pPr>
        <w:spacing w:line="276" w:lineRule="auto"/>
        <w:ind w:firstLine="720"/>
        <w:jc w:val="center"/>
        <w:rPr/>
      </w:pPr>
      <w:r w:rsidDel="00000000" w:rsidR="00000000" w:rsidRPr="00000000">
        <w:rPr>
          <w:rtl w:val="0"/>
        </w:rPr>
      </w:r>
    </w:p>
    <w:p w:rsidR="00000000" w:rsidDel="00000000" w:rsidP="00000000" w:rsidRDefault="00000000" w:rsidRPr="00000000" w14:paraId="000000E8">
      <w:pPr>
        <w:spacing w:line="276" w:lineRule="auto"/>
        <w:ind w:firstLine="720"/>
        <w:jc w:val="left"/>
        <w:rPr/>
      </w:pPr>
      <w:r w:rsidDel="00000000" w:rsidR="00000000" w:rsidRPr="00000000">
        <w:rPr>
          <w:rtl w:val="0"/>
        </w:rPr>
        <w:t xml:space="preserve">U ovom primeru , komandni obrazac pomaže u praćenju istorije izvršenih operacija i omogućava vraćanje operacije ako je potrebno.</w:t>
      </w:r>
      <w:r w:rsidDel="00000000" w:rsidR="00000000" w:rsidRPr="00000000">
        <w:rPr>
          <w:rtl w:val="0"/>
        </w:rPr>
      </w:r>
    </w:p>
    <w:p w:rsidR="00000000" w:rsidDel="00000000" w:rsidP="00000000" w:rsidRDefault="00000000" w:rsidRPr="00000000" w14:paraId="000000E9">
      <w:pPr>
        <w:spacing w:line="276" w:lineRule="auto"/>
        <w:ind w:firstLine="720"/>
        <w:jc w:val="left"/>
        <w:rPr/>
      </w:pPr>
      <w:r w:rsidDel="00000000" w:rsidR="00000000" w:rsidRPr="00000000">
        <w:rPr>
          <w:rtl w:val="0"/>
        </w:rPr>
        <w:t xml:space="preserve">Klijentski kod (GUI elementi, istorija komandi, itd.) nije povezan sa konkretnim klasama komandi jer radi sa komandama preko komandnog interfejsa. Ovaj pristup omogućava  unošenje nove komande u aplikaciju bez razbijanja postojećeg koda.</w:t>
      </w:r>
    </w:p>
    <w:p w:rsidR="00000000" w:rsidDel="00000000" w:rsidP="00000000" w:rsidRDefault="00000000" w:rsidRPr="00000000" w14:paraId="000000EA">
      <w:pPr>
        <w:spacing w:line="276" w:lineRule="auto"/>
        <w:ind w:firstLine="720"/>
        <w:jc w:val="left"/>
        <w:rPr/>
      </w:pPr>
      <w:r w:rsidDel="00000000" w:rsidR="00000000" w:rsidRPr="00000000">
        <w:rPr>
          <w:rtl w:val="0"/>
        </w:rPr>
      </w:r>
    </w:p>
    <w:p w:rsidR="00000000" w:rsidDel="00000000" w:rsidP="00000000" w:rsidRDefault="00000000" w:rsidRPr="00000000" w14:paraId="000000EB">
      <w:pPr>
        <w:spacing w:line="276" w:lineRule="auto"/>
        <w:ind w:firstLine="720"/>
        <w:jc w:val="center"/>
        <w:rPr/>
      </w:pPr>
      <w:r w:rsidDel="00000000" w:rsidR="00000000" w:rsidRPr="00000000">
        <w:rPr/>
        <w:drawing>
          <wp:inline distB="114300" distT="114300" distL="114300" distR="114300">
            <wp:extent cx="4599650" cy="4226935"/>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599650" cy="422693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ind w:firstLine="720"/>
        <w:jc w:val="center"/>
        <w:rPr/>
      </w:pPr>
      <w:r w:rsidDel="00000000" w:rsidR="00000000" w:rsidRPr="00000000">
        <w:rPr>
          <w:rtl w:val="0"/>
        </w:rPr>
        <w:t xml:space="preserve">Slika 13. Primena komandnog obrasca</w:t>
      </w:r>
    </w:p>
    <w:p w:rsidR="00000000" w:rsidDel="00000000" w:rsidP="00000000" w:rsidRDefault="00000000" w:rsidRPr="00000000" w14:paraId="000000ED">
      <w:pPr>
        <w:pStyle w:val="Subtitle"/>
        <w:spacing w:line="276" w:lineRule="auto"/>
        <w:rPr>
          <w:sz w:val="28"/>
          <w:szCs w:val="28"/>
        </w:rPr>
      </w:pPr>
      <w:bookmarkStart w:colFirst="0" w:colLast="0" w:name="_wg3fpqmsz42w" w:id="7"/>
      <w:bookmarkEnd w:id="7"/>
      <w:r w:rsidDel="00000000" w:rsidR="00000000" w:rsidRPr="00000000">
        <w:rPr>
          <w:sz w:val="28"/>
          <w:szCs w:val="28"/>
          <w:rtl w:val="0"/>
        </w:rPr>
        <w:t xml:space="preserve">3.3 Apache Kafka</w:t>
      </w:r>
    </w:p>
    <w:p w:rsidR="00000000" w:rsidDel="00000000" w:rsidP="00000000" w:rsidRDefault="00000000" w:rsidRPr="00000000" w14:paraId="000000EE">
      <w:pPr>
        <w:spacing w:line="276" w:lineRule="auto"/>
        <w:ind w:firstLine="720"/>
        <w:rPr/>
      </w:pPr>
      <w:r w:rsidDel="00000000" w:rsidR="00000000" w:rsidRPr="00000000">
        <w:rPr>
          <w:rtl w:val="0"/>
        </w:rPr>
        <w:t xml:space="preserve">Apache Kafka (Kafka) je open source, distribuirana striming platforma koja omogućava (između ostalog) razvoj aplikacija vođenih događajima u realnom vremenu. </w:t>
      </w:r>
    </w:p>
    <w:p w:rsidR="00000000" w:rsidDel="00000000" w:rsidP="00000000" w:rsidRDefault="00000000" w:rsidRPr="00000000" w14:paraId="000000EF">
      <w:pPr>
        <w:spacing w:line="276" w:lineRule="auto"/>
        <w:ind w:firstLine="720"/>
        <w:rPr/>
      </w:pPr>
      <w:r w:rsidDel="00000000" w:rsidR="00000000" w:rsidRPr="00000000">
        <w:rPr>
          <w:rtl w:val="0"/>
        </w:rPr>
        <w:t xml:space="preserve">Danas milijarde izvora podataka kontinuirano generišu tokove zapisa podataka, uključujući tokove događaja. Događaj je digitalni zapis radnje koja se dogodila i vremena kada se desila. Tipično, događaj je radnja koja pokreće drugu radnju kao deo procesa. Klijent koji daje porudžbinu, bira mesto na letu ili podnosi obrazac za registraciju su primeri događaja. Događaj ne mora da uključuje osobu – na primer, izveštaj povezanog termostata o temperaturi u datom trenutku je takođe događaj. </w:t>
      </w:r>
    </w:p>
    <w:p w:rsidR="00000000" w:rsidDel="00000000" w:rsidP="00000000" w:rsidRDefault="00000000" w:rsidRPr="00000000" w14:paraId="000000F0">
      <w:pPr>
        <w:spacing w:line="276" w:lineRule="auto"/>
        <w:ind w:firstLine="720"/>
        <w:rPr/>
      </w:pPr>
      <w:r w:rsidDel="00000000" w:rsidR="00000000" w:rsidRPr="00000000">
        <w:rPr>
          <w:rtl w:val="0"/>
        </w:rPr>
        <w:t xml:space="preserve">Ovi tokovi nude mogućnosti za aplikacije koje reaguju na podatke ili događaje u realnom vremenu. Platforma za striming omogućava programerima da grade aplikacije koje kontinuirano konzumiraju i obrađuju ove tokove izuzetno velikim brzinama, sa visokim nivoom vernosti i tačnosti na osnovu ispravnog redosleda njihovog pojavljivanja. </w:t>
      </w:r>
    </w:p>
    <w:p w:rsidR="00000000" w:rsidDel="00000000" w:rsidP="00000000" w:rsidRDefault="00000000" w:rsidRPr="00000000" w14:paraId="000000F1">
      <w:pPr>
        <w:spacing w:line="276" w:lineRule="auto"/>
        <w:ind w:firstLine="720"/>
        <w:rPr/>
      </w:pPr>
      <w:r w:rsidDel="00000000" w:rsidR="00000000" w:rsidRPr="00000000">
        <w:rPr>
          <w:rtl w:val="0"/>
        </w:rPr>
        <w:t xml:space="preserve">LinkedIn je razvio Kafku 2011. godine kao posrednika za poruke velike propusnosti za sopstvenu upotrebu, a zatim ju je načinio da bude otvorenog izvora i donirao Apache Softvare Foundation-u. Danas je Kafka evoluirala u najrasprostranjeniju platformu za striming, sposobnu da unese i obradi trilione zapisa dnevno bez ikakvog uočljivog zaostajanja u performansama u skali obima. Organizacije kao što su Target, Microsoft, AirBnB i Netflik, oslanjaju se na Kafku da svojim klijentima isporuče iskustva zasnovana na podacima u realnom vremenu.</w:t>
      </w:r>
      <w:r w:rsidDel="00000000" w:rsidR="00000000" w:rsidRPr="00000000">
        <w:rPr>
          <w:rtl w:val="0"/>
        </w:rPr>
      </w:r>
    </w:p>
    <w:p w:rsidR="00000000" w:rsidDel="00000000" w:rsidP="00000000" w:rsidRDefault="00000000" w:rsidRPr="00000000" w14:paraId="000000F2">
      <w:pPr>
        <w:spacing w:after="60" w:line="276" w:lineRule="auto"/>
        <w:ind w:left="0" w:firstLine="0"/>
        <w:jc w:val="left"/>
        <w:rPr/>
      </w:pPr>
      <w:r w:rsidDel="00000000" w:rsidR="00000000" w:rsidRPr="00000000">
        <w:rPr>
          <w:rtl w:val="0"/>
        </w:rPr>
        <w:t xml:space="preserve">Kafka ima tri osnovne sposobnosti:</w:t>
      </w:r>
    </w:p>
    <w:p w:rsidR="00000000" w:rsidDel="00000000" w:rsidP="00000000" w:rsidRDefault="00000000" w:rsidRPr="00000000" w14:paraId="000000F3">
      <w:pPr>
        <w:numPr>
          <w:ilvl w:val="0"/>
          <w:numId w:val="7"/>
        </w:numPr>
        <w:spacing w:after="60" w:line="276" w:lineRule="auto"/>
        <w:ind w:left="720" w:hanging="360"/>
        <w:jc w:val="left"/>
        <w:rPr>
          <w:u w:val="none"/>
        </w:rPr>
      </w:pPr>
      <w:r w:rsidDel="00000000" w:rsidR="00000000" w:rsidRPr="00000000">
        <w:rPr>
          <w:rtl w:val="0"/>
        </w:rPr>
        <w:t xml:space="preserve">Omogućava aplikacijama da objavljuju ili se pretplate na tokove podataka ili događaja.</w:t>
      </w:r>
    </w:p>
    <w:p w:rsidR="00000000" w:rsidDel="00000000" w:rsidP="00000000" w:rsidRDefault="00000000" w:rsidRPr="00000000" w14:paraId="000000F4">
      <w:pPr>
        <w:numPr>
          <w:ilvl w:val="0"/>
          <w:numId w:val="7"/>
        </w:numPr>
        <w:spacing w:after="60" w:before="0" w:line="276" w:lineRule="auto"/>
        <w:ind w:left="720" w:hanging="360"/>
        <w:jc w:val="left"/>
        <w:rPr>
          <w:u w:val="none"/>
        </w:rPr>
      </w:pPr>
      <w:r w:rsidDel="00000000" w:rsidR="00000000" w:rsidRPr="00000000">
        <w:rPr>
          <w:rtl w:val="0"/>
        </w:rPr>
        <w:t xml:space="preserve">Ona tačno skladišti zapise (tj. redosledom kojim su se pojavili) na otporan i trajan način.</w:t>
      </w:r>
    </w:p>
    <w:p w:rsidR="00000000" w:rsidDel="00000000" w:rsidP="00000000" w:rsidRDefault="00000000" w:rsidRPr="00000000" w14:paraId="000000F5">
      <w:pPr>
        <w:numPr>
          <w:ilvl w:val="0"/>
          <w:numId w:val="7"/>
        </w:numPr>
        <w:spacing w:after="60" w:line="276" w:lineRule="auto"/>
        <w:ind w:left="720" w:hanging="360"/>
        <w:jc w:val="left"/>
        <w:rPr>
          <w:u w:val="none"/>
        </w:rPr>
      </w:pPr>
      <w:r w:rsidDel="00000000" w:rsidR="00000000" w:rsidRPr="00000000">
        <w:rPr>
          <w:rtl w:val="0"/>
        </w:rPr>
        <w:t xml:space="preserve">Obrađuje zapise u realnom vremenu (kako se pojavljuju).</w:t>
      </w:r>
    </w:p>
    <w:p w:rsidR="00000000" w:rsidDel="00000000" w:rsidP="00000000" w:rsidRDefault="00000000" w:rsidRPr="00000000" w14:paraId="000000F6">
      <w:pPr>
        <w:spacing w:line="276" w:lineRule="auto"/>
        <w:ind w:firstLine="720"/>
        <w:jc w:val="left"/>
        <w:rPr/>
      </w:pPr>
      <w:r w:rsidDel="00000000" w:rsidR="00000000" w:rsidRPr="00000000">
        <w:rPr>
          <w:rtl w:val="0"/>
        </w:rPr>
      </w:r>
    </w:p>
    <w:p w:rsidR="00000000" w:rsidDel="00000000" w:rsidP="00000000" w:rsidRDefault="00000000" w:rsidRPr="00000000" w14:paraId="000000F7">
      <w:pPr>
        <w:spacing w:after="60" w:line="276" w:lineRule="auto"/>
        <w:ind w:left="0" w:firstLine="0"/>
        <w:jc w:val="left"/>
        <w:rPr/>
      </w:pPr>
      <w:r w:rsidDel="00000000" w:rsidR="00000000" w:rsidRPr="00000000">
        <w:rPr>
          <w:rtl w:val="0"/>
        </w:rPr>
        <w:t xml:space="preserve">Programeri mogu da iskoriste ove Kafkine mogućnosti preko četiri API-ja:</w:t>
      </w:r>
    </w:p>
    <w:p w:rsidR="00000000" w:rsidDel="00000000" w:rsidP="00000000" w:rsidRDefault="00000000" w:rsidRPr="00000000" w14:paraId="000000F8">
      <w:pPr>
        <w:numPr>
          <w:ilvl w:val="0"/>
          <w:numId w:val="9"/>
        </w:numPr>
        <w:spacing w:after="60" w:line="276" w:lineRule="auto"/>
        <w:ind w:left="720" w:hanging="360"/>
        <w:jc w:val="left"/>
        <w:rPr>
          <w:u w:val="none"/>
        </w:rPr>
      </w:pPr>
      <w:r w:rsidDel="00000000" w:rsidR="00000000" w:rsidRPr="00000000">
        <w:rPr>
          <w:b w:val="1"/>
          <w:rtl w:val="0"/>
        </w:rPr>
        <w:t xml:space="preserve">Producer API:</w:t>
      </w:r>
      <w:r w:rsidDel="00000000" w:rsidR="00000000" w:rsidRPr="00000000">
        <w:rPr>
          <w:rtl w:val="0"/>
        </w:rPr>
        <w:t xml:space="preserve"> Ovo omogućava aplikaciji da objavi strim na Kafka topik. Topik je imenovani zapisnik koji skladišti zapise redosledom kojim su se javljali u odnosu jedan na drugi. Nakon što je zapis upisan na topik, ne može se menjati ili brisati; umesto toga, ostaje u topiku unapred konfigurisano vreme—na primer, dva dana—ili dok ne ponestane prostora za skladištenje.</w:t>
      </w:r>
    </w:p>
    <w:p w:rsidR="00000000" w:rsidDel="00000000" w:rsidP="00000000" w:rsidRDefault="00000000" w:rsidRPr="00000000" w14:paraId="000000F9">
      <w:pPr>
        <w:numPr>
          <w:ilvl w:val="0"/>
          <w:numId w:val="9"/>
        </w:numPr>
        <w:spacing w:after="60" w:line="276" w:lineRule="auto"/>
        <w:ind w:left="720" w:hanging="360"/>
        <w:jc w:val="left"/>
        <w:rPr>
          <w:u w:val="none"/>
        </w:rPr>
      </w:pPr>
      <w:r w:rsidDel="00000000" w:rsidR="00000000" w:rsidRPr="00000000">
        <w:rPr>
          <w:b w:val="1"/>
          <w:rtl w:val="0"/>
        </w:rPr>
        <w:t xml:space="preserve">API za potrošače:</w:t>
      </w:r>
      <w:r w:rsidDel="00000000" w:rsidR="00000000" w:rsidRPr="00000000">
        <w:rPr>
          <w:rtl w:val="0"/>
        </w:rPr>
        <w:t xml:space="preserve"> Ovo omogućava aplikaciji da se pretplati na jedan ili više topika i da unese i obradi strim sačuvan u topiku. Može da radi sa zapisima u topiku u realnom vremenu, ili može da unese i obradi prethodne zapise.</w:t>
      </w:r>
    </w:p>
    <w:p w:rsidR="00000000" w:rsidDel="00000000" w:rsidP="00000000" w:rsidRDefault="00000000" w:rsidRPr="00000000" w14:paraId="000000FA">
      <w:pPr>
        <w:numPr>
          <w:ilvl w:val="0"/>
          <w:numId w:val="9"/>
        </w:numPr>
        <w:spacing w:after="60" w:line="276" w:lineRule="auto"/>
        <w:ind w:left="720" w:hanging="360"/>
        <w:jc w:val="left"/>
        <w:rPr>
          <w:u w:val="none"/>
        </w:rPr>
      </w:pPr>
      <w:r w:rsidDel="00000000" w:rsidR="00000000" w:rsidRPr="00000000">
        <w:rPr>
          <w:b w:val="1"/>
          <w:rtl w:val="0"/>
        </w:rPr>
        <w:t xml:space="preserve">API za strimove:</w:t>
      </w:r>
      <w:r w:rsidDel="00000000" w:rsidR="00000000" w:rsidRPr="00000000">
        <w:rPr>
          <w:rtl w:val="0"/>
        </w:rPr>
        <w:t xml:space="preserve"> Ovo se zasniva na API-jima za proizvođače i potrošače i dodaje kompleksne mogućnosti obrade koje omogućavaju aplikaciji da obavlja kontinuiranu obradu tokova od fronta do kraja – konkretno, da koristi zapise iz jedne ili više topika, da ih analizira ili agregira ili transformiše po potrebi i za objavljivanje rezultujućih strimova na isti ili drugi topik. Dok se API-ji za proizvođače i potrošače mogu koristiti za jednostavnu obradu strimova, API za strimove omogućava razvoj sofisticiranijih aplikacija za strimovanje podataka i događaja.</w:t>
      </w:r>
    </w:p>
    <w:p w:rsidR="00000000" w:rsidDel="00000000" w:rsidP="00000000" w:rsidRDefault="00000000" w:rsidRPr="00000000" w14:paraId="000000FB">
      <w:pPr>
        <w:numPr>
          <w:ilvl w:val="0"/>
          <w:numId w:val="9"/>
        </w:numPr>
        <w:spacing w:after="60" w:line="276" w:lineRule="auto"/>
        <w:ind w:left="720" w:hanging="360"/>
        <w:jc w:val="left"/>
        <w:rPr>
          <w:u w:val="none"/>
        </w:rPr>
      </w:pPr>
      <w:r w:rsidDel="00000000" w:rsidR="00000000" w:rsidRPr="00000000">
        <w:rPr>
          <w:b w:val="1"/>
          <w:rtl w:val="0"/>
        </w:rPr>
        <w:t xml:space="preserve">API konektora:</w:t>
      </w:r>
      <w:r w:rsidDel="00000000" w:rsidR="00000000" w:rsidRPr="00000000">
        <w:rPr>
          <w:rtl w:val="0"/>
        </w:rPr>
        <w:t xml:space="preserve"> Ovo omogućava programerima da grade konektore, koji su proizvođači ili potrošači za višekratnu upotrebu i koji pojednostavljuju i automatizuju integraciju izvora podataka u Kafka klaster.</w:t>
      </w:r>
    </w:p>
    <w:p w:rsidR="00000000" w:rsidDel="00000000" w:rsidP="00000000" w:rsidRDefault="00000000" w:rsidRPr="00000000" w14:paraId="000000FC">
      <w:pPr>
        <w:spacing w:line="276" w:lineRule="auto"/>
        <w:jc w:val="left"/>
        <w:rPr/>
      </w:pPr>
      <w:r w:rsidDel="00000000" w:rsidR="00000000" w:rsidRPr="00000000">
        <w:rPr>
          <w:rtl w:val="0"/>
        </w:rPr>
      </w:r>
    </w:p>
    <w:p w:rsidR="00000000" w:rsidDel="00000000" w:rsidP="00000000" w:rsidRDefault="00000000" w:rsidRPr="00000000" w14:paraId="000000FD">
      <w:pPr>
        <w:spacing w:line="276" w:lineRule="auto"/>
        <w:ind w:firstLine="720"/>
        <w:jc w:val="left"/>
        <w:rPr/>
      </w:pPr>
      <w:r w:rsidDel="00000000" w:rsidR="00000000" w:rsidRPr="00000000">
        <w:rPr>
          <w:rtl w:val="0"/>
        </w:rPr>
        <w:t xml:space="preserve">Kafka je distribuirana platforma — radi kao otporan na greške, visoko dostupan klaster koji može obuhvatiti više servera, pa čak i više centara podataka. Kafkini toppici su podeljeni i replicirani na takav način da mogu da opslužuju veliki broj istovremenih potrošača bez uticaja na performanse. Kao rezultat toga, prema Apache.org, „Kafka će raditi isto bilo da imate 50 KB ili 50 TB trajnog skladišta na serveru</w:t>
      </w:r>
      <w:r w:rsidDel="00000000" w:rsidR="00000000" w:rsidRPr="00000000">
        <w:rPr>
          <w:rFonts w:ascii="Arial" w:cs="Arial" w:eastAsia="Arial" w:hAnsi="Arial"/>
          <w:color w:val="161616"/>
          <w:highlight w:val="white"/>
          <w:rtl w:val="0"/>
        </w:rPr>
        <w:t xml:space="preserve">.”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FE">
      <w:pPr>
        <w:spacing w:line="276" w:lineRule="auto"/>
        <w:ind w:firstLine="720"/>
        <w:jc w:val="left"/>
        <w:rPr/>
      </w:pPr>
      <w:r w:rsidDel="00000000" w:rsidR="00000000" w:rsidRPr="00000000">
        <w:rPr>
          <w:rtl w:val="0"/>
        </w:rPr>
      </w:r>
    </w:p>
    <w:p w:rsidR="00000000" w:rsidDel="00000000" w:rsidP="00000000" w:rsidRDefault="00000000" w:rsidRPr="00000000" w14:paraId="000000FF">
      <w:pPr>
        <w:spacing w:line="276" w:lineRule="auto"/>
        <w:ind w:firstLine="720"/>
        <w:jc w:val="left"/>
        <w:rPr/>
      </w:pPr>
      <w:r w:rsidDel="00000000" w:rsidR="00000000" w:rsidRPr="00000000">
        <w:rPr>
          <w:rtl w:val="0"/>
        </w:rPr>
      </w:r>
    </w:p>
    <w:p w:rsidR="00000000" w:rsidDel="00000000" w:rsidP="00000000" w:rsidRDefault="00000000" w:rsidRPr="00000000" w14:paraId="00000100">
      <w:pPr>
        <w:spacing w:line="276" w:lineRule="auto"/>
        <w:ind w:firstLine="720"/>
        <w:jc w:val="left"/>
        <w:rPr/>
      </w:pPr>
      <w:r w:rsidDel="00000000" w:rsidR="00000000" w:rsidRPr="00000000">
        <w:rPr>
          <w:rtl w:val="0"/>
        </w:rPr>
      </w:r>
    </w:p>
    <w:p w:rsidR="00000000" w:rsidDel="00000000" w:rsidP="00000000" w:rsidRDefault="00000000" w:rsidRPr="00000000" w14:paraId="00000101">
      <w:pPr>
        <w:spacing w:line="276" w:lineRule="auto"/>
        <w:ind w:firstLine="720"/>
        <w:jc w:val="left"/>
        <w:rPr/>
      </w:pPr>
      <w:r w:rsidDel="00000000" w:rsidR="00000000" w:rsidRPr="00000000">
        <w:rPr>
          <w:rtl w:val="0"/>
        </w:rPr>
      </w:r>
    </w:p>
    <w:p w:rsidR="00000000" w:rsidDel="00000000" w:rsidP="00000000" w:rsidRDefault="00000000" w:rsidRPr="00000000" w14:paraId="00000102">
      <w:pPr>
        <w:spacing w:line="276" w:lineRule="auto"/>
        <w:ind w:firstLine="720"/>
        <w:jc w:val="left"/>
        <w:rPr/>
      </w:pPr>
      <w:r w:rsidDel="00000000" w:rsidR="00000000" w:rsidRPr="00000000">
        <w:rPr>
          <w:rtl w:val="0"/>
        </w:rPr>
      </w:r>
    </w:p>
    <w:p w:rsidR="00000000" w:rsidDel="00000000" w:rsidP="00000000" w:rsidRDefault="00000000" w:rsidRPr="00000000" w14:paraId="00000103">
      <w:pPr>
        <w:spacing w:line="276" w:lineRule="auto"/>
        <w:ind w:firstLine="720"/>
        <w:jc w:val="left"/>
        <w:rPr/>
      </w:pPr>
      <w:r w:rsidDel="00000000" w:rsidR="00000000" w:rsidRPr="00000000">
        <w:rPr>
          <w:rtl w:val="0"/>
        </w:rPr>
      </w:r>
    </w:p>
    <w:p w:rsidR="00000000" w:rsidDel="00000000" w:rsidP="00000000" w:rsidRDefault="00000000" w:rsidRPr="00000000" w14:paraId="00000104">
      <w:pPr>
        <w:spacing w:line="276" w:lineRule="auto"/>
        <w:ind w:firstLine="720"/>
        <w:jc w:val="left"/>
        <w:rPr/>
      </w:pPr>
      <w:r w:rsidDel="00000000" w:rsidR="00000000" w:rsidRPr="00000000">
        <w:rPr>
          <w:rtl w:val="0"/>
        </w:rPr>
      </w:r>
    </w:p>
    <w:p w:rsidR="00000000" w:rsidDel="00000000" w:rsidP="00000000" w:rsidRDefault="00000000" w:rsidRPr="00000000" w14:paraId="00000105">
      <w:pPr>
        <w:spacing w:line="276" w:lineRule="auto"/>
        <w:ind w:firstLine="720"/>
        <w:jc w:val="left"/>
        <w:rPr/>
      </w:pPr>
      <w:r w:rsidDel="00000000" w:rsidR="00000000" w:rsidRPr="00000000">
        <w:rPr>
          <w:rtl w:val="0"/>
        </w:rPr>
      </w:r>
    </w:p>
    <w:p w:rsidR="00000000" w:rsidDel="00000000" w:rsidP="00000000" w:rsidRDefault="00000000" w:rsidRPr="00000000" w14:paraId="00000106">
      <w:pPr>
        <w:spacing w:line="276" w:lineRule="auto"/>
        <w:ind w:firstLine="720"/>
        <w:jc w:val="left"/>
        <w:rPr/>
      </w:pPr>
      <w:r w:rsidDel="00000000" w:rsidR="00000000" w:rsidRPr="00000000">
        <w:rPr>
          <w:rtl w:val="0"/>
        </w:rPr>
      </w:r>
    </w:p>
    <w:p w:rsidR="00000000" w:rsidDel="00000000" w:rsidP="00000000" w:rsidRDefault="00000000" w:rsidRPr="00000000" w14:paraId="00000107">
      <w:pPr>
        <w:pStyle w:val="Heading1"/>
        <w:spacing w:after="100" w:line="276" w:lineRule="auto"/>
        <w:ind w:left="0"/>
        <w:jc w:val="center"/>
        <w:rPr/>
      </w:pPr>
      <w:bookmarkStart w:colFirst="0" w:colLast="0" w:name="_o3t9c7jwpbgl" w:id="8"/>
      <w:bookmarkEnd w:id="8"/>
      <w:r w:rsidDel="00000000" w:rsidR="00000000" w:rsidRPr="00000000">
        <w:rPr>
          <w:rtl w:val="0"/>
        </w:rPr>
        <w:t xml:space="preserve">4 - Realizacija stručne prakse</w:t>
      </w:r>
    </w:p>
    <w:p w:rsidR="00000000" w:rsidDel="00000000" w:rsidP="00000000" w:rsidRDefault="00000000" w:rsidRPr="00000000" w14:paraId="00000108">
      <w:pPr>
        <w:pStyle w:val="Subtitle"/>
        <w:spacing w:line="276" w:lineRule="auto"/>
        <w:ind w:left="0" w:firstLine="0"/>
        <w:rPr>
          <w:sz w:val="28"/>
          <w:szCs w:val="28"/>
        </w:rPr>
      </w:pPr>
      <w:bookmarkStart w:colFirst="0" w:colLast="0" w:name="_f48h4x4xfkzi" w:id="9"/>
      <w:bookmarkEnd w:id="9"/>
      <w:r w:rsidDel="00000000" w:rsidR="00000000" w:rsidRPr="00000000">
        <w:rPr>
          <w:sz w:val="28"/>
          <w:szCs w:val="28"/>
          <w:rtl w:val="0"/>
        </w:rPr>
        <w:t xml:space="preserve">4</w:t>
      </w:r>
      <w:r w:rsidDel="00000000" w:rsidR="00000000" w:rsidRPr="00000000">
        <w:rPr>
          <w:sz w:val="28"/>
          <w:szCs w:val="28"/>
          <w:rtl w:val="0"/>
        </w:rPr>
        <w:t xml:space="preserve">.1 Dijagram baze podataka</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276" w:lineRule="auto"/>
        <w:ind w:firstLine="720"/>
        <w:jc w:val="right"/>
        <w:rPr/>
      </w:pPr>
      <w:r w:rsidDel="00000000" w:rsidR="00000000" w:rsidRPr="00000000">
        <w:rPr/>
        <w:drawing>
          <wp:inline distB="114300" distT="114300" distL="114300" distR="114300">
            <wp:extent cx="6154110" cy="3390900"/>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5411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ind w:left="0" w:firstLine="0"/>
        <w:jc w:val="center"/>
        <w:rPr/>
      </w:pPr>
      <w:r w:rsidDel="00000000" w:rsidR="00000000" w:rsidRPr="00000000">
        <w:rPr>
          <w:rtl w:val="0"/>
        </w:rPr>
        <w:t xml:space="preserve">Slika 14. Dijagram baze podataka</w:t>
      </w:r>
    </w:p>
    <w:p w:rsidR="00000000" w:rsidDel="00000000" w:rsidP="00000000" w:rsidRDefault="00000000" w:rsidRPr="00000000" w14:paraId="0000010C">
      <w:pPr>
        <w:spacing w:line="276" w:lineRule="auto"/>
        <w:ind w:left="0" w:firstLine="0"/>
        <w:jc w:val="center"/>
        <w:rPr/>
      </w:pPr>
      <w:r w:rsidDel="00000000" w:rsidR="00000000" w:rsidRPr="00000000">
        <w:rPr>
          <w:rtl w:val="0"/>
        </w:rPr>
      </w:r>
    </w:p>
    <w:p w:rsidR="00000000" w:rsidDel="00000000" w:rsidP="00000000" w:rsidRDefault="00000000" w:rsidRPr="00000000" w14:paraId="0000010D">
      <w:pPr>
        <w:spacing w:line="276" w:lineRule="auto"/>
        <w:ind w:left="0" w:firstLine="720"/>
        <w:jc w:val="left"/>
        <w:rPr/>
      </w:pPr>
      <w:r w:rsidDel="00000000" w:rsidR="00000000" w:rsidRPr="00000000">
        <w:rPr>
          <w:rtl w:val="0"/>
        </w:rPr>
        <w:t xml:space="preserve">Tabela user čuva informacije o korisnicima dok id korisnika služi kao strani ključ u tabeli tag koja sadrži informacije o biznisima u kojima je user i njegovim ulogama u istim.</w:t>
      </w:r>
    </w:p>
    <w:p w:rsidR="00000000" w:rsidDel="00000000" w:rsidP="00000000" w:rsidRDefault="00000000" w:rsidRPr="00000000" w14:paraId="0000010E">
      <w:pPr>
        <w:spacing w:line="276" w:lineRule="auto"/>
        <w:ind w:left="0" w:firstLine="720"/>
        <w:jc w:val="left"/>
        <w:rPr/>
      </w:pPr>
      <w:r w:rsidDel="00000000" w:rsidR="00000000" w:rsidRPr="00000000">
        <w:rPr>
          <w:rtl w:val="0"/>
        </w:rPr>
        <w:t xml:space="preserve">Notifikacije su podeljene u dve tabele zbog problema sa jedinstvenim id-em. Jedna notifikacije kreirana na vebu sadrži niz mernih mesta (eng. measuring point). Za svako merno mesto se kreira i šalje mobilna notifikacija tako da je ove dve stvari potrebno i domenski odvojiti.</w:t>
      </w:r>
    </w:p>
    <w:p w:rsidR="00000000" w:rsidDel="00000000" w:rsidP="00000000" w:rsidRDefault="00000000" w:rsidRPr="00000000" w14:paraId="0000010F">
      <w:pPr>
        <w:spacing w:line="276" w:lineRule="auto"/>
        <w:ind w:left="0" w:firstLine="720"/>
        <w:jc w:val="left"/>
        <w:rPr/>
      </w:pPr>
      <w:r w:rsidDel="00000000" w:rsidR="00000000" w:rsidRPr="00000000">
        <w:rPr>
          <w:rtl w:val="0"/>
        </w:rPr>
      </w:r>
    </w:p>
    <w:p w:rsidR="00000000" w:rsidDel="00000000" w:rsidP="00000000" w:rsidRDefault="00000000" w:rsidRPr="00000000" w14:paraId="00000110">
      <w:pPr>
        <w:pStyle w:val="Subtitle"/>
        <w:spacing w:line="276" w:lineRule="auto"/>
        <w:rPr/>
      </w:pPr>
      <w:bookmarkStart w:colFirst="0" w:colLast="0" w:name="_d7a5ynj7szfp" w:id="10"/>
      <w:bookmarkEnd w:id="10"/>
      <w:r w:rsidDel="00000000" w:rsidR="00000000" w:rsidRPr="00000000">
        <w:rPr>
          <w:sz w:val="28"/>
          <w:szCs w:val="28"/>
          <w:rtl w:val="0"/>
        </w:rPr>
        <w:t xml:space="preserve">4.2 API</w:t>
      </w:r>
      <w:r w:rsidDel="00000000" w:rsidR="00000000" w:rsidRPr="00000000">
        <w:rPr>
          <w:rtl w:val="0"/>
        </w:rPr>
      </w:r>
    </w:p>
    <w:p w:rsidR="00000000" w:rsidDel="00000000" w:rsidP="00000000" w:rsidRDefault="00000000" w:rsidRPr="00000000" w14:paraId="00000111">
      <w:pPr>
        <w:spacing w:after="60" w:line="276" w:lineRule="auto"/>
        <w:ind w:left="0" w:firstLine="0"/>
        <w:jc w:val="left"/>
        <w:rPr/>
      </w:pPr>
      <w:r w:rsidDel="00000000" w:rsidR="00000000" w:rsidRPr="00000000">
        <w:rPr>
          <w:rtl w:val="0"/>
        </w:rPr>
        <w:t xml:space="preserve">Kada su u pitanju sami endpoint-i, njihova dokumentacija izgleda na sledeći način:</w:t>
      </w:r>
    </w:p>
    <w:p w:rsidR="00000000" w:rsidDel="00000000" w:rsidP="00000000" w:rsidRDefault="00000000" w:rsidRPr="00000000" w14:paraId="00000112">
      <w:pPr>
        <w:numPr>
          <w:ilvl w:val="0"/>
          <w:numId w:val="2"/>
        </w:numPr>
        <w:spacing w:after="60" w:line="276" w:lineRule="auto"/>
        <w:ind w:left="360" w:hanging="360"/>
        <w:jc w:val="left"/>
        <w:rPr>
          <w:u w:val="none"/>
        </w:rPr>
      </w:pPr>
      <w:r w:rsidDel="00000000" w:rsidR="00000000" w:rsidRPr="00000000">
        <w:rPr>
          <w:rtl w:val="0"/>
        </w:rPr>
        <w:t xml:space="preserve">Istorija notifikacija</w:t>
      </w:r>
    </w:p>
    <w:p w:rsidR="00000000" w:rsidDel="00000000" w:rsidP="00000000" w:rsidRDefault="00000000" w:rsidRPr="00000000" w14:paraId="00000113">
      <w:pPr>
        <w:spacing w:line="276" w:lineRule="auto"/>
        <w:ind w:left="0" w:firstLine="0"/>
        <w:jc w:val="left"/>
        <w:rPr>
          <w:highlight w:val="white"/>
        </w:rPr>
      </w:pPr>
      <w:r w:rsidDel="00000000" w:rsidR="00000000" w:rsidRPr="00000000">
        <w:rPr>
          <w:highlight w:val="white"/>
          <w:rtl w:val="0"/>
        </w:rPr>
        <w:t xml:space="preserve">[GET] /business/:id/notifications/history</w:t>
      </w:r>
    </w:p>
    <w:p w:rsidR="00000000" w:rsidDel="00000000" w:rsidP="00000000" w:rsidRDefault="00000000" w:rsidRPr="00000000" w14:paraId="00000114">
      <w:pPr>
        <w:spacing w:line="276" w:lineRule="auto"/>
        <w:ind w:left="0" w:firstLine="0"/>
        <w:jc w:val="left"/>
        <w:rPr>
          <w:highlight w:val="white"/>
        </w:rPr>
      </w:pPr>
      <w:r w:rsidDel="00000000" w:rsidR="00000000" w:rsidRPr="00000000">
        <w:rPr>
          <w:rtl w:val="0"/>
        </w:rPr>
      </w:r>
    </w:p>
    <w:p w:rsidR="00000000" w:rsidDel="00000000" w:rsidP="00000000" w:rsidRDefault="00000000" w:rsidRPr="00000000" w14:paraId="00000115">
      <w:pPr>
        <w:spacing w:line="276" w:lineRule="auto"/>
        <w:ind w:left="0" w:firstLine="0"/>
        <w:jc w:val="left"/>
        <w:rPr>
          <w:highlight w:val="white"/>
        </w:rPr>
      </w:pPr>
      <w:r w:rsidDel="00000000" w:rsidR="00000000" w:rsidRPr="00000000">
        <w:rPr>
          <w:highlight w:val="white"/>
          <w:rtl w:val="0"/>
        </w:rPr>
        <w:t xml:space="preserve">Preuzeti podatke iz mp_notification tabele i vratiti odgovarajući odgovor:</w:t>
      </w:r>
    </w:p>
    <w:p w:rsidR="00000000" w:rsidDel="00000000" w:rsidP="00000000" w:rsidRDefault="00000000" w:rsidRPr="00000000" w14:paraId="00000116">
      <w:pPr>
        <w:shd w:fill="ffffff" w:val="clear"/>
        <w:spacing w:line="327.27272727272725" w:lineRule="auto"/>
        <w:rPr/>
      </w:pPr>
      <w:r w:rsidDel="00000000" w:rsidR="00000000" w:rsidRPr="00000000">
        <w:rPr>
          <w:rtl w:val="0"/>
        </w:rPr>
        <w:t xml:space="preserve">{</w:t>
      </w:r>
    </w:p>
    <w:p w:rsidR="00000000" w:rsidDel="00000000" w:rsidP="00000000" w:rsidRDefault="00000000" w:rsidRPr="00000000" w14:paraId="00000117">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id: uuid,</w:t>
      </w:r>
    </w:p>
    <w:p w:rsidR="00000000" w:rsidDel="00000000" w:rsidP="00000000" w:rsidRDefault="00000000" w:rsidRPr="00000000" w14:paraId="00000118">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title: string,</w:t>
      </w:r>
    </w:p>
    <w:p w:rsidR="00000000" w:rsidDel="00000000" w:rsidP="00000000" w:rsidRDefault="00000000" w:rsidRPr="00000000" w14:paraId="00000119">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message: string,</w:t>
      </w:r>
    </w:p>
    <w:p w:rsidR="00000000" w:rsidDel="00000000" w:rsidP="00000000" w:rsidRDefault="00000000" w:rsidRPr="00000000" w14:paraId="0000011A">
      <w:pPr>
        <w:shd w:fill="ffffff" w:val="clear"/>
        <w:spacing w:line="327.27272727272725" w:lineRule="auto"/>
        <w:rPr>
          <w:color w:val="008200"/>
        </w:rPr>
      </w:pPr>
      <w:r w:rsidDel="00000000" w:rsidR="00000000" w:rsidRPr="00000000">
        <w:rPr>
          <w:color w:val="188038"/>
          <w:rtl w:val="0"/>
        </w:rPr>
        <w:t xml:space="preserve">    </w:t>
      </w:r>
      <w:r w:rsidDel="00000000" w:rsidR="00000000" w:rsidRPr="00000000">
        <w:rPr>
          <w:rtl w:val="0"/>
        </w:rPr>
        <w:t xml:space="preserve">time: number, </w:t>
      </w:r>
      <w:r w:rsidDel="00000000" w:rsidR="00000000" w:rsidRPr="00000000">
        <w:rPr>
          <w:color w:val="008200"/>
          <w:rtl w:val="0"/>
        </w:rPr>
        <w:t xml:space="preserve">// scheduled time</w:t>
      </w:r>
    </w:p>
    <w:p w:rsidR="00000000" w:rsidDel="00000000" w:rsidP="00000000" w:rsidRDefault="00000000" w:rsidRPr="00000000" w14:paraId="0000011B">
      <w:pPr>
        <w:shd w:fill="ffffff" w:val="clear"/>
        <w:spacing w:line="327.27272727272725" w:lineRule="auto"/>
        <w:rPr>
          <w:color w:val="008200"/>
        </w:rPr>
      </w:pPr>
      <w:r w:rsidDel="00000000" w:rsidR="00000000" w:rsidRPr="00000000">
        <w:rPr>
          <w:color w:val="188038"/>
          <w:rtl w:val="0"/>
        </w:rPr>
        <w:t xml:space="preserve">    </w:t>
      </w:r>
      <w:r w:rsidDel="00000000" w:rsidR="00000000" w:rsidRPr="00000000">
        <w:rPr>
          <w:rtl w:val="0"/>
        </w:rPr>
        <w:t xml:space="preserve">category: </w:t>
      </w:r>
      <w:r w:rsidDel="00000000" w:rsidR="00000000" w:rsidRPr="00000000">
        <w:rPr>
          <w:color w:val="003366"/>
          <w:rtl w:val="0"/>
        </w:rPr>
        <w:t xml:space="preserve">"MP_SPECIFIC | GENERAL |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shd w:fill="ffffff" w:val="clear"/>
        <w:spacing w:line="327.27272727272725" w:lineRule="auto"/>
        <w:rPr>
          <w:color w:val="008200"/>
        </w:rPr>
      </w:pPr>
      <w:r w:rsidDel="00000000" w:rsidR="00000000" w:rsidRPr="00000000">
        <w:rPr>
          <w:color w:val="188038"/>
          <w:rtl w:val="0"/>
        </w:rPr>
        <w:t xml:space="preserve">    </w:t>
      </w:r>
      <w:r w:rsidDel="00000000" w:rsidR="00000000" w:rsidRPr="00000000">
        <w:rPr>
          <w:rtl w:val="0"/>
        </w:rPr>
        <w:t xml:space="preserve">businessId: string, </w:t>
      </w:r>
      <w:r w:rsidDel="00000000" w:rsidR="00000000" w:rsidRPr="00000000">
        <w:rPr>
          <w:color w:val="008200"/>
          <w:rtl w:val="0"/>
        </w:rPr>
        <w:t xml:space="preserve">// target business id</w:t>
      </w:r>
    </w:p>
    <w:p w:rsidR="00000000" w:rsidDel="00000000" w:rsidP="00000000" w:rsidRDefault="00000000" w:rsidRPr="00000000" w14:paraId="0000011D">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mpName: string</w:t>
      </w:r>
    </w:p>
    <w:p w:rsidR="00000000" w:rsidDel="00000000" w:rsidP="00000000" w:rsidRDefault="00000000" w:rsidRPr="00000000" w14:paraId="0000011E">
      <w:pPr>
        <w:shd w:fill="ffffff" w:val="clear"/>
        <w:spacing w:line="327.27272727272725" w:lineRule="auto"/>
        <w:rPr/>
      </w:pPr>
      <w:r w:rsidDel="00000000" w:rsidR="00000000" w:rsidRPr="00000000">
        <w:rPr>
          <w:rtl w:val="0"/>
        </w:rPr>
        <w:t xml:space="preserve">}[]</w:t>
      </w:r>
    </w:p>
    <w:p w:rsidR="00000000" w:rsidDel="00000000" w:rsidP="00000000" w:rsidRDefault="00000000" w:rsidRPr="00000000" w14:paraId="0000011F">
      <w:pPr>
        <w:spacing w:line="276" w:lineRule="auto"/>
        <w:ind w:firstLine="720"/>
        <w:jc w:val="left"/>
        <w:rPr/>
      </w:pPr>
      <w:r w:rsidDel="00000000" w:rsidR="00000000" w:rsidRPr="00000000">
        <w:rPr>
          <w:rtl w:val="0"/>
        </w:rPr>
      </w:r>
    </w:p>
    <w:p w:rsidR="00000000" w:rsidDel="00000000" w:rsidP="00000000" w:rsidRDefault="00000000" w:rsidRPr="00000000" w14:paraId="00000120">
      <w:pPr>
        <w:spacing w:line="276" w:lineRule="auto"/>
        <w:ind w:firstLine="720"/>
        <w:jc w:val="left"/>
        <w:rPr/>
      </w:pPr>
      <w:r w:rsidDel="00000000" w:rsidR="00000000" w:rsidRPr="00000000">
        <w:rPr>
          <w:rtl w:val="0"/>
        </w:rPr>
      </w:r>
    </w:p>
    <w:p w:rsidR="00000000" w:rsidDel="00000000" w:rsidP="00000000" w:rsidRDefault="00000000" w:rsidRPr="00000000" w14:paraId="00000121">
      <w:pPr>
        <w:numPr>
          <w:ilvl w:val="0"/>
          <w:numId w:val="2"/>
        </w:numPr>
        <w:spacing w:after="60" w:line="276" w:lineRule="auto"/>
        <w:ind w:left="450" w:hanging="360"/>
        <w:jc w:val="left"/>
        <w:rPr>
          <w:u w:val="none"/>
        </w:rPr>
      </w:pPr>
      <w:r w:rsidDel="00000000" w:rsidR="00000000" w:rsidRPr="00000000">
        <w:rPr>
          <w:rtl w:val="0"/>
        </w:rPr>
        <w:t xml:space="preserve">Kreiranje notifikacije za odabrana merna mesta (eng. measuring point)</w:t>
      </w:r>
    </w:p>
    <w:p w:rsidR="00000000" w:rsidDel="00000000" w:rsidP="00000000" w:rsidRDefault="00000000" w:rsidRPr="00000000" w14:paraId="00000122">
      <w:pPr>
        <w:spacing w:line="276" w:lineRule="auto"/>
        <w:ind w:left="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[POST] /business/:id/notifications</w:t>
      </w:r>
    </w:p>
    <w:p w:rsidR="00000000" w:rsidDel="00000000" w:rsidP="00000000" w:rsidRDefault="00000000" w:rsidRPr="00000000" w14:paraId="00000123">
      <w:pPr>
        <w:spacing w:line="276" w:lineRule="auto"/>
        <w:ind w:lef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4">
      <w:pPr>
        <w:spacing w:line="276" w:lineRule="auto"/>
        <w:ind w:left="0" w:firstLine="0"/>
        <w:jc w:val="left"/>
        <w:rPr/>
      </w:pPr>
      <w:r w:rsidDel="00000000" w:rsidR="00000000" w:rsidRPr="00000000">
        <w:rPr>
          <w:rtl w:val="0"/>
        </w:rPr>
        <w:t xml:space="preserve">Objekat koji stiže iz front-end aplikacije:</w:t>
      </w:r>
    </w:p>
    <w:p w:rsidR="00000000" w:rsidDel="00000000" w:rsidP="00000000" w:rsidRDefault="00000000" w:rsidRPr="00000000" w14:paraId="00000125">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6">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title: string,</w:t>
      </w:r>
    </w:p>
    <w:p w:rsidR="00000000" w:rsidDel="00000000" w:rsidP="00000000" w:rsidRDefault="00000000" w:rsidRPr="00000000" w14:paraId="00000127">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body: string,</w:t>
      </w:r>
    </w:p>
    <w:p w:rsidR="00000000" w:rsidDel="00000000" w:rsidP="00000000" w:rsidRDefault="00000000" w:rsidRPr="00000000" w14:paraId="00000128">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scheduledAt: number (timestamp),</w:t>
      </w:r>
    </w:p>
    <w:p w:rsidR="00000000" w:rsidDel="00000000" w:rsidP="00000000" w:rsidRDefault="00000000" w:rsidRPr="00000000" w14:paraId="00000129">
      <w:pPr>
        <w:shd w:fill="ffffff" w:val="clear"/>
        <w:spacing w:line="327.27272727272725" w:lineRule="auto"/>
        <w:rPr>
          <w:rFonts w:ascii="Courier New" w:cs="Courier New" w:eastAsia="Courier New" w:hAnsi="Courier New"/>
          <w:color w:val="008200"/>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category: string, </w:t>
      </w:r>
      <w:r w:rsidDel="00000000" w:rsidR="00000000" w:rsidRPr="00000000">
        <w:rPr>
          <w:rFonts w:ascii="Courier New" w:cs="Courier New" w:eastAsia="Courier New" w:hAnsi="Courier New"/>
          <w:color w:val="003366"/>
          <w:sz w:val="21"/>
          <w:szCs w:val="21"/>
          <w:rtl w:val="0"/>
        </w:rPr>
        <w:t xml:space="preserve">"MP_SPECIFIC | GENERAL | ..."</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2A">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mpData: {</w:t>
      </w:r>
    </w:p>
    <w:p w:rsidR="00000000" w:rsidDel="00000000" w:rsidP="00000000" w:rsidRDefault="00000000" w:rsidRPr="00000000" w14:paraId="0000012B">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mpId: string,</w:t>
      </w:r>
    </w:p>
    <w:p w:rsidR="00000000" w:rsidDel="00000000" w:rsidP="00000000" w:rsidRDefault="00000000" w:rsidRPr="00000000" w14:paraId="0000012C">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mpName: string,</w:t>
      </w:r>
    </w:p>
    <w:p w:rsidR="00000000" w:rsidDel="00000000" w:rsidP="00000000" w:rsidRDefault="00000000" w:rsidRPr="00000000" w14:paraId="0000012D">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targetBusiness: string</w:t>
      </w:r>
    </w:p>
    <w:p w:rsidR="00000000" w:rsidDel="00000000" w:rsidP="00000000" w:rsidRDefault="00000000" w:rsidRPr="00000000" w14:paraId="0000012E">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188038"/>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F">
      <w:pPr>
        <w:shd w:fill="ffffff" w:val="clear"/>
        <w:spacing w:line="327.27272727272725"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0">
      <w:pPr>
        <w:shd w:fill="ffffff" w:val="clear"/>
        <w:spacing w:line="327.27272727272725"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1">
      <w:pPr>
        <w:spacing w:line="276" w:lineRule="auto"/>
        <w:ind w:left="0" w:firstLine="0"/>
        <w:jc w:val="left"/>
        <w:rPr/>
      </w:pPr>
      <w:r w:rsidDel="00000000" w:rsidR="00000000" w:rsidRPr="00000000">
        <w:rPr>
          <w:rtl w:val="0"/>
        </w:rPr>
        <w:t xml:space="preserve">Prvo je potrebno izvršiti određene validacije objekta - da li je polje </w:t>
      </w:r>
      <w:r w:rsidDel="00000000" w:rsidR="00000000" w:rsidRPr="00000000">
        <w:rPr>
          <w:i w:val="1"/>
          <w:rtl w:val="0"/>
        </w:rPr>
        <w:t xml:space="preserve">scheduledAt </w:t>
      </w:r>
      <w:r w:rsidDel="00000000" w:rsidR="00000000" w:rsidRPr="00000000">
        <w:rPr>
          <w:rtl w:val="0"/>
        </w:rPr>
        <w:t xml:space="preserve">možda postavljeno na prošlo vreme, vratiti odgovarajuću grešku ukoliko jeste.</w:t>
      </w:r>
    </w:p>
    <w:p w:rsidR="00000000" w:rsidDel="00000000" w:rsidP="00000000" w:rsidRDefault="00000000" w:rsidRPr="00000000" w14:paraId="00000132">
      <w:pPr>
        <w:spacing w:line="276" w:lineRule="auto"/>
        <w:ind w:left="0" w:firstLine="0"/>
        <w:jc w:val="left"/>
        <w:rPr/>
      </w:pPr>
      <w:r w:rsidDel="00000000" w:rsidR="00000000" w:rsidRPr="00000000">
        <w:rPr>
          <w:rtl w:val="0"/>
        </w:rPr>
        <w:t xml:space="preserve">Zatim generisati status koji je u trenutrku kreiranja - SCHEDULED, a kada notifikacija bude poslata potrebno je ažurirati ovo polje na vrednost HISTORY. Dalje sledi kreiranje odgovarajućih objekata i sačuvati ih u njihovim bazama.</w:t>
      </w:r>
    </w:p>
    <w:p w:rsidR="00000000" w:rsidDel="00000000" w:rsidP="00000000" w:rsidRDefault="00000000" w:rsidRPr="00000000" w14:paraId="00000133">
      <w:pPr>
        <w:spacing w:after="60" w:line="276" w:lineRule="auto"/>
        <w:ind w:left="0" w:firstLine="0"/>
        <w:jc w:val="left"/>
        <w:rPr/>
      </w:pPr>
      <w:r w:rsidDel="00000000" w:rsidR="00000000" w:rsidRPr="00000000">
        <w:rPr>
          <w:rtl w:val="0"/>
        </w:rPr>
        <w:t xml:space="preserve">Na kraju je potrebno podesiti cron job tako da se izvršava svakog minuta i obavljati sledeće:</w:t>
      </w:r>
    </w:p>
    <w:p w:rsidR="00000000" w:rsidDel="00000000" w:rsidP="00000000" w:rsidRDefault="00000000" w:rsidRPr="00000000" w14:paraId="00000134">
      <w:pPr>
        <w:numPr>
          <w:ilvl w:val="0"/>
          <w:numId w:val="11"/>
        </w:numPr>
        <w:spacing w:line="360" w:lineRule="auto"/>
        <w:ind w:left="900" w:hanging="360"/>
        <w:jc w:val="left"/>
        <w:rPr>
          <w:u w:val="none"/>
        </w:rPr>
      </w:pPr>
      <w:r w:rsidDel="00000000" w:rsidR="00000000" w:rsidRPr="00000000">
        <w:rPr>
          <w:rtl w:val="0"/>
        </w:rPr>
        <w:t xml:space="preserve">Iz notification tabele uzeti sve objekte čiji je scheduled_at &lt;= now()</w:t>
      </w:r>
    </w:p>
    <w:p w:rsidR="00000000" w:rsidDel="00000000" w:rsidP="00000000" w:rsidRDefault="00000000" w:rsidRPr="00000000" w14:paraId="00000135">
      <w:pPr>
        <w:numPr>
          <w:ilvl w:val="0"/>
          <w:numId w:val="11"/>
        </w:numPr>
        <w:spacing w:line="360" w:lineRule="auto"/>
        <w:ind w:left="900" w:hanging="360"/>
        <w:jc w:val="left"/>
        <w:rPr>
          <w:u w:val="none"/>
        </w:rPr>
      </w:pPr>
      <w:r w:rsidDel="00000000" w:rsidR="00000000" w:rsidRPr="00000000">
        <w:rPr>
          <w:rtl w:val="0"/>
        </w:rPr>
        <w:t xml:space="preserve">Poslati notifikacije za svaki measuring point mobilnim klijentima (preko notify mikroservisa)</w:t>
      </w:r>
    </w:p>
    <w:p w:rsidR="00000000" w:rsidDel="00000000" w:rsidP="00000000" w:rsidRDefault="00000000" w:rsidRPr="00000000" w14:paraId="00000136">
      <w:pPr>
        <w:numPr>
          <w:ilvl w:val="0"/>
          <w:numId w:val="11"/>
        </w:numPr>
        <w:spacing w:after="60" w:line="360" w:lineRule="auto"/>
        <w:ind w:left="900" w:hanging="360"/>
        <w:jc w:val="left"/>
        <w:rPr>
          <w:u w:val="none"/>
        </w:rPr>
      </w:pPr>
      <w:r w:rsidDel="00000000" w:rsidR="00000000" w:rsidRPr="00000000">
        <w:rPr>
          <w:rtl w:val="0"/>
        </w:rPr>
        <w:t xml:space="preserve">Promeniti status notifikaciji na HISTORY</w:t>
      </w:r>
    </w:p>
    <w:p w:rsidR="00000000" w:rsidDel="00000000" w:rsidP="00000000" w:rsidRDefault="00000000" w:rsidRPr="00000000" w14:paraId="00000137">
      <w:pPr>
        <w:spacing w:after="60" w:line="360" w:lineRule="auto"/>
        <w:jc w:val="left"/>
        <w:rPr/>
      </w:pPr>
      <w:r w:rsidDel="00000000" w:rsidR="00000000" w:rsidRPr="00000000">
        <w:rPr>
          <w:rtl w:val="0"/>
        </w:rPr>
      </w:r>
    </w:p>
    <w:p w:rsidR="00000000" w:rsidDel="00000000" w:rsidP="00000000" w:rsidRDefault="00000000" w:rsidRPr="00000000" w14:paraId="00000138">
      <w:pPr>
        <w:shd w:fill="ffffff" w:val="clear"/>
        <w:spacing w:line="327.27272727272725" w:lineRule="auto"/>
        <w:rPr/>
      </w:pPr>
      <w:r w:rsidDel="00000000" w:rsidR="00000000" w:rsidRPr="00000000">
        <w:rPr>
          <w:rtl w:val="0"/>
        </w:rPr>
        <w:t xml:space="preserve">Telo zahteva koji se šalje </w:t>
      </w:r>
      <w:r w:rsidDel="00000000" w:rsidR="00000000" w:rsidRPr="00000000">
        <w:rPr>
          <w:rtl w:val="0"/>
        </w:rPr>
        <w:t xml:space="preserve">notify mikroservisu (Send Notification endpoint):</w:t>
      </w:r>
    </w:p>
    <w:p w:rsidR="00000000" w:rsidDel="00000000" w:rsidP="00000000" w:rsidRDefault="00000000" w:rsidRPr="00000000" w14:paraId="00000139">
      <w:pPr>
        <w:shd w:fill="ffffff" w:val="clear"/>
        <w:spacing w:line="327.27272727272725" w:lineRule="auto"/>
        <w:rPr/>
      </w:pPr>
      <w:r w:rsidDel="00000000" w:rsidR="00000000" w:rsidRPr="00000000">
        <w:rPr>
          <w:rtl w:val="0"/>
        </w:rPr>
        <w:t xml:space="preserve">{</w:t>
      </w:r>
    </w:p>
    <w:p w:rsidR="00000000" w:rsidDel="00000000" w:rsidP="00000000" w:rsidRDefault="00000000" w:rsidRPr="00000000" w14:paraId="0000013A">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id: mp_notification's uuid,</w:t>
      </w:r>
    </w:p>
    <w:p w:rsidR="00000000" w:rsidDel="00000000" w:rsidP="00000000" w:rsidRDefault="00000000" w:rsidRPr="00000000" w14:paraId="0000013B">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push: {</w:t>
      </w:r>
    </w:p>
    <w:p w:rsidR="00000000" w:rsidDel="00000000" w:rsidP="00000000" w:rsidRDefault="00000000" w:rsidRPr="00000000" w14:paraId="0000013C">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title: &lt;title&gt;,</w:t>
      </w:r>
    </w:p>
    <w:p w:rsidR="00000000" w:rsidDel="00000000" w:rsidP="00000000" w:rsidRDefault="00000000" w:rsidRPr="00000000" w14:paraId="0000013D">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content: &lt;body&gt;,</w:t>
      </w:r>
    </w:p>
    <w:p w:rsidR="00000000" w:rsidDel="00000000" w:rsidP="00000000" w:rsidRDefault="00000000" w:rsidRPr="00000000" w14:paraId="0000013E">
      <w:pPr>
        <w:shd w:fill="ffffff" w:val="clear"/>
        <w:spacing w:line="327.27272727272725" w:lineRule="auto"/>
        <w:rPr>
          <w:color w:val="008200"/>
        </w:rPr>
      </w:pPr>
      <w:r w:rsidDel="00000000" w:rsidR="00000000" w:rsidRPr="00000000">
        <w:rPr>
          <w:color w:val="188038"/>
          <w:rtl w:val="0"/>
        </w:rPr>
        <w:t xml:space="preserve">     </w:t>
      </w:r>
      <w:r w:rsidDel="00000000" w:rsidR="00000000" w:rsidRPr="00000000">
        <w:rPr>
          <w:rtl w:val="0"/>
        </w:rPr>
        <w:t xml:space="preserve">data: object, </w:t>
      </w:r>
      <w:r w:rsidDel="00000000" w:rsidR="00000000" w:rsidRPr="00000000">
        <w:rPr>
          <w:color w:val="008200"/>
          <w:rtl w:val="0"/>
        </w:rPr>
        <w:t xml:space="preserve">// must contain businessId and mpName</w:t>
      </w:r>
    </w:p>
    <w:p w:rsidR="00000000" w:rsidDel="00000000" w:rsidP="00000000" w:rsidRDefault="00000000" w:rsidRPr="00000000" w14:paraId="0000013F">
      <w:pPr>
        <w:shd w:fill="ffffff" w:val="clear"/>
        <w:spacing w:line="327.27272727272725" w:lineRule="auto"/>
        <w:rPr>
          <w:b w:val="1"/>
          <w:color w:val="336699"/>
        </w:rPr>
      </w:pPr>
      <w:r w:rsidDel="00000000" w:rsidR="00000000" w:rsidRPr="00000000">
        <w:rPr>
          <w:color w:val="188038"/>
          <w:rtl w:val="0"/>
        </w:rPr>
        <w:t xml:space="preserve">     </w:t>
      </w:r>
      <w:r w:rsidDel="00000000" w:rsidR="00000000" w:rsidRPr="00000000">
        <w:rPr>
          <w:rtl w:val="0"/>
        </w:rPr>
        <w:t xml:space="preserve">background: </w:t>
      </w:r>
      <w:r w:rsidDel="00000000" w:rsidR="00000000" w:rsidRPr="00000000">
        <w:rPr>
          <w:b w:val="1"/>
          <w:color w:val="336699"/>
          <w:rtl w:val="0"/>
        </w:rPr>
        <w:t xml:space="preserve">true</w:t>
      </w:r>
    </w:p>
    <w:p w:rsidR="00000000" w:rsidDel="00000000" w:rsidP="00000000" w:rsidRDefault="00000000" w:rsidRPr="00000000" w14:paraId="00000140">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w:t>
      </w:r>
    </w:p>
    <w:p w:rsidR="00000000" w:rsidDel="00000000" w:rsidP="00000000" w:rsidRDefault="00000000" w:rsidRPr="00000000" w14:paraId="00000141">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query: {</w:t>
      </w:r>
    </w:p>
    <w:p w:rsidR="00000000" w:rsidDel="00000000" w:rsidP="00000000" w:rsidRDefault="00000000" w:rsidRPr="00000000" w14:paraId="00000142">
      <w:pPr>
        <w:shd w:fill="ffffff" w:val="clear"/>
        <w:spacing w:line="327.27272727272725" w:lineRule="auto"/>
        <w:rPr>
          <w:color w:val="336699"/>
        </w:rPr>
      </w:pPr>
      <w:r w:rsidDel="00000000" w:rsidR="00000000" w:rsidRPr="00000000">
        <w:rPr>
          <w:color w:val="188038"/>
          <w:rtl w:val="0"/>
        </w:rPr>
        <w:t xml:space="preserve">      </w:t>
      </w:r>
      <w:r w:rsidDel="00000000" w:rsidR="00000000" w:rsidRPr="00000000">
        <w:rPr>
          <w:rtl w:val="0"/>
        </w:rPr>
        <w:t xml:space="preserve">&lt;target_business_id&gt;: </w:t>
      </w:r>
      <w:r w:rsidDel="00000000" w:rsidR="00000000" w:rsidRPr="00000000">
        <w:rPr>
          <w:b w:val="1"/>
          <w:color w:val="336699"/>
          <w:rtl w:val="0"/>
        </w:rPr>
        <w:t xml:space="preserve">true </w:t>
      </w:r>
      <w:r w:rsidDel="00000000" w:rsidR="00000000" w:rsidRPr="00000000">
        <w:rPr>
          <w:color w:val="008200"/>
          <w:rtl w:val="0"/>
        </w:rPr>
        <w:t xml:space="preserve">// tags</w:t>
      </w:r>
      <w:r w:rsidDel="00000000" w:rsidR="00000000" w:rsidRPr="00000000">
        <w:rPr>
          <w:rtl w:val="0"/>
        </w:rPr>
      </w:r>
    </w:p>
    <w:p w:rsidR="00000000" w:rsidDel="00000000" w:rsidP="00000000" w:rsidRDefault="00000000" w:rsidRPr="00000000" w14:paraId="00000143">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w:t>
      </w:r>
    </w:p>
    <w:p w:rsidR="00000000" w:rsidDel="00000000" w:rsidP="00000000" w:rsidRDefault="00000000" w:rsidRPr="00000000" w14:paraId="00000144">
      <w:pPr>
        <w:shd w:fill="ffffff" w:val="clear"/>
        <w:spacing w:line="327.27272727272725" w:lineRule="auto"/>
        <w:rPr/>
      </w:pPr>
      <w:r w:rsidDel="00000000" w:rsidR="00000000" w:rsidRPr="00000000">
        <w:rPr>
          <w:rtl w:val="0"/>
        </w:rPr>
        <w:t xml:space="preserve">}</w:t>
      </w:r>
    </w:p>
    <w:p w:rsidR="00000000" w:rsidDel="00000000" w:rsidP="00000000" w:rsidRDefault="00000000" w:rsidRPr="00000000" w14:paraId="00000145">
      <w:pPr>
        <w:spacing w:line="276" w:lineRule="auto"/>
        <w:ind w:firstLine="720"/>
        <w:jc w:val="left"/>
        <w:rPr/>
      </w:pPr>
      <w:r w:rsidDel="00000000" w:rsidR="00000000" w:rsidRPr="00000000">
        <w:rPr>
          <w:rtl w:val="0"/>
        </w:rPr>
      </w:r>
    </w:p>
    <w:p w:rsidR="00000000" w:rsidDel="00000000" w:rsidP="00000000" w:rsidRDefault="00000000" w:rsidRPr="00000000" w14:paraId="00000146">
      <w:pPr>
        <w:numPr>
          <w:ilvl w:val="0"/>
          <w:numId w:val="2"/>
        </w:numPr>
        <w:spacing w:line="276" w:lineRule="auto"/>
        <w:ind w:left="360" w:hanging="360"/>
        <w:jc w:val="left"/>
        <w:rPr>
          <w:u w:val="none"/>
        </w:rPr>
      </w:pPr>
      <w:r w:rsidDel="00000000" w:rsidR="00000000" w:rsidRPr="00000000">
        <w:rPr>
          <w:rtl w:val="0"/>
        </w:rPr>
        <w:t xml:space="preserve">Ažuriranje notifikacije</w:t>
      </w:r>
    </w:p>
    <w:p w:rsidR="00000000" w:rsidDel="00000000" w:rsidP="00000000" w:rsidRDefault="00000000" w:rsidRPr="00000000" w14:paraId="00000147">
      <w:pPr>
        <w:spacing w:line="276" w:lineRule="auto"/>
        <w:jc w:val="left"/>
        <w:rPr>
          <w:sz w:val="21"/>
          <w:szCs w:val="21"/>
          <w:highlight w:val="white"/>
        </w:rPr>
      </w:pPr>
      <w:r w:rsidDel="00000000" w:rsidR="00000000" w:rsidRPr="00000000">
        <w:rPr>
          <w:highlight w:val="white"/>
          <w:rtl w:val="0"/>
        </w:rPr>
        <w:t xml:space="preserve">[POST] /business/:id/notifications/:id/change </w:t>
      </w:r>
      <w:r w:rsidDel="00000000" w:rsidR="00000000" w:rsidRPr="00000000">
        <w:rPr>
          <w:sz w:val="21"/>
          <w:szCs w:val="21"/>
          <w:highlight w:val="white"/>
          <w:rtl w:val="0"/>
        </w:rPr>
        <w:t xml:space="preserve"> </w:t>
      </w:r>
    </w:p>
    <w:p w:rsidR="00000000" w:rsidDel="00000000" w:rsidP="00000000" w:rsidRDefault="00000000" w:rsidRPr="00000000" w14:paraId="00000148">
      <w:pPr>
        <w:spacing w:line="276" w:lineRule="auto"/>
        <w:jc w:val="left"/>
        <w:rPr>
          <w:sz w:val="21"/>
          <w:szCs w:val="21"/>
          <w:highlight w:val="white"/>
        </w:rPr>
      </w:pPr>
      <w:r w:rsidDel="00000000" w:rsidR="00000000" w:rsidRPr="00000000">
        <w:rPr>
          <w:rtl w:val="0"/>
        </w:rPr>
      </w:r>
    </w:p>
    <w:p w:rsidR="00000000" w:rsidDel="00000000" w:rsidP="00000000" w:rsidRDefault="00000000" w:rsidRPr="00000000" w14:paraId="00000149">
      <w:pPr>
        <w:shd w:fill="ffffff" w:val="clear"/>
        <w:spacing w:line="327.27272727272725" w:lineRule="auto"/>
        <w:rPr>
          <w:highlight w:val="white"/>
        </w:rPr>
      </w:pPr>
      <w:r w:rsidDel="00000000" w:rsidR="00000000" w:rsidRPr="00000000">
        <w:rPr>
          <w:highlight w:val="white"/>
          <w:rtl w:val="0"/>
        </w:rPr>
        <w:t xml:space="preserve">{</w:t>
      </w:r>
    </w:p>
    <w:p w:rsidR="00000000" w:rsidDel="00000000" w:rsidP="00000000" w:rsidRDefault="00000000" w:rsidRPr="00000000" w14:paraId="0000014A">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title: string,</w:t>
      </w:r>
    </w:p>
    <w:p w:rsidR="00000000" w:rsidDel="00000000" w:rsidP="00000000" w:rsidRDefault="00000000" w:rsidRPr="00000000" w14:paraId="0000014B">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body: string,</w:t>
      </w:r>
    </w:p>
    <w:p w:rsidR="00000000" w:rsidDel="00000000" w:rsidP="00000000" w:rsidRDefault="00000000" w:rsidRPr="00000000" w14:paraId="0000014C">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scheduledAt: number,</w:t>
      </w:r>
    </w:p>
    <w:p w:rsidR="00000000" w:rsidDel="00000000" w:rsidP="00000000" w:rsidRDefault="00000000" w:rsidRPr="00000000" w14:paraId="0000014D">
      <w:pPr>
        <w:shd w:fill="ffffff" w:val="clear"/>
        <w:spacing w:line="327.27272727272725" w:lineRule="auto"/>
        <w:rPr>
          <w:color w:val="008200"/>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category: string, </w:t>
      </w:r>
      <w:r w:rsidDel="00000000" w:rsidR="00000000" w:rsidRPr="00000000">
        <w:rPr>
          <w:color w:val="003366"/>
          <w:highlight w:val="white"/>
          <w:rtl w:val="0"/>
        </w:rPr>
        <w:t xml:space="preserve">"MP_SPECIFIC | GENERAL | ..."</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4E">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mpData: {</w:t>
      </w:r>
    </w:p>
    <w:p w:rsidR="00000000" w:rsidDel="00000000" w:rsidP="00000000" w:rsidRDefault="00000000" w:rsidRPr="00000000" w14:paraId="0000014F">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mpId: string,</w:t>
      </w:r>
    </w:p>
    <w:p w:rsidR="00000000" w:rsidDel="00000000" w:rsidP="00000000" w:rsidRDefault="00000000" w:rsidRPr="00000000" w14:paraId="00000150">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mpName: string,</w:t>
      </w:r>
    </w:p>
    <w:p w:rsidR="00000000" w:rsidDel="00000000" w:rsidP="00000000" w:rsidRDefault="00000000" w:rsidRPr="00000000" w14:paraId="00000151">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targetBusiness: string</w:t>
      </w:r>
    </w:p>
    <w:p w:rsidR="00000000" w:rsidDel="00000000" w:rsidP="00000000" w:rsidRDefault="00000000" w:rsidRPr="00000000" w14:paraId="00000152">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w:t>
      </w:r>
    </w:p>
    <w:p w:rsidR="00000000" w:rsidDel="00000000" w:rsidP="00000000" w:rsidRDefault="00000000" w:rsidRPr="00000000" w14:paraId="00000153">
      <w:pPr>
        <w:shd w:fill="ffffff" w:val="clear"/>
        <w:spacing w:line="327.27272727272725" w:lineRule="auto"/>
        <w:rPr>
          <w:highlight w:val="white"/>
        </w:rPr>
      </w:pPr>
      <w:r w:rsidDel="00000000" w:rsidR="00000000" w:rsidRPr="00000000">
        <w:rPr>
          <w:highlight w:val="white"/>
          <w:rtl w:val="0"/>
        </w:rPr>
        <w:t xml:space="preserve">}</w:t>
      </w:r>
    </w:p>
    <w:p w:rsidR="00000000" w:rsidDel="00000000" w:rsidP="00000000" w:rsidRDefault="00000000" w:rsidRPr="00000000" w14:paraId="00000154">
      <w:pPr>
        <w:spacing w:line="276" w:lineRule="auto"/>
        <w:jc w:val="left"/>
        <w:rPr>
          <w:sz w:val="21"/>
          <w:szCs w:val="21"/>
          <w:highlight w:val="white"/>
        </w:rPr>
      </w:pPr>
      <w:r w:rsidDel="00000000" w:rsidR="00000000" w:rsidRPr="00000000">
        <w:rPr>
          <w:rtl w:val="0"/>
        </w:rPr>
      </w:r>
    </w:p>
    <w:p w:rsidR="00000000" w:rsidDel="00000000" w:rsidP="00000000" w:rsidRDefault="00000000" w:rsidRPr="00000000" w14:paraId="00000155">
      <w:pPr>
        <w:numPr>
          <w:ilvl w:val="0"/>
          <w:numId w:val="2"/>
        </w:numPr>
        <w:spacing w:after="60" w:line="276" w:lineRule="auto"/>
        <w:ind w:left="360" w:hanging="360"/>
        <w:jc w:val="left"/>
        <w:rPr>
          <w:u w:val="none"/>
        </w:rPr>
      </w:pPr>
      <w:r w:rsidDel="00000000" w:rsidR="00000000" w:rsidRPr="00000000">
        <w:rPr>
          <w:rtl w:val="0"/>
        </w:rPr>
        <w:t xml:space="preserve">Brisanje notifikacije</w:t>
      </w:r>
    </w:p>
    <w:p w:rsidR="00000000" w:rsidDel="00000000" w:rsidP="00000000" w:rsidRDefault="00000000" w:rsidRPr="00000000" w14:paraId="00000156">
      <w:pPr>
        <w:spacing w:line="276" w:lineRule="auto"/>
        <w:jc w:val="left"/>
        <w:rPr>
          <w:highlight w:val="white"/>
        </w:rPr>
      </w:pPr>
      <w:r w:rsidDel="00000000" w:rsidR="00000000" w:rsidRPr="00000000">
        <w:rPr>
          <w:highlight w:val="white"/>
          <w:rtl w:val="0"/>
        </w:rPr>
        <w:t xml:space="preserve">[DELETE] /notifications/:id</w:t>
      </w:r>
    </w:p>
    <w:p w:rsidR="00000000" w:rsidDel="00000000" w:rsidP="00000000" w:rsidRDefault="00000000" w:rsidRPr="00000000" w14:paraId="00000157">
      <w:pPr>
        <w:spacing w:line="276" w:lineRule="auto"/>
        <w:jc w:val="left"/>
        <w:rPr>
          <w:highlight w:val="white"/>
        </w:rPr>
      </w:pPr>
      <w:r w:rsidDel="00000000" w:rsidR="00000000" w:rsidRPr="00000000">
        <w:rPr>
          <w:rtl w:val="0"/>
        </w:rPr>
      </w:r>
    </w:p>
    <w:p w:rsidR="00000000" w:rsidDel="00000000" w:rsidP="00000000" w:rsidRDefault="00000000" w:rsidRPr="00000000" w14:paraId="00000158">
      <w:pPr>
        <w:spacing w:line="276" w:lineRule="auto"/>
        <w:jc w:val="left"/>
        <w:rPr>
          <w:highlight w:val="white"/>
        </w:rPr>
      </w:pPr>
      <w:r w:rsidDel="00000000" w:rsidR="00000000" w:rsidRPr="00000000">
        <w:rPr>
          <w:highlight w:val="white"/>
          <w:rtl w:val="0"/>
        </w:rPr>
        <w:t xml:space="preserve">Brisanje notifikacije se mora izvršiti u obe tabele.</w:t>
      </w:r>
      <w:r w:rsidDel="00000000" w:rsidR="00000000" w:rsidRPr="00000000">
        <w:rPr>
          <w:rtl w:val="0"/>
        </w:rPr>
      </w:r>
    </w:p>
    <w:p w:rsidR="00000000" w:rsidDel="00000000" w:rsidP="00000000" w:rsidRDefault="00000000" w:rsidRPr="00000000" w14:paraId="00000159">
      <w:pPr>
        <w:spacing w:line="276" w:lineRule="auto"/>
        <w:jc w:val="left"/>
        <w:rPr/>
      </w:pPr>
      <w:r w:rsidDel="00000000" w:rsidR="00000000" w:rsidRPr="00000000">
        <w:rPr>
          <w:rtl w:val="0"/>
        </w:rPr>
      </w:r>
    </w:p>
    <w:p w:rsidR="00000000" w:rsidDel="00000000" w:rsidP="00000000" w:rsidRDefault="00000000" w:rsidRPr="00000000" w14:paraId="0000015A">
      <w:pPr>
        <w:numPr>
          <w:ilvl w:val="0"/>
          <w:numId w:val="2"/>
        </w:numPr>
        <w:spacing w:after="60" w:line="276" w:lineRule="auto"/>
        <w:ind w:left="360" w:hanging="360"/>
        <w:jc w:val="left"/>
        <w:rPr>
          <w:u w:val="none"/>
        </w:rPr>
      </w:pPr>
      <w:r w:rsidDel="00000000" w:rsidR="00000000" w:rsidRPr="00000000">
        <w:rPr>
          <w:rtl w:val="0"/>
        </w:rPr>
        <w:t xml:space="preserve">Izlistavanje svih notifikacija</w:t>
      </w:r>
    </w:p>
    <w:p w:rsidR="00000000" w:rsidDel="00000000" w:rsidP="00000000" w:rsidRDefault="00000000" w:rsidRPr="00000000" w14:paraId="0000015B">
      <w:pPr>
        <w:spacing w:line="276" w:lineRule="auto"/>
        <w:jc w:val="left"/>
        <w:rPr>
          <w:highlight w:val="white"/>
        </w:rPr>
      </w:pPr>
      <w:r w:rsidDel="00000000" w:rsidR="00000000" w:rsidRPr="00000000">
        <w:rPr>
          <w:highlight w:val="white"/>
          <w:rtl w:val="0"/>
        </w:rPr>
        <w:t xml:space="preserve">[GET] /business/:id/notifications?filter={{history OR scheduled}}</w:t>
      </w:r>
    </w:p>
    <w:p w:rsidR="00000000" w:rsidDel="00000000" w:rsidP="00000000" w:rsidRDefault="00000000" w:rsidRPr="00000000" w14:paraId="0000015C">
      <w:pPr>
        <w:spacing w:line="276" w:lineRule="auto"/>
        <w:jc w:val="left"/>
        <w:rPr>
          <w:highlight w:val="white"/>
        </w:rPr>
      </w:pPr>
      <w:r w:rsidDel="00000000" w:rsidR="00000000" w:rsidRPr="00000000">
        <w:rPr>
          <w:rtl w:val="0"/>
        </w:rPr>
      </w:r>
    </w:p>
    <w:p w:rsidR="00000000" w:rsidDel="00000000" w:rsidP="00000000" w:rsidRDefault="00000000" w:rsidRPr="00000000" w14:paraId="0000015D">
      <w:pPr>
        <w:spacing w:line="276" w:lineRule="auto"/>
        <w:jc w:val="left"/>
        <w:rPr>
          <w:highlight w:val="white"/>
        </w:rPr>
      </w:pPr>
      <w:r w:rsidDel="00000000" w:rsidR="00000000" w:rsidRPr="00000000">
        <w:rPr>
          <w:highlight w:val="white"/>
          <w:rtl w:val="0"/>
        </w:rPr>
        <w:t xml:space="preserve">Ukoliko filter nije postavljen, vratiti sve notifikacije. Objekat u rezultatu treba kombinovati podatke iz obe tabele tako da je potrebno kreirati view koji će ih objediniti.</w:t>
      </w:r>
    </w:p>
    <w:p w:rsidR="00000000" w:rsidDel="00000000" w:rsidP="00000000" w:rsidRDefault="00000000" w:rsidRPr="00000000" w14:paraId="0000015E">
      <w:pPr>
        <w:spacing w:line="276" w:lineRule="auto"/>
        <w:jc w:val="left"/>
        <w:rPr>
          <w:highlight w:val="white"/>
        </w:rPr>
      </w:pPr>
      <w:r w:rsidDel="00000000" w:rsidR="00000000" w:rsidRPr="00000000">
        <w:rPr>
          <w:rtl w:val="0"/>
        </w:rPr>
      </w:r>
    </w:p>
    <w:p w:rsidR="00000000" w:rsidDel="00000000" w:rsidP="00000000" w:rsidRDefault="00000000" w:rsidRPr="00000000" w14:paraId="0000015F">
      <w:pPr>
        <w:shd w:fill="ffffff" w:val="clear"/>
        <w:spacing w:line="327.27272727272725" w:lineRule="auto"/>
        <w:rPr>
          <w:highlight w:val="white"/>
        </w:rPr>
      </w:pPr>
      <w:r w:rsidDel="00000000" w:rsidR="00000000" w:rsidRPr="00000000">
        <w:rPr>
          <w:highlight w:val="white"/>
          <w:rtl w:val="0"/>
        </w:rPr>
        <w:t xml:space="preserve">{  </w:t>
      </w:r>
    </w:p>
    <w:p w:rsidR="00000000" w:rsidDel="00000000" w:rsidP="00000000" w:rsidRDefault="00000000" w:rsidRPr="00000000" w14:paraId="00000160">
      <w:pPr>
        <w:shd w:fill="ffffff" w:val="clear"/>
        <w:spacing w:line="327.27272727272725" w:lineRule="auto"/>
        <w:rPr>
          <w:color w:val="008200"/>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adminNotificationId: string, </w:t>
      </w:r>
      <w:r w:rsidDel="00000000" w:rsidR="00000000" w:rsidRPr="00000000">
        <w:rPr>
          <w:color w:val="008200"/>
          <w:highlight w:val="white"/>
          <w:rtl w:val="0"/>
        </w:rPr>
        <w:t xml:space="preserve">// notification id</w:t>
      </w:r>
    </w:p>
    <w:p w:rsidR="00000000" w:rsidDel="00000000" w:rsidP="00000000" w:rsidRDefault="00000000" w:rsidRPr="00000000" w14:paraId="00000161">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title: string,</w:t>
      </w:r>
    </w:p>
    <w:p w:rsidR="00000000" w:rsidDel="00000000" w:rsidP="00000000" w:rsidRDefault="00000000" w:rsidRPr="00000000" w14:paraId="00000162">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body: string,</w:t>
      </w:r>
    </w:p>
    <w:p w:rsidR="00000000" w:rsidDel="00000000" w:rsidP="00000000" w:rsidRDefault="00000000" w:rsidRPr="00000000" w14:paraId="00000163">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category: string,</w:t>
      </w:r>
    </w:p>
    <w:p w:rsidR="00000000" w:rsidDel="00000000" w:rsidP="00000000" w:rsidRDefault="00000000" w:rsidRPr="00000000" w14:paraId="00000164">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status: string,</w:t>
      </w:r>
    </w:p>
    <w:p w:rsidR="00000000" w:rsidDel="00000000" w:rsidP="00000000" w:rsidRDefault="00000000" w:rsidRPr="00000000" w14:paraId="00000165">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scheduledAt: number (timestamp),</w:t>
      </w:r>
    </w:p>
    <w:p w:rsidR="00000000" w:rsidDel="00000000" w:rsidP="00000000" w:rsidRDefault="00000000" w:rsidRPr="00000000" w14:paraId="00000166">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mpData: {</w:t>
      </w:r>
    </w:p>
    <w:p w:rsidR="00000000" w:rsidDel="00000000" w:rsidP="00000000" w:rsidRDefault="00000000" w:rsidRPr="00000000" w14:paraId="00000167">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mpId: string,</w:t>
      </w:r>
    </w:p>
    <w:p w:rsidR="00000000" w:rsidDel="00000000" w:rsidP="00000000" w:rsidRDefault="00000000" w:rsidRPr="00000000" w14:paraId="00000168">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mpName: string,</w:t>
      </w:r>
    </w:p>
    <w:p w:rsidR="00000000" w:rsidDel="00000000" w:rsidP="00000000" w:rsidRDefault="00000000" w:rsidRPr="00000000" w14:paraId="00000169">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targetBusiness: string</w:t>
      </w:r>
    </w:p>
    <w:p w:rsidR="00000000" w:rsidDel="00000000" w:rsidP="00000000" w:rsidRDefault="00000000" w:rsidRPr="00000000" w14:paraId="0000016A">
      <w:pPr>
        <w:shd w:fill="ffffff" w:val="clear"/>
        <w:spacing w:line="327.27272727272725" w:lineRule="auto"/>
        <w:rPr>
          <w:highlight w:val="white"/>
        </w:rPr>
      </w:pPr>
      <w:r w:rsidDel="00000000" w:rsidR="00000000" w:rsidRPr="00000000">
        <w:rPr>
          <w:color w:val="188038"/>
          <w:highlight w:val="white"/>
          <w:rtl w:val="0"/>
        </w:rPr>
        <w:t xml:space="preserve">    </w:t>
      </w:r>
      <w:r w:rsidDel="00000000" w:rsidR="00000000" w:rsidRPr="00000000">
        <w:rPr>
          <w:highlight w:val="white"/>
          <w:rtl w:val="0"/>
        </w:rPr>
        <w:t xml:space="preserve">}[]</w:t>
      </w:r>
    </w:p>
    <w:p w:rsidR="00000000" w:rsidDel="00000000" w:rsidP="00000000" w:rsidRDefault="00000000" w:rsidRPr="00000000" w14:paraId="0000016B">
      <w:pPr>
        <w:shd w:fill="ffffff" w:val="clear"/>
        <w:spacing w:line="327.27272727272725" w:lineRule="auto"/>
        <w:rPr>
          <w:highlight w:val="white"/>
        </w:rPr>
      </w:pPr>
      <w:r w:rsidDel="00000000" w:rsidR="00000000" w:rsidRPr="00000000">
        <w:rPr>
          <w:highlight w:val="white"/>
          <w:rtl w:val="0"/>
        </w:rPr>
        <w:t xml:space="preserve">}[]</w:t>
      </w:r>
    </w:p>
    <w:p w:rsidR="00000000" w:rsidDel="00000000" w:rsidP="00000000" w:rsidRDefault="00000000" w:rsidRPr="00000000" w14:paraId="0000016C">
      <w:pPr>
        <w:shd w:fill="ffffff" w:val="clear"/>
        <w:spacing w:line="327.27272727272725" w:lineRule="auto"/>
        <w:rPr>
          <w:highlight w:val="white"/>
        </w:rPr>
      </w:pPr>
      <w:r w:rsidDel="00000000" w:rsidR="00000000" w:rsidRPr="00000000">
        <w:rPr>
          <w:rtl w:val="0"/>
        </w:rPr>
      </w:r>
    </w:p>
    <w:p w:rsidR="00000000" w:rsidDel="00000000" w:rsidP="00000000" w:rsidRDefault="00000000" w:rsidRPr="00000000" w14:paraId="0000016D">
      <w:pPr>
        <w:numPr>
          <w:ilvl w:val="0"/>
          <w:numId w:val="2"/>
        </w:numPr>
        <w:spacing w:line="276" w:lineRule="auto"/>
        <w:ind w:left="360" w:hanging="360"/>
        <w:jc w:val="left"/>
        <w:rPr>
          <w:u w:val="none"/>
        </w:rPr>
      </w:pPr>
      <w:r w:rsidDel="00000000" w:rsidR="00000000" w:rsidRPr="00000000">
        <w:rPr>
          <w:rtl w:val="0"/>
        </w:rPr>
        <w:t xml:space="preserve">Kafka event - UserCreated</w:t>
      </w:r>
    </w:p>
    <w:p w:rsidR="00000000" w:rsidDel="00000000" w:rsidP="00000000" w:rsidRDefault="00000000" w:rsidRPr="00000000" w14:paraId="0000016E">
      <w:pPr>
        <w:spacing w:line="276" w:lineRule="auto"/>
        <w:jc w:val="left"/>
        <w:rPr/>
      </w:pPr>
      <w:r w:rsidDel="00000000" w:rsidR="00000000" w:rsidRPr="00000000">
        <w:rPr>
          <w:rtl w:val="0"/>
        </w:rPr>
        <w:t xml:space="preserve">Potrebno je sačuvati korisnika i njegove podatke u odgovarajuću tabelu i poslati zahtev notify mikroservisu da je potrebno registrovati novog korisnika.</w:t>
      </w:r>
    </w:p>
    <w:p w:rsidR="00000000" w:rsidDel="00000000" w:rsidP="00000000" w:rsidRDefault="00000000" w:rsidRPr="00000000" w14:paraId="0000016F">
      <w:pPr>
        <w:spacing w:line="276" w:lineRule="auto"/>
        <w:jc w:val="left"/>
        <w:rPr/>
      </w:pPr>
      <w:r w:rsidDel="00000000" w:rsidR="00000000" w:rsidRPr="00000000">
        <w:rPr>
          <w:rtl w:val="0"/>
        </w:rPr>
      </w:r>
    </w:p>
    <w:p w:rsidR="00000000" w:rsidDel="00000000" w:rsidP="00000000" w:rsidRDefault="00000000" w:rsidRPr="00000000" w14:paraId="00000170">
      <w:pPr>
        <w:numPr>
          <w:ilvl w:val="0"/>
          <w:numId w:val="2"/>
        </w:numPr>
        <w:spacing w:line="276" w:lineRule="auto"/>
        <w:ind w:left="360" w:hanging="360"/>
        <w:jc w:val="left"/>
        <w:rPr>
          <w:u w:val="none"/>
        </w:rPr>
      </w:pPr>
      <w:r w:rsidDel="00000000" w:rsidR="00000000" w:rsidRPr="00000000">
        <w:rPr>
          <w:rtl w:val="0"/>
        </w:rPr>
        <w:t xml:space="preserve">Kafka event - UserRoleChanged i UserRoleDeleted</w:t>
      </w:r>
    </w:p>
    <w:p w:rsidR="00000000" w:rsidDel="00000000" w:rsidP="00000000" w:rsidRDefault="00000000" w:rsidRPr="00000000" w14:paraId="00000171">
      <w:pPr>
        <w:shd w:fill="ffffff" w:val="clear"/>
        <w:spacing w:line="327.27272727272725" w:lineRule="auto"/>
        <w:rPr/>
      </w:pPr>
      <w:r w:rsidDel="00000000" w:rsidR="00000000" w:rsidRPr="00000000">
        <w:rPr>
          <w:rtl w:val="0"/>
        </w:rPr>
        <w:t xml:space="preserve">{</w:t>
      </w:r>
    </w:p>
    <w:p w:rsidR="00000000" w:rsidDel="00000000" w:rsidP="00000000" w:rsidRDefault="00000000" w:rsidRPr="00000000" w14:paraId="00000172">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id: string,</w:t>
      </w:r>
    </w:p>
    <w:p w:rsidR="00000000" w:rsidDel="00000000" w:rsidP="00000000" w:rsidRDefault="00000000" w:rsidRPr="00000000" w14:paraId="00000173">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role: {</w:t>
      </w:r>
    </w:p>
    <w:p w:rsidR="00000000" w:rsidDel="00000000" w:rsidP="00000000" w:rsidRDefault="00000000" w:rsidRPr="00000000" w14:paraId="00000174">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business: string,</w:t>
      </w:r>
    </w:p>
    <w:p w:rsidR="00000000" w:rsidDel="00000000" w:rsidP="00000000" w:rsidRDefault="00000000" w:rsidRPr="00000000" w14:paraId="00000175">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role: string</w:t>
      </w:r>
    </w:p>
    <w:p w:rsidR="00000000" w:rsidDel="00000000" w:rsidP="00000000" w:rsidRDefault="00000000" w:rsidRPr="00000000" w14:paraId="00000176">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w:t>
      </w:r>
    </w:p>
    <w:p w:rsidR="00000000" w:rsidDel="00000000" w:rsidP="00000000" w:rsidRDefault="00000000" w:rsidRPr="00000000" w14:paraId="00000177">
      <w:pPr>
        <w:shd w:fill="ffffff" w:val="clear"/>
        <w:spacing w:line="327.27272727272725"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8">
      <w:pPr>
        <w:spacing w:line="276" w:lineRule="auto"/>
        <w:jc w:val="left"/>
        <w:rPr/>
      </w:pPr>
      <w:r w:rsidDel="00000000" w:rsidR="00000000" w:rsidRPr="00000000">
        <w:rPr>
          <w:rtl w:val="0"/>
        </w:rPr>
      </w:r>
    </w:p>
    <w:p w:rsidR="00000000" w:rsidDel="00000000" w:rsidP="00000000" w:rsidRDefault="00000000" w:rsidRPr="00000000" w14:paraId="00000179">
      <w:pPr>
        <w:spacing w:after="60" w:line="276" w:lineRule="auto"/>
        <w:jc w:val="left"/>
        <w:rPr/>
      </w:pPr>
      <w:r w:rsidDel="00000000" w:rsidR="00000000" w:rsidRPr="00000000">
        <w:rPr>
          <w:rtl w:val="0"/>
        </w:rPr>
        <w:t xml:space="preserve">Najpre je potrebno sačuvati promenu u bazi a zatim obavestiti notify mikroservis o novopostavljenim tagovima:</w:t>
      </w:r>
    </w:p>
    <w:p w:rsidR="00000000" w:rsidDel="00000000" w:rsidP="00000000" w:rsidRDefault="00000000" w:rsidRPr="00000000" w14:paraId="0000017A">
      <w:pPr>
        <w:shd w:fill="ffffff" w:val="clear"/>
        <w:spacing w:line="327.27272727272725" w:lineRule="auto"/>
        <w:rPr/>
      </w:pPr>
      <w:r w:rsidDel="00000000" w:rsidR="00000000" w:rsidRPr="00000000">
        <w:rPr>
          <w:rtl w:val="0"/>
        </w:rPr>
        <w:t xml:space="preserve">[POST] /account/:id/tags </w:t>
      </w:r>
    </w:p>
    <w:p w:rsidR="00000000" w:rsidDel="00000000" w:rsidP="00000000" w:rsidRDefault="00000000" w:rsidRPr="00000000" w14:paraId="0000017B">
      <w:pPr>
        <w:shd w:fill="ffffff" w:val="clear"/>
        <w:spacing w:line="327.27272727272725" w:lineRule="auto"/>
        <w:rPr/>
      </w:pPr>
      <w:r w:rsidDel="00000000" w:rsidR="00000000" w:rsidRPr="00000000">
        <w:rPr>
          <w:rtl w:val="0"/>
        </w:rPr>
        <w:t xml:space="preserve">{   </w:t>
      </w:r>
    </w:p>
    <w:p w:rsidR="00000000" w:rsidDel="00000000" w:rsidP="00000000" w:rsidRDefault="00000000" w:rsidRPr="00000000" w14:paraId="0000017C">
      <w:pPr>
        <w:shd w:fill="ffffff" w:val="clear"/>
        <w:spacing w:line="327.27272727272725" w:lineRule="auto"/>
        <w:rPr/>
      </w:pPr>
      <w:r w:rsidDel="00000000" w:rsidR="00000000" w:rsidRPr="00000000">
        <w:rPr>
          <w:color w:val="188038"/>
          <w:rtl w:val="0"/>
        </w:rPr>
        <w:t xml:space="preserve">    </w:t>
      </w:r>
      <w:r w:rsidDel="00000000" w:rsidR="00000000" w:rsidRPr="00000000">
        <w:rPr>
          <w:rtl w:val="0"/>
        </w:rPr>
        <w:t xml:space="preserve">&lt;businessId&gt;: </w:t>
      </w:r>
      <w:r w:rsidDel="00000000" w:rsidR="00000000" w:rsidRPr="00000000">
        <w:rPr>
          <w:b w:val="1"/>
          <w:color w:val="336699"/>
          <w:rtl w:val="0"/>
        </w:rPr>
        <w:t xml:space="preserve">true</w:t>
      </w:r>
      <w:r w:rsidDel="00000000" w:rsidR="00000000" w:rsidRPr="00000000">
        <w:rPr>
          <w:rtl w:val="0"/>
        </w:rPr>
        <w:t xml:space="preserve">,</w:t>
      </w:r>
    </w:p>
    <w:p w:rsidR="00000000" w:rsidDel="00000000" w:rsidP="00000000" w:rsidRDefault="00000000" w:rsidRPr="00000000" w14:paraId="0000017D">
      <w:pPr>
        <w:shd w:fill="ffffff" w:val="clear"/>
        <w:spacing w:line="327.27272727272725" w:lineRule="auto"/>
        <w:rPr>
          <w:b w:val="1"/>
          <w:color w:val="336699"/>
        </w:rPr>
      </w:pPr>
      <w:r w:rsidDel="00000000" w:rsidR="00000000" w:rsidRPr="00000000">
        <w:rPr>
          <w:color w:val="188038"/>
          <w:rtl w:val="0"/>
        </w:rPr>
        <w:t xml:space="preserve">    </w:t>
      </w:r>
      <w:r w:rsidDel="00000000" w:rsidR="00000000" w:rsidRPr="00000000">
        <w:rPr>
          <w:rtl w:val="0"/>
        </w:rPr>
        <w:t xml:space="preserve">&lt;businessId&gt;_role: </w:t>
      </w:r>
      <w:r w:rsidDel="00000000" w:rsidR="00000000" w:rsidRPr="00000000">
        <w:rPr>
          <w:b w:val="1"/>
          <w:color w:val="336699"/>
          <w:rtl w:val="0"/>
        </w:rPr>
        <w:t xml:space="preserve">true</w:t>
      </w:r>
    </w:p>
    <w:p w:rsidR="00000000" w:rsidDel="00000000" w:rsidP="00000000" w:rsidRDefault="00000000" w:rsidRPr="00000000" w14:paraId="0000017E">
      <w:pPr>
        <w:shd w:fill="ffffff" w:val="clear"/>
        <w:spacing w:line="327.27272727272725"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F">
      <w:pPr>
        <w:spacing w:line="276" w:lineRule="auto"/>
        <w:ind w:firstLine="720"/>
        <w:jc w:val="left"/>
        <w:rPr/>
      </w:pPr>
      <w:r w:rsidDel="00000000" w:rsidR="00000000" w:rsidRPr="00000000">
        <w:rPr>
          <w:rtl w:val="0"/>
        </w:rPr>
      </w:r>
    </w:p>
    <w:p w:rsidR="00000000" w:rsidDel="00000000" w:rsidP="00000000" w:rsidRDefault="00000000" w:rsidRPr="00000000" w14:paraId="00000180">
      <w:pPr>
        <w:spacing w:line="276" w:lineRule="auto"/>
        <w:ind w:firstLine="720"/>
        <w:jc w:val="left"/>
        <w:rPr/>
      </w:pPr>
      <w:r w:rsidDel="00000000" w:rsidR="00000000" w:rsidRPr="00000000">
        <w:rPr>
          <w:rtl w:val="0"/>
        </w:rPr>
      </w:r>
    </w:p>
    <w:p w:rsidR="00000000" w:rsidDel="00000000" w:rsidP="00000000" w:rsidRDefault="00000000" w:rsidRPr="00000000" w14:paraId="00000181">
      <w:pPr>
        <w:spacing w:line="276" w:lineRule="auto"/>
        <w:ind w:firstLine="720"/>
        <w:jc w:val="left"/>
        <w:rPr/>
      </w:pPr>
      <w:r w:rsidDel="00000000" w:rsidR="00000000" w:rsidRPr="00000000">
        <w:rPr>
          <w:rtl w:val="0"/>
        </w:rPr>
      </w:r>
    </w:p>
    <w:p w:rsidR="00000000" w:rsidDel="00000000" w:rsidP="00000000" w:rsidRDefault="00000000" w:rsidRPr="00000000" w14:paraId="00000182">
      <w:pPr>
        <w:spacing w:line="276" w:lineRule="auto"/>
        <w:ind w:firstLine="720"/>
        <w:jc w:val="left"/>
        <w:rPr/>
      </w:pPr>
      <w:r w:rsidDel="00000000" w:rsidR="00000000" w:rsidRPr="00000000">
        <w:rPr>
          <w:rtl w:val="0"/>
        </w:rPr>
      </w:r>
    </w:p>
    <w:p w:rsidR="00000000" w:rsidDel="00000000" w:rsidP="00000000" w:rsidRDefault="00000000" w:rsidRPr="00000000" w14:paraId="00000183">
      <w:pPr>
        <w:spacing w:line="276" w:lineRule="auto"/>
        <w:ind w:firstLine="720"/>
        <w:jc w:val="left"/>
        <w:rPr/>
      </w:pPr>
      <w:r w:rsidDel="00000000" w:rsidR="00000000" w:rsidRPr="00000000">
        <w:rPr>
          <w:rtl w:val="0"/>
        </w:rPr>
      </w:r>
    </w:p>
    <w:p w:rsidR="00000000" w:rsidDel="00000000" w:rsidP="00000000" w:rsidRDefault="00000000" w:rsidRPr="00000000" w14:paraId="00000184">
      <w:pPr>
        <w:spacing w:line="276" w:lineRule="auto"/>
        <w:ind w:firstLine="720"/>
        <w:jc w:val="left"/>
        <w:rPr/>
      </w:pPr>
      <w:r w:rsidDel="00000000" w:rsidR="00000000" w:rsidRPr="00000000">
        <w:rPr>
          <w:rtl w:val="0"/>
        </w:rPr>
      </w:r>
    </w:p>
    <w:p w:rsidR="00000000" w:rsidDel="00000000" w:rsidP="00000000" w:rsidRDefault="00000000" w:rsidRPr="00000000" w14:paraId="00000185">
      <w:pPr>
        <w:spacing w:line="276" w:lineRule="auto"/>
        <w:ind w:firstLine="720"/>
        <w:jc w:val="left"/>
        <w:rPr/>
      </w:pPr>
      <w:r w:rsidDel="00000000" w:rsidR="00000000" w:rsidRPr="00000000">
        <w:rPr>
          <w:rtl w:val="0"/>
        </w:rPr>
      </w:r>
    </w:p>
    <w:p w:rsidR="00000000" w:rsidDel="00000000" w:rsidP="00000000" w:rsidRDefault="00000000" w:rsidRPr="00000000" w14:paraId="00000186">
      <w:pPr>
        <w:spacing w:line="276" w:lineRule="auto"/>
        <w:ind w:firstLine="720"/>
        <w:jc w:val="left"/>
        <w:rPr/>
      </w:pPr>
      <w:r w:rsidDel="00000000" w:rsidR="00000000" w:rsidRPr="00000000">
        <w:rPr>
          <w:rtl w:val="0"/>
        </w:rPr>
      </w:r>
    </w:p>
    <w:p w:rsidR="00000000" w:rsidDel="00000000" w:rsidP="00000000" w:rsidRDefault="00000000" w:rsidRPr="00000000" w14:paraId="00000187">
      <w:pPr>
        <w:spacing w:line="276" w:lineRule="auto"/>
        <w:ind w:firstLine="720"/>
        <w:jc w:val="left"/>
        <w:rPr/>
      </w:pPr>
      <w:r w:rsidDel="00000000" w:rsidR="00000000" w:rsidRPr="00000000">
        <w:rPr>
          <w:rtl w:val="0"/>
        </w:rPr>
      </w:r>
    </w:p>
    <w:p w:rsidR="00000000" w:rsidDel="00000000" w:rsidP="00000000" w:rsidRDefault="00000000" w:rsidRPr="00000000" w14:paraId="00000188">
      <w:pPr>
        <w:spacing w:line="276" w:lineRule="auto"/>
        <w:ind w:firstLine="720"/>
        <w:jc w:val="left"/>
        <w:rPr/>
      </w:pPr>
      <w:r w:rsidDel="00000000" w:rsidR="00000000" w:rsidRPr="00000000">
        <w:rPr>
          <w:rtl w:val="0"/>
        </w:rPr>
      </w:r>
    </w:p>
    <w:p w:rsidR="00000000" w:rsidDel="00000000" w:rsidP="00000000" w:rsidRDefault="00000000" w:rsidRPr="00000000" w14:paraId="00000189">
      <w:pPr>
        <w:spacing w:line="276" w:lineRule="auto"/>
        <w:ind w:firstLine="720"/>
        <w:jc w:val="left"/>
        <w:rPr/>
      </w:pPr>
      <w:r w:rsidDel="00000000" w:rsidR="00000000" w:rsidRPr="00000000">
        <w:rPr>
          <w:rtl w:val="0"/>
        </w:rPr>
      </w:r>
    </w:p>
    <w:p w:rsidR="00000000" w:rsidDel="00000000" w:rsidP="00000000" w:rsidRDefault="00000000" w:rsidRPr="00000000" w14:paraId="0000018A">
      <w:pPr>
        <w:spacing w:line="276" w:lineRule="auto"/>
        <w:ind w:firstLine="720"/>
        <w:jc w:val="left"/>
        <w:rPr/>
      </w:pPr>
      <w:r w:rsidDel="00000000" w:rsidR="00000000" w:rsidRPr="00000000">
        <w:rPr>
          <w:rtl w:val="0"/>
        </w:rPr>
      </w:r>
    </w:p>
    <w:p w:rsidR="00000000" w:rsidDel="00000000" w:rsidP="00000000" w:rsidRDefault="00000000" w:rsidRPr="00000000" w14:paraId="0000018B">
      <w:pPr>
        <w:spacing w:line="276" w:lineRule="auto"/>
        <w:ind w:firstLine="720"/>
        <w:jc w:val="left"/>
        <w:rPr/>
      </w:pPr>
      <w:r w:rsidDel="00000000" w:rsidR="00000000" w:rsidRPr="00000000">
        <w:rPr>
          <w:rtl w:val="0"/>
        </w:rPr>
      </w:r>
    </w:p>
    <w:p w:rsidR="00000000" w:rsidDel="00000000" w:rsidP="00000000" w:rsidRDefault="00000000" w:rsidRPr="00000000" w14:paraId="0000018C">
      <w:pPr>
        <w:spacing w:line="276" w:lineRule="auto"/>
        <w:ind w:firstLine="720"/>
        <w:jc w:val="left"/>
        <w:rPr/>
      </w:pPr>
      <w:r w:rsidDel="00000000" w:rsidR="00000000" w:rsidRPr="00000000">
        <w:rPr>
          <w:rtl w:val="0"/>
        </w:rPr>
      </w:r>
    </w:p>
    <w:p w:rsidR="00000000" w:rsidDel="00000000" w:rsidP="00000000" w:rsidRDefault="00000000" w:rsidRPr="00000000" w14:paraId="0000018D">
      <w:pPr>
        <w:pStyle w:val="Subtitle"/>
        <w:spacing w:line="276" w:lineRule="auto"/>
        <w:rPr>
          <w:sz w:val="28"/>
          <w:szCs w:val="28"/>
        </w:rPr>
      </w:pPr>
      <w:bookmarkStart w:colFirst="0" w:colLast="0" w:name="_cv9518xxdn3c" w:id="11"/>
      <w:bookmarkEnd w:id="11"/>
      <w:r w:rsidDel="00000000" w:rsidR="00000000" w:rsidRPr="00000000">
        <w:rPr>
          <w:sz w:val="28"/>
          <w:szCs w:val="28"/>
          <w:rtl w:val="0"/>
        </w:rPr>
        <w:t xml:space="preserve">4.3 Implementacija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114300" distT="114300" distL="114300" distR="114300">
            <wp:extent cx="6154110" cy="1930400"/>
            <wp:effectExtent b="0" l="0" r="0" t="0"/>
            <wp:docPr id="2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154110" cy="1930400"/>
                    </a:xfrm>
                    <a:prstGeom prst="rect"/>
                    <a:ln/>
                  </pic:spPr>
                </pic:pic>
              </a:graphicData>
            </a:graphic>
          </wp:inline>
        </w:drawing>
      </w:r>
      <w:r w:rsidDel="00000000" w:rsidR="00000000" w:rsidRPr="00000000">
        <w:rPr>
          <w:rtl w:val="0"/>
        </w:rPr>
        <w:t xml:space="preserve">Slika 15. Ruter</w:t>
      </w:r>
    </w:p>
    <w:p w:rsidR="00000000" w:rsidDel="00000000" w:rsidP="00000000" w:rsidRDefault="00000000" w:rsidRPr="00000000" w14:paraId="00000190">
      <w:pPr>
        <w:jc w:val="center"/>
        <w:rPr/>
      </w:pPr>
      <w:r w:rsidDel="00000000" w:rsidR="00000000" w:rsidRPr="00000000">
        <w:rPr>
          <w:rtl w:val="0"/>
        </w:rPr>
      </w:r>
    </w:p>
    <w:p w:rsidR="00000000" w:rsidDel="00000000" w:rsidP="00000000" w:rsidRDefault="00000000" w:rsidRPr="00000000" w14:paraId="00000191">
      <w:pPr>
        <w:jc w:val="left"/>
        <w:rPr/>
      </w:pPr>
      <w:r w:rsidDel="00000000" w:rsidR="00000000" w:rsidRPr="00000000">
        <w:rPr>
          <w:rtl w:val="0"/>
        </w:rPr>
        <w:t xml:space="preserve">Na Slici 15. prikazan je ruter. Na svaki poziv neke od ruta, okida se odgovarajući kontroler odgovoran za datu rutu. Kontroler može pozvati repository ili queryService, u zavisnosti od rute. QueryService odgovaran je za upite čitanja dok se repository bavi svim ostalim pozivima (CQRS).</w:t>
      </w:r>
    </w:p>
    <w:p w:rsidR="00000000" w:rsidDel="00000000" w:rsidP="00000000" w:rsidRDefault="00000000" w:rsidRPr="00000000" w14:paraId="00000192">
      <w:pPr>
        <w:jc w:val="left"/>
        <w:rPr/>
      </w:pPr>
      <w:r w:rsidDel="00000000" w:rsidR="00000000" w:rsidRPr="00000000">
        <w:rPr>
          <w:rtl w:val="0"/>
        </w:rPr>
      </w:r>
    </w:p>
    <w:p w:rsidR="00000000" w:rsidDel="00000000" w:rsidP="00000000" w:rsidRDefault="00000000" w:rsidRPr="00000000" w14:paraId="00000193">
      <w:pPr>
        <w:jc w:val="left"/>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drawing>
          <wp:inline distB="114300" distT="114300" distL="114300" distR="114300">
            <wp:extent cx="4877093" cy="4250470"/>
            <wp:effectExtent b="0" l="0" r="0" t="0"/>
            <wp:docPr id="1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877093" cy="425047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76" w:lineRule="auto"/>
        <w:ind w:firstLine="720"/>
        <w:jc w:val="center"/>
        <w:rPr/>
      </w:pPr>
      <w:r w:rsidDel="00000000" w:rsidR="00000000" w:rsidRPr="00000000">
        <w:rPr>
          <w:rtl w:val="0"/>
        </w:rPr>
        <w:t xml:space="preserve">Slika 16. Kontroler - kreiranje notifikacije</w:t>
      </w:r>
    </w:p>
    <w:p w:rsidR="00000000" w:rsidDel="00000000" w:rsidP="00000000" w:rsidRDefault="00000000" w:rsidRPr="00000000" w14:paraId="00000196">
      <w:pPr>
        <w:spacing w:line="276" w:lineRule="auto"/>
        <w:ind w:firstLine="720"/>
        <w:jc w:val="left"/>
        <w:rPr/>
      </w:pPr>
      <w:r w:rsidDel="00000000" w:rsidR="00000000" w:rsidRPr="00000000">
        <w:rPr>
          <w:rtl w:val="0"/>
        </w:rPr>
      </w:r>
    </w:p>
    <w:p w:rsidR="00000000" w:rsidDel="00000000" w:rsidP="00000000" w:rsidRDefault="00000000" w:rsidRPr="00000000" w14:paraId="00000197">
      <w:pPr>
        <w:spacing w:line="276" w:lineRule="auto"/>
        <w:ind w:left="0" w:firstLine="0"/>
        <w:jc w:val="left"/>
        <w:rPr/>
      </w:pPr>
      <w:r w:rsidDel="00000000" w:rsidR="00000000" w:rsidRPr="00000000">
        <w:rPr>
          <w:rtl w:val="0"/>
        </w:rPr>
        <w:t xml:space="preserve">Na Slici 16. prikazan je kontrolerska funkcija odgovorna za kreiranje notifikacije. Prvo se vrši validacija svakog od parametara koji stižu a zatim se komandi prosleđuje zahtev za kreiranje notifikacije.</w:t>
      </w:r>
    </w:p>
    <w:p w:rsidR="00000000" w:rsidDel="00000000" w:rsidP="00000000" w:rsidRDefault="00000000" w:rsidRPr="00000000" w14:paraId="00000198">
      <w:pPr>
        <w:spacing w:line="276" w:lineRule="auto"/>
        <w:ind w:firstLine="720"/>
        <w:jc w:val="left"/>
        <w:rPr/>
      </w:pPr>
      <w:r w:rsidDel="00000000" w:rsidR="00000000" w:rsidRPr="00000000">
        <w:rPr/>
        <w:drawing>
          <wp:inline distB="114300" distT="114300" distL="114300" distR="114300">
            <wp:extent cx="5275055" cy="6009970"/>
            <wp:effectExtent b="0" l="0" r="0" t="0"/>
            <wp:docPr id="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275055" cy="600997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76" w:lineRule="auto"/>
        <w:ind w:firstLine="720"/>
        <w:jc w:val="center"/>
        <w:rPr/>
      </w:pPr>
      <w:r w:rsidDel="00000000" w:rsidR="00000000" w:rsidRPr="00000000">
        <w:rPr>
          <w:rtl w:val="0"/>
        </w:rPr>
        <w:t xml:space="preserve">Slika 17. Zahtev za kreiranje notifikacije</w:t>
      </w:r>
    </w:p>
    <w:p w:rsidR="00000000" w:rsidDel="00000000" w:rsidP="00000000" w:rsidRDefault="00000000" w:rsidRPr="00000000" w14:paraId="0000019A">
      <w:pPr>
        <w:spacing w:line="276" w:lineRule="auto"/>
        <w:ind w:firstLine="720"/>
        <w:jc w:val="center"/>
        <w:rPr/>
      </w:pPr>
      <w:r w:rsidDel="00000000" w:rsidR="00000000" w:rsidRPr="00000000">
        <w:rPr>
          <w:rtl w:val="0"/>
        </w:rPr>
      </w:r>
    </w:p>
    <w:p w:rsidR="00000000" w:rsidDel="00000000" w:rsidP="00000000" w:rsidRDefault="00000000" w:rsidRPr="00000000" w14:paraId="0000019B">
      <w:pPr>
        <w:spacing w:line="276" w:lineRule="auto"/>
        <w:ind w:firstLine="720"/>
        <w:jc w:val="left"/>
        <w:rPr/>
      </w:pPr>
      <w:r w:rsidDel="00000000" w:rsidR="00000000" w:rsidRPr="00000000">
        <w:rPr>
          <w:rtl w:val="0"/>
        </w:rPr>
        <w:t xml:space="preserve">Zahtev za kreiranje notifikacije enkapsulira sve što je potrebno da se jedna komanda izvrši. Počev od neophodnih parametara do same logike. Sve je smešteno u CreateNotificationRequest-u. Jednom kada su napravljeni odgovarajući objekti, poziva se repository da iste smesti u njihove tabele. Interfejs i implementacija repozitorijuma su prikazani na Slikama 18. i 19. Repository funkcija poziva Gateway - u pitanju je implementacija Table data gateway dizajn obrasca. Gateway sadrži najosnovnije funkcije za rad sa jednom tabelom, kao što se i može videti na Slici 20.</w:t>
      </w:r>
    </w:p>
    <w:p w:rsidR="00000000" w:rsidDel="00000000" w:rsidP="00000000" w:rsidRDefault="00000000" w:rsidRPr="00000000" w14:paraId="0000019C">
      <w:pPr>
        <w:spacing w:line="276" w:lineRule="auto"/>
        <w:ind w:firstLine="720"/>
        <w:jc w:val="left"/>
        <w:rPr/>
      </w:pPr>
      <w:r w:rsidDel="00000000" w:rsidR="00000000" w:rsidRPr="00000000">
        <w:rPr>
          <w:rtl w:val="0"/>
        </w:rPr>
      </w:r>
    </w:p>
    <w:p w:rsidR="00000000" w:rsidDel="00000000" w:rsidP="00000000" w:rsidRDefault="00000000" w:rsidRPr="00000000" w14:paraId="0000019D">
      <w:pPr>
        <w:spacing w:line="276" w:lineRule="auto"/>
        <w:ind w:firstLine="720"/>
        <w:jc w:val="left"/>
        <w:rPr/>
      </w:pPr>
      <w:r w:rsidDel="00000000" w:rsidR="00000000" w:rsidRPr="00000000">
        <w:rPr>
          <w:rtl w:val="0"/>
        </w:rPr>
      </w:r>
    </w:p>
    <w:p w:rsidR="00000000" w:rsidDel="00000000" w:rsidP="00000000" w:rsidRDefault="00000000" w:rsidRPr="00000000" w14:paraId="0000019E">
      <w:pPr>
        <w:spacing w:line="276" w:lineRule="auto"/>
        <w:ind w:firstLine="720"/>
        <w:jc w:val="left"/>
        <w:rPr/>
      </w:pPr>
      <w:r w:rsidDel="00000000" w:rsidR="00000000" w:rsidRPr="00000000">
        <w:rPr>
          <w:rtl w:val="0"/>
        </w:rPr>
      </w:r>
    </w:p>
    <w:p w:rsidR="00000000" w:rsidDel="00000000" w:rsidP="00000000" w:rsidRDefault="00000000" w:rsidRPr="00000000" w14:paraId="0000019F">
      <w:pPr>
        <w:spacing w:line="276" w:lineRule="auto"/>
        <w:ind w:firstLine="720"/>
        <w:jc w:val="left"/>
        <w:rPr/>
      </w:pPr>
      <w:r w:rsidDel="00000000" w:rsidR="00000000" w:rsidRPr="00000000">
        <w:rPr>
          <w:rtl w:val="0"/>
        </w:rPr>
      </w:r>
    </w:p>
    <w:p w:rsidR="00000000" w:rsidDel="00000000" w:rsidP="00000000" w:rsidRDefault="00000000" w:rsidRPr="00000000" w14:paraId="000001A0">
      <w:pPr>
        <w:spacing w:line="276" w:lineRule="auto"/>
        <w:ind w:firstLine="720"/>
        <w:jc w:val="left"/>
        <w:rPr/>
      </w:pPr>
      <w:r w:rsidDel="00000000" w:rsidR="00000000" w:rsidRPr="00000000">
        <w:rPr/>
        <w:drawing>
          <wp:inline distB="114300" distT="114300" distL="114300" distR="114300">
            <wp:extent cx="5293306" cy="1548661"/>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293306" cy="1548661"/>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76" w:lineRule="auto"/>
        <w:ind w:firstLine="720"/>
        <w:jc w:val="center"/>
        <w:rPr/>
      </w:pPr>
      <w:r w:rsidDel="00000000" w:rsidR="00000000" w:rsidRPr="00000000">
        <w:rPr>
          <w:rtl w:val="0"/>
        </w:rPr>
        <w:t xml:space="preserve">Slika 18. Interfejs repozitorijuma notifikacija</w:t>
      </w:r>
    </w:p>
    <w:p w:rsidR="00000000" w:rsidDel="00000000" w:rsidP="00000000" w:rsidRDefault="00000000" w:rsidRPr="00000000" w14:paraId="000001A2">
      <w:pPr>
        <w:spacing w:line="276" w:lineRule="auto"/>
        <w:ind w:firstLine="720"/>
        <w:jc w:val="center"/>
        <w:rPr/>
      </w:pPr>
      <w:r w:rsidDel="00000000" w:rsidR="00000000" w:rsidRPr="00000000">
        <w:rPr>
          <w:rtl w:val="0"/>
        </w:rPr>
      </w:r>
    </w:p>
    <w:p w:rsidR="00000000" w:rsidDel="00000000" w:rsidP="00000000" w:rsidRDefault="00000000" w:rsidRPr="00000000" w14:paraId="000001A3">
      <w:pPr>
        <w:spacing w:line="276" w:lineRule="auto"/>
        <w:ind w:left="0" w:firstLine="0"/>
        <w:jc w:val="left"/>
        <w:rPr/>
      </w:pPr>
      <w:r w:rsidDel="00000000" w:rsidR="00000000" w:rsidRPr="00000000">
        <w:rPr>
          <w:rtl w:val="0"/>
        </w:rPr>
      </w:r>
    </w:p>
    <w:p w:rsidR="00000000" w:rsidDel="00000000" w:rsidP="00000000" w:rsidRDefault="00000000" w:rsidRPr="00000000" w14:paraId="000001A4">
      <w:pPr>
        <w:spacing w:line="276" w:lineRule="auto"/>
        <w:ind w:left="-630" w:hanging="180"/>
        <w:jc w:val="left"/>
        <w:rPr/>
      </w:pPr>
      <w:r w:rsidDel="00000000" w:rsidR="00000000" w:rsidRPr="00000000">
        <w:rPr/>
        <w:drawing>
          <wp:inline distB="114300" distT="114300" distL="114300" distR="114300">
            <wp:extent cx="7091651" cy="1728129"/>
            <wp:effectExtent b="0" l="0" r="0" t="0"/>
            <wp:docPr id="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7091651" cy="172812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76" w:lineRule="auto"/>
        <w:ind w:firstLine="720"/>
        <w:jc w:val="center"/>
        <w:rPr/>
      </w:pPr>
      <w:r w:rsidDel="00000000" w:rsidR="00000000" w:rsidRPr="00000000">
        <w:rPr>
          <w:rtl w:val="0"/>
        </w:rPr>
        <w:t xml:space="preserve">Slika 19. Implementacija repozitorijuma notifikacija</w:t>
      </w:r>
    </w:p>
    <w:p w:rsidR="00000000" w:rsidDel="00000000" w:rsidP="00000000" w:rsidRDefault="00000000" w:rsidRPr="00000000" w14:paraId="000001A6">
      <w:pPr>
        <w:spacing w:line="276" w:lineRule="auto"/>
        <w:ind w:firstLine="720"/>
        <w:jc w:val="center"/>
        <w:rPr/>
      </w:pPr>
      <w:r w:rsidDel="00000000" w:rsidR="00000000" w:rsidRPr="00000000">
        <w:rPr>
          <w:rtl w:val="0"/>
        </w:rPr>
      </w:r>
    </w:p>
    <w:p w:rsidR="00000000" w:rsidDel="00000000" w:rsidP="00000000" w:rsidRDefault="00000000" w:rsidRPr="00000000" w14:paraId="000001A7">
      <w:pPr>
        <w:spacing w:line="276" w:lineRule="auto"/>
        <w:ind w:firstLine="720"/>
        <w:jc w:val="center"/>
        <w:rPr/>
      </w:pPr>
      <w:r w:rsidDel="00000000" w:rsidR="00000000" w:rsidRPr="00000000">
        <w:rPr>
          <w:rtl w:val="0"/>
        </w:rPr>
      </w:r>
    </w:p>
    <w:p w:rsidR="00000000" w:rsidDel="00000000" w:rsidP="00000000" w:rsidRDefault="00000000" w:rsidRPr="00000000" w14:paraId="000001A8">
      <w:pPr>
        <w:spacing w:line="276" w:lineRule="auto"/>
        <w:ind w:firstLine="720"/>
        <w:jc w:val="center"/>
        <w:rPr/>
      </w:pPr>
      <w:r w:rsidDel="00000000" w:rsidR="00000000" w:rsidRPr="00000000">
        <w:rPr/>
        <w:drawing>
          <wp:inline distB="114300" distT="114300" distL="114300" distR="114300">
            <wp:extent cx="5273617" cy="3142945"/>
            <wp:effectExtent b="0" l="0" r="0" t="0"/>
            <wp:docPr id="3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273617" cy="314294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276" w:lineRule="auto"/>
        <w:ind w:firstLine="720"/>
        <w:jc w:val="center"/>
        <w:rPr/>
      </w:pPr>
      <w:r w:rsidDel="00000000" w:rsidR="00000000" w:rsidRPr="00000000">
        <w:rPr>
          <w:rtl w:val="0"/>
        </w:rPr>
        <w:t xml:space="preserve">Slika 20. Notification Gateway interfejs</w:t>
      </w:r>
    </w:p>
    <w:p w:rsidR="00000000" w:rsidDel="00000000" w:rsidP="00000000" w:rsidRDefault="00000000" w:rsidRPr="00000000" w14:paraId="000001AA">
      <w:pPr>
        <w:spacing w:line="276" w:lineRule="auto"/>
        <w:ind w:firstLine="0"/>
        <w:jc w:val="left"/>
        <w:rPr/>
      </w:pPr>
      <w:r w:rsidDel="00000000" w:rsidR="00000000" w:rsidRPr="00000000">
        <w:rPr/>
        <w:drawing>
          <wp:inline distB="114300" distT="114300" distL="114300" distR="114300">
            <wp:extent cx="6154110" cy="4000500"/>
            <wp:effectExtent b="0" l="0" r="0" t="0"/>
            <wp:docPr id="1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15411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276" w:lineRule="auto"/>
        <w:ind w:firstLine="720"/>
        <w:jc w:val="center"/>
        <w:rPr/>
      </w:pPr>
      <w:r w:rsidDel="00000000" w:rsidR="00000000" w:rsidRPr="00000000">
        <w:rPr>
          <w:rtl w:val="0"/>
        </w:rPr>
        <w:t xml:space="preserve">Slika 21. Implementacija gateway-a</w:t>
      </w:r>
    </w:p>
    <w:p w:rsidR="00000000" w:rsidDel="00000000" w:rsidP="00000000" w:rsidRDefault="00000000" w:rsidRPr="00000000" w14:paraId="000001AC">
      <w:pPr>
        <w:spacing w:line="276" w:lineRule="auto"/>
        <w:ind w:firstLine="720"/>
        <w:jc w:val="center"/>
        <w:rPr/>
      </w:pPr>
      <w:r w:rsidDel="00000000" w:rsidR="00000000" w:rsidRPr="00000000">
        <w:rPr>
          <w:rtl w:val="0"/>
        </w:rPr>
      </w:r>
    </w:p>
    <w:p w:rsidR="00000000" w:rsidDel="00000000" w:rsidP="00000000" w:rsidRDefault="00000000" w:rsidRPr="00000000" w14:paraId="000001AD">
      <w:pPr>
        <w:spacing w:line="276" w:lineRule="auto"/>
        <w:ind w:firstLine="720"/>
        <w:jc w:val="center"/>
        <w:rPr/>
      </w:pPr>
      <w:r w:rsidDel="00000000" w:rsidR="00000000" w:rsidRPr="00000000">
        <w:rPr>
          <w:rtl w:val="0"/>
        </w:rPr>
      </w:r>
    </w:p>
    <w:p w:rsidR="00000000" w:rsidDel="00000000" w:rsidP="00000000" w:rsidRDefault="00000000" w:rsidRPr="00000000" w14:paraId="000001AE">
      <w:pPr>
        <w:spacing w:line="276" w:lineRule="auto"/>
        <w:ind w:left="-900" w:firstLine="0"/>
        <w:jc w:val="left"/>
        <w:rPr/>
      </w:pPr>
      <w:r w:rsidDel="00000000" w:rsidR="00000000" w:rsidRPr="00000000">
        <w:rPr/>
        <w:drawing>
          <wp:inline distB="114300" distT="114300" distL="114300" distR="114300">
            <wp:extent cx="7348538" cy="3400425"/>
            <wp:effectExtent b="0" l="0" r="0" t="0"/>
            <wp:docPr id="28"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7348538"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76" w:lineRule="auto"/>
        <w:ind w:firstLine="720"/>
        <w:jc w:val="center"/>
        <w:rPr/>
      </w:pPr>
      <w:r w:rsidDel="00000000" w:rsidR="00000000" w:rsidRPr="00000000">
        <w:rPr>
          <w:rtl w:val="0"/>
        </w:rPr>
        <w:t xml:space="preserve">Slika 22. Slanje notifikacije</w:t>
      </w:r>
    </w:p>
    <w:p w:rsidR="00000000" w:rsidDel="00000000" w:rsidP="00000000" w:rsidRDefault="00000000" w:rsidRPr="00000000" w14:paraId="000001B0">
      <w:pPr>
        <w:spacing w:line="276" w:lineRule="auto"/>
        <w:ind w:firstLine="720"/>
        <w:jc w:val="left"/>
        <w:rPr/>
      </w:pPr>
      <w:r w:rsidDel="00000000" w:rsidR="00000000" w:rsidRPr="00000000">
        <w:rPr>
          <w:rtl w:val="0"/>
        </w:rPr>
      </w:r>
    </w:p>
    <w:p w:rsidR="00000000" w:rsidDel="00000000" w:rsidP="00000000" w:rsidRDefault="00000000" w:rsidRPr="00000000" w14:paraId="000001B1">
      <w:pPr>
        <w:spacing w:line="276" w:lineRule="auto"/>
        <w:ind w:firstLine="720"/>
        <w:jc w:val="left"/>
        <w:rPr/>
      </w:pPr>
      <w:r w:rsidDel="00000000" w:rsidR="00000000" w:rsidRPr="00000000">
        <w:rPr>
          <w:rtl w:val="0"/>
        </w:rPr>
      </w:r>
    </w:p>
    <w:p w:rsidR="00000000" w:rsidDel="00000000" w:rsidP="00000000" w:rsidRDefault="00000000" w:rsidRPr="00000000" w14:paraId="000001B2">
      <w:pPr>
        <w:spacing w:line="276" w:lineRule="auto"/>
        <w:ind w:left="0" w:firstLine="0"/>
        <w:jc w:val="left"/>
        <w:rPr/>
      </w:pPr>
      <w:r w:rsidDel="00000000" w:rsidR="00000000" w:rsidRPr="00000000">
        <w:rPr>
          <w:rtl w:val="0"/>
        </w:rPr>
        <w:t xml:space="preserve">Za svaku od notifikacija kreiranih sa veba (parent iliti admin notifikaciju) postoji niz mernih mesta na koja je potrebno poslati datu. Najpre se iz tabele admin_notification preuzmu sve čiji je datum zakazivanja pre danasnjeg, tj. sadašnjeg trenutka i za svaku se pronalazi odgovarajuća dete notifikacija, tj. ona koja sadrži podatke o mernom mestu i biznisu kom je potrebno poslati (tačnije svim korisnicima u datom biznisu). Notifikacija se dalje šalje notify mikroservisu koji je odmah šalje korišćenjem OneSignal-a.</w:t>
      </w:r>
    </w:p>
    <w:p w:rsidR="00000000" w:rsidDel="00000000" w:rsidP="00000000" w:rsidRDefault="00000000" w:rsidRPr="00000000" w14:paraId="000001B3">
      <w:pPr>
        <w:spacing w:line="276" w:lineRule="auto"/>
        <w:ind w:firstLine="720"/>
        <w:jc w:val="left"/>
        <w:rPr/>
      </w:pPr>
      <w:r w:rsidDel="00000000" w:rsidR="00000000" w:rsidRPr="00000000">
        <w:rPr>
          <w:rtl w:val="0"/>
        </w:rPr>
      </w:r>
    </w:p>
    <w:p w:rsidR="00000000" w:rsidDel="00000000" w:rsidP="00000000" w:rsidRDefault="00000000" w:rsidRPr="00000000" w14:paraId="000001B4">
      <w:pPr>
        <w:spacing w:line="276" w:lineRule="auto"/>
        <w:ind w:firstLine="720"/>
        <w:jc w:val="center"/>
        <w:rPr/>
      </w:pPr>
      <w:r w:rsidDel="00000000" w:rsidR="00000000" w:rsidRPr="00000000">
        <w:rPr/>
        <w:drawing>
          <wp:inline distB="114300" distT="114300" distL="114300" distR="114300">
            <wp:extent cx="5176838" cy="841436"/>
            <wp:effectExtent b="0" l="0" r="0" t="0"/>
            <wp:docPr id="2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176838" cy="841436"/>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276" w:lineRule="auto"/>
        <w:ind w:firstLine="720"/>
        <w:jc w:val="center"/>
        <w:rPr/>
      </w:pPr>
      <w:r w:rsidDel="00000000" w:rsidR="00000000" w:rsidRPr="00000000">
        <w:rPr>
          <w:rtl w:val="0"/>
        </w:rPr>
        <w:t xml:space="preserve">Slika 23. Command obrazac</w:t>
      </w:r>
    </w:p>
    <w:p w:rsidR="00000000" w:rsidDel="00000000" w:rsidP="00000000" w:rsidRDefault="00000000" w:rsidRPr="00000000" w14:paraId="000001B6">
      <w:pPr>
        <w:spacing w:line="276" w:lineRule="auto"/>
        <w:ind w:firstLine="720"/>
        <w:jc w:val="left"/>
        <w:rPr/>
      </w:pPr>
      <w:r w:rsidDel="00000000" w:rsidR="00000000" w:rsidRPr="00000000">
        <w:rPr>
          <w:rtl w:val="0"/>
        </w:rPr>
      </w:r>
    </w:p>
    <w:p w:rsidR="00000000" w:rsidDel="00000000" w:rsidP="00000000" w:rsidRDefault="00000000" w:rsidRPr="00000000" w14:paraId="000001B7">
      <w:pPr>
        <w:spacing w:line="276" w:lineRule="auto"/>
        <w:ind w:firstLine="720"/>
        <w:jc w:val="center"/>
        <w:rPr/>
      </w:pPr>
      <w:r w:rsidDel="00000000" w:rsidR="00000000" w:rsidRPr="00000000">
        <w:rPr/>
        <w:drawing>
          <wp:inline distB="114300" distT="114300" distL="114300" distR="114300">
            <wp:extent cx="5367338" cy="2899692"/>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367338" cy="289969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276" w:lineRule="auto"/>
        <w:ind w:firstLine="720"/>
        <w:jc w:val="center"/>
        <w:rPr/>
      </w:pPr>
      <w:r w:rsidDel="00000000" w:rsidR="00000000" w:rsidRPr="00000000">
        <w:rPr>
          <w:rtl w:val="0"/>
        </w:rPr>
        <w:t xml:space="preserve">Slika 24. Rezultat komande</w:t>
      </w:r>
    </w:p>
    <w:p w:rsidR="00000000" w:rsidDel="00000000" w:rsidP="00000000" w:rsidRDefault="00000000" w:rsidRPr="00000000" w14:paraId="000001B9">
      <w:pPr>
        <w:spacing w:line="276" w:lineRule="auto"/>
        <w:ind w:firstLine="720"/>
        <w:jc w:val="left"/>
        <w:rPr/>
      </w:pPr>
      <w:r w:rsidDel="00000000" w:rsidR="00000000" w:rsidRPr="00000000">
        <w:rPr>
          <w:rtl w:val="0"/>
        </w:rPr>
      </w:r>
    </w:p>
    <w:p w:rsidR="00000000" w:rsidDel="00000000" w:rsidP="00000000" w:rsidRDefault="00000000" w:rsidRPr="00000000" w14:paraId="000001BA">
      <w:pPr>
        <w:spacing w:line="276" w:lineRule="auto"/>
        <w:ind w:firstLine="720"/>
        <w:jc w:val="left"/>
        <w:rPr/>
      </w:pPr>
      <w:r w:rsidDel="00000000" w:rsidR="00000000" w:rsidRPr="00000000">
        <w:rPr>
          <w:rtl w:val="0"/>
        </w:rPr>
      </w:r>
    </w:p>
    <w:p w:rsidR="00000000" w:rsidDel="00000000" w:rsidP="00000000" w:rsidRDefault="00000000" w:rsidRPr="00000000" w14:paraId="000001BB">
      <w:pPr>
        <w:spacing w:line="276" w:lineRule="auto"/>
        <w:ind w:firstLine="0"/>
        <w:jc w:val="center"/>
        <w:rPr/>
      </w:pPr>
      <w:r w:rsidDel="00000000" w:rsidR="00000000" w:rsidRPr="00000000">
        <w:rPr/>
        <w:drawing>
          <wp:inline distB="114300" distT="114300" distL="114300" distR="114300">
            <wp:extent cx="6154110" cy="1460500"/>
            <wp:effectExtent b="0" l="0" r="0" t="0"/>
            <wp:docPr id="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615411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76" w:lineRule="auto"/>
        <w:ind w:firstLine="720"/>
        <w:jc w:val="center"/>
        <w:rPr/>
      </w:pPr>
      <w:r w:rsidDel="00000000" w:rsidR="00000000" w:rsidRPr="00000000">
        <w:rPr>
          <w:rtl w:val="0"/>
        </w:rPr>
        <w:t xml:space="preserve">Slika 25. QueryService - interfejs</w:t>
      </w:r>
    </w:p>
    <w:p w:rsidR="00000000" w:rsidDel="00000000" w:rsidP="00000000" w:rsidRDefault="00000000" w:rsidRPr="00000000" w14:paraId="000001BD">
      <w:pPr>
        <w:spacing w:line="276" w:lineRule="auto"/>
        <w:ind w:firstLine="720"/>
        <w:jc w:val="left"/>
        <w:rPr/>
      </w:pPr>
      <w:r w:rsidDel="00000000" w:rsidR="00000000" w:rsidRPr="00000000">
        <w:rPr>
          <w:rtl w:val="0"/>
        </w:rPr>
      </w:r>
    </w:p>
    <w:p w:rsidR="00000000" w:rsidDel="00000000" w:rsidP="00000000" w:rsidRDefault="00000000" w:rsidRPr="00000000" w14:paraId="000001BE">
      <w:pPr>
        <w:spacing w:line="276" w:lineRule="auto"/>
        <w:ind w:left="0" w:firstLine="0"/>
        <w:jc w:val="left"/>
        <w:rPr/>
      </w:pPr>
      <w:r w:rsidDel="00000000" w:rsidR="00000000" w:rsidRPr="00000000">
        <w:rPr>
          <w:rtl w:val="0"/>
        </w:rPr>
        <w:t xml:space="preserve">QueryService služi za sve READ operacije. Njegova implementacija prikazana je na Slikama 25. i 26.</w:t>
      </w:r>
    </w:p>
    <w:p w:rsidR="00000000" w:rsidDel="00000000" w:rsidP="00000000" w:rsidRDefault="00000000" w:rsidRPr="00000000" w14:paraId="000001BF">
      <w:pPr>
        <w:spacing w:line="276" w:lineRule="auto"/>
        <w:ind w:firstLine="0"/>
        <w:jc w:val="left"/>
        <w:rPr/>
      </w:pPr>
      <w:r w:rsidDel="00000000" w:rsidR="00000000" w:rsidRPr="00000000">
        <w:rPr/>
        <w:drawing>
          <wp:inline distB="114300" distT="114300" distL="114300" distR="114300">
            <wp:extent cx="6154110" cy="4686300"/>
            <wp:effectExtent b="0" l="0" r="0" t="0"/>
            <wp:docPr id="1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15411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276" w:lineRule="auto"/>
        <w:ind w:firstLine="720"/>
        <w:jc w:val="center"/>
        <w:rPr/>
      </w:pPr>
      <w:r w:rsidDel="00000000" w:rsidR="00000000" w:rsidRPr="00000000">
        <w:rPr>
          <w:rtl w:val="0"/>
        </w:rPr>
        <w:t xml:space="preserve">Slika 26. Implementacija Query servisa</w:t>
      </w:r>
    </w:p>
    <w:p w:rsidR="00000000" w:rsidDel="00000000" w:rsidP="00000000" w:rsidRDefault="00000000" w:rsidRPr="00000000" w14:paraId="000001C1">
      <w:pPr>
        <w:spacing w:line="276" w:lineRule="auto"/>
        <w:ind w:firstLine="720"/>
        <w:jc w:val="left"/>
        <w:rPr/>
      </w:pPr>
      <w:r w:rsidDel="00000000" w:rsidR="00000000" w:rsidRPr="00000000">
        <w:rPr>
          <w:rtl w:val="0"/>
        </w:rPr>
      </w:r>
    </w:p>
    <w:p w:rsidR="00000000" w:rsidDel="00000000" w:rsidP="00000000" w:rsidRDefault="00000000" w:rsidRPr="00000000" w14:paraId="000001C2">
      <w:pPr>
        <w:spacing w:line="276" w:lineRule="auto"/>
        <w:ind w:firstLine="720"/>
        <w:jc w:val="left"/>
        <w:rPr/>
      </w:pPr>
      <w:r w:rsidDel="00000000" w:rsidR="00000000" w:rsidRPr="00000000">
        <w:rPr>
          <w:rtl w:val="0"/>
        </w:rPr>
      </w:r>
    </w:p>
    <w:p w:rsidR="00000000" w:rsidDel="00000000" w:rsidP="00000000" w:rsidRDefault="00000000" w:rsidRPr="00000000" w14:paraId="000001C3">
      <w:pPr>
        <w:spacing w:line="276" w:lineRule="auto"/>
        <w:ind w:firstLine="720"/>
        <w:jc w:val="left"/>
        <w:rPr/>
      </w:pPr>
      <w:r w:rsidDel="00000000" w:rsidR="00000000" w:rsidRPr="00000000">
        <w:rPr>
          <w:rtl w:val="0"/>
        </w:rPr>
      </w:r>
    </w:p>
    <w:p w:rsidR="00000000" w:rsidDel="00000000" w:rsidP="00000000" w:rsidRDefault="00000000" w:rsidRPr="00000000" w14:paraId="000001C4">
      <w:pPr>
        <w:spacing w:line="276" w:lineRule="auto"/>
        <w:ind w:firstLine="720"/>
        <w:jc w:val="center"/>
        <w:rPr/>
      </w:pPr>
      <w:r w:rsidDel="00000000" w:rsidR="00000000" w:rsidRPr="00000000">
        <w:rPr/>
        <w:drawing>
          <wp:inline distB="114300" distT="114300" distL="114300" distR="114300">
            <wp:extent cx="3166582" cy="2211445"/>
            <wp:effectExtent b="0" l="0" r="0" t="0"/>
            <wp:docPr id="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166582" cy="221144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276" w:lineRule="auto"/>
        <w:ind w:firstLine="720"/>
        <w:jc w:val="center"/>
        <w:rPr/>
      </w:pPr>
      <w:r w:rsidDel="00000000" w:rsidR="00000000" w:rsidRPr="00000000">
        <w:rPr>
          <w:rtl w:val="0"/>
        </w:rPr>
        <w:t xml:space="preserve">Slika 27. Model notifikacije</w:t>
      </w:r>
    </w:p>
    <w:p w:rsidR="00000000" w:rsidDel="00000000" w:rsidP="00000000" w:rsidRDefault="00000000" w:rsidRPr="00000000" w14:paraId="000001C6">
      <w:pPr>
        <w:spacing w:line="276" w:lineRule="auto"/>
        <w:ind w:firstLine="720"/>
        <w:jc w:val="center"/>
        <w:rPr/>
      </w:pPr>
      <w:r w:rsidDel="00000000" w:rsidR="00000000" w:rsidRPr="00000000">
        <w:rPr>
          <w:rtl w:val="0"/>
        </w:rPr>
      </w:r>
    </w:p>
    <w:p w:rsidR="00000000" w:rsidDel="00000000" w:rsidP="00000000" w:rsidRDefault="00000000" w:rsidRPr="00000000" w14:paraId="000001C7">
      <w:pPr>
        <w:spacing w:line="276" w:lineRule="auto"/>
        <w:ind w:firstLine="720"/>
        <w:jc w:val="center"/>
        <w:rPr/>
      </w:pPr>
      <w:r w:rsidDel="00000000" w:rsidR="00000000" w:rsidRPr="00000000">
        <w:rPr>
          <w:rtl w:val="0"/>
        </w:rPr>
      </w:r>
    </w:p>
    <w:p w:rsidR="00000000" w:rsidDel="00000000" w:rsidP="00000000" w:rsidRDefault="00000000" w:rsidRPr="00000000" w14:paraId="000001C8">
      <w:pPr>
        <w:spacing w:line="276" w:lineRule="auto"/>
        <w:ind w:firstLine="720"/>
        <w:jc w:val="left"/>
        <w:rPr/>
      </w:pPr>
      <w:r w:rsidDel="00000000" w:rsidR="00000000" w:rsidRPr="00000000">
        <w:rPr>
          <w:rtl w:val="0"/>
        </w:rPr>
      </w:r>
    </w:p>
    <w:p w:rsidR="00000000" w:rsidDel="00000000" w:rsidP="00000000" w:rsidRDefault="00000000" w:rsidRPr="00000000" w14:paraId="000001C9">
      <w:pPr>
        <w:spacing w:line="276" w:lineRule="auto"/>
        <w:ind w:firstLine="720"/>
        <w:jc w:val="left"/>
        <w:rPr/>
      </w:pPr>
      <w:r w:rsidDel="00000000" w:rsidR="00000000" w:rsidRPr="00000000">
        <w:rPr>
          <w:rtl w:val="0"/>
        </w:rPr>
      </w:r>
    </w:p>
    <w:p w:rsidR="00000000" w:rsidDel="00000000" w:rsidP="00000000" w:rsidRDefault="00000000" w:rsidRPr="00000000" w14:paraId="000001CA">
      <w:pPr>
        <w:pStyle w:val="Heading1"/>
        <w:pageBreakBefore w:val="1"/>
        <w:spacing w:after="200" w:line="276" w:lineRule="auto"/>
        <w:ind w:left="0"/>
        <w:jc w:val="center"/>
        <w:rPr/>
      </w:pPr>
      <w:bookmarkStart w:colFirst="0" w:colLast="0" w:name="_15hti6123fz" w:id="12"/>
      <w:bookmarkEnd w:id="12"/>
      <w:r w:rsidDel="00000000" w:rsidR="00000000" w:rsidRPr="00000000">
        <w:rPr>
          <w:rtl w:val="0"/>
        </w:rPr>
        <w:t xml:space="preserve">5 - Zaključak</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ind w:firstLine="720"/>
        <w:rPr/>
      </w:pPr>
      <w:r w:rsidDel="00000000" w:rsidR="00000000" w:rsidRPr="00000000">
        <w:rPr>
          <w:rtl w:val="0"/>
        </w:rPr>
        <w:t xml:space="preserve">Pozitivna strana ovog projekta je edukacija o CQRS obrascu, Kafki i implementacija odredjenih arhitekturnih obrazaca, sto mi je bilo posebno zanimljivo. Profesionalni aspekt komunikacije u firmi je izvrstan, ali ujedno se potencira i na samostalnom radu, sto omogucava inzenjeru da detaljnije pise, pregleda i finalizira kod i logiku iza njega. Svi mentori su voljni da pomognu i objasne detalje problema koliko god puta to bilo potrebno.</w:t>
      </w:r>
    </w:p>
    <w:p w:rsidR="00000000" w:rsidDel="00000000" w:rsidP="00000000" w:rsidRDefault="00000000" w:rsidRPr="00000000" w14:paraId="000001CD">
      <w:pPr>
        <w:rPr/>
      </w:pPr>
      <w:r w:rsidDel="00000000" w:rsidR="00000000" w:rsidRPr="00000000">
        <w:rPr>
          <w:rtl w:val="0"/>
        </w:rPr>
        <w:tab/>
        <w:t xml:space="preserve">Što se tice poboljšanja, navela bih to što mi nije, na pocetku, bio detaljno objašnjen problem u sistemu i svi njegovi delovi. Trebalo mi je vremena da se naviknem i uklopim u projekat, jer nisam dovoljno dobro poznavala sam sistem a na projektu sam bila sama. Bila mi je potrebna  detaljnije opisana povratna informacija jer se sistem sastoji iz više mikroservisa i potrebno je znati bar otprilike kako oni rade i šta se očekuje da se njima pošalje. Međutim kako su svi uvek na raspolaganju da pomognu i atmosfera za rad u firmi je prijatna i bez pritiska, projekat sam uz par dodatnih konsultacija izvela do kraja bez većih poteškoća.</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1"/>
        <w:spacing w:line="276" w:lineRule="auto"/>
        <w:ind w:left="0"/>
        <w:jc w:val="center"/>
        <w:rPr/>
      </w:pPr>
      <w:bookmarkStart w:colFirst="0" w:colLast="0" w:name="_wf5udqjytpc" w:id="13"/>
      <w:bookmarkEnd w:id="13"/>
      <w:r w:rsidDel="00000000" w:rsidR="00000000" w:rsidRPr="00000000">
        <w:rPr>
          <w:rtl w:val="0"/>
        </w:rPr>
        <w:t xml:space="preserve">Literatura</w:t>
      </w:r>
    </w:p>
    <w:p w:rsidR="00000000" w:rsidDel="00000000" w:rsidP="00000000" w:rsidRDefault="00000000" w:rsidRPr="00000000" w14:paraId="000001F3">
      <w:pPr>
        <w:spacing w:line="276" w:lineRule="auto"/>
        <w:rPr/>
      </w:pPr>
      <w:r w:rsidDel="00000000" w:rsidR="00000000" w:rsidRPr="00000000">
        <w:rPr>
          <w:rtl w:val="0"/>
        </w:rPr>
      </w:r>
    </w:p>
    <w:p w:rsidR="00000000" w:rsidDel="00000000" w:rsidP="00000000" w:rsidRDefault="00000000" w:rsidRPr="00000000" w14:paraId="000001F4">
      <w:pPr>
        <w:spacing w:line="276" w:lineRule="auto"/>
        <w:rPr/>
      </w:pPr>
      <w:r w:rsidDel="00000000" w:rsidR="00000000" w:rsidRPr="00000000">
        <w:rPr>
          <w:rtl w:val="0"/>
        </w:rPr>
        <w:t xml:space="preserve">[1] Online resurs</w:t>
      </w:r>
    </w:p>
    <w:p w:rsidR="00000000" w:rsidDel="00000000" w:rsidP="00000000" w:rsidRDefault="00000000" w:rsidRPr="00000000" w14:paraId="000001F5">
      <w:pPr>
        <w:spacing w:after="100" w:line="276" w:lineRule="auto"/>
        <w:rPr/>
      </w:pPr>
      <w:hyperlink r:id="rId36">
        <w:r w:rsidDel="00000000" w:rsidR="00000000" w:rsidRPr="00000000">
          <w:rPr>
            <w:color w:val="1155cc"/>
            <w:u w:val="single"/>
            <w:rtl w:val="0"/>
          </w:rPr>
          <w:t xml:space="preserve">https://learn.microsoft.com/en-us/azure/architecture/patterns/cqrs</w:t>
        </w:r>
      </w:hyperlink>
      <w:r w:rsidDel="00000000" w:rsidR="00000000" w:rsidRPr="00000000">
        <w:rPr>
          <w:rtl w:val="0"/>
        </w:rPr>
        <w:t xml:space="preserve"> </w:t>
      </w:r>
    </w:p>
    <w:p w:rsidR="00000000" w:rsidDel="00000000" w:rsidP="00000000" w:rsidRDefault="00000000" w:rsidRPr="00000000" w14:paraId="000001F6">
      <w:pPr>
        <w:spacing w:line="276" w:lineRule="auto"/>
        <w:rPr/>
      </w:pPr>
      <w:r w:rsidDel="00000000" w:rsidR="00000000" w:rsidRPr="00000000">
        <w:rPr>
          <w:rtl w:val="0"/>
        </w:rPr>
        <w:t xml:space="preserve">[2] Online resurs</w:t>
      </w:r>
    </w:p>
    <w:p w:rsidR="00000000" w:rsidDel="00000000" w:rsidP="00000000" w:rsidRDefault="00000000" w:rsidRPr="00000000" w14:paraId="000001F7">
      <w:pPr>
        <w:spacing w:after="100" w:line="276" w:lineRule="auto"/>
        <w:rPr/>
      </w:pPr>
      <w:hyperlink r:id="rId37">
        <w:r w:rsidDel="00000000" w:rsidR="00000000" w:rsidRPr="00000000">
          <w:rPr>
            <w:color w:val="1155cc"/>
            <w:u w:val="single"/>
            <w:rtl w:val="0"/>
          </w:rPr>
          <w:t xml:space="preserve">https://refactoring.guru/design-patterns/command</w:t>
        </w:r>
      </w:hyperlink>
      <w:r w:rsidDel="00000000" w:rsidR="00000000" w:rsidRPr="00000000">
        <w:rPr>
          <w:rtl w:val="0"/>
        </w:rPr>
        <w:t xml:space="preserve"> </w:t>
      </w:r>
    </w:p>
    <w:p w:rsidR="00000000" w:rsidDel="00000000" w:rsidP="00000000" w:rsidRDefault="00000000" w:rsidRPr="00000000" w14:paraId="000001F8">
      <w:pPr>
        <w:spacing w:line="276" w:lineRule="auto"/>
        <w:rPr/>
      </w:pPr>
      <w:r w:rsidDel="00000000" w:rsidR="00000000" w:rsidRPr="00000000">
        <w:rPr>
          <w:rtl w:val="0"/>
        </w:rPr>
        <w:t xml:space="preserve">[3] Online resurs</w:t>
      </w:r>
    </w:p>
    <w:p w:rsidR="00000000" w:rsidDel="00000000" w:rsidP="00000000" w:rsidRDefault="00000000" w:rsidRPr="00000000" w14:paraId="000001F9">
      <w:pPr>
        <w:spacing w:line="276" w:lineRule="auto"/>
        <w:rPr/>
      </w:pPr>
      <w:hyperlink r:id="rId38">
        <w:r w:rsidDel="00000000" w:rsidR="00000000" w:rsidRPr="00000000">
          <w:rPr>
            <w:color w:val="1155cc"/>
            <w:u w:val="single"/>
            <w:rtl w:val="0"/>
          </w:rPr>
          <w:t xml:space="preserve">https://www.ibm.com/topics/apache-kafka</w:t>
        </w:r>
      </w:hyperlink>
      <w:r w:rsidDel="00000000" w:rsidR="00000000" w:rsidRPr="00000000">
        <w:rPr>
          <w:rtl w:val="0"/>
        </w:rPr>
        <w:t xml:space="preserve"> </w:t>
      </w:r>
      <w:r w:rsidDel="00000000" w:rsidR="00000000" w:rsidRPr="00000000">
        <w:rPr>
          <w:rtl w:val="0"/>
        </w:rPr>
      </w:r>
    </w:p>
    <w:sectPr>
      <w:headerReference r:id="rId39" w:type="default"/>
      <w:headerReference r:id="rId40" w:type="even"/>
      <w:footerReference r:id="rId41" w:type="default"/>
      <w:footerReference r:id="rId42" w:type="first"/>
      <w:footerReference r:id="rId43" w:type="even"/>
      <w:pgSz w:h="16840" w:w="11907" w:orient="portrait"/>
      <w:pgMar w:bottom="915" w:top="0" w:left="1080"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63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639"/>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tab/>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right" w:leader="none" w:pos="9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Razvijanje NodeJS back-end aplikacije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right" w:leader="none" w:pos="9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Razvijanje NodeJS back-end aplikacije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b w:val="1"/>
      <w:sz w:val="32"/>
      <w:szCs w:val="32"/>
    </w:rPr>
  </w:style>
  <w:style w:type="paragraph" w:styleId="Heading2">
    <w:name w:val="heading 2"/>
    <w:basedOn w:val="Normal"/>
    <w:next w:val="Normal"/>
    <w:pPr>
      <w:keepNext w:val="1"/>
      <w:spacing w:after="120" w:before="240" w:lineRule="auto"/>
      <w:ind w:left="576" w:hanging="576"/>
      <w:jc w:val="both"/>
    </w:pPr>
    <w:rPr>
      <w:rFonts w:ascii="Times" w:cs="Times" w:eastAsia="Times" w:hAnsi="Times"/>
      <w:b w:val="1"/>
      <w:sz w:val="28"/>
      <w:szCs w:val="28"/>
    </w:rPr>
  </w:style>
  <w:style w:type="paragraph" w:styleId="Heading3">
    <w:name w:val="heading 3"/>
    <w:basedOn w:val="Normal"/>
    <w:next w:val="Normal"/>
    <w:pPr>
      <w:keepNext w:val="1"/>
      <w:ind w:left="720" w:hanging="720"/>
    </w:pPr>
    <w:rPr>
      <w:rFonts w:ascii="Times" w:cs="Times" w:eastAsia="Times" w:hAnsi="Times"/>
      <w:color w:val="99ccff"/>
      <w:u w:val="single"/>
    </w:rPr>
  </w:style>
  <w:style w:type="paragraph" w:styleId="Heading4">
    <w:name w:val="heading 4"/>
    <w:basedOn w:val="Normal"/>
    <w:next w:val="Normal"/>
    <w:pPr>
      <w:keepNext w:val="1"/>
      <w:ind w:left="864" w:hanging="864"/>
    </w:pPr>
    <w:rPr>
      <w:rFonts w:ascii="Times" w:cs="Times" w:eastAsia="Times" w:hAnsi="Times"/>
      <w:b w:val="1"/>
      <w:color w:val="800000"/>
    </w:rPr>
  </w:style>
  <w:style w:type="paragraph" w:styleId="Heading5">
    <w:name w:val="heading 5"/>
    <w:basedOn w:val="Normal"/>
    <w:next w:val="Normal"/>
    <w:pPr>
      <w:keepNext w:val="1"/>
      <w:ind w:left="1008" w:hanging="1008"/>
    </w:pPr>
    <w:rPr>
      <w:rFonts w:ascii="Times" w:cs="Times" w:eastAsia="Times" w:hAnsi="Times"/>
      <w:b w:val="1"/>
      <w:color w:val="99ccff"/>
    </w:rPr>
  </w:style>
  <w:style w:type="paragraph" w:styleId="Heading6">
    <w:name w:val="heading 6"/>
    <w:basedOn w:val="Normal"/>
    <w:next w:val="Normal"/>
    <w:pPr>
      <w:keepNext w:val="1"/>
      <w:ind w:left="1152" w:hanging="1152"/>
    </w:pPr>
    <w:rPr>
      <w:rFonts w:ascii="Times" w:cs="Times" w:eastAsia="Times" w:hAnsi="Times"/>
      <w:b w:val="1"/>
      <w:color w:val="ff99cc"/>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9.png"/><Relationship Id="rId42" Type="http://schemas.openxmlformats.org/officeDocument/2006/relationships/footer" Target="footer3.xml"/><Relationship Id="rId41" Type="http://schemas.openxmlformats.org/officeDocument/2006/relationships/footer" Target="footer1.xml"/><Relationship Id="rId22" Type="http://schemas.openxmlformats.org/officeDocument/2006/relationships/image" Target="media/image7.png"/><Relationship Id="rId21" Type="http://schemas.openxmlformats.org/officeDocument/2006/relationships/image" Target="media/image21.png"/><Relationship Id="rId43" Type="http://schemas.openxmlformats.org/officeDocument/2006/relationships/footer" Target="footer2.xml"/><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1.png"/><Relationship Id="rId25" Type="http://schemas.openxmlformats.org/officeDocument/2006/relationships/image" Target="media/image8.png"/><Relationship Id="rId28" Type="http://schemas.openxmlformats.org/officeDocument/2006/relationships/image" Target="media/image2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image" Target="media/image28.png"/><Relationship Id="rId8" Type="http://schemas.openxmlformats.org/officeDocument/2006/relationships/image" Target="media/image9.png"/><Relationship Id="rId31" Type="http://schemas.openxmlformats.org/officeDocument/2006/relationships/image" Target="media/image20.png"/><Relationship Id="rId30" Type="http://schemas.openxmlformats.org/officeDocument/2006/relationships/image" Target="media/image30.png"/><Relationship Id="rId11" Type="http://schemas.openxmlformats.org/officeDocument/2006/relationships/image" Target="media/image26.png"/><Relationship Id="rId33" Type="http://schemas.openxmlformats.org/officeDocument/2006/relationships/image" Target="media/image15.png"/><Relationship Id="rId10" Type="http://schemas.openxmlformats.org/officeDocument/2006/relationships/image" Target="media/image18.png"/><Relationship Id="rId32" Type="http://schemas.openxmlformats.org/officeDocument/2006/relationships/image" Target="media/image24.png"/><Relationship Id="rId13" Type="http://schemas.openxmlformats.org/officeDocument/2006/relationships/image" Target="media/image16.png"/><Relationship Id="rId35" Type="http://schemas.openxmlformats.org/officeDocument/2006/relationships/image" Target="media/image23.png"/><Relationship Id="rId12" Type="http://schemas.openxmlformats.org/officeDocument/2006/relationships/image" Target="media/image6.png"/><Relationship Id="rId34" Type="http://schemas.openxmlformats.org/officeDocument/2006/relationships/image" Target="media/image4.png"/><Relationship Id="rId15" Type="http://schemas.openxmlformats.org/officeDocument/2006/relationships/image" Target="media/image12.png"/><Relationship Id="rId37" Type="http://schemas.openxmlformats.org/officeDocument/2006/relationships/hyperlink" Target="https://refactoring.guru/design-patterns/command" TargetMode="External"/><Relationship Id="rId14" Type="http://schemas.openxmlformats.org/officeDocument/2006/relationships/image" Target="media/image22.png"/><Relationship Id="rId36" Type="http://schemas.openxmlformats.org/officeDocument/2006/relationships/hyperlink" Target="https://learn.microsoft.com/en-us/azure/architecture/patterns/cqrs" TargetMode="External"/><Relationship Id="rId17" Type="http://schemas.openxmlformats.org/officeDocument/2006/relationships/image" Target="media/image14.png"/><Relationship Id="rId39" Type="http://schemas.openxmlformats.org/officeDocument/2006/relationships/header" Target="header1.xml"/><Relationship Id="rId16" Type="http://schemas.openxmlformats.org/officeDocument/2006/relationships/image" Target="media/image13.png"/><Relationship Id="rId38" Type="http://schemas.openxmlformats.org/officeDocument/2006/relationships/hyperlink" Target="https://www.ibm.com/topics/apache-kafka" TargetMode="External"/><Relationship Id="rId19" Type="http://schemas.openxmlformats.org/officeDocument/2006/relationships/image" Target="media/image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