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3039" w14:textId="0390A6FF" w:rsidR="009A3550" w:rsidRPr="008010C5" w:rsidRDefault="00F318CD">
      <w:pP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Soluciones. Tarea del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5</w:t>
      </w:r>
      <w:r w:rsidR="008010C5" w:rsidRPr="008010C5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abril</w:t>
      </w:r>
    </w:p>
    <w:p w14:paraId="327BE508" w14:textId="77777777" w:rsidR="008010C5" w:rsidRDefault="008010C5">
      <w:pPr>
        <w:rPr>
          <w:lang w:val="es-ES"/>
        </w:rPr>
      </w:pPr>
    </w:p>
    <w:p w14:paraId="560E3414" w14:textId="4D9EA254" w:rsidR="008010C5" w:rsidRPr="00EE4AD4" w:rsidRDefault="00386B5C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8010C5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6826FE7E" w14:textId="3AFE05E2" w:rsidR="003E5E1D" w:rsidRPr="002D2BD7" w:rsidRDefault="003E5E1D" w:rsidP="003E5E1D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25588C2D" w14:textId="46983C8E" w:rsidR="002D2BD7" w:rsidRPr="002D2BD7" w:rsidRDefault="003E5E1D" w:rsidP="00F318CD"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0-24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35.5,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39.5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2D2BD7" w:rsidRPr="002D2BD7">
        <w:rPr>
          <w:color w:val="FF0000"/>
        </w:rPr>
        <w:t>Continuidad:</w:t>
      </w:r>
    </w:p>
    <w:p w14:paraId="7BAA94E3" w14:textId="4165FA75" w:rsidR="002D2BD7" w:rsidRDefault="002D2BD7" w:rsidP="00F318CD">
      <w:r>
        <w:t>La función es continua en todo su dominio.</w:t>
      </w:r>
    </w:p>
    <w:p w14:paraId="02085FBF" w14:textId="5CCF6CFC" w:rsidR="00C50031" w:rsidRPr="00672FD6" w:rsidRDefault="00C50031" w:rsidP="00F318CD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34E1FDB9" w14:textId="42C2CF51" w:rsidR="00C50031" w:rsidRDefault="00672FD6" w:rsidP="00F318CD">
      <w:r>
        <w:t xml:space="preserve">La función tiene dos máximos locales: </w:t>
      </w:r>
      <w:r w:rsidR="002D3473">
        <w:t>(3,</w:t>
      </w:r>
      <w:r w:rsidR="00332349">
        <w:t xml:space="preserve"> </w:t>
      </w:r>
      <w:r w:rsidR="002D3473">
        <w:t>38) y (</w:t>
      </w:r>
      <w:r w:rsidR="00332349">
        <w:t>22, 39.5)</w:t>
      </w:r>
    </w:p>
    <w:p w14:paraId="4404B957" w14:textId="31CAAE2F" w:rsidR="00332349" w:rsidRDefault="00332349" w:rsidP="00F318CD">
      <w:r>
        <w:t>La función tiene un mínimo local: (10, 35.5)</w:t>
      </w:r>
    </w:p>
    <w:p w14:paraId="1726AA75" w14:textId="21C2D517" w:rsidR="002D2BD7" w:rsidRPr="002D2BD7" w:rsidRDefault="002D2BD7" w:rsidP="00F318CD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00463DF0" w14:textId="5957DD2A" w:rsidR="002D2BD7" w:rsidRDefault="002D2BD7" w:rsidP="00F318CD">
      <w:pPr>
        <w:rPr>
          <w:rFonts w:eastAsiaTheme="minorEastAsia"/>
        </w:rPr>
      </w:pPr>
      <w:r>
        <w:t>La función corta el eje X en el punto</w:t>
      </w:r>
      <w:r w:rsidR="00A744D9">
        <w:t xml:space="preserve"> (0,</w:t>
      </w:r>
      <w:r w:rsidR="00332349">
        <w:t xml:space="preserve"> </w:t>
      </w:r>
      <w:r w:rsidR="00A744D9">
        <w:t>37.5)</w:t>
      </w:r>
    </w:p>
    <w:p w14:paraId="1D4A6F36" w14:textId="13B036DD" w:rsidR="00386037" w:rsidRDefault="00386037" w:rsidP="00F318CD">
      <w:pPr>
        <w:rPr>
          <w:rFonts w:eastAsiaTheme="minorEastAsia"/>
        </w:rPr>
      </w:pPr>
      <w:r>
        <w:rPr>
          <w:rFonts w:eastAsiaTheme="minorEastAsia"/>
        </w:rPr>
        <w:t>La función no corta el eje Y</w:t>
      </w:r>
    </w:p>
    <w:p w14:paraId="452ABD62" w14:textId="659BE7B2" w:rsidR="00386037" w:rsidRPr="00E45F80" w:rsidRDefault="00E45F80" w:rsidP="00F318CD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49E15C3A" w14:textId="1C0C2FDB" w:rsidR="00E45F80" w:rsidRDefault="00E45F80" w:rsidP="00F318CD">
      <w:pPr>
        <w:rPr>
          <w:rFonts w:eastAsiaTheme="minorEastAsia"/>
        </w:rPr>
      </w:pPr>
      <w:r>
        <w:rPr>
          <w:rFonts w:eastAsiaTheme="minorEastAsia"/>
        </w:rPr>
        <w:t>La función no es simétrica</w:t>
      </w:r>
      <w:r w:rsidR="003516FC">
        <w:rPr>
          <w:rFonts w:eastAsiaTheme="minorEastAsia"/>
        </w:rPr>
        <w:t>.</w:t>
      </w:r>
    </w:p>
    <w:p w14:paraId="0A5998B5" w14:textId="29CC6C00" w:rsidR="00E45F80" w:rsidRPr="00E45F80" w:rsidRDefault="00E45F80" w:rsidP="00F318CD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10FF3622" w14:textId="72FAD6B7" w:rsidR="00E45F80" w:rsidRDefault="00E45F80" w:rsidP="00F318CD">
      <w:pPr>
        <w:rPr>
          <w:rFonts w:eastAsiaTheme="minorEastAsia"/>
        </w:rPr>
      </w:pPr>
      <w:r>
        <w:rPr>
          <w:rFonts w:eastAsiaTheme="minorEastAsia"/>
        </w:rPr>
        <w:t>La función no es periódica</w:t>
      </w:r>
      <w:r w:rsidR="003516FC">
        <w:rPr>
          <w:rFonts w:eastAsiaTheme="minorEastAsia"/>
        </w:rPr>
        <w:t>.</w:t>
      </w:r>
    </w:p>
    <w:p w14:paraId="22FF328F" w14:textId="77777777" w:rsidR="00E45F80" w:rsidRDefault="00E45F80" w:rsidP="00F318CD"/>
    <w:p w14:paraId="2E017812" w14:textId="16140BD5" w:rsidR="00A35417" w:rsidRPr="00EE4AD4" w:rsidRDefault="00A35417" w:rsidP="00A35417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09682009" w14:textId="77777777" w:rsidR="00A35417" w:rsidRPr="002D2BD7" w:rsidRDefault="00A35417" w:rsidP="00A35417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7AA1B668" w14:textId="39A9C115" w:rsidR="00A35417" w:rsidRPr="002D2BD7" w:rsidRDefault="00A35417" w:rsidP="00A35417"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(-∞,0)∪(0,2)∪(2,+∞)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-∞,+∞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28DFBC61" w14:textId="192D97F1" w:rsidR="00A35417" w:rsidRDefault="00A35417" w:rsidP="00A35417">
      <w:r>
        <w:t>La funció</w:t>
      </w:r>
      <w:r w:rsidR="00831648">
        <w:t xml:space="preserve">n presenta discontinuidades en: </w:t>
      </w:r>
      <m:oMath>
        <m:r>
          <w:rPr>
            <w:rFonts w:ascii="Cambria Math" w:hAnsi="Cambria Math"/>
          </w:rPr>
          <m:t>x=-2,x=0,x=2</m:t>
        </m:r>
      </m:oMath>
    </w:p>
    <w:p w14:paraId="2A4A8DD0" w14:textId="77777777" w:rsidR="00A35417" w:rsidRPr="00672FD6" w:rsidRDefault="00A35417" w:rsidP="00A35417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092F1D5D" w14:textId="0BE6A390" w:rsidR="00A35417" w:rsidRDefault="00515160" w:rsidP="00A35417">
      <w:r>
        <w:t>La función no presenta máximos ni mínimos.</w:t>
      </w:r>
    </w:p>
    <w:p w14:paraId="078B2CF7" w14:textId="77777777" w:rsidR="00A35417" w:rsidRPr="002D2BD7" w:rsidRDefault="00A35417" w:rsidP="00A35417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0148C232" w14:textId="4620B8F0" w:rsidR="00A35417" w:rsidRDefault="00A35417" w:rsidP="00A35417">
      <w:pPr>
        <w:rPr>
          <w:rFonts w:eastAsiaTheme="minorEastAsia"/>
        </w:rPr>
      </w:pPr>
      <w:r>
        <w:t xml:space="preserve">La función </w:t>
      </w:r>
      <w:r w:rsidR="00515160">
        <w:t>no corta el eje X</w:t>
      </w:r>
    </w:p>
    <w:p w14:paraId="5F4EB00F" w14:textId="12063088" w:rsidR="00A35417" w:rsidRDefault="00A35417" w:rsidP="00A35417">
      <w:pPr>
        <w:rPr>
          <w:rFonts w:eastAsiaTheme="minorEastAsia"/>
        </w:rPr>
      </w:pPr>
      <w:r>
        <w:rPr>
          <w:rFonts w:eastAsiaTheme="minorEastAsia"/>
        </w:rPr>
        <w:t>La funció</w:t>
      </w:r>
      <w:r w:rsidR="00E01C8E">
        <w:rPr>
          <w:rFonts w:eastAsiaTheme="minorEastAsia"/>
        </w:rPr>
        <w:t>n corta el eje Y en</w:t>
      </w:r>
      <w:r w:rsidR="00515160">
        <w:rPr>
          <w:rFonts w:eastAsiaTheme="minorEastAsia"/>
        </w:rPr>
        <w:t xml:space="preserve"> los puntos (-0.5, 0) y (1.5, 0)</w:t>
      </w:r>
    </w:p>
    <w:p w14:paraId="68C51C9E" w14:textId="77777777" w:rsidR="00A35417" w:rsidRPr="00E45F80" w:rsidRDefault="00A35417" w:rsidP="00A35417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6CE7D7A6" w14:textId="41FBC67F" w:rsidR="00A35417" w:rsidRDefault="00A35417" w:rsidP="00A35417">
      <w:pPr>
        <w:rPr>
          <w:rFonts w:eastAsiaTheme="minorEastAsia"/>
        </w:rPr>
      </w:pPr>
      <w:r>
        <w:rPr>
          <w:rFonts w:eastAsiaTheme="minorEastAsia"/>
        </w:rPr>
        <w:t>La función no es simétrica</w:t>
      </w:r>
      <w:r w:rsidR="003516FC">
        <w:rPr>
          <w:rFonts w:eastAsiaTheme="minorEastAsia"/>
        </w:rPr>
        <w:t>.</w:t>
      </w:r>
    </w:p>
    <w:p w14:paraId="1548FDFC" w14:textId="77777777" w:rsidR="00A35417" w:rsidRPr="00E45F80" w:rsidRDefault="00A35417" w:rsidP="00A35417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2C4457A2" w14:textId="5237CE8D" w:rsidR="00A35417" w:rsidRDefault="00A35417" w:rsidP="00A35417">
      <w:pPr>
        <w:rPr>
          <w:rFonts w:eastAsiaTheme="minorEastAsia"/>
        </w:rPr>
      </w:pPr>
      <w:r>
        <w:rPr>
          <w:rFonts w:eastAsiaTheme="minorEastAsia"/>
        </w:rPr>
        <w:t>La función no es periódica</w:t>
      </w:r>
      <w:r w:rsidR="003516FC">
        <w:rPr>
          <w:rFonts w:eastAsiaTheme="minorEastAsia"/>
        </w:rPr>
        <w:t>.</w:t>
      </w:r>
    </w:p>
    <w:p w14:paraId="04EA5D14" w14:textId="77777777" w:rsidR="00A35417" w:rsidRDefault="00A35417" w:rsidP="00F318CD"/>
    <w:p w14:paraId="215CA436" w14:textId="63480434" w:rsidR="00BB0504" w:rsidRPr="00EE4AD4" w:rsidRDefault="00BB0504" w:rsidP="00BB0504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4B4B76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B4B76" w:rsidRPr="004B4B76">
        <w:rPr>
          <w:i/>
          <w:sz w:val="21"/>
        </w:rPr>
        <w:t>Suponiendo que las funciones se extienden hasta el infinito</w:t>
      </w:r>
      <w:r w:rsidR="004B4B76">
        <w:rPr>
          <w:i/>
          <w:sz w:val="21"/>
        </w:rPr>
        <w:t>.</w:t>
      </w:r>
    </w:p>
    <w:p w14:paraId="7A1471D2" w14:textId="77777777" w:rsidR="00BB0504" w:rsidRPr="002D2BD7" w:rsidRDefault="00BB0504" w:rsidP="00BB0504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06751EB3" w14:textId="77777777" w:rsidR="004B4B76" w:rsidRPr="004B4B76" w:rsidRDefault="00BB0504" w:rsidP="00BB05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7D5F8D0E" w14:textId="1851EA5B" w:rsidR="00BB0504" w:rsidRPr="002D2BD7" w:rsidRDefault="00BB0504" w:rsidP="00BB0504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{3}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55B35762" w14:textId="5993CCF7" w:rsidR="00BB0504" w:rsidRDefault="004B4B76" w:rsidP="00BB0504">
      <w:r>
        <w:t>La función es continua en todo su dominio.</w:t>
      </w:r>
    </w:p>
    <w:p w14:paraId="5C2C29D6" w14:textId="77777777" w:rsidR="00BB0504" w:rsidRPr="00672FD6" w:rsidRDefault="00BB0504" w:rsidP="00BB0504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254DCB6A" w14:textId="77777777" w:rsidR="00BB0504" w:rsidRDefault="00BB0504" w:rsidP="00BB0504">
      <w:r>
        <w:t>La función no presenta máximos ni mínimos.</w:t>
      </w:r>
    </w:p>
    <w:p w14:paraId="34815EBA" w14:textId="77777777" w:rsidR="00BB0504" w:rsidRPr="002D2BD7" w:rsidRDefault="00BB0504" w:rsidP="00BB0504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621BC868" w14:textId="77777777" w:rsidR="00BB0504" w:rsidRDefault="00BB0504" w:rsidP="00BB0504">
      <w:pPr>
        <w:rPr>
          <w:rFonts w:eastAsiaTheme="minorEastAsia"/>
        </w:rPr>
      </w:pPr>
      <w:r>
        <w:t>La función no corta el eje X</w:t>
      </w:r>
    </w:p>
    <w:p w14:paraId="5EE41885" w14:textId="69CC88DF" w:rsidR="00BB0504" w:rsidRDefault="00BB0504" w:rsidP="00BB0504">
      <w:pPr>
        <w:rPr>
          <w:rFonts w:eastAsiaTheme="minorEastAsia"/>
        </w:rPr>
      </w:pPr>
      <w:r>
        <w:rPr>
          <w:rFonts w:eastAsiaTheme="minorEastAsia"/>
        </w:rPr>
        <w:t>La funció</w:t>
      </w:r>
      <w:r w:rsidR="00E01C8E">
        <w:rPr>
          <w:rFonts w:eastAsiaTheme="minorEastAsia"/>
        </w:rPr>
        <w:t>n corta el eje Y en</w:t>
      </w:r>
      <w:r>
        <w:rPr>
          <w:rFonts w:eastAsiaTheme="minorEastAsia"/>
        </w:rPr>
        <w:t xml:space="preserve"> </w:t>
      </w:r>
      <w:r w:rsidR="004B4B76">
        <w:rPr>
          <w:rFonts w:eastAsiaTheme="minorEastAsia"/>
        </w:rPr>
        <w:t>el punto (</w:t>
      </w:r>
      <w:r w:rsidR="007B1AF3">
        <w:rPr>
          <w:rFonts w:eastAsiaTheme="minorEastAsia"/>
        </w:rPr>
        <w:t>0, 3)</w:t>
      </w:r>
    </w:p>
    <w:p w14:paraId="6F8D7EE1" w14:textId="77777777" w:rsidR="00BB0504" w:rsidRPr="00E45F80" w:rsidRDefault="00BB0504" w:rsidP="00BB0504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22497267" w14:textId="7D665F0C" w:rsidR="00BB0504" w:rsidRDefault="00BB0504" w:rsidP="00BB0504">
      <w:pPr>
        <w:rPr>
          <w:rFonts w:eastAsiaTheme="minorEastAsia"/>
        </w:rPr>
      </w:pPr>
      <w:r>
        <w:rPr>
          <w:rFonts w:eastAsiaTheme="minorEastAsia"/>
        </w:rPr>
        <w:t xml:space="preserve">La función </w:t>
      </w:r>
      <w:r w:rsidR="007B1AF3">
        <w:rPr>
          <w:rFonts w:eastAsiaTheme="minorEastAsia"/>
        </w:rPr>
        <w:t>es simétrica respecto al eje Y.</w:t>
      </w:r>
    </w:p>
    <w:p w14:paraId="76B6AC36" w14:textId="77777777" w:rsidR="00BB0504" w:rsidRPr="00E45F80" w:rsidRDefault="00BB0504" w:rsidP="00BB0504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58F988CE" w14:textId="1215324F" w:rsidR="00BB0504" w:rsidRDefault="00BB0504" w:rsidP="00BB0504">
      <w:pPr>
        <w:rPr>
          <w:rFonts w:eastAsiaTheme="minorEastAsia"/>
        </w:rPr>
      </w:pPr>
      <w:r>
        <w:rPr>
          <w:rFonts w:eastAsiaTheme="minorEastAsia"/>
        </w:rPr>
        <w:t>La función no es periódica</w:t>
      </w:r>
      <w:r w:rsidR="003516FC">
        <w:rPr>
          <w:rFonts w:eastAsiaTheme="minorEastAsia"/>
        </w:rPr>
        <w:t>.</w:t>
      </w:r>
    </w:p>
    <w:p w14:paraId="08DA586C" w14:textId="6981996A" w:rsidR="00E42989" w:rsidRPr="00EE4AD4" w:rsidRDefault="00E42989" w:rsidP="00E42989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B4B76">
        <w:rPr>
          <w:i/>
          <w:sz w:val="21"/>
        </w:rPr>
        <w:t>Suponiendo que las funciones se extienden hasta el infinito</w:t>
      </w:r>
      <w:r>
        <w:rPr>
          <w:i/>
          <w:sz w:val="21"/>
        </w:rPr>
        <w:t>.</w:t>
      </w:r>
    </w:p>
    <w:p w14:paraId="3B7ED205" w14:textId="77777777" w:rsidR="00E42989" w:rsidRPr="002D2BD7" w:rsidRDefault="00E42989" w:rsidP="00E42989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0B4BD8CB" w14:textId="77777777" w:rsidR="00E42989" w:rsidRPr="004B4B76" w:rsidRDefault="00E42989" w:rsidP="00E429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=R</m:t>
          </m:r>
        </m:oMath>
      </m:oMathPara>
    </w:p>
    <w:p w14:paraId="77C8A874" w14:textId="07D384A3" w:rsidR="00E42989" w:rsidRPr="002D2BD7" w:rsidRDefault="00E42989" w:rsidP="00E42989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67F359A2" w14:textId="77777777" w:rsidR="00E42989" w:rsidRDefault="00E42989" w:rsidP="00E42989">
      <w:r>
        <w:t>La función es continua en todo su dominio.</w:t>
      </w:r>
    </w:p>
    <w:p w14:paraId="7DC2807A" w14:textId="77777777" w:rsidR="00E42989" w:rsidRPr="00672FD6" w:rsidRDefault="00E42989" w:rsidP="00E42989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29C7C65A" w14:textId="77777777" w:rsidR="00E42989" w:rsidRDefault="00E42989" w:rsidP="00E42989">
      <w:r>
        <w:t>La función no presenta máximos ni mínimos.</w:t>
      </w:r>
    </w:p>
    <w:p w14:paraId="70113240" w14:textId="77777777" w:rsidR="00E42989" w:rsidRPr="002D2BD7" w:rsidRDefault="00E42989" w:rsidP="00E42989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5EC1ACFF" w14:textId="454C2C11" w:rsidR="00E42989" w:rsidRDefault="00E42989" w:rsidP="00E42989">
      <w:pPr>
        <w:rPr>
          <w:rFonts w:eastAsiaTheme="minorEastAsia"/>
        </w:rPr>
      </w:pPr>
      <w:r>
        <w:t xml:space="preserve">La función </w:t>
      </w:r>
      <w:r w:rsidR="00E01C8E">
        <w:t>corta el eje X en el punto (0, 0) [origen]</w:t>
      </w:r>
    </w:p>
    <w:p w14:paraId="47169445" w14:textId="3B73E497" w:rsidR="00E42989" w:rsidRDefault="00E42989" w:rsidP="00E42989">
      <w:pPr>
        <w:rPr>
          <w:rFonts w:eastAsiaTheme="minorEastAsia"/>
        </w:rPr>
      </w:pPr>
      <w:r>
        <w:rPr>
          <w:rFonts w:eastAsiaTheme="minorEastAsia"/>
        </w:rPr>
        <w:t>La función corta el eje Y en el punto (</w:t>
      </w:r>
      <w:r w:rsidR="00E01C8E">
        <w:rPr>
          <w:rFonts w:eastAsiaTheme="minorEastAsia"/>
        </w:rPr>
        <w:t>0, 0) [origen]</w:t>
      </w:r>
    </w:p>
    <w:p w14:paraId="4842E88B" w14:textId="77777777" w:rsidR="00E42989" w:rsidRPr="00E45F80" w:rsidRDefault="00E42989" w:rsidP="00E42989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49DFEF4B" w14:textId="599189E9" w:rsidR="00E42989" w:rsidRDefault="00E42989" w:rsidP="00E42989">
      <w:pPr>
        <w:rPr>
          <w:rFonts w:eastAsiaTheme="minorEastAsia"/>
        </w:rPr>
      </w:pPr>
      <w:r>
        <w:rPr>
          <w:rFonts w:eastAsiaTheme="minorEastAsia"/>
        </w:rPr>
        <w:t xml:space="preserve">La función es simétrica respecto </w:t>
      </w:r>
      <w:r w:rsidR="009D2739">
        <w:rPr>
          <w:rFonts w:eastAsiaTheme="minorEastAsia"/>
        </w:rPr>
        <w:t>al origen.</w:t>
      </w:r>
    </w:p>
    <w:p w14:paraId="2EEBDF12" w14:textId="77777777" w:rsidR="00E42989" w:rsidRPr="00E45F80" w:rsidRDefault="00E42989" w:rsidP="00E42989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29D992AD" w14:textId="77777777" w:rsidR="00E42989" w:rsidRDefault="00E42989" w:rsidP="00E42989">
      <w:pPr>
        <w:rPr>
          <w:rFonts w:eastAsiaTheme="minorEastAsia"/>
        </w:rPr>
      </w:pPr>
      <w:r>
        <w:rPr>
          <w:rFonts w:eastAsiaTheme="minorEastAsia"/>
        </w:rPr>
        <w:t>La función no es periódica</w:t>
      </w:r>
    </w:p>
    <w:p w14:paraId="127EB118" w14:textId="77777777" w:rsidR="00BB0504" w:rsidRDefault="00BB0504" w:rsidP="00F318CD"/>
    <w:p w14:paraId="789A3C75" w14:textId="5370CDBB" w:rsidR="009D2739" w:rsidRPr="00EE4AD4" w:rsidRDefault="003516FC" w:rsidP="009D2739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9D2739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9D2739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D2739" w:rsidRPr="004B4B76">
        <w:rPr>
          <w:i/>
          <w:sz w:val="21"/>
        </w:rPr>
        <w:t>Suponiendo que las funciones se extienden hasta el infinito</w:t>
      </w:r>
      <w:r w:rsidR="009D2739">
        <w:rPr>
          <w:i/>
          <w:sz w:val="21"/>
        </w:rPr>
        <w:t>.</w:t>
      </w:r>
    </w:p>
    <w:p w14:paraId="500E492B" w14:textId="77777777" w:rsidR="009D2739" w:rsidRPr="002D2BD7" w:rsidRDefault="009D2739" w:rsidP="009D2739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4F19C96B" w14:textId="77777777" w:rsidR="009D2739" w:rsidRPr="004B4B76" w:rsidRDefault="009D2739" w:rsidP="009D27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=R</m:t>
          </m:r>
        </m:oMath>
      </m:oMathPara>
    </w:p>
    <w:p w14:paraId="2B50DCB2" w14:textId="6309AC13" w:rsidR="009D2739" w:rsidRPr="002D2BD7" w:rsidRDefault="009D2739" w:rsidP="009D2739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[-4,+∞)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582F75CC" w14:textId="77777777" w:rsidR="009D2739" w:rsidRDefault="009D2739" w:rsidP="009D2739">
      <w:r>
        <w:t>La función es continua en todo su dominio.</w:t>
      </w:r>
    </w:p>
    <w:p w14:paraId="2FC70AD9" w14:textId="77777777" w:rsidR="009D2739" w:rsidRPr="00672FD6" w:rsidRDefault="009D2739" w:rsidP="009D2739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01F7E45A" w14:textId="1249BE58" w:rsidR="009D2739" w:rsidRDefault="009D2739" w:rsidP="009D2739">
      <w:r>
        <w:t>La función no presenta máximos.</w:t>
      </w:r>
    </w:p>
    <w:p w14:paraId="69B9A708" w14:textId="30873CA6" w:rsidR="009D2739" w:rsidRDefault="009D2739" w:rsidP="009D2739">
      <w:r>
        <w:t xml:space="preserve">La función tiene un mínimo local en el punto </w:t>
      </w:r>
      <w:r w:rsidR="00810BE3">
        <w:t>(1, -4)</w:t>
      </w:r>
    </w:p>
    <w:p w14:paraId="1E00090B" w14:textId="77777777" w:rsidR="009D2739" w:rsidRPr="002D2BD7" w:rsidRDefault="009D2739" w:rsidP="009D2739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0267B542" w14:textId="1F6E9CFB" w:rsidR="009D2739" w:rsidRDefault="009D2739" w:rsidP="009D2739">
      <w:pPr>
        <w:rPr>
          <w:rFonts w:eastAsiaTheme="minorEastAsia"/>
        </w:rPr>
      </w:pPr>
      <w:r>
        <w:t xml:space="preserve">La función corta el eje X en </w:t>
      </w:r>
      <w:r w:rsidR="00810BE3">
        <w:t>los puntos (-1.8, 0) y (2.2, 0)</w:t>
      </w:r>
    </w:p>
    <w:p w14:paraId="5FA14951" w14:textId="3EC460B2" w:rsidR="009D2739" w:rsidRDefault="009D2739" w:rsidP="009D2739">
      <w:pPr>
        <w:rPr>
          <w:rFonts w:eastAsiaTheme="minorEastAsia"/>
        </w:rPr>
      </w:pPr>
      <w:r>
        <w:rPr>
          <w:rFonts w:eastAsiaTheme="minorEastAsia"/>
        </w:rPr>
        <w:t>La función corta el eje Y en el punto (</w:t>
      </w:r>
      <w:r w:rsidR="0078512C">
        <w:rPr>
          <w:rFonts w:eastAsiaTheme="minorEastAsia"/>
        </w:rPr>
        <w:t>0, -3.8</w:t>
      </w:r>
      <w:r w:rsidR="003516FC">
        <w:rPr>
          <w:rFonts w:eastAsiaTheme="minorEastAsia"/>
        </w:rPr>
        <w:t>)</w:t>
      </w:r>
    </w:p>
    <w:p w14:paraId="498685F0" w14:textId="77777777" w:rsidR="009D2739" w:rsidRPr="00E45F80" w:rsidRDefault="009D2739" w:rsidP="009D2739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48CD2D0A" w14:textId="2F64C228" w:rsidR="009D2739" w:rsidRDefault="003516FC" w:rsidP="009D2739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0245C535" w14:textId="77777777" w:rsidR="009D2739" w:rsidRPr="00E45F80" w:rsidRDefault="009D2739" w:rsidP="009D2739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49AB3D4C" w14:textId="4779433C" w:rsidR="009D2739" w:rsidRDefault="009D2739" w:rsidP="009D2739">
      <w:pPr>
        <w:rPr>
          <w:rFonts w:eastAsiaTheme="minorEastAsia"/>
        </w:rPr>
      </w:pPr>
      <w:r>
        <w:rPr>
          <w:rFonts w:eastAsiaTheme="minorEastAsia"/>
        </w:rPr>
        <w:t>La función no es periódica</w:t>
      </w:r>
      <w:r w:rsidR="003516FC">
        <w:rPr>
          <w:rFonts w:eastAsiaTheme="minorEastAsia"/>
        </w:rPr>
        <w:t>.</w:t>
      </w:r>
    </w:p>
    <w:p w14:paraId="1ADCC839" w14:textId="77777777" w:rsidR="00E42989" w:rsidRDefault="00E42989" w:rsidP="00F318CD"/>
    <w:p w14:paraId="49272C14" w14:textId="1C561B89" w:rsidR="003516FC" w:rsidRPr="00EE4AD4" w:rsidRDefault="003516FC" w:rsidP="003516FC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B4B76">
        <w:rPr>
          <w:i/>
          <w:sz w:val="21"/>
        </w:rPr>
        <w:t>Suponiendo que las funciones se extienden hasta el infinito</w:t>
      </w:r>
      <w:r>
        <w:rPr>
          <w:i/>
          <w:sz w:val="21"/>
        </w:rPr>
        <w:t>.</w:t>
      </w:r>
    </w:p>
    <w:p w14:paraId="7ED2C837" w14:textId="77777777" w:rsidR="003516FC" w:rsidRPr="002D2BD7" w:rsidRDefault="003516FC" w:rsidP="003516FC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7757D4B9" w14:textId="77777777" w:rsidR="003516FC" w:rsidRPr="004B4B76" w:rsidRDefault="003516FC" w:rsidP="00351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=R</m:t>
          </m:r>
        </m:oMath>
      </m:oMathPara>
    </w:p>
    <w:p w14:paraId="7F88A906" w14:textId="63B635BD" w:rsidR="003516FC" w:rsidRPr="002D2BD7" w:rsidRDefault="003516FC" w:rsidP="003516FC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38C95A12" w14:textId="77777777" w:rsidR="003516FC" w:rsidRDefault="003516FC" w:rsidP="003516FC">
      <w:r>
        <w:t>La función es continua en todo su dominio.</w:t>
      </w:r>
    </w:p>
    <w:p w14:paraId="1F912701" w14:textId="77777777" w:rsidR="003516FC" w:rsidRPr="00672FD6" w:rsidRDefault="003516FC" w:rsidP="003516FC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1E920943" w14:textId="719C64E5" w:rsidR="003516FC" w:rsidRDefault="003516FC" w:rsidP="003516FC">
      <w:r>
        <w:t xml:space="preserve">La función </w:t>
      </w:r>
      <w:r w:rsidR="00F31522">
        <w:t>presenta un máximo local en el punto (-2, 3)</w:t>
      </w:r>
    </w:p>
    <w:p w14:paraId="637A1625" w14:textId="47CB5B9C" w:rsidR="003516FC" w:rsidRDefault="003516FC" w:rsidP="003516FC">
      <w:r>
        <w:t xml:space="preserve">La función tiene un mínimo local en el punto </w:t>
      </w:r>
      <w:r w:rsidR="00F31522">
        <w:t>(0, -1)</w:t>
      </w:r>
    </w:p>
    <w:p w14:paraId="5DB07C3B" w14:textId="77777777" w:rsidR="003516FC" w:rsidRPr="002D2BD7" w:rsidRDefault="003516FC" w:rsidP="003516FC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569AC7C3" w14:textId="724C8DC0" w:rsidR="003516FC" w:rsidRDefault="003516FC" w:rsidP="003516FC">
      <w:pPr>
        <w:rPr>
          <w:rFonts w:eastAsiaTheme="minorEastAsia"/>
        </w:rPr>
      </w:pPr>
      <w:r>
        <w:t xml:space="preserve">La función corta el eje X en los puntos </w:t>
      </w:r>
      <w:r w:rsidR="00F31522">
        <w:t>(-4, 0), (-1, 0) y (1, 0)</w:t>
      </w:r>
    </w:p>
    <w:p w14:paraId="0AEE6600" w14:textId="21F7E694" w:rsidR="003516FC" w:rsidRDefault="003516FC" w:rsidP="003516FC">
      <w:pPr>
        <w:rPr>
          <w:rFonts w:eastAsiaTheme="minorEastAsia"/>
        </w:rPr>
      </w:pPr>
      <w:r>
        <w:rPr>
          <w:rFonts w:eastAsiaTheme="minorEastAsia"/>
        </w:rPr>
        <w:t>La función corta el eje Y en el punto (</w:t>
      </w:r>
      <w:r w:rsidR="00F31522">
        <w:rPr>
          <w:rFonts w:eastAsiaTheme="minorEastAsia"/>
        </w:rPr>
        <w:t>0, -1</w:t>
      </w:r>
      <w:r>
        <w:rPr>
          <w:rFonts w:eastAsiaTheme="minorEastAsia"/>
        </w:rPr>
        <w:t>)</w:t>
      </w:r>
    </w:p>
    <w:p w14:paraId="76CBBF86" w14:textId="77777777" w:rsidR="003516FC" w:rsidRPr="00E45F80" w:rsidRDefault="003516FC" w:rsidP="003516FC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017F7A5C" w14:textId="77777777" w:rsidR="003516FC" w:rsidRDefault="003516FC" w:rsidP="003516FC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1285C682" w14:textId="77777777" w:rsidR="003516FC" w:rsidRPr="00E45F80" w:rsidRDefault="003516FC" w:rsidP="003516FC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311D2DB7" w14:textId="77777777" w:rsidR="003516FC" w:rsidRDefault="003516FC" w:rsidP="003516FC">
      <w:pPr>
        <w:rPr>
          <w:rFonts w:eastAsiaTheme="minorEastAsia"/>
        </w:rPr>
      </w:pPr>
      <w:r>
        <w:rPr>
          <w:rFonts w:eastAsiaTheme="minorEastAsia"/>
        </w:rPr>
        <w:t>La función no es periódica.</w:t>
      </w:r>
    </w:p>
    <w:p w14:paraId="3F7A1291" w14:textId="77777777" w:rsidR="003516FC" w:rsidRDefault="003516FC" w:rsidP="00F318CD"/>
    <w:p w14:paraId="6612FE00" w14:textId="77777777" w:rsidR="003A2A78" w:rsidRDefault="003A2A78" w:rsidP="00F318CD"/>
    <w:p w14:paraId="082ED6B9" w14:textId="1F8E1390" w:rsidR="003A2A78" w:rsidRPr="00EE4AD4" w:rsidRDefault="003A2A78" w:rsidP="003A2A78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07F02DFC" w14:textId="77777777" w:rsidR="003A2A78" w:rsidRPr="002D2BD7" w:rsidRDefault="003A2A78" w:rsidP="003A2A78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2420D30F" w14:textId="4B363157" w:rsidR="003A2A78" w:rsidRPr="004B4B76" w:rsidRDefault="003A2A78" w:rsidP="003A2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(-∞,-1)∪(-1,2)∪(</m:t>
          </m:r>
          <m:r>
            <w:rPr>
              <w:rFonts w:ascii="Cambria Math" w:hAnsi="Cambria Math"/>
            </w:rPr>
            <m:t>2,+∞)</m:t>
          </m:r>
        </m:oMath>
      </m:oMathPara>
    </w:p>
    <w:p w14:paraId="1A4DB29E" w14:textId="77777777" w:rsidR="003A2A78" w:rsidRPr="002D2BD7" w:rsidRDefault="003A2A78" w:rsidP="003A2A78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31CA1028" w14:textId="451058F2" w:rsidR="003A2A78" w:rsidRDefault="003A2A78" w:rsidP="003A2A78">
      <w:r>
        <w:t xml:space="preserve">La función </w:t>
      </w:r>
      <w:r w:rsidR="00B2458B">
        <w:t xml:space="preserve">presenta discontinuidades en </w:t>
      </w:r>
      <m:oMath>
        <m:r>
          <w:rPr>
            <w:rFonts w:ascii="Cambria Math" w:hAnsi="Cambria Math"/>
          </w:rPr>
          <m:t>x=-2,x=-1,</m:t>
        </m:r>
        <m:r>
          <w:rPr>
            <w:rFonts w:ascii="Cambria Math" w:hAnsi="Cambria Math"/>
          </w:rPr>
          <m:t>x=1,x=2,x=3</m:t>
        </m:r>
      </m:oMath>
    </w:p>
    <w:p w14:paraId="2FDAABEE" w14:textId="77777777" w:rsidR="003A2A78" w:rsidRPr="00672FD6" w:rsidRDefault="003A2A78" w:rsidP="003A2A78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7302A00A" w14:textId="34B50363" w:rsidR="003A2A78" w:rsidRDefault="00FC6AF1" w:rsidP="003A2A78">
      <w:r>
        <w:t>La función no presenta máximos ni mínimos locales.</w:t>
      </w:r>
    </w:p>
    <w:p w14:paraId="2FF29F33" w14:textId="77777777" w:rsidR="003A2A78" w:rsidRPr="002D2BD7" w:rsidRDefault="003A2A78" w:rsidP="003A2A78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09D24318" w14:textId="16527A33" w:rsidR="003A2A78" w:rsidRDefault="003A2A78" w:rsidP="003A2A78">
      <w:pPr>
        <w:rPr>
          <w:rFonts w:eastAsiaTheme="minorEastAsia"/>
        </w:rPr>
      </w:pPr>
      <w:r>
        <w:t xml:space="preserve">La función corta el eje X en los puntos </w:t>
      </w:r>
      <w:r w:rsidR="00FC6AF1">
        <w:t>(-2, 0) y (1, 0)</w:t>
      </w:r>
    </w:p>
    <w:p w14:paraId="6264A1D8" w14:textId="77777777" w:rsidR="003A2A78" w:rsidRDefault="003A2A78" w:rsidP="003A2A78">
      <w:pPr>
        <w:rPr>
          <w:rFonts w:eastAsiaTheme="minorEastAsia"/>
        </w:rPr>
      </w:pPr>
      <w:r>
        <w:rPr>
          <w:rFonts w:eastAsiaTheme="minorEastAsia"/>
        </w:rPr>
        <w:t>La función corta el eje Y en el punto (0, -1)</w:t>
      </w:r>
    </w:p>
    <w:p w14:paraId="49A1C92A" w14:textId="77777777" w:rsidR="003A2A78" w:rsidRPr="00E45F80" w:rsidRDefault="003A2A78" w:rsidP="003A2A78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5EAF2719" w14:textId="77777777" w:rsidR="003A2A78" w:rsidRDefault="003A2A78" w:rsidP="003A2A78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007BD7EE" w14:textId="77777777" w:rsidR="003A2A78" w:rsidRPr="00E45F80" w:rsidRDefault="003A2A78" w:rsidP="003A2A78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2A1783E1" w14:textId="77777777" w:rsidR="003A2A78" w:rsidRDefault="003A2A78" w:rsidP="003A2A78">
      <w:pPr>
        <w:rPr>
          <w:rFonts w:eastAsiaTheme="minorEastAsia"/>
        </w:rPr>
      </w:pPr>
      <w:r>
        <w:rPr>
          <w:rFonts w:eastAsiaTheme="minorEastAsia"/>
        </w:rPr>
        <w:t>La función no es periódica.</w:t>
      </w:r>
    </w:p>
    <w:p w14:paraId="01A73F2A" w14:textId="77777777" w:rsidR="003A2A78" w:rsidRDefault="003A2A78" w:rsidP="00F318CD"/>
    <w:p w14:paraId="023CC933" w14:textId="289136E2" w:rsidR="00711ACA" w:rsidRPr="00EE4AD4" w:rsidRDefault="00FF0E80" w:rsidP="00711ACA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</w:t>
      </w:r>
      <w:r w:rsidR="00711ACA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70FF6791" w14:textId="77777777" w:rsidR="00711ACA" w:rsidRPr="002D2BD7" w:rsidRDefault="00711ACA" w:rsidP="00711ACA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11350ECE" w14:textId="204259BD" w:rsidR="00711ACA" w:rsidRPr="004B4B76" w:rsidRDefault="00711ACA" w:rsidP="00711A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=(-∞,-1)∪</m:t>
          </m:r>
          <m:r>
            <w:rPr>
              <w:rFonts w:ascii="Cambria Math" w:hAnsi="Cambria Math"/>
            </w:rPr>
            <m:t>(-1,0</m:t>
          </m:r>
          <m:r>
            <w:rPr>
              <w:rFonts w:ascii="Cambria Math" w:hAnsi="Cambria Math"/>
            </w:rPr>
            <m:t>)∪(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,+∞)</m:t>
          </m:r>
        </m:oMath>
      </m:oMathPara>
    </w:p>
    <w:p w14:paraId="3B85B93F" w14:textId="7F0E0713" w:rsidR="00711ACA" w:rsidRPr="002D2BD7" w:rsidRDefault="00711ACA" w:rsidP="00711ACA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(-1,+∞)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14207982" w14:textId="13632AFC" w:rsidR="00711ACA" w:rsidRDefault="00711ACA" w:rsidP="00711ACA">
      <w:r>
        <w:t xml:space="preserve">La función presenta discontinuidades en </w:t>
      </w:r>
      <m:oMath>
        <m:r>
          <w:rPr>
            <w:rFonts w:ascii="Cambria Math" w:hAnsi="Cambria Math"/>
          </w:rPr>
          <m:t>x=-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,x=1</m:t>
        </m:r>
      </m:oMath>
    </w:p>
    <w:p w14:paraId="3CE23EFA" w14:textId="77777777" w:rsidR="00711ACA" w:rsidRPr="00672FD6" w:rsidRDefault="00711ACA" w:rsidP="00711ACA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4E96D2FD" w14:textId="7A2F1D27" w:rsidR="00711ACA" w:rsidRDefault="00711ACA" w:rsidP="00711ACA">
      <w:r>
        <w:t xml:space="preserve">La función </w:t>
      </w:r>
      <w:r w:rsidR="00AA138B">
        <w:t>presenta un máximo local en (</w:t>
      </w:r>
      <w:r w:rsidR="00AD657F">
        <w:t>2, 3)</w:t>
      </w:r>
    </w:p>
    <w:p w14:paraId="0B290968" w14:textId="77777777" w:rsidR="00711ACA" w:rsidRPr="002D2BD7" w:rsidRDefault="00711ACA" w:rsidP="00711ACA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405A97EC" w14:textId="659AEA7E" w:rsidR="00711ACA" w:rsidRDefault="00711ACA" w:rsidP="00711ACA">
      <w:pPr>
        <w:rPr>
          <w:rFonts w:eastAsiaTheme="minorEastAsia"/>
        </w:rPr>
      </w:pPr>
      <w:r>
        <w:t xml:space="preserve">La función corta el eje X en </w:t>
      </w:r>
      <w:r w:rsidR="00AD657F">
        <w:t>el punto</w:t>
      </w:r>
      <w:r>
        <w:t xml:space="preserve"> (-2, 0)</w:t>
      </w:r>
    </w:p>
    <w:p w14:paraId="6E831AF6" w14:textId="6BCA686A" w:rsidR="00711ACA" w:rsidRDefault="00711ACA" w:rsidP="00711ACA">
      <w:pPr>
        <w:rPr>
          <w:rFonts w:eastAsiaTheme="minorEastAsia"/>
        </w:rPr>
      </w:pPr>
      <w:r>
        <w:rPr>
          <w:rFonts w:eastAsiaTheme="minorEastAsia"/>
        </w:rPr>
        <w:t xml:space="preserve">La función </w:t>
      </w:r>
      <w:r w:rsidR="00AD657F">
        <w:rPr>
          <w:rFonts w:eastAsiaTheme="minorEastAsia"/>
        </w:rPr>
        <w:t>no corta el eje Y</w:t>
      </w:r>
    </w:p>
    <w:p w14:paraId="36AE5497" w14:textId="77777777" w:rsidR="00711ACA" w:rsidRPr="00E45F80" w:rsidRDefault="00711ACA" w:rsidP="00711ACA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58EFFD32" w14:textId="77777777" w:rsidR="00711ACA" w:rsidRDefault="00711ACA" w:rsidP="00711ACA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09D146ED" w14:textId="77777777" w:rsidR="00711ACA" w:rsidRPr="00E45F80" w:rsidRDefault="00711ACA" w:rsidP="00711ACA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3C9AAAD2" w14:textId="77777777" w:rsidR="00711ACA" w:rsidRDefault="00711ACA" w:rsidP="00711ACA">
      <w:pPr>
        <w:rPr>
          <w:rFonts w:eastAsiaTheme="minorEastAsia"/>
        </w:rPr>
      </w:pPr>
      <w:r>
        <w:rPr>
          <w:rFonts w:eastAsiaTheme="minorEastAsia"/>
        </w:rPr>
        <w:t>La función no es periódica.</w:t>
      </w:r>
    </w:p>
    <w:p w14:paraId="5971EA77" w14:textId="77777777" w:rsidR="00711ACA" w:rsidRDefault="00711ACA" w:rsidP="00F318CD"/>
    <w:p w14:paraId="136D7A3E" w14:textId="5B2CB5E4" w:rsidR="00EC735D" w:rsidRPr="00EE4AD4" w:rsidRDefault="00EC735D" w:rsidP="00EC735D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EC735D">
        <w:rPr>
          <w:i/>
          <w:sz w:val="21"/>
        </w:rPr>
        <w:t xml:space="preserve"> </w:t>
      </w:r>
      <w:r w:rsidRPr="004B4B76">
        <w:rPr>
          <w:i/>
          <w:sz w:val="21"/>
        </w:rPr>
        <w:t>Suponiendo que las funciones se extienden hasta el infinito</w:t>
      </w:r>
      <w:r>
        <w:rPr>
          <w:i/>
          <w:sz w:val="21"/>
        </w:rPr>
        <w:t>.</w:t>
      </w:r>
    </w:p>
    <w:p w14:paraId="69F763A1" w14:textId="77777777" w:rsidR="00EC735D" w:rsidRPr="002D2BD7" w:rsidRDefault="00EC735D" w:rsidP="00EC735D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52B5FFCA" w14:textId="4089D068" w:rsidR="00EC735D" w:rsidRPr="004B4B76" w:rsidRDefault="00EC735D" w:rsidP="00EC73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(-∞</m:t>
          </m:r>
          <m:r>
            <w:rPr>
              <w:rFonts w:ascii="Cambria Math" w:hAnsi="Cambria Math"/>
            </w:rPr>
            <m:t>,+∞)</m:t>
          </m:r>
        </m:oMath>
      </m:oMathPara>
    </w:p>
    <w:p w14:paraId="2B22BC3B" w14:textId="2B6F2738" w:rsidR="00EC735D" w:rsidRPr="002D2BD7" w:rsidRDefault="00EC735D" w:rsidP="00EC735D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[1,+∞)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6E9BE0B9" w14:textId="63ABF5D6" w:rsidR="00EC735D" w:rsidRDefault="00EC735D" w:rsidP="00EC735D">
      <w:r>
        <w:t xml:space="preserve">La función presenta </w:t>
      </w:r>
      <w:r w:rsidR="001708D0">
        <w:t>discontinuidad</w:t>
      </w:r>
      <w:r>
        <w:t xml:space="preserve"> en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4</m:t>
        </m:r>
      </m:oMath>
    </w:p>
    <w:p w14:paraId="6D09095F" w14:textId="77777777" w:rsidR="00EC735D" w:rsidRPr="00672FD6" w:rsidRDefault="00EC735D" w:rsidP="00EC735D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0EB97E92" w14:textId="17DF89E7" w:rsidR="00EC735D" w:rsidRDefault="00EC735D" w:rsidP="00EC735D">
      <w:r>
        <w:t xml:space="preserve">La función </w:t>
      </w:r>
      <w:r w:rsidR="001708D0">
        <w:t>no presenta ni máximos ni mínimos.</w:t>
      </w:r>
    </w:p>
    <w:p w14:paraId="7D3960A8" w14:textId="77777777" w:rsidR="00EC735D" w:rsidRPr="002D2BD7" w:rsidRDefault="00EC735D" w:rsidP="00EC735D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1D3E0106" w14:textId="7EB4F577" w:rsidR="00EC735D" w:rsidRDefault="00EC735D" w:rsidP="00EC735D">
      <w:pPr>
        <w:rPr>
          <w:rFonts w:eastAsiaTheme="minorEastAsia"/>
        </w:rPr>
      </w:pPr>
      <w:r>
        <w:t xml:space="preserve">La función </w:t>
      </w:r>
      <w:r w:rsidR="001708D0">
        <w:t>no corta el eje X</w:t>
      </w:r>
    </w:p>
    <w:p w14:paraId="6EB9FD8C" w14:textId="50DEBD06" w:rsidR="00EC735D" w:rsidRDefault="00EC735D" w:rsidP="00EC735D">
      <w:pPr>
        <w:rPr>
          <w:rFonts w:eastAsiaTheme="minorEastAsia"/>
        </w:rPr>
      </w:pPr>
      <w:r>
        <w:rPr>
          <w:rFonts w:eastAsiaTheme="minorEastAsia"/>
        </w:rPr>
        <w:t>La función corta el eje Y</w:t>
      </w:r>
      <w:r w:rsidR="001708D0">
        <w:rPr>
          <w:rFonts w:eastAsiaTheme="minorEastAsia"/>
        </w:rPr>
        <w:t xml:space="preserve"> en el punto (0, 2)</w:t>
      </w:r>
    </w:p>
    <w:p w14:paraId="7040D0CD" w14:textId="77777777" w:rsidR="00EC735D" w:rsidRPr="00E45F80" w:rsidRDefault="00EC735D" w:rsidP="00EC735D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01974CE0" w14:textId="77777777" w:rsidR="00EC735D" w:rsidRDefault="00EC735D" w:rsidP="00EC735D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246CDF5B" w14:textId="77777777" w:rsidR="00EC735D" w:rsidRPr="00E45F80" w:rsidRDefault="00EC735D" w:rsidP="00EC735D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7FC15F74" w14:textId="77777777" w:rsidR="00EC735D" w:rsidRDefault="00EC735D" w:rsidP="00EC735D">
      <w:pPr>
        <w:rPr>
          <w:rFonts w:eastAsiaTheme="minorEastAsia"/>
        </w:rPr>
      </w:pPr>
      <w:r>
        <w:rPr>
          <w:rFonts w:eastAsiaTheme="minorEastAsia"/>
        </w:rPr>
        <w:t>La función no es periódica.</w:t>
      </w:r>
    </w:p>
    <w:p w14:paraId="7D35C903" w14:textId="77777777" w:rsidR="00EC735D" w:rsidRDefault="00EC735D" w:rsidP="00F318CD"/>
    <w:p w14:paraId="7F3A05E8" w14:textId="77777777" w:rsidR="00FA04AA" w:rsidRDefault="00FA04AA" w:rsidP="00F318CD"/>
    <w:p w14:paraId="7001890B" w14:textId="77777777" w:rsidR="00FA04AA" w:rsidRDefault="00FA04AA" w:rsidP="00F318CD"/>
    <w:p w14:paraId="644DAD54" w14:textId="546AE4C6" w:rsidR="00FA04AA" w:rsidRPr="00EE4AD4" w:rsidRDefault="00FA04AA" w:rsidP="00FA04AA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EC735D">
        <w:rPr>
          <w:i/>
          <w:sz w:val="21"/>
        </w:rPr>
        <w:t xml:space="preserve"> </w:t>
      </w:r>
      <w:r w:rsidRPr="004B4B76">
        <w:rPr>
          <w:i/>
          <w:sz w:val="21"/>
        </w:rPr>
        <w:t>Suponiendo que las funciones se extienden hasta el infinito</w:t>
      </w:r>
      <w:r>
        <w:rPr>
          <w:i/>
          <w:sz w:val="21"/>
        </w:rPr>
        <w:t>.</w:t>
      </w:r>
    </w:p>
    <w:p w14:paraId="12FF4F21" w14:textId="77777777" w:rsidR="00FA04AA" w:rsidRPr="002D2BD7" w:rsidRDefault="00FA04AA" w:rsidP="00FA04AA">
      <w:pPr>
        <w:rPr>
          <w:rFonts w:eastAsiaTheme="minorEastAsia"/>
          <w:color w:val="FF0000"/>
        </w:rPr>
      </w:pPr>
      <w:r w:rsidRPr="002D2BD7">
        <w:rPr>
          <w:rFonts w:eastAsiaTheme="minorEastAsia"/>
          <w:color w:val="FF0000"/>
        </w:rPr>
        <w:t>Dominio y recorrido:</w:t>
      </w:r>
    </w:p>
    <w:p w14:paraId="678B4FC5" w14:textId="77777777" w:rsidR="00FA04AA" w:rsidRPr="004B4B76" w:rsidRDefault="00FA04AA" w:rsidP="00FA04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=(-∞,+∞)</m:t>
          </m:r>
        </m:oMath>
      </m:oMathPara>
    </w:p>
    <w:p w14:paraId="66802DE7" w14:textId="18C0DF0D" w:rsidR="00FA04AA" w:rsidRPr="002D2BD7" w:rsidRDefault="00FA04AA" w:rsidP="00FA04AA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[0</m:t>
          </m:r>
          <m:r>
            <w:rPr>
              <w:rFonts w:ascii="Cambria Math" w:hAnsi="Cambria Math"/>
            </w:rPr>
            <m:t>,+∞)</m:t>
          </m:r>
          <m:r>
            <w:rPr>
              <w:rFonts w:ascii="Cambria Math" w:hAnsi="Cambria Math"/>
            </w:rPr>
            <w:br/>
          </m:r>
        </m:oMath>
      </m:oMathPara>
      <w:r w:rsidRPr="002D2BD7">
        <w:rPr>
          <w:color w:val="FF0000"/>
        </w:rPr>
        <w:t>Continuidad:</w:t>
      </w:r>
    </w:p>
    <w:p w14:paraId="5E6DE1FD" w14:textId="514AD921" w:rsidR="00FA04AA" w:rsidRDefault="00FA04AA" w:rsidP="00FA04AA">
      <w:r>
        <w:t xml:space="preserve">La función presenta discontinuidad en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2</m:t>
        </m:r>
      </m:oMath>
    </w:p>
    <w:p w14:paraId="38839667" w14:textId="77777777" w:rsidR="00FA04AA" w:rsidRPr="00672FD6" w:rsidRDefault="00FA04AA" w:rsidP="00FA04AA">
      <w:pPr>
        <w:rPr>
          <w:color w:val="FF0000"/>
        </w:rPr>
      </w:pPr>
      <w:r w:rsidRPr="00672FD6">
        <w:rPr>
          <w:color w:val="FF0000"/>
        </w:rPr>
        <w:t>Máximos y mínimos:</w:t>
      </w:r>
    </w:p>
    <w:p w14:paraId="2B2DD20C" w14:textId="1CEA0230" w:rsidR="00FA04AA" w:rsidRDefault="00FA04AA" w:rsidP="00FA04AA">
      <w:r>
        <w:t xml:space="preserve">La función </w:t>
      </w:r>
      <w:r>
        <w:t>tiene un mínimo local en el punto (0, 0) [origen]</w:t>
      </w:r>
    </w:p>
    <w:p w14:paraId="17DFEE07" w14:textId="77777777" w:rsidR="00FA04AA" w:rsidRPr="002D2BD7" w:rsidRDefault="00FA04AA" w:rsidP="00FA04AA">
      <w:pPr>
        <w:rPr>
          <w:color w:val="FF0000"/>
        </w:rPr>
      </w:pPr>
      <w:r w:rsidRPr="002D2BD7">
        <w:rPr>
          <w:color w:val="FF0000"/>
        </w:rPr>
        <w:t>Puntos de corte con los ejes:</w:t>
      </w:r>
    </w:p>
    <w:p w14:paraId="04BB49F4" w14:textId="5C1AF5CC" w:rsidR="00FA04AA" w:rsidRDefault="00FA04AA" w:rsidP="00FA04AA">
      <w:pPr>
        <w:rPr>
          <w:rFonts w:eastAsiaTheme="minorEastAsia"/>
        </w:rPr>
      </w:pPr>
      <w:r>
        <w:t xml:space="preserve">La función </w:t>
      </w:r>
      <w:r>
        <w:t>corta el eje X en el origen.</w:t>
      </w:r>
    </w:p>
    <w:p w14:paraId="2010CD17" w14:textId="70A4E3C6" w:rsidR="00FA04AA" w:rsidRDefault="00FA04AA" w:rsidP="00FA04AA">
      <w:pPr>
        <w:rPr>
          <w:rFonts w:eastAsiaTheme="minorEastAsia"/>
        </w:rPr>
      </w:pPr>
      <w:r>
        <w:rPr>
          <w:rFonts w:eastAsiaTheme="minorEastAsia"/>
        </w:rPr>
        <w:t xml:space="preserve">La función corta el eje Y </w:t>
      </w:r>
      <w:r>
        <w:rPr>
          <w:rFonts w:eastAsiaTheme="minorEastAsia"/>
        </w:rPr>
        <w:t>en el origen.</w:t>
      </w:r>
      <w:bookmarkStart w:id="0" w:name="_GoBack"/>
      <w:bookmarkEnd w:id="0"/>
    </w:p>
    <w:p w14:paraId="3F98AEB7" w14:textId="77777777" w:rsidR="00FA04AA" w:rsidRPr="00E45F80" w:rsidRDefault="00FA04AA" w:rsidP="00FA04AA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Simetría:</w:t>
      </w:r>
    </w:p>
    <w:p w14:paraId="5F7387A2" w14:textId="77777777" w:rsidR="00FA04AA" w:rsidRDefault="00FA04AA" w:rsidP="00FA04AA">
      <w:pPr>
        <w:rPr>
          <w:rFonts w:eastAsiaTheme="minorEastAsia"/>
        </w:rPr>
      </w:pPr>
      <w:r>
        <w:rPr>
          <w:rFonts w:eastAsiaTheme="minorEastAsia"/>
        </w:rPr>
        <w:t>La función no es simétrica.</w:t>
      </w:r>
    </w:p>
    <w:p w14:paraId="6E2733EE" w14:textId="77777777" w:rsidR="00FA04AA" w:rsidRPr="00E45F80" w:rsidRDefault="00FA04AA" w:rsidP="00FA04AA">
      <w:pPr>
        <w:rPr>
          <w:rFonts w:eastAsiaTheme="minorEastAsia"/>
          <w:color w:val="FF0000"/>
        </w:rPr>
      </w:pPr>
      <w:r w:rsidRPr="00E45F80">
        <w:rPr>
          <w:rFonts w:eastAsiaTheme="minorEastAsia"/>
          <w:color w:val="FF0000"/>
        </w:rPr>
        <w:t>Periodicidad:</w:t>
      </w:r>
    </w:p>
    <w:p w14:paraId="710028BE" w14:textId="77777777" w:rsidR="00FA04AA" w:rsidRDefault="00FA04AA" w:rsidP="00FA04AA">
      <w:pPr>
        <w:rPr>
          <w:rFonts w:eastAsiaTheme="minorEastAsia"/>
        </w:rPr>
      </w:pPr>
      <w:r>
        <w:rPr>
          <w:rFonts w:eastAsiaTheme="minorEastAsia"/>
        </w:rPr>
        <w:t>La función no es periódica.</w:t>
      </w:r>
    </w:p>
    <w:p w14:paraId="05F35D44" w14:textId="77777777" w:rsidR="00FA04AA" w:rsidRPr="002D2BD7" w:rsidRDefault="00FA04AA" w:rsidP="00F318CD"/>
    <w:sectPr w:rsidR="00FA04AA" w:rsidRPr="002D2BD7" w:rsidSect="000646D0">
      <w:pgSz w:w="11900" w:h="16840"/>
      <w:pgMar w:top="1249" w:right="1701" w:bottom="12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63C"/>
    <w:multiLevelType w:val="hybridMultilevel"/>
    <w:tmpl w:val="185E4A3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F78"/>
    <w:multiLevelType w:val="hybridMultilevel"/>
    <w:tmpl w:val="DD9C3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9289C"/>
    <w:multiLevelType w:val="hybridMultilevel"/>
    <w:tmpl w:val="565C9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43378"/>
    <w:rsid w:val="000646D0"/>
    <w:rsid w:val="000A0BD4"/>
    <w:rsid w:val="000F7FD4"/>
    <w:rsid w:val="0010660D"/>
    <w:rsid w:val="001108B2"/>
    <w:rsid w:val="001708D0"/>
    <w:rsid w:val="002D2BD7"/>
    <w:rsid w:val="002D3473"/>
    <w:rsid w:val="00332349"/>
    <w:rsid w:val="003516FC"/>
    <w:rsid w:val="00362761"/>
    <w:rsid w:val="003665E6"/>
    <w:rsid w:val="003732B3"/>
    <w:rsid w:val="003805D6"/>
    <w:rsid w:val="00386037"/>
    <w:rsid w:val="00386B5C"/>
    <w:rsid w:val="003A1BB4"/>
    <w:rsid w:val="003A2A78"/>
    <w:rsid w:val="003E5E1D"/>
    <w:rsid w:val="004907FC"/>
    <w:rsid w:val="004B4B76"/>
    <w:rsid w:val="00515160"/>
    <w:rsid w:val="00524F98"/>
    <w:rsid w:val="00550BC5"/>
    <w:rsid w:val="00571B83"/>
    <w:rsid w:val="00574516"/>
    <w:rsid w:val="0057460D"/>
    <w:rsid w:val="005919F7"/>
    <w:rsid w:val="005C123E"/>
    <w:rsid w:val="00657F2A"/>
    <w:rsid w:val="00672FD6"/>
    <w:rsid w:val="006A48E2"/>
    <w:rsid w:val="00711ACA"/>
    <w:rsid w:val="007211AF"/>
    <w:rsid w:val="0078512C"/>
    <w:rsid w:val="007A4B53"/>
    <w:rsid w:val="007B1AF3"/>
    <w:rsid w:val="007F12E4"/>
    <w:rsid w:val="008010C5"/>
    <w:rsid w:val="00810BE3"/>
    <w:rsid w:val="00831648"/>
    <w:rsid w:val="00893367"/>
    <w:rsid w:val="00970697"/>
    <w:rsid w:val="00973EBF"/>
    <w:rsid w:val="00983A76"/>
    <w:rsid w:val="009A3550"/>
    <w:rsid w:val="009A41D3"/>
    <w:rsid w:val="009D2739"/>
    <w:rsid w:val="009E0053"/>
    <w:rsid w:val="00A1300F"/>
    <w:rsid w:val="00A35417"/>
    <w:rsid w:val="00A744D9"/>
    <w:rsid w:val="00A94268"/>
    <w:rsid w:val="00AA138B"/>
    <w:rsid w:val="00AD2F4A"/>
    <w:rsid w:val="00AD657F"/>
    <w:rsid w:val="00B045C0"/>
    <w:rsid w:val="00B2458B"/>
    <w:rsid w:val="00B31660"/>
    <w:rsid w:val="00B42B33"/>
    <w:rsid w:val="00BB0504"/>
    <w:rsid w:val="00BE6BE6"/>
    <w:rsid w:val="00BF2ADE"/>
    <w:rsid w:val="00C0001F"/>
    <w:rsid w:val="00C50031"/>
    <w:rsid w:val="00C73B6E"/>
    <w:rsid w:val="00CF21B8"/>
    <w:rsid w:val="00D000B5"/>
    <w:rsid w:val="00DC4BDF"/>
    <w:rsid w:val="00E00FEC"/>
    <w:rsid w:val="00E01C8E"/>
    <w:rsid w:val="00E42989"/>
    <w:rsid w:val="00E45F80"/>
    <w:rsid w:val="00E505E9"/>
    <w:rsid w:val="00EC735D"/>
    <w:rsid w:val="00EE4AD4"/>
    <w:rsid w:val="00F272E6"/>
    <w:rsid w:val="00F31522"/>
    <w:rsid w:val="00F318CD"/>
    <w:rsid w:val="00F61EE6"/>
    <w:rsid w:val="00FA04AA"/>
    <w:rsid w:val="00FC6AF1"/>
    <w:rsid w:val="00FD1106"/>
    <w:rsid w:val="00FD58BC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0C5"/>
    <w:rPr>
      <w:color w:val="808080"/>
    </w:rPr>
  </w:style>
  <w:style w:type="paragraph" w:styleId="Prrafodelista">
    <w:name w:val="List Paragraph"/>
    <w:basedOn w:val="Normal"/>
    <w:uiPriority w:val="34"/>
    <w:qFormat/>
    <w:rsid w:val="00721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700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16</cp:revision>
  <dcterms:created xsi:type="dcterms:W3CDTF">2016-04-10T12:51:00Z</dcterms:created>
  <dcterms:modified xsi:type="dcterms:W3CDTF">2016-04-10T15:33:00Z</dcterms:modified>
</cp:coreProperties>
</file>