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B14" w:rsidRPr="007C3D6A" w:rsidRDefault="007C3D6A" w:rsidP="007C3D6A">
      <w:pPr>
        <w:jc w:val="center"/>
        <w:rPr>
          <w:b/>
          <w:sz w:val="28"/>
          <w:szCs w:val="28"/>
        </w:rPr>
      </w:pPr>
      <w:r w:rsidRPr="007C3D6A">
        <w:rPr>
          <w:b/>
          <w:sz w:val="28"/>
          <w:szCs w:val="28"/>
        </w:rPr>
        <w:t>牧羊人羊场管理系统于</w:t>
      </w:r>
      <w:r w:rsidRPr="007C3D6A">
        <w:rPr>
          <w:rFonts w:hint="eastAsia"/>
          <w:b/>
          <w:sz w:val="28"/>
          <w:szCs w:val="28"/>
        </w:rPr>
        <w:t>2015</w:t>
      </w:r>
      <w:r w:rsidRPr="007C3D6A">
        <w:rPr>
          <w:rFonts w:hint="eastAsia"/>
          <w:b/>
          <w:sz w:val="28"/>
          <w:szCs w:val="28"/>
        </w:rPr>
        <w:t>年</w:t>
      </w:r>
      <w:r w:rsidRPr="007C3D6A">
        <w:rPr>
          <w:rFonts w:hint="eastAsia"/>
          <w:b/>
          <w:sz w:val="28"/>
          <w:szCs w:val="28"/>
        </w:rPr>
        <w:t>9</w:t>
      </w:r>
      <w:r w:rsidRPr="007C3D6A">
        <w:rPr>
          <w:rFonts w:hint="eastAsia"/>
          <w:b/>
          <w:sz w:val="28"/>
          <w:szCs w:val="28"/>
        </w:rPr>
        <w:t>月</w:t>
      </w:r>
      <w:r w:rsidRPr="007C3D6A">
        <w:rPr>
          <w:rFonts w:hint="eastAsia"/>
          <w:b/>
          <w:sz w:val="28"/>
          <w:szCs w:val="28"/>
        </w:rPr>
        <w:t>22</w:t>
      </w:r>
      <w:r>
        <w:rPr>
          <w:rFonts w:hint="eastAsia"/>
          <w:b/>
          <w:sz w:val="28"/>
          <w:szCs w:val="28"/>
        </w:rPr>
        <w:t>日</w:t>
      </w:r>
      <w:r w:rsidRPr="007C3D6A">
        <w:rPr>
          <w:rFonts w:hint="eastAsia"/>
          <w:b/>
          <w:sz w:val="28"/>
          <w:szCs w:val="28"/>
        </w:rPr>
        <w:t>发布了！</w:t>
      </w:r>
    </w:p>
    <w:p w:rsidR="007C3D6A" w:rsidRDefault="007C3D6A" w:rsidP="007C3D6A">
      <w:pPr>
        <w:ind w:firstLineChars="200" w:firstLine="560"/>
        <w:jc w:val="left"/>
        <w:rPr>
          <w:sz w:val="28"/>
          <w:szCs w:val="28"/>
        </w:rPr>
      </w:pPr>
      <w:r>
        <w:rPr>
          <w:rFonts w:hint="eastAsia"/>
          <w:sz w:val="28"/>
          <w:szCs w:val="28"/>
        </w:rPr>
        <w:t>2015</w:t>
      </w:r>
      <w:r>
        <w:rPr>
          <w:rFonts w:hint="eastAsia"/>
          <w:sz w:val="28"/>
          <w:szCs w:val="28"/>
        </w:rPr>
        <w:t>年</w:t>
      </w:r>
      <w:r>
        <w:rPr>
          <w:rFonts w:hint="eastAsia"/>
          <w:sz w:val="28"/>
          <w:szCs w:val="28"/>
        </w:rPr>
        <w:t>9</w:t>
      </w:r>
      <w:r>
        <w:rPr>
          <w:rFonts w:hint="eastAsia"/>
          <w:sz w:val="28"/>
          <w:szCs w:val="28"/>
        </w:rPr>
        <w:t>月</w:t>
      </w:r>
      <w:r>
        <w:rPr>
          <w:rFonts w:hint="eastAsia"/>
          <w:sz w:val="28"/>
          <w:szCs w:val="28"/>
        </w:rPr>
        <w:t>22</w:t>
      </w:r>
      <w:r>
        <w:rPr>
          <w:rFonts w:hint="eastAsia"/>
          <w:sz w:val="28"/>
          <w:szCs w:val="28"/>
        </w:rPr>
        <w:t>日牧羊人羊场管理系统在中国羊业大会上成功发布，现面向全国开始推广。</w:t>
      </w:r>
    </w:p>
    <w:p w:rsidR="007C3D6A" w:rsidRDefault="007C3D6A" w:rsidP="007C3D6A">
      <w:pPr>
        <w:ind w:firstLineChars="200" w:firstLine="560"/>
        <w:jc w:val="left"/>
        <w:rPr>
          <w:sz w:val="28"/>
          <w:szCs w:val="28"/>
        </w:rPr>
      </w:pPr>
      <w:r>
        <w:rPr>
          <w:sz w:val="28"/>
          <w:szCs w:val="28"/>
        </w:rPr>
        <w:t>本系统是山东农业大学动物科技学院王建民教授主导开发的一款紧贴现代养殖环境的系统</w:t>
      </w:r>
      <w:r w:rsidR="00B42601">
        <w:rPr>
          <w:rFonts w:hint="eastAsia"/>
          <w:sz w:val="28"/>
          <w:szCs w:val="28"/>
        </w:rPr>
        <w:t>。本系统将帮您方便快捷的管理您的羊场，简化您的操作过程，提高工作效率。</w:t>
      </w:r>
    </w:p>
    <w:p w:rsidR="00691896" w:rsidRPr="00691896" w:rsidRDefault="00691896" w:rsidP="00691896">
      <w:pPr>
        <w:jc w:val="left"/>
        <w:rPr>
          <w:b/>
          <w:sz w:val="28"/>
          <w:szCs w:val="28"/>
        </w:rPr>
      </w:pPr>
      <w:r w:rsidRPr="00691896">
        <w:rPr>
          <w:rFonts w:hint="eastAsia"/>
          <w:b/>
          <w:sz w:val="28"/>
          <w:szCs w:val="28"/>
        </w:rPr>
        <w:t>牧羊人羊场管理系统</w:t>
      </w:r>
      <w:r w:rsidRPr="00691896">
        <w:rPr>
          <w:rFonts w:hint="eastAsia"/>
          <w:b/>
          <w:sz w:val="28"/>
          <w:szCs w:val="28"/>
        </w:rPr>
        <w:t>V</w:t>
      </w:r>
      <w:r w:rsidRPr="00691896">
        <w:rPr>
          <w:b/>
          <w:sz w:val="28"/>
          <w:szCs w:val="28"/>
        </w:rPr>
        <w:t>1.0.0.1</w:t>
      </w:r>
    </w:p>
    <w:p w:rsidR="00691896" w:rsidRDefault="00691896" w:rsidP="00691896">
      <w:pPr>
        <w:jc w:val="left"/>
        <w:rPr>
          <w:sz w:val="28"/>
          <w:szCs w:val="28"/>
        </w:rPr>
      </w:pPr>
      <w:r>
        <w:rPr>
          <w:rFonts w:asciiTheme="minorEastAsia" w:hAnsiTheme="minorEastAsia" w:hint="eastAsia"/>
          <w:sz w:val="28"/>
          <w:szCs w:val="28"/>
        </w:rPr>
        <w:t>○</w:t>
      </w:r>
      <w:r>
        <w:rPr>
          <w:sz w:val="28"/>
          <w:szCs w:val="28"/>
        </w:rPr>
        <w:t>特色功能</w:t>
      </w:r>
    </w:p>
    <w:p w:rsidR="00691896" w:rsidRDefault="00691896" w:rsidP="00691896">
      <w:pPr>
        <w:jc w:val="left"/>
        <w:rPr>
          <w:sz w:val="28"/>
          <w:szCs w:val="28"/>
        </w:rPr>
      </w:pPr>
      <w:r>
        <w:rPr>
          <w:rFonts w:hint="eastAsia"/>
          <w:sz w:val="28"/>
          <w:szCs w:val="28"/>
        </w:rPr>
        <w:t>1</w:t>
      </w:r>
      <w:r>
        <w:rPr>
          <w:rFonts w:hint="eastAsia"/>
          <w:sz w:val="28"/>
          <w:szCs w:val="28"/>
        </w:rPr>
        <w:t>、系谱查询功能</w:t>
      </w:r>
    </w:p>
    <w:p w:rsidR="00691896" w:rsidRDefault="00691896" w:rsidP="00691896">
      <w:pPr>
        <w:ind w:firstLine="555"/>
        <w:jc w:val="left"/>
        <w:rPr>
          <w:sz w:val="28"/>
          <w:szCs w:val="28"/>
        </w:rPr>
      </w:pPr>
      <w:r>
        <w:rPr>
          <w:rFonts w:hint="eastAsia"/>
          <w:sz w:val="28"/>
          <w:szCs w:val="28"/>
        </w:rPr>
        <w:t>牧羊人提供羊只</w:t>
      </w:r>
      <w:r>
        <w:rPr>
          <w:rFonts w:hint="eastAsia"/>
          <w:sz w:val="28"/>
          <w:szCs w:val="28"/>
        </w:rPr>
        <w:t>5</w:t>
      </w:r>
      <w:r>
        <w:rPr>
          <w:rFonts w:hint="eastAsia"/>
          <w:sz w:val="28"/>
          <w:szCs w:val="28"/>
        </w:rPr>
        <w:t>代以内系谱查询功能，简单的输入羊只编号即可即时查看该羊只的系谱结构。</w:t>
      </w:r>
    </w:p>
    <w:p w:rsidR="00691896" w:rsidRDefault="00691896" w:rsidP="00691896">
      <w:pPr>
        <w:jc w:val="left"/>
        <w:rPr>
          <w:sz w:val="28"/>
          <w:szCs w:val="28"/>
        </w:rPr>
      </w:pPr>
      <w:r>
        <w:rPr>
          <w:sz w:val="28"/>
          <w:szCs w:val="28"/>
        </w:rPr>
        <w:t>2</w:t>
      </w:r>
      <w:r>
        <w:rPr>
          <w:rFonts w:hint="eastAsia"/>
          <w:sz w:val="28"/>
          <w:szCs w:val="28"/>
        </w:rPr>
        <w:t>、</w:t>
      </w:r>
      <w:r>
        <w:rPr>
          <w:sz w:val="28"/>
          <w:szCs w:val="28"/>
        </w:rPr>
        <w:t>配种检测功能</w:t>
      </w:r>
    </w:p>
    <w:p w:rsidR="00691896" w:rsidRDefault="00691896" w:rsidP="00691896">
      <w:pPr>
        <w:jc w:val="left"/>
        <w:rPr>
          <w:sz w:val="28"/>
          <w:szCs w:val="28"/>
        </w:rPr>
      </w:pPr>
      <w:r>
        <w:rPr>
          <w:rFonts w:hint="eastAsia"/>
          <w:sz w:val="28"/>
          <w:szCs w:val="28"/>
        </w:rPr>
        <w:t xml:space="preserve">   </w:t>
      </w:r>
      <w:r w:rsidR="00866DCC">
        <w:rPr>
          <w:sz w:val="28"/>
          <w:szCs w:val="28"/>
        </w:rPr>
        <w:t xml:space="preserve"> </w:t>
      </w:r>
      <w:r>
        <w:rPr>
          <w:rFonts w:hint="eastAsia"/>
          <w:sz w:val="28"/>
          <w:szCs w:val="28"/>
        </w:rPr>
        <w:t>输入要配种的羊只编号，系统自动判断出所有能与该羊只进行交配的羊只的信息，还可以根据代数关系进行自主筛选。</w:t>
      </w:r>
    </w:p>
    <w:p w:rsidR="00691896" w:rsidRDefault="00691896" w:rsidP="00691896">
      <w:pPr>
        <w:jc w:val="left"/>
        <w:rPr>
          <w:sz w:val="28"/>
          <w:szCs w:val="28"/>
        </w:rPr>
      </w:pPr>
      <w:r>
        <w:rPr>
          <w:rFonts w:hint="eastAsia"/>
          <w:sz w:val="28"/>
          <w:szCs w:val="28"/>
        </w:rPr>
        <w:t>3</w:t>
      </w:r>
      <w:r>
        <w:rPr>
          <w:rFonts w:hint="eastAsia"/>
          <w:sz w:val="28"/>
          <w:szCs w:val="28"/>
        </w:rPr>
        <w:t>、疾病辅助诊断功能</w:t>
      </w:r>
    </w:p>
    <w:p w:rsidR="00691896" w:rsidRDefault="00691896" w:rsidP="00691896">
      <w:pPr>
        <w:jc w:val="left"/>
        <w:rPr>
          <w:sz w:val="28"/>
          <w:szCs w:val="28"/>
        </w:rPr>
      </w:pPr>
      <w:r>
        <w:rPr>
          <w:rFonts w:hint="eastAsia"/>
          <w:sz w:val="28"/>
          <w:szCs w:val="28"/>
        </w:rPr>
        <w:t xml:space="preserve">   </w:t>
      </w:r>
      <w:r w:rsidR="00866DCC">
        <w:rPr>
          <w:sz w:val="28"/>
          <w:szCs w:val="28"/>
        </w:rPr>
        <w:t xml:space="preserve"> </w:t>
      </w:r>
      <w:r>
        <w:rPr>
          <w:rFonts w:hint="eastAsia"/>
          <w:sz w:val="28"/>
          <w:szCs w:val="28"/>
        </w:rPr>
        <w:t>当不清楚羊只具体患什么病的时候，只可简单的选择羊只的患病症状，系统会自动诊断出该羊可能患有什么病，并提供对应的治疗方案。</w:t>
      </w:r>
    </w:p>
    <w:p w:rsidR="00691896" w:rsidRDefault="00691896" w:rsidP="00691896">
      <w:pPr>
        <w:jc w:val="left"/>
        <w:rPr>
          <w:sz w:val="28"/>
          <w:szCs w:val="28"/>
        </w:rPr>
      </w:pPr>
      <w:r>
        <w:rPr>
          <w:rFonts w:hint="eastAsia"/>
          <w:sz w:val="28"/>
          <w:szCs w:val="28"/>
        </w:rPr>
        <w:t>4</w:t>
      </w:r>
      <w:r>
        <w:rPr>
          <w:rFonts w:hint="eastAsia"/>
          <w:sz w:val="28"/>
          <w:szCs w:val="28"/>
        </w:rPr>
        <w:t>、配方设计功能</w:t>
      </w:r>
    </w:p>
    <w:p w:rsidR="00691896" w:rsidRPr="00866DCC" w:rsidRDefault="00691896" w:rsidP="00866DCC">
      <w:pPr>
        <w:jc w:val="left"/>
        <w:rPr>
          <w:rFonts w:hint="eastAsia"/>
          <w:sz w:val="28"/>
          <w:szCs w:val="28"/>
        </w:rPr>
      </w:pPr>
      <w:r>
        <w:rPr>
          <w:rFonts w:hint="eastAsia"/>
          <w:sz w:val="28"/>
          <w:szCs w:val="28"/>
        </w:rPr>
        <w:t xml:space="preserve">   </w:t>
      </w:r>
      <w:r w:rsidR="00866DCC">
        <w:rPr>
          <w:sz w:val="28"/>
          <w:szCs w:val="28"/>
        </w:rPr>
        <w:t xml:space="preserve"> </w:t>
      </w:r>
      <w:r w:rsidR="00866DCC">
        <w:rPr>
          <w:rFonts w:hint="eastAsia"/>
          <w:sz w:val="28"/>
          <w:szCs w:val="28"/>
        </w:rPr>
        <w:t>本系统收录了中国肉羊饲养标准数据库以及中国饲料营养标准数据库，通过饲养标准与饲料营养标准可简单的实现配方设计，让配方设计变得简单。</w:t>
      </w:r>
      <w:bookmarkStart w:id="0" w:name="_GoBack"/>
      <w:bookmarkEnd w:id="0"/>
    </w:p>
    <w:sectPr w:rsidR="00691896" w:rsidRPr="00866D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55A9" w:rsidRDefault="006D55A9" w:rsidP="007C3D6A">
      <w:r>
        <w:separator/>
      </w:r>
    </w:p>
  </w:endnote>
  <w:endnote w:type="continuationSeparator" w:id="0">
    <w:p w:rsidR="006D55A9" w:rsidRDefault="006D55A9" w:rsidP="007C3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55A9" w:rsidRDefault="006D55A9" w:rsidP="007C3D6A">
      <w:r>
        <w:separator/>
      </w:r>
    </w:p>
  </w:footnote>
  <w:footnote w:type="continuationSeparator" w:id="0">
    <w:p w:rsidR="006D55A9" w:rsidRDefault="006D55A9" w:rsidP="007C3D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F6F24"/>
    <w:multiLevelType w:val="hybridMultilevel"/>
    <w:tmpl w:val="628892BC"/>
    <w:lvl w:ilvl="0" w:tplc="24E835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1BC"/>
    <w:rsid w:val="001761BC"/>
    <w:rsid w:val="003F1B14"/>
    <w:rsid w:val="00691896"/>
    <w:rsid w:val="006D55A9"/>
    <w:rsid w:val="007C3D6A"/>
    <w:rsid w:val="00866DCC"/>
    <w:rsid w:val="00B42601"/>
    <w:rsid w:val="00D37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BD1A9C-B5E5-4DD0-8229-7292F0174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3D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3D6A"/>
    <w:rPr>
      <w:sz w:val="18"/>
      <w:szCs w:val="18"/>
    </w:rPr>
  </w:style>
  <w:style w:type="paragraph" w:styleId="a4">
    <w:name w:val="footer"/>
    <w:basedOn w:val="a"/>
    <w:link w:val="Char0"/>
    <w:uiPriority w:val="99"/>
    <w:unhideWhenUsed/>
    <w:rsid w:val="007C3D6A"/>
    <w:pPr>
      <w:tabs>
        <w:tab w:val="center" w:pos="4153"/>
        <w:tab w:val="right" w:pos="8306"/>
      </w:tabs>
      <w:snapToGrid w:val="0"/>
      <w:jc w:val="left"/>
    </w:pPr>
    <w:rPr>
      <w:sz w:val="18"/>
      <w:szCs w:val="18"/>
    </w:rPr>
  </w:style>
  <w:style w:type="character" w:customStyle="1" w:styleId="Char0">
    <w:name w:val="页脚 Char"/>
    <w:basedOn w:val="a0"/>
    <w:link w:val="a4"/>
    <w:uiPriority w:val="99"/>
    <w:rsid w:val="007C3D6A"/>
    <w:rPr>
      <w:sz w:val="18"/>
      <w:szCs w:val="18"/>
    </w:rPr>
  </w:style>
  <w:style w:type="paragraph" w:styleId="a5">
    <w:name w:val="List Paragraph"/>
    <w:basedOn w:val="a"/>
    <w:uiPriority w:val="34"/>
    <w:qFormat/>
    <w:rsid w:val="006918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65</Words>
  <Characters>375</Characters>
  <Application>Microsoft Office Word</Application>
  <DocSecurity>0</DocSecurity>
  <Lines>3</Lines>
  <Paragraphs>1</Paragraphs>
  <ScaleCrop>false</ScaleCrop>
  <Company/>
  <LinksUpToDate>false</LinksUpToDate>
  <CharactersWithSpaces>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董国伟</dc:creator>
  <cp:keywords/>
  <dc:description/>
  <cp:lastModifiedBy>董国伟</cp:lastModifiedBy>
  <cp:revision>3</cp:revision>
  <dcterms:created xsi:type="dcterms:W3CDTF">2015-09-18T10:26:00Z</dcterms:created>
  <dcterms:modified xsi:type="dcterms:W3CDTF">2015-09-18T10:57:00Z</dcterms:modified>
</cp:coreProperties>
</file>