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bookmarkStart w:id="22" w:name="this-is-a-title"/>
    <w:p>
      <w:pPr>
        <w:pStyle w:val="Heading1"/>
      </w:pPr>
      <w:r>
        <w:t xml:space="preserve">This is a title</w:t>
      </w:r>
    </w:p>
    <w:p>
      <w:pPr>
        <w:pStyle w:val="FirstParagraph"/>
      </w:pPr>
      <w:r>
        <w:t xml:space="preserve">This is</w:t>
      </w:r>
      <w:r>
        <w:t xml:space="preserve"> </w:t>
      </w:r>
      <m:oMath>
        <m:r>
          <m:t>L</m:t>
        </m:r>
        <m:r>
          <m:t>A</m:t>
        </m:r>
        <m:r>
          <m:t>T</m:t>
        </m:r>
        <m:r>
          <m:t>E</m:t>
        </m:r>
        <m:sSub>
          <m:e>
            <m:r>
              <m:t>X</m:t>
            </m:r>
          </m:e>
          <m:sub>
            <m:r>
              <m:t>t</m:t>
            </m:r>
            <m:r>
              <m:t>e</m:t>
            </m:r>
            <m:r>
              <m:t>x</m:t>
            </m:r>
            <m:r>
              <m:t>t</m:t>
            </m:r>
          </m:sub>
        </m:sSub>
      </m:oMath>
      <w:r>
        <w:t xml:space="preserve"> </w:t>
      </w:r>
      <w:r>
        <w:t xml:space="preserve">and an equation: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grow/>
            </m:dPr>
            <m:e>
              <m:r>
                <m:t>k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sSup>
            <m:e>
              <m:d>
                <m:dPr>
                  <m:begChr m:val="(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</m:oMath>
      </m:oMathPara>
    </w:p>
    <w:bookmarkStart w:id="21" w:name="this-is-a-subtitle"/>
    <w:p>
      <w:pPr>
        <w:pStyle w:val="Heading2"/>
      </w:pPr>
      <w:r>
        <w:t xml:space="preserve">This is a subtitle</w:t>
      </w:r>
    </w:p>
    <w:p>
      <w:pPr>
        <w:pStyle w:val="FirstParagraph"/>
      </w:pPr>
      <w:r>
        <w:t xml:space="preserve">This is a reference to an article</w:t>
      </w:r>
      <w:r>
        <w:t xml:space="preserve"> </w:t>
      </w:r>
      <w:r>
        <w:t xml:space="preserve">[1]</w:t>
      </w:r>
      <w:r>
        <w:t xml:space="preserve"> </w:t>
      </w:r>
      <w:r>
        <w:t xml:space="preserve">and a book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CaptionedFigure"/>
      </w:pPr>
      <w:r>
        <w:drawing>
          <wp:inline>
            <wp:extent cx="5753100" cy="4602480"/>
            <wp:effectExtent b="0" l="0" r="0" t="0"/>
            <wp:docPr descr="Figure 1: This is a caption for a figure" title="" id="1" name="Picture"/>
            <a:graphic>
              <a:graphicData uri="http://schemas.openxmlformats.org/drawingml/2006/picture">
                <pic:pic>
                  <pic:nvPicPr>
                    <pic:cNvPr descr="word_with_template_files/figure-docx/anRchun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0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This is a caption for a figure</w:t>
      </w:r>
    </w:p>
    <w:p>
      <w:pPr>
        <w:pStyle w:val="BodyText"/>
      </w:pPr>
      <w:r>
        <w:t xml:space="preserve">And this is a reference to Fig.</w:t>
      </w:r>
      <w:r>
        <w:t xml:space="preserve"> </w:t>
      </w:r>
      <w:r>
        <w:t xml:space="preserve">1</w:t>
      </w:r>
      <w:r>
        <w:t xml:space="preserve">.</w:t>
      </w:r>
    </w:p>
    <w:bookmarkEnd w:id="21"/>
    <w:bookmarkEnd w:id="22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4" w:name="ref-fake_article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Doe &amp; Doe.</w:t>
      </w:r>
      <w:r>
        <w:t xml:space="preserve"> </w:t>
      </w:r>
      <w:r>
        <w:t xml:space="preserve">‘An article title’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Templates</w:t>
      </w:r>
      <w:r>
        <w:t xml:space="preserve"> </w:t>
      </w:r>
      <w:r>
        <w:rPr>
          <w:bCs/>
          <w:b/>
        </w:rPr>
        <w:t xml:space="preserve">90,</w:t>
      </w:r>
      <w:r>
        <w:t xml:space="preserve"> </w:t>
      </w:r>
      <w:r>
        <w:t xml:space="preserve">(2022). DOI:</w:t>
      </w:r>
      <w:r>
        <w:t xml:space="preserve"> </w:t>
      </w:r>
      <w:hyperlink r:id="rId23">
        <w:r>
          <w:rPr>
            <w:rStyle w:val="Hyperlink"/>
          </w:rPr>
          <w:t xml:space="preserve">10.1103/physrevb.90.054105</w:t>
        </w:r>
      </w:hyperlink>
    </w:p>
    <w:bookmarkEnd w:id="24"/>
    <w:bookmarkStart w:id="25" w:name="ref-ashcroft_solid_1976"/>
    <w:p>
      <w:pPr>
        <w:pStyle w:val="Bibliography"/>
      </w:pPr>
      <w:r>
        <w:t xml:space="preserve">[2]</w:t>
      </w:r>
      <w:r>
        <w:t xml:space="preserve"> </w:t>
      </w:r>
      <w:r>
        <w:t xml:space="preserve">	</w:t>
      </w:r>
      <w:r>
        <w:t xml:space="preserve">Ashcroft &amp; Mermin.</w:t>
      </w:r>
      <w:r>
        <w:t xml:space="preserve"> </w:t>
      </w:r>
      <w:r>
        <w:t xml:space="preserve">‘</w:t>
      </w:r>
      <w:r>
        <w:rPr>
          <w:iCs/>
          <w:i/>
        </w:rPr>
        <w:t xml:space="preserve">Solid state physics</w:t>
      </w:r>
      <w:r>
        <w:t xml:space="preserve">’</w:t>
      </w:r>
      <w:r>
        <w:t xml:space="preserve">. (Holt Saunders, New York, 1976).</w:t>
      </w:r>
    </w:p>
    <w:bookmarkEnd w:id="25"/>
    <w:bookmarkEnd w:id="26"/>
    <w:bookmarkEnd w:id="27"/>
    <w:sectPr w:rsidR="009A1116" w:rsidSect="005704BD">
      <w:headerReference r:id="rId9" w:type="default"/>
      <w:footerReference r:id="rId10" w:type="default"/>
      <w:pgSz w:h="16838" w:w="11906"/>
      <w:pgMar w:bottom="1417" w:footer="709" w:gutter="0" w:header="709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C67AE" w14:textId="77777777" w:rsidR="006005C8" w:rsidRPr="003205C4" w:rsidRDefault="0066093C" w:rsidP="00C71F8F">
    <w:pPr>
      <w:pStyle w:val="Footer"/>
    </w:pPr>
    <w:r w:rsidRPr="003205C4">
      <w:fldChar w:fldCharType="begin"/>
    </w:r>
    <w:r w:rsidRPr="003205C4">
      <w:instrText>PAGE   \* MERGEFORMAT</w:instrText>
    </w:r>
    <w:r w:rsidRPr="003205C4">
      <w:fldChar w:fldCharType="separate"/>
    </w:r>
    <w:r>
      <w:rPr>
        <w:noProof/>
      </w:rPr>
      <w:t>2</w:t>
    </w:r>
    <w:r w:rsidRPr="003205C4"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shd w:val="clear" w:color="auto" w:fill="B6DDE8" w:themeFill="accent5" w:themeFillTint="66"/>
      <w:tblLook w:val="04A0" w:firstRow="1" w:lastRow="0" w:firstColumn="1" w:lastColumn="0" w:noHBand="0" w:noVBand="1"/>
    </w:tblPr>
    <w:tblGrid>
      <w:gridCol w:w="1870"/>
      <w:gridCol w:w="3798"/>
      <w:gridCol w:w="1692"/>
      <w:gridCol w:w="1692"/>
    </w:tblGrid>
    <w:tr w:rsidR="00C57104" w14:paraId="49012E0E" w14:textId="77777777" w:rsidTr="00D169BB">
      <w:tc>
        <w:tcPr>
          <w:tcW w:w="1833" w:type="dxa"/>
          <w:shd w:val="clear" w:color="auto" w:fill="B6DDE8" w:themeFill="accent5" w:themeFillTint="66"/>
        </w:tcPr>
        <w:p w14:paraId="5B996234" w14:textId="14704C76" w:rsidR="00C57104" w:rsidRPr="00C57104" w:rsidRDefault="005E6FBF" w:rsidP="00C71F8F">
          <w:proofErr w:type="spellStart"/>
          <w:proofErr w:type="gramStart"/>
          <w:r>
            <w:t>bla</w:t>
          </w:r>
          <w:proofErr w:type="spellEnd"/>
          <w:proofErr w:type="gramEnd"/>
        </w:p>
      </w:tc>
      <w:tc>
        <w:tcPr>
          <w:tcW w:w="5528" w:type="dxa"/>
          <w:gridSpan w:val="2"/>
          <w:shd w:val="clear" w:color="auto" w:fill="B6DDE8" w:themeFill="accent5" w:themeFillTint="66"/>
        </w:tcPr>
        <w:p w14:paraId="26595BF4" w14:textId="77777777" w:rsidR="00C57104" w:rsidRPr="0089599A" w:rsidRDefault="0066093C" w:rsidP="00C71F8F">
          <w:r w:rsidRPr="0089599A">
            <w:t>ACRONYME</w:t>
          </w:r>
        </w:p>
      </w:tc>
      <w:tc>
        <w:tcPr>
          <w:tcW w:w="1701" w:type="dxa"/>
          <w:shd w:val="clear" w:color="auto" w:fill="B6DDE8" w:themeFill="accent5" w:themeFillTint="66"/>
        </w:tcPr>
        <w:p w14:paraId="4D296B2B" w14:textId="60FF7A65" w:rsidR="00C57104" w:rsidRPr="0089599A" w:rsidRDefault="005E6FBF" w:rsidP="00C71F8F">
          <w:proofErr w:type="spellStart"/>
          <w:proofErr w:type="gramStart"/>
          <w:r>
            <w:t>bla</w:t>
          </w:r>
          <w:proofErr w:type="spellEnd"/>
          <w:proofErr w:type="gramEnd"/>
        </w:p>
      </w:tc>
    </w:tr>
    <w:tr w:rsidR="00C57104" w14:paraId="33FF77C2" w14:textId="77777777" w:rsidTr="00D169BB">
      <w:tc>
        <w:tcPr>
          <w:tcW w:w="1833" w:type="dxa"/>
          <w:shd w:val="clear" w:color="auto" w:fill="B6DDE8" w:themeFill="accent5" w:themeFillTint="66"/>
        </w:tcPr>
        <w:p w14:paraId="4D50BC55" w14:textId="31AD5E25" w:rsidR="00C57104" w:rsidRPr="0089599A" w:rsidRDefault="0066093C" w:rsidP="00C71F8F">
          <w:proofErr w:type="spellStart"/>
          <w:proofErr w:type="gramStart"/>
          <w:r w:rsidRPr="0089599A">
            <w:t>Coordon</w:t>
          </w:r>
          <w:r w:rsidR="005E6FBF">
            <w:t>inator</w:t>
          </w:r>
          <w:proofErr w:type="spellEnd"/>
          <w:r w:rsidRPr="0089599A">
            <w:t>:</w:t>
          </w:r>
          <w:proofErr w:type="gramEnd"/>
        </w:p>
      </w:tc>
      <w:tc>
        <w:tcPr>
          <w:tcW w:w="3827" w:type="dxa"/>
          <w:shd w:val="clear" w:color="auto" w:fill="B6DDE8" w:themeFill="accent5" w:themeFillTint="66"/>
        </w:tcPr>
        <w:p w14:paraId="2D55DC47" w14:textId="39161566" w:rsidR="00C57104" w:rsidRPr="00C931F8" w:rsidRDefault="005E6FBF" w:rsidP="00C71F8F">
          <w:proofErr w:type="spellStart"/>
          <w:proofErr w:type="gramStart"/>
          <w:r>
            <w:t>name</w:t>
          </w:r>
          <w:proofErr w:type="spellEnd"/>
          <w:proofErr w:type="gramEnd"/>
        </w:p>
      </w:tc>
      <w:tc>
        <w:tcPr>
          <w:tcW w:w="1701" w:type="dxa"/>
          <w:shd w:val="clear" w:color="auto" w:fill="B6DDE8" w:themeFill="accent5" w:themeFillTint="66"/>
        </w:tcPr>
        <w:p w14:paraId="51F049A3" w14:textId="07330050" w:rsidR="00C57104" w:rsidRPr="0089599A" w:rsidRDefault="005E6FBF" w:rsidP="00C71F8F">
          <w:proofErr w:type="spellStart"/>
          <w:proofErr w:type="gramStart"/>
          <w:r>
            <w:t>bla</w:t>
          </w:r>
          <w:proofErr w:type="spellEnd"/>
          <w:proofErr w:type="gramEnd"/>
        </w:p>
      </w:tc>
      <w:tc>
        <w:tcPr>
          <w:tcW w:w="1701" w:type="dxa"/>
          <w:shd w:val="clear" w:color="auto" w:fill="B6DDE8" w:themeFill="accent5" w:themeFillTint="66"/>
        </w:tcPr>
        <w:p w14:paraId="0A45D4C0" w14:textId="07F89282" w:rsidR="00C57104" w:rsidRPr="0089599A" w:rsidRDefault="005E6FBF" w:rsidP="00C71F8F">
          <w:r>
            <w:t>10 k€</w:t>
          </w:r>
        </w:p>
      </w:tc>
    </w:tr>
    <w:tr w:rsidR="0089599A" w14:paraId="67137F64" w14:textId="77777777" w:rsidTr="00D169BB">
      <w:tc>
        <w:tcPr>
          <w:tcW w:w="9062" w:type="dxa"/>
          <w:gridSpan w:val="4"/>
          <w:shd w:val="clear" w:color="auto" w:fill="B6DDE8" w:themeFill="accent5" w:themeFillTint="66"/>
        </w:tcPr>
        <w:p w14:paraId="6AA2152E" w14:textId="4FECCB22" w:rsidR="0089599A" w:rsidRPr="0089599A" w:rsidRDefault="005E6FBF" w:rsidP="00C71F8F">
          <w:proofErr w:type="spellStart"/>
          <w:r>
            <w:t>Some</w:t>
          </w:r>
          <w:proofErr w:type="spellEnd"/>
          <w:r>
            <w:t xml:space="preserve"> </w:t>
          </w:r>
          <w:proofErr w:type="spellStart"/>
          <w:r>
            <w:t>text</w:t>
          </w:r>
          <w:proofErr w:type="spellEnd"/>
        </w:p>
      </w:tc>
    </w:tr>
  </w:tbl>
  <w:p w14:paraId="720B1EEE" w14:textId="77777777" w:rsidR="006005C8" w:rsidRPr="00C57104" w:rsidRDefault="00AF0FC8" w:rsidP="00C71F8F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7528E838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49E2CD1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584CF5E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B9FEDFDE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F24251E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2F505E6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4E266FA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C1C89E84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9432E67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92148F9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C392753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0354610"/>
    <w:multiLevelType w:val="hybridMultilevel"/>
    <w:tmpl w:val="0C52007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DF8CA56E">
      <w:numFmt w:val="bullet"/>
      <w:lvlText w:val="-"/>
      <w:lvlJc w:val="left"/>
      <w:pPr>
        <w:ind w:hanging="360" w:left="1440"/>
      </w:pPr>
      <w:rPr>
        <w:rFonts w:ascii="Times New Roman" w:cs="Times New Roman" w:eastAsia="MS Mincho" w:hAnsi="Times New Roman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2BB9022F"/>
    <w:multiLevelType w:val="hybridMultilevel"/>
    <w:tmpl w:val="C806439C"/>
    <w:lvl w:ilvl="0" w:tplc="DF8CA56E">
      <w:numFmt w:val="bullet"/>
      <w:lvlText w:val="-"/>
      <w:lvlJc w:val="left"/>
      <w:pPr>
        <w:ind w:hanging="360" w:left="1080"/>
      </w:pPr>
      <w:rPr>
        <w:rFonts w:ascii="Times New Roman" w:cs="Times New Roman" w:eastAsia="MS Mincho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3">
    <w:nsid w:val="2C1AE401"/>
    <w:multiLevelType w:val="multilevel"/>
    <w:tmpl w:val="E40C411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39E07A89"/>
    <w:multiLevelType w:val="hybridMultilevel"/>
    <w:tmpl w:val="52528808"/>
    <w:lvl w:ilvl="0" w:tplc="DF8CA56E">
      <w:numFmt w:val="bullet"/>
      <w:lvlText w:val="-"/>
      <w:lvlJc w:val="left"/>
      <w:pPr>
        <w:ind w:hanging="360" w:left="720"/>
      </w:pPr>
      <w:rPr>
        <w:rFonts w:ascii="Times New Roman" w:cs="Times New Roman" w:eastAsia="MS Mincho" w:hAnsi="Times New Roman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433B7607"/>
    <w:multiLevelType w:val="hybridMultilevel"/>
    <w:tmpl w:val="64DA611E"/>
    <w:lvl w:ilvl="0" w:tplc="2C18F72A">
      <w:start w:val="1"/>
      <w:numFmt w:val="upperRoman"/>
      <w:pStyle w:val="Heading1"/>
      <w:lvlText w:val="%1."/>
      <w:lvlJc w:val="righ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541D2AF2"/>
    <w:multiLevelType w:val="hybridMultilevel"/>
    <w:tmpl w:val="2E025340"/>
    <w:lvl w:ilvl="0" w:tplc="39E20500">
      <w:numFmt w:val="bullet"/>
      <w:lvlText w:val="-"/>
      <w:lvlJc w:val="left"/>
      <w:pPr>
        <w:ind w:hanging="360" w:left="720"/>
      </w:pPr>
      <w:rPr>
        <w:rFonts w:ascii="Times New Roman" w:cs="Times New Roman" w:eastAsia="MS Mincho" w:hAnsi="Times New Roman" w:hint="default"/>
        <w:b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57D25BF8"/>
    <w:multiLevelType w:val="hybridMultilevel"/>
    <w:tmpl w:val="B0F8BA6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DF8CA56E">
      <w:numFmt w:val="bullet"/>
      <w:lvlText w:val="-"/>
      <w:lvlJc w:val="left"/>
      <w:pPr>
        <w:ind w:hanging="360" w:left="1440"/>
      </w:pPr>
      <w:rPr>
        <w:rFonts w:ascii="Times New Roman" w:cs="Times New Roman" w:eastAsia="MS Mincho" w:hAnsi="Times New Roman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58FD3324"/>
    <w:multiLevelType w:val="hybridMultilevel"/>
    <w:tmpl w:val="3A0A06DE"/>
    <w:lvl w:ilvl="0" w:tplc="DF8CA56E">
      <w:numFmt w:val="bullet"/>
      <w:lvlText w:val="-"/>
      <w:lvlJc w:val="left"/>
      <w:pPr>
        <w:ind w:hanging="360" w:left="360"/>
      </w:pPr>
      <w:rPr>
        <w:rFonts w:ascii="Times New Roman" w:cs="Times New Roman" w:eastAsia="MS Mincho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9">
    <w:nsid w:val="5B1C1D1E"/>
    <w:multiLevelType w:val="hybridMultilevel"/>
    <w:tmpl w:val="D0D63154"/>
    <w:lvl w:ilvl="0" w:tplc="DF8CA56E">
      <w:numFmt w:val="bullet"/>
      <w:lvlText w:val="-"/>
      <w:lvlJc w:val="left"/>
      <w:pPr>
        <w:ind w:hanging="360" w:left="720"/>
      </w:pPr>
      <w:rPr>
        <w:rFonts w:ascii="Times New Roman" w:cs="Times New Roman" w:eastAsia="MS Mincho" w:hAnsi="Times New Roman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68C75582"/>
    <w:multiLevelType w:val="hybridMultilevel"/>
    <w:tmpl w:val="30D4A6B0"/>
    <w:lvl w:ilvl="0" w:tplc="DF8CA56E">
      <w:numFmt w:val="bullet"/>
      <w:lvlText w:val="-"/>
      <w:lvlJc w:val="left"/>
      <w:pPr>
        <w:ind w:hanging="360" w:left="720"/>
      </w:pPr>
      <w:rPr>
        <w:rFonts w:ascii="Times New Roman" w:cs="Times New Roman" w:eastAsia="MS Mincho" w:hAnsi="Times New Roman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6D7202EA"/>
    <w:multiLevelType w:val="hybridMultilevel"/>
    <w:tmpl w:val="0610DAEC"/>
    <w:lvl w:ilvl="0" w:tplc="DF8CA56E">
      <w:numFmt w:val="bullet"/>
      <w:lvlText w:val="-"/>
      <w:lvlJc w:val="left"/>
      <w:pPr>
        <w:ind w:hanging="360" w:left="720"/>
      </w:pPr>
      <w:rPr>
        <w:rFonts w:ascii="Times New Roman" w:cs="Times New Roman" w:eastAsia="MS Mincho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40173934" w:numId="1">
    <w:abstractNumId w:val="19"/>
  </w:num>
  <w:num w16cid:durableId="746800637" w:numId="2">
    <w:abstractNumId w:val="16"/>
  </w:num>
  <w:num w16cid:durableId="2011175030" w:numId="3">
    <w:abstractNumId w:val="15"/>
  </w:num>
  <w:num w16cid:durableId="1893496064" w:numId="4">
    <w:abstractNumId w:val="20"/>
  </w:num>
  <w:num w16cid:durableId="744257275" w:numId="5">
    <w:abstractNumId w:val="14"/>
  </w:num>
  <w:num w16cid:durableId="853150979" w:numId="6">
    <w:abstractNumId w:val="21"/>
  </w:num>
  <w:num w16cid:durableId="277375383" w:numId="7">
    <w:abstractNumId w:val="18"/>
  </w:num>
  <w:num w16cid:durableId="1311206372" w:numId="8">
    <w:abstractNumId w:val="17"/>
  </w:num>
  <w:num w16cid:durableId="2068720815" w:numId="9">
    <w:abstractNumId w:val="11"/>
  </w:num>
  <w:num w16cid:durableId="637421796" w:numId="10">
    <w:abstractNumId w:val="12"/>
  </w:num>
  <w:num w16cid:durableId="1777753349" w:numId="11">
    <w:abstractNumId w:val="9"/>
  </w:num>
  <w:num w16cid:durableId="845051028" w:numId="12">
    <w:abstractNumId w:val="13"/>
  </w:num>
  <w:num w16cid:durableId="1136799144" w:numId="13">
    <w:abstractNumId w:val="0"/>
  </w:num>
  <w:num w16cid:durableId="231356674" w:numId="14">
    <w:abstractNumId w:val="0"/>
  </w:num>
  <w:num w16cid:durableId="1447193334" w:numId="15">
    <w:abstractNumId w:val="1"/>
  </w:num>
  <w:num w16cid:durableId="1801723347" w:numId="16">
    <w:abstractNumId w:val="2"/>
  </w:num>
  <w:num w16cid:durableId="1308702074" w:numId="17">
    <w:abstractNumId w:val="3"/>
  </w:num>
  <w:num w16cid:durableId="11496014" w:numId="18">
    <w:abstractNumId w:val="4"/>
  </w:num>
  <w:num w16cid:durableId="1544899173" w:numId="19">
    <w:abstractNumId w:val="5"/>
  </w:num>
  <w:num w16cid:durableId="652374056" w:numId="20">
    <w:abstractNumId w:val="6"/>
  </w:num>
  <w:num w16cid:durableId="1600748354" w:numId="21">
    <w:abstractNumId w:val="7"/>
  </w:num>
  <w:num w16cid:durableId="1086535808" w:numId="22">
    <w:abstractNumId w:val="8"/>
  </w:num>
  <w:num w16cid:durableId="315769854" w:numId="23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MS Mincho" w:hAnsi="Times New Roman"/>
        <w:lang w:bidi="ar-SA" w:eastAsia="fr-FR" w:val="fr-FR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71F8F"/>
    <w:pPr>
      <w:ind w:firstLine="284"/>
      <w:jc w:val="both"/>
    </w:pPr>
    <w:rPr>
      <w:rFonts w:asciiTheme="minorHAnsi" w:cstheme="minorHAnsi" w:hAnsiTheme="minorHAnsi"/>
      <w:sz w:val="22"/>
      <w:szCs w:val="24"/>
      <w:lang w:eastAsia="ja-JP"/>
    </w:rPr>
  </w:style>
  <w:style w:styleId="Heading1" w:type="paragraph">
    <w:name w:val="heading 1"/>
    <w:basedOn w:val="Normal"/>
    <w:next w:val="Normal"/>
    <w:link w:val="Heading1Char"/>
    <w:qFormat/>
    <w:rsid w:val="0060653F"/>
    <w:pPr>
      <w:keepNext/>
      <w:numPr>
        <w:numId w:val="3"/>
      </w:numPr>
      <w:spacing w:after="120" w:before="240"/>
      <w:ind w:hanging="357" w:left="714"/>
      <w:outlineLvl w:val="0"/>
    </w:pPr>
    <w:rPr>
      <w:rFonts w:ascii="Calibri Light" w:eastAsia="Times New Roman" w:hAnsi="Calibri Light"/>
      <w:b/>
      <w:bCs/>
      <w:color w:val="4472C4"/>
      <w:kern w:val="32"/>
      <w:sz w:val="32"/>
      <w:szCs w:val="32"/>
    </w:rPr>
  </w:style>
  <w:style w:styleId="Heading2" w:type="paragraph">
    <w:name w:val="heading 2"/>
    <w:basedOn w:val="Normal"/>
    <w:next w:val="Normal"/>
    <w:link w:val="Heading2Char"/>
    <w:unhideWhenUsed/>
    <w:qFormat/>
    <w:rsid w:val="00C43FCF"/>
    <w:pPr>
      <w:keepNext/>
      <w:keepLines/>
      <w:spacing w:after="120" w:before="120" w:line="276" w:lineRule="auto"/>
      <w:ind w:firstLine="0"/>
      <w:outlineLvl w:val="1"/>
    </w:pPr>
    <w:rPr>
      <w:rFonts w:cstheme="majorBidi" w:eastAsiaTheme="majorEastAsia"/>
      <w:b/>
      <w:color w:val="4372C4"/>
      <w:szCs w:val="26"/>
      <w:lang w:val="en-US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rsid w:val="00470D8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BalloonText" w:type="paragraph">
    <w:name w:val="Balloon Text"/>
    <w:basedOn w:val="Normal"/>
    <w:link w:val="BalloonTextChar"/>
    <w:rsid w:val="00B05BB2"/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link w:val="BalloonText"/>
    <w:rsid w:val="00B05BB2"/>
    <w:rPr>
      <w:rFonts w:ascii="Segoe UI" w:cs="Segoe UI" w:hAnsi="Segoe UI"/>
      <w:sz w:val="18"/>
      <w:szCs w:val="18"/>
      <w:lang w:eastAsia="ja-JP"/>
    </w:rPr>
  </w:style>
  <w:style w:styleId="Header" w:type="paragraph">
    <w:name w:val="header"/>
    <w:basedOn w:val="Normal"/>
    <w:link w:val="HeaderChar"/>
    <w:rsid w:val="006005C8"/>
    <w:pPr>
      <w:tabs>
        <w:tab w:pos="4536" w:val="center"/>
        <w:tab w:pos="9072" w:val="right"/>
      </w:tabs>
    </w:pPr>
  </w:style>
  <w:style w:customStyle="1" w:styleId="HeaderChar" w:type="character">
    <w:name w:val="Header Char"/>
    <w:link w:val="Header"/>
    <w:rsid w:val="006005C8"/>
    <w:rPr>
      <w:sz w:val="24"/>
      <w:szCs w:val="24"/>
      <w:lang w:eastAsia="ja-JP"/>
    </w:rPr>
  </w:style>
  <w:style w:styleId="Footer" w:type="paragraph">
    <w:name w:val="footer"/>
    <w:basedOn w:val="Normal"/>
    <w:link w:val="FooterChar"/>
    <w:uiPriority w:val="99"/>
    <w:rsid w:val="006005C8"/>
    <w:pPr>
      <w:tabs>
        <w:tab w:pos="4536" w:val="center"/>
        <w:tab w:pos="9072" w:val="right"/>
      </w:tabs>
    </w:pPr>
  </w:style>
  <w:style w:customStyle="1" w:styleId="FooterChar" w:type="character">
    <w:name w:val="Footer Char"/>
    <w:link w:val="Footer"/>
    <w:uiPriority w:val="99"/>
    <w:rsid w:val="006005C8"/>
    <w:rPr>
      <w:sz w:val="24"/>
      <w:szCs w:val="24"/>
      <w:lang w:eastAsia="ja-JP"/>
    </w:rPr>
  </w:style>
  <w:style w:customStyle="1" w:styleId="Heading1Char" w:type="character">
    <w:name w:val="Heading 1 Char"/>
    <w:link w:val="Heading1"/>
    <w:rsid w:val="0060653F"/>
    <w:rPr>
      <w:rFonts w:ascii="Calibri Light" w:cs="Times New Roman" w:eastAsia="Times New Roman" w:hAnsi="Calibri Light"/>
      <w:b/>
      <w:bCs/>
      <w:color w:val="4472C4"/>
      <w:kern w:val="32"/>
      <w:sz w:val="32"/>
      <w:szCs w:val="32"/>
      <w:lang w:eastAsia="ja-JP"/>
    </w:rPr>
  </w:style>
  <w:style w:customStyle="1" w:styleId="Instructions" w:type="paragraph">
    <w:name w:val="Instructions"/>
    <w:basedOn w:val="Normal"/>
    <w:link w:val="InstructionsCar"/>
    <w:qFormat/>
    <w:rsid w:val="00BD5CBC"/>
    <w:pPr>
      <w:ind w:left="360"/>
    </w:pPr>
    <w:rPr>
      <w:rFonts w:ascii="Calibri" w:hAnsi="Calibri"/>
      <w:i/>
      <w:color w:val="808080"/>
    </w:rPr>
  </w:style>
  <w:style w:styleId="CommentReference" w:type="character">
    <w:name w:val="annotation reference"/>
    <w:rsid w:val="00D65045"/>
    <w:rPr>
      <w:sz w:val="16"/>
      <w:szCs w:val="16"/>
    </w:rPr>
  </w:style>
  <w:style w:customStyle="1" w:styleId="InstructionsCar" w:type="character">
    <w:name w:val="Instructions Car"/>
    <w:link w:val="Instructions"/>
    <w:rsid w:val="00BD5CBC"/>
    <w:rPr>
      <w:rFonts w:ascii="Calibri" w:hAnsi="Calibri"/>
      <w:i/>
      <w:color w:val="808080"/>
      <w:sz w:val="22"/>
      <w:szCs w:val="24"/>
      <w:lang w:eastAsia="ja-JP"/>
    </w:rPr>
  </w:style>
  <w:style w:styleId="CommentText" w:type="paragraph">
    <w:name w:val="annotation text"/>
    <w:basedOn w:val="Normal"/>
    <w:link w:val="CommentTextChar"/>
    <w:rsid w:val="00D65045"/>
    <w:rPr>
      <w:sz w:val="20"/>
      <w:szCs w:val="20"/>
    </w:rPr>
  </w:style>
  <w:style w:customStyle="1" w:styleId="CommentTextChar" w:type="character">
    <w:name w:val="Comment Text Char"/>
    <w:link w:val="CommentText"/>
    <w:rsid w:val="00D65045"/>
    <w:rPr>
      <w:rFonts w:ascii="Arial" w:hAnsi="Arial"/>
      <w:lang w:eastAsia="ja-JP"/>
    </w:rPr>
  </w:style>
  <w:style w:styleId="CommentSubject" w:type="paragraph">
    <w:name w:val="annotation subject"/>
    <w:basedOn w:val="CommentText"/>
    <w:next w:val="CommentText"/>
    <w:link w:val="CommentSubjectChar"/>
    <w:rsid w:val="00D65045"/>
    <w:rPr>
      <w:b/>
      <w:bCs/>
    </w:rPr>
  </w:style>
  <w:style w:customStyle="1" w:styleId="CommentSubjectChar" w:type="character">
    <w:name w:val="Comment Subject Char"/>
    <w:link w:val="CommentSubject"/>
    <w:rsid w:val="00D65045"/>
    <w:rPr>
      <w:rFonts w:ascii="Arial" w:hAnsi="Arial"/>
      <w:b/>
      <w:bCs/>
      <w:lang w:eastAsia="ja-JP"/>
    </w:rPr>
  </w:style>
  <w:style w:styleId="Hyperlink" w:type="character">
    <w:name w:val="Hyperlink"/>
    <w:basedOn w:val="DefaultParagraphFont"/>
    <w:unhideWhenUsed/>
    <w:rsid w:val="0091451D"/>
    <w:rPr>
      <w:color w:themeColor="hyperlink" w:val="0000FF"/>
      <w:u w:val="single"/>
    </w:rPr>
  </w:style>
  <w:style w:styleId="Title" w:type="paragraph">
    <w:name w:val="Title"/>
    <w:basedOn w:val="Normal"/>
    <w:next w:val="Normal"/>
    <w:link w:val="TitleChar"/>
    <w:qFormat/>
    <w:rsid w:val="002839F5"/>
    <w:pPr>
      <w:jc w:val="center"/>
    </w:pPr>
    <w:rPr>
      <w:b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2839F5"/>
    <w:rPr>
      <w:rFonts w:ascii="Arial" w:hAnsi="Arial"/>
      <w:b/>
      <w:sz w:val="36"/>
      <w:szCs w:val="36"/>
      <w:lang w:eastAsia="ja-JP"/>
    </w:rPr>
  </w:style>
  <w:style w:customStyle="1" w:styleId="Heading2Char" w:type="character">
    <w:name w:val="Heading 2 Char"/>
    <w:basedOn w:val="DefaultParagraphFont"/>
    <w:link w:val="Heading2"/>
    <w:rsid w:val="00C43FCF"/>
    <w:rPr>
      <w:rFonts w:asciiTheme="minorHAnsi" w:cstheme="majorBidi" w:eastAsiaTheme="majorEastAsia" w:hAnsiTheme="minorHAnsi"/>
      <w:b/>
      <w:color w:val="4372C4"/>
      <w:sz w:val="22"/>
      <w:szCs w:val="26"/>
      <w:lang w:eastAsia="ja-JP" w:val="en-US"/>
    </w:rPr>
  </w:style>
  <w:style w:customStyle="1" w:styleId="SourceCode" w:type="paragraph">
    <w:name w:val="Source Code"/>
    <w:basedOn w:val="Normal"/>
    <w:pPr>
      <w:shd w:color="auto" w:fill="F8F8F8" w:val="clear"/>
      <w:wordWrap w:val="0"/>
    </w:pPr>
  </w:style>
  <w:style w:customStyle="1" w:styleId="KeywordTok" w:type="character">
    <w:name w:val="KeywordTok"/>
    <w:rPr>
      <w:b/>
      <w:color w:val="204A87"/>
      <w:shd w:color="auto" w:fill="F8F8F8" w:val="clear"/>
    </w:rPr>
  </w:style>
  <w:style w:customStyle="1" w:styleId="DataTypeTok" w:type="character">
    <w:name w:val="DataTypeTok"/>
    <w:rPr>
      <w:color w:val="204A87"/>
      <w:shd w:color="auto" w:fill="F8F8F8" w:val="clear"/>
    </w:rPr>
  </w:style>
  <w:style w:customStyle="1" w:styleId="DecValTok" w:type="character">
    <w:name w:val="DecValTok"/>
    <w:rPr>
      <w:color w:val="0000CF"/>
      <w:shd w:color="auto" w:fill="F8F8F8" w:val="clear"/>
    </w:rPr>
  </w:style>
  <w:style w:customStyle="1" w:styleId="BaseNTok" w:type="character">
    <w:name w:val="BaseNTok"/>
    <w:rPr>
      <w:color w:val="0000CF"/>
      <w:shd w:color="auto" w:fill="F8F8F8" w:val="clear"/>
    </w:rPr>
  </w:style>
  <w:style w:customStyle="1" w:styleId="FloatTok" w:type="character">
    <w:name w:val="FloatTok"/>
    <w:rPr>
      <w:color w:val="0000CF"/>
      <w:shd w:color="auto" w:fill="F8F8F8" w:val="clear"/>
    </w:rPr>
  </w:style>
  <w:style w:customStyle="1" w:styleId="ConstantTok" w:type="character">
    <w:name w:val="ConstantTok"/>
    <w:rPr>
      <w:color w:val="000000"/>
      <w:shd w:color="auto" w:fill="F8F8F8" w:val="clear"/>
    </w:rPr>
  </w:style>
  <w:style w:customStyle="1" w:styleId="CharTok" w:type="character">
    <w:name w:val="CharTok"/>
    <w:rPr>
      <w:color w:val="4E9A06"/>
      <w:shd w:color="auto" w:fill="F8F8F8" w:val="clear"/>
    </w:rPr>
  </w:style>
  <w:style w:customStyle="1" w:styleId="SpecialCharTok" w:type="character">
    <w:name w:val="SpecialCharTok"/>
    <w:rPr>
      <w:color w:val="000000"/>
      <w:shd w:color="auto" w:fill="F8F8F8" w:val="clear"/>
    </w:rPr>
  </w:style>
  <w:style w:customStyle="1" w:styleId="StringTok" w:type="character">
    <w:name w:val="StringTok"/>
    <w:rPr>
      <w:color w:val="4E9A06"/>
      <w:shd w:color="auto" w:fill="F8F8F8" w:val="clear"/>
    </w:rPr>
  </w:style>
  <w:style w:customStyle="1" w:styleId="VerbatimStringTok" w:type="character">
    <w:name w:val="VerbatimStringTok"/>
    <w:rPr>
      <w:color w:val="4E9A06"/>
      <w:shd w:color="auto" w:fill="F8F8F8" w:val="clear"/>
    </w:rPr>
  </w:style>
  <w:style w:customStyle="1" w:styleId="SpecialStringTok" w:type="character">
    <w:name w:val="SpecialStringTok"/>
    <w:rPr>
      <w:color w:val="4E9A06"/>
      <w:shd w:color="auto" w:fill="F8F8F8" w:val="clear"/>
    </w:rPr>
  </w:style>
  <w:style w:customStyle="1" w:styleId="ImportTok" w:type="character">
    <w:name w:val="ImportTok"/>
    <w:rPr>
      <w:shd w:color="auto" w:fill="F8F8F8" w:val="clear"/>
    </w:rPr>
  </w:style>
  <w:style w:customStyle="1" w:styleId="CommentTok" w:type="character">
    <w:name w:val="CommentTok"/>
    <w:rPr>
      <w:i/>
      <w:color w:val="8F5902"/>
      <w:shd w:color="auto" w:fill="F8F8F8" w:val="clear"/>
    </w:rPr>
  </w:style>
  <w:style w:customStyle="1" w:styleId="DocumentationTok" w:type="character">
    <w:name w:val="DocumentationTok"/>
    <w:rPr>
      <w:b/>
      <w:i/>
      <w:color w:val="8F5902"/>
      <w:shd w:color="auto" w:fill="F8F8F8" w:val="clear"/>
    </w:rPr>
  </w:style>
  <w:style w:customStyle="1" w:styleId="AnnotationTok" w:type="character">
    <w:name w:val="AnnotationTok"/>
    <w:rPr>
      <w:b/>
      <w:i/>
      <w:color w:val="8F5902"/>
      <w:shd w:color="auto" w:fill="F8F8F8" w:val="clear"/>
    </w:rPr>
  </w:style>
  <w:style w:customStyle="1" w:styleId="CommentVarTok" w:type="character">
    <w:name w:val="CommentVarTok"/>
    <w:rPr>
      <w:b/>
      <w:i/>
      <w:color w:val="8F5902"/>
      <w:shd w:color="auto" w:fill="F8F8F8" w:val="clear"/>
    </w:rPr>
  </w:style>
  <w:style w:customStyle="1" w:styleId="OtherTok" w:type="character">
    <w:name w:val="OtherTok"/>
    <w:rPr>
      <w:color w:val="8F5902"/>
      <w:shd w:color="auto" w:fill="F8F8F8" w:val="clear"/>
    </w:rPr>
  </w:style>
  <w:style w:customStyle="1" w:styleId="FunctionTok" w:type="character">
    <w:name w:val="FunctionTok"/>
    <w:rPr>
      <w:color w:val="000000"/>
      <w:shd w:color="auto" w:fill="F8F8F8" w:val="clear"/>
    </w:rPr>
  </w:style>
  <w:style w:customStyle="1" w:styleId="VariableTok" w:type="character">
    <w:name w:val="VariableTok"/>
    <w:rPr>
      <w:color w:val="000000"/>
      <w:shd w:color="auto" w:fill="F8F8F8" w:val="clear"/>
    </w:rPr>
  </w:style>
  <w:style w:customStyle="1" w:styleId="ControlFlowTok" w:type="character">
    <w:name w:val="ControlFlowTok"/>
    <w:rPr>
      <w:b/>
      <w:color w:val="204A87"/>
      <w:shd w:color="auto" w:fill="F8F8F8" w:val="clear"/>
    </w:rPr>
  </w:style>
  <w:style w:customStyle="1" w:styleId="OperatorTok" w:type="character">
    <w:name w:val="OperatorTok"/>
    <w:rPr>
      <w:b/>
      <w:color w:val="CE5C00"/>
      <w:shd w:color="auto" w:fill="F8F8F8" w:val="clear"/>
    </w:rPr>
  </w:style>
  <w:style w:customStyle="1" w:styleId="BuiltInTok" w:type="character">
    <w:name w:val="BuiltInTok"/>
    <w:rPr>
      <w:shd w:color="auto" w:fill="F8F8F8" w:val="clear"/>
    </w:rPr>
  </w:style>
  <w:style w:customStyle="1" w:styleId="ExtensionTok" w:type="character">
    <w:name w:val="ExtensionTok"/>
    <w:rPr>
      <w:shd w:color="auto" w:fill="F8F8F8" w:val="clear"/>
    </w:rPr>
  </w:style>
  <w:style w:customStyle="1" w:styleId="PreprocessorTok" w:type="character">
    <w:name w:val="PreprocessorTok"/>
    <w:rPr>
      <w:i/>
      <w:color w:val="8F5902"/>
      <w:shd w:color="auto" w:fill="F8F8F8" w:val="clear"/>
    </w:rPr>
  </w:style>
  <w:style w:customStyle="1" w:styleId="AttributeTok" w:type="character">
    <w:name w:val="AttributeTok"/>
    <w:rPr>
      <w:color w:val="C4A000"/>
      <w:shd w:color="auto" w:fill="F8F8F8" w:val="clear"/>
    </w:rPr>
  </w:style>
  <w:style w:customStyle="1" w:styleId="RegionMarkerTok" w:type="character">
    <w:name w:val="RegionMarkerTok"/>
    <w:rPr>
      <w:shd w:color="auto" w:fill="F8F8F8" w:val="clear"/>
    </w:rPr>
  </w:style>
  <w:style w:customStyle="1" w:styleId="InformationTok" w:type="character">
    <w:name w:val="InformationTok"/>
    <w:rPr>
      <w:b/>
      <w:i/>
      <w:color w:val="8F5902"/>
      <w:shd w:color="auto" w:fill="F8F8F8" w:val="clear"/>
    </w:rPr>
  </w:style>
  <w:style w:customStyle="1" w:styleId="WarningTok" w:type="character">
    <w:name w:val="WarningTok"/>
    <w:rPr>
      <w:b/>
      <w:i/>
      <w:color w:val="8F5902"/>
      <w:shd w:color="auto" w:fill="F8F8F8" w:val="clear"/>
    </w:rPr>
  </w:style>
  <w:style w:customStyle="1" w:styleId="AlertTok" w:type="character">
    <w:name w:val="AlertTok"/>
    <w:rPr>
      <w:color w:val="EF2929"/>
      <w:shd w:color="auto" w:fill="F8F8F8" w:val="clear"/>
    </w:rPr>
  </w:style>
  <w:style w:customStyle="1" w:styleId="ErrorTok" w:type="character">
    <w:name w:val="ErrorTok"/>
    <w:rPr>
      <w:b/>
      <w:color w:val="A40000"/>
      <w:shd w:color="auto" w:fill="F8F8F8" w:val="clear"/>
    </w:rPr>
  </w:style>
  <w:style w:customStyle="1" w:styleId="NormalTok" w:type="character">
    <w:name w:val="NormalTok"/>
    <w:rPr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https://doi.org/10.1103/physrevb.90.05410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i.org/10.1103/physrevb.90.054105" TargetMode="Externa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/>
  <cp:keywords/>
  <dcterms:created xsi:type="dcterms:W3CDTF">2022-04-06T11:44:56Z</dcterms:created>
  <dcterms:modified xsi:type="dcterms:W3CDTF">2022-04-06T11:44:56Z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biblio.bib</vt:lpwstr>
  </property>
  <property fmtid="{D5CDD505-2E9C-101B-9397-08002B2CF9AE}" pid="3" name="csl">
    <vt:lpwstr>nature.csl</vt:lpwstr>
  </property>
  <property fmtid="{D5CDD505-2E9C-101B-9397-08002B2CF9AE}" pid="4" name="fontsize">
    <vt:lpwstr>12pt</vt:lpwstr>
  </property>
  <property fmtid="{D5CDD505-2E9C-101B-9397-08002B2CF9AE}" pid="5" name="output">
    <vt:lpwstr/>
  </property>
</Properties>
</file>