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Subsidized</w:t>
      </w:r>
      <w:r>
        <w:t xml:space="preserve"> </w:t>
      </w:r>
      <w:r>
        <w:t xml:space="preserve">Housing</w:t>
      </w:r>
      <w:r>
        <w:t xml:space="preserve"> </w:t>
      </w:r>
      <w:r>
        <w:t xml:space="preserve">Picture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ublic-housing"/>
    <w:p>
      <w:pPr>
        <w:pStyle w:val="Heading1"/>
      </w:pPr>
      <w:r>
        <w:t xml:space="preserve">Public Housing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2px"/>
              </w:rPr>
              <w:t xml:space="preserve">Measured by CBSA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2009</w:t>
            </w:r>
            <w:r>
              <w:rPr>
                <w:rFonts w:ascii="Calibri" w:hAnsi="Calibri"/>
                <w:sz w:val="12px"/>
              </w:rPr>
              <w:t xml:space="preserve">, N = 973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2010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2011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2012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2013</w:t>
            </w:r>
            <w:r>
              <w:rPr>
                <w:rFonts w:ascii="Calibri" w:hAnsi="Calibri"/>
                <w:sz w:val="12px"/>
              </w:rPr>
              <w:t xml:space="preserve">, N = 950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2014</w:t>
            </w:r>
            <w:r>
              <w:rPr>
                <w:rFonts w:ascii="Calibri" w:hAnsi="Calibri"/>
                <w:sz w:val="12px"/>
              </w:rPr>
              <w:t xml:space="preserve">, N = 776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2015</w:t>
            </w:r>
            <w:r>
              <w:rPr>
                <w:rFonts w:ascii="Calibri" w:hAnsi="Calibri"/>
                <w:sz w:val="12px"/>
              </w:rPr>
              <w:t xml:space="preserve">, N = 774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2016</w:t>
            </w:r>
            <w:r>
              <w:rPr>
                <w:rFonts w:ascii="Calibri" w:hAnsi="Calibri"/>
                <w:sz w:val="12px"/>
              </w:rPr>
              <w:t xml:space="preserve">, N = 762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2017</w:t>
            </w:r>
            <w:r>
              <w:rPr>
                <w:rFonts w:ascii="Calibri" w:hAnsi="Calibri"/>
                <w:sz w:val="12px"/>
              </w:rPr>
              <w:t xml:space="preserve">, N = 757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2018</w:t>
            </w:r>
            <w:r>
              <w:rPr>
                <w:rFonts w:ascii="Calibri" w:hAnsi="Calibri"/>
                <w:sz w:val="12px"/>
              </w:rPr>
              <w:t xml:space="preserve">, N = 749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2019</w:t>
            </w:r>
            <w:r>
              <w:rPr>
                <w:rFonts w:ascii="Calibri" w:hAnsi="Calibri"/>
                <w:sz w:val="12px"/>
              </w:rPr>
              <w:t xml:space="preserve">, N = 741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2020</w:t>
            </w:r>
            <w:r>
              <w:rPr>
                <w:rFonts w:ascii="Calibri" w:hAnsi="Calibri"/>
                <w:sz w:val="12px"/>
              </w:rPr>
              <w:t xml:space="preserve">, N = 735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2021</w:t>
            </w:r>
            <w:r>
              <w:rPr>
                <w:rFonts w:ascii="Calibri" w:hAnsi="Calibri"/>
                <w:sz w:val="12px"/>
              </w:rPr>
              <w:t xml:space="preserve">, N = 730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2022</w:t>
            </w:r>
            <w:r>
              <w:rPr>
                <w:rFonts w:ascii="Calibri" w:hAnsi="Calibri"/>
                <w:sz w:val="12px"/>
              </w:rPr>
              <w:t xml:space="preserve">, N = 724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2023</w:t>
            </w:r>
            <w:r>
              <w:rPr>
                <w:rFonts w:ascii="Calibri" w:hAnsi="Calibri"/>
                <w:sz w:val="12px"/>
              </w:rPr>
              <w:t xml:space="preserve">, N = 723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Total Units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1,264,144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1,168,503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1,159,913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1,156,839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1,150,867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1,141,595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1,119,863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1,074,439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1,040,885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1,015,499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987,133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957,969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931,625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907,550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886,234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1,574 (8,436)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1,462 (7,756)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1,452 (7,832)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1,450 (7,834)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1,500 (8,090)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1,471 (8,013)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1,447 (7,975)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1,410 (7,937)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1,375 (8,285)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1,356 (8,123)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1,332 (8,011)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1,303 (7,904)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1,276 (7,733)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1,254 (7,649)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1,226 (7,422)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384 (194, 880)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385 (194, 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385 (194, 868)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387 (194, 870)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387 (195, 940)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376 (191, 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373 (188, 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364 (188, 837)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339 (174, 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330 (174, 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330 (174, 779)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 (174, 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324 (165, 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317 (165,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315 (161, 695)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2, 197,626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8, 178,081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8, 194,506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8, 194,537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8, 197,473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4, 197,314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4, 196,413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4, 194,899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4, 205,164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4, 199,239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4, 196,054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4, 192,813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1, 187,392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1, 184,632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1, 178,091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People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2,331,035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2,234,766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2,320,791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2,323,082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2,334,869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2,292,699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2,236,819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2,156,388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2,070,013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1,984,834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1,909,127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1,823,699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1,730,792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1,644,610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1,600,779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2,928 (17,362)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2,811 (16,565)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2,897 (16,594)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2,897 (16,585)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3,024 (17,142)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2,978 (17,022)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2,920 (16,906)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2,856 (16,642)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2,767 (17,094)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2,679 (16,301)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2,594 (15,832)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2,502 (15,182)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2,394 (14,272)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2,294 (13,229)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2,255 (12,922)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735 (346, 1,681)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729 (358, 1,702)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762 (372, 1,759)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770 (367, 1,787)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760 (364, 1,921)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743 (367, 1,868)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727 (357, 1,802)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724 (358, 1,785)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669 (340, 1,585)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667 (341, 1,568)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667 (334, 1,551)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642 (330, 1,493)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624 (308, 1,390)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614 (294, 1,338)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600 (296, 1,346)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1, 425,993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15, 424,097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8, 423,461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17, 424,144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19, 430,395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21, 428,705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23, 425,306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24, 415,971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18, 428,846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18, 405,555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16, 393,239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16, 374,344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15, 346,650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15, 315,261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13, 304,925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Rent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192,966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193,542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195,776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201,169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205,046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213,531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213,589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213,683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218,991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224,454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244,948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261,001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242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244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251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257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266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279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286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296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305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305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342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368 (89)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232 (205, 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235 (205, 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235 (206, 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244 (211, 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250 (219, 290)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259 (225, 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271 (237, 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275 (242, 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277 (245, 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286 (252, 328)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295 (261, 337)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294 (261, 337)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305 (273, 351)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 (293, 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352 (316, 403)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60, 579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62, 615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67, 589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69, 587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57, 601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56, 629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57, 737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59, 707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59, 708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59, 772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63, 833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67, 837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68, 754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76, 763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89, 829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9,505,632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9,523,052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9,654,788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9,934,731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9,804,789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10,006,524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10,193,383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10,076,377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10,043,160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10,326,609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10,617,848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10,446,229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10,867,640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11,824,899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12,612,778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11,942 (2,961)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11,979 (2,993)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12,053 (2,937)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12,387 (2,986)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12,701 (3,025)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12,995 (3,160)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13,307 (3,280)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13,346 (3,234)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13,427 (3,253)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13,936 (3,474)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14,426 (3,606)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14,330 (3,520)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15,031 (3,644)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16,492 (4,017)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17,764 (4,261)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11,621 (9,972, 13,550)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11,712 (10,060, 13,558)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11,776 (10,058, 13,621)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12,195 (10,371, 13,920)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12,476 (10,718, 14,403)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12,748 (11,033, 14,699)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12,985 (11,296, 14,976)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13,144 (11,419, 15,113)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13,137 (11,456, 15,100)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13,478 (11,795, 15,760)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14,014 (12,245, 16,189)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13,753 (12,191, 16,196)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14,554 (12,798, 16,866)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15,918 (14,024, 18,606)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17,210 (15,227, 19,882)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3,122, 26,563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1,327, 29,889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3,323, 24,487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3,310, 24,236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2,409, 26,645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2,357, 28,890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2,367, 32,331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2,398, 28,998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2,369, 29,104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2,347, 34,505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2,518, 32,489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2,686, 32,690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2,763, 29,543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3,158, 33,051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3,832, 35,672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56,493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54,947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53,632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51,993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(67,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 With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(26,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(26,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(26,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(25,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(25,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(25,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(25,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(25, 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households who were in the program less than a year from the date of Picture snapshot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(9,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(11,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(10,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(11,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all persons in assisted households who have a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(14,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More Bedrooms Than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(5,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(7,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(7,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(7,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Minority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(12,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(12,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(14,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(14,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(15,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(15,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(15,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(15,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(15,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(15,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(15,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(15,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on Waiting List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(5,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(5,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(6,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(6,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(6,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(7,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1, 3,330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since households moved in as difference between the admission date and date of Picture snapshot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54,136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61,948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62,685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86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 (53,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(54,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(54,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(55,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 (56,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(61,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(61,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(62,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(63,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(64,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(65,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(67,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 (69,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 (69,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(71, 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14, 234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15, 241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20, 307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21, 261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22, 284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26, 323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33, 339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32, 276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HUD Expenditure per Month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350,344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329,104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305,364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307,483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296,806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280,084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279,065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288,354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283,918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356,777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353,196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402,495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379,775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416,839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447,119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414 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381 (131)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383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384 (124)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364 (145)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364 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382 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380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481 (448)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480 (171)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552 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525 (237)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581 (227)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630 (384)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423 (354, 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388 (318, 470)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364 (299, 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367 (301, 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372 (310, 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347 (284, 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349 (285, 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360 (289, 441)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354 (287, 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438 (359, 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456 (371, 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 (427, 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493 (400, 595)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560 (446, 680)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589 (475, 724)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115, 1,679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95, 2,142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89, 1,123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86, 1,062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88, 1,108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94, 2,510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99, 1,144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115, 1,458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106, 1,310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153, 9,919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170, 1,966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186, 3,354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52, 3,455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46, 2,267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60, 8,782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Surrounding census tract % in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(19,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(20,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(20,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(19,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(19,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(19,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(16, 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Yearly Rent to HHI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19,483.38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19,658.18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19,620.37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19,622.76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18,899.22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19,064.36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19,372.41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19,303.85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19,194.75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18,971.71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18,789.04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18,711.59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18,419.60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17,960.86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17,757.20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24.48 (2.53)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24.73 (6.54)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24.49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24.47 (2.71)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24.48 (2.82)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24.76 (2.65)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25.29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25.57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25.66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25.60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25.53 (2.29)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25.67 (2.31)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25.48 (2.39)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25.05 (2.54)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25.01 (2.59)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24.75 (22.97,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24.87 (23.04, 26.42)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24.84 (22.93, 26.41)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24.79 (22.95, 26.42)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24.90 (22.84, 26.53)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25.15 (23.19, 26.70)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25.72 (23.98, 26.89)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25.89 (24.43, 26.97)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26.05 (24.46, 27.02)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25.97 (24.53, 26.94)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25.95 (24.37, 26.93)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26.07 (24.53, 27.04)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25.86 (24.39, 26.94)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25.47 (23.80, 26.75)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25.41 (23.73, 26.81)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14.10, 31.27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14.09, 192.88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14.40, 31.64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14.04, 32.30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13.14, 34.18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13.48, 33.17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14.18, 30.67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4.85, 31.52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3.71, 32.80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3.29, 31.74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3.57, 31.44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3.63, 32.26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3.70, 31.95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3.74, 32.56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3.71, 30.76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</w:tr>
    </w:tbl>
    <w:bookmarkEnd w:id="20"/>
    <w:bookmarkStart w:id="21" w:name="section-8-housing"/>
    <w:p>
      <w:pPr>
        <w:pStyle w:val="Heading1"/>
      </w:pPr>
      <w:r>
        <w:t xml:space="preserve">Section 8 Housing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2px"/>
              </w:rPr>
              <w:t xml:space="preserve">Section 8</w:t>
            </w:r>
            <w:r xmlns:w="http://schemas.openxmlformats.org/wordprocessingml/2006/main">
              <w:rPr>
                <w:rFonts w:ascii="Calibri" w:hAnsi="Calibri"/>
                <w:sz w:val="12px"/>
              </w:rPr>
              <w:t xml:space="preserve"> </w:t>
            </w:r>
            <w:r>
              <w:rPr>
                <w:b w:val="true"/>
                <w:rFonts w:ascii="Calibri" w:hAnsi="Calibri"/>
                <w:sz w:val="12px"/>
              </w:rPr>
              <w:t xml:space="preserve">Measured by CBSA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2009</w:t>
            </w:r>
            <w:r>
              <w:rPr>
                <w:rFonts w:ascii="Calibri" w:hAnsi="Calibri"/>
                <w:sz w:val="12px"/>
              </w:rPr>
              <w:t xml:space="preserve">, N = 973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2010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2011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2012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2013</w:t>
            </w:r>
            <w:r>
              <w:rPr>
                <w:rFonts w:ascii="Calibri" w:hAnsi="Calibri"/>
                <w:sz w:val="12px"/>
              </w:rPr>
              <w:t xml:space="preserve">, N = 950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2014</w:t>
            </w:r>
            <w:r>
              <w:rPr>
                <w:rFonts w:ascii="Calibri" w:hAnsi="Calibri"/>
                <w:sz w:val="12px"/>
              </w:rPr>
              <w:t xml:space="preserve">, N = 920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2015</w:t>
            </w:r>
            <w:r>
              <w:rPr>
                <w:rFonts w:ascii="Calibri" w:hAnsi="Calibri"/>
                <w:sz w:val="12px"/>
              </w:rPr>
              <w:t xml:space="preserve">, N = 917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2016</w:t>
            </w:r>
            <w:r>
              <w:rPr>
                <w:rFonts w:ascii="Calibri" w:hAnsi="Calibri"/>
                <w:sz w:val="12px"/>
              </w:rPr>
              <w:t xml:space="preserve">, N = 923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2017</w:t>
            </w:r>
            <w:r>
              <w:rPr>
                <w:rFonts w:ascii="Calibri" w:hAnsi="Calibri"/>
                <w:sz w:val="12px"/>
              </w:rPr>
              <w:t xml:space="preserve">, N = 919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2018</w:t>
            </w:r>
            <w:r>
              <w:rPr>
                <w:rFonts w:ascii="Calibri" w:hAnsi="Calibri"/>
                <w:sz w:val="12px"/>
              </w:rPr>
              <w:t xml:space="preserve">, N = 912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2019</w:t>
            </w:r>
            <w:r>
              <w:rPr>
                <w:rFonts w:ascii="Calibri" w:hAnsi="Calibri"/>
                <w:sz w:val="12px"/>
              </w:rPr>
              <w:t xml:space="preserve">, N = 912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2020</w:t>
            </w:r>
            <w:r>
              <w:rPr>
                <w:rFonts w:ascii="Calibri" w:hAnsi="Calibri"/>
                <w:sz w:val="12px"/>
              </w:rPr>
              <w:t xml:space="preserve">, N = 911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2021</w:t>
            </w:r>
            <w:r>
              <w:rPr>
                <w:rFonts w:ascii="Calibri" w:hAnsi="Calibri"/>
                <w:sz w:val="12px"/>
              </w:rPr>
              <w:t xml:space="preserve">, N = 909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2022</w:t>
            </w:r>
            <w:r>
              <w:rPr>
                <w:rFonts w:ascii="Calibri" w:hAnsi="Calibri"/>
                <w:sz w:val="12px"/>
              </w:rPr>
              <w:t xml:space="preserve">, N = 909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2023</w:t>
            </w:r>
            <w:r>
              <w:rPr>
                <w:rFonts w:ascii="Calibri" w:hAnsi="Calibri"/>
                <w:sz w:val="12px"/>
              </w:rPr>
              <w:t xml:space="preserve">, N = 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Total Units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890,424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842,693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840,815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840,900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1,225,595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1,231,381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1,243,163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1,280,444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1,284,347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1,290,327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1,299,827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1,306,718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1,312,350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1,315,607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972 (3,761)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920 (3,301)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918 (3,294)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920 (3,310)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946 (3,352)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1,332 (4,520)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1,343 (4,543)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1,347 (4,584)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1,393 (5,557)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1,408 (5,495)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1,415 (5,503)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1,427 (5,544)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1,438 (5,564)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1,444 (5,573)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1,449 (5,573)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239 (125, 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240 (125, 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240 (125, 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 (115, 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252 (120, 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327 (163, 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330 (163, 820)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 (163, 821)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312 (159, 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330 (160, 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324 (159, 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332 (159, 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336 (160, 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334 (160, 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337 (163, 807)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7, 58,620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7, 59,504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7, 59,489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7, 61,093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8, 59,119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1, 84,080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1, 84,061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1, 85,564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1, 114,151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1, 110,279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People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1,331,183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1,248,556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1,246,281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1,247,829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1,246,615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2,029,053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2,019,876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2,023,216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2,057,946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2,063,556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2,063,316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2,074,047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2,044,827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2,012,960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2,007,554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1,441 (5,898)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1,350 (5,090)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1,346 (5,066)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1,349 (5,166)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1,384 (5,264)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2,232 (7,475)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2,220 (7,433)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2,221 (7,461)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2,276 (8,793)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2,301 (8,765)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2,300 (8,735)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2,312 (8,738)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2,282 (8,609)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2,242 (8,396)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2,236 (8,387)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384 (183, 830)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381 (182, 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376 (181, 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373 (176, 828)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376 (169, 873)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544 (256, 1,386)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548 (257, 1,419)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551 (262, 1,421)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514 (252, 1,292)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531 (258, 1,333)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529 (255, 1,330)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524 (250, 1,333)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517 (239, 1,292)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509 (239, 1,274)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507 (237, 1,288)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1, 93,711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1, 94,086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1, 93,545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1, 96,234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1, 102,004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11, 140,631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11, 139,964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14, 140,992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14, 177,462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13, 175,908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13, 175,266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13, 173,398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13, 170,422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12, 164,516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13, 165,321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Rent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219,125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219,690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220,718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227,433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227,712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224,462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232,813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232,403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245,885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247,535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254,973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273,213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295,178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246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247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257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264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274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276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285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 (64)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(213, 263)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(214, 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(216, 263)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247 (220, 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252 (229, 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246 (217, 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251 (223, 279)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254 (226, 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256 (228, 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264 (236, 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273 (243, 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275 (244, 304)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284 (252, 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303 (271, 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 (293, 360)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73, 441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78, 410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76, 405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70, 435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77, 496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75, 546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73, 531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84, 551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74, 513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88, 560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90, 600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90, 663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93, 702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92, 842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93, 849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9,998,088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10,012,794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10,027,131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10,261,171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10,241,417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10,008,621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10,208,078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10,315,829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10,268,785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10,474,347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10,811,433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10,832,860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11,103,714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11,834,779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12,676,756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10,820 (2,183)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10,825 (2,093)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10,828 (2,064)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11,093 (2,136)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11,367 (2,064)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11,011 (2,248)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11,218 (2,218)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11,324 (2,229)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11,359 (2,186)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11,677 (2,232)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12,053 (2,297)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12,077 (2,313)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12,393 (2,313)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13,179 (2,462)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14,117 (2,655)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10,828 (9,514, 12,217)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10,822 (9,614, 12,145)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10,811 (9,660, 12,194)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11,077 (9,866, 12,417)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11,297 (10,176, 12,647)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10,922 (9,574, 12,370)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11,129 (9,849, 12,527)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11,200 (9,923, 12,586)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11,316 (10,002, 12,633)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11,647 (10,330, 12,966)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11,963 (10,571, 13,393)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11,989 (10,660, 13,403)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12,331 (10,980, 13,647)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13,074 (11,743, 14,545)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14,056 (12,546, 15,530)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3,659, 19,928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3,908, 19,614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3,648, 19,681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3,481, 18,116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3,764, 20,549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3,618, 21,503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3,593, 21,425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3,989, 21,081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3,606, 19,699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4,184, 20,346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4,202, 21,233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4,196, 23,442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4,463, 25,548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4,498, 30,316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4,516, 28,109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66,691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65,291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63,593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(68,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(69,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(68,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(67,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(67,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(67,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(67,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(66,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(66, 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35, 97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35, 97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 With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(7,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(7,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(6,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(6,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(18,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(18,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(17,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(16,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(16,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(15,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households who were in the program less than a year from the date of Picture snapshot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(12,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(12,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(15,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(15,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(15,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(15,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(12,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(12,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(13,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all persons in assisted households who have a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(14,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(15,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(13,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(14,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(14,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(15,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(15, 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More Bedrooms Than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4,226.0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4,138.0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4,225.0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4,166.0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5,346.0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5,499.0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5,700.0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5,771.0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5,876.0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6,195.0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6,335.0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6,480.0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6,694.0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6,755.0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8.1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8.2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3.5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(4.0,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(4.0,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(4.0,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6.0 (4.0,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7.0 (4.0,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7.0 (4.0,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7.0 (4.0, 11.0)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Minority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(6,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(9,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(9,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(10,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(10,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(11,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(11,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(11,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(11, 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since households moved in as difference between the admission date and date of Picture snapshot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61,742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 (52,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 (53,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 (53,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 (53,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 (57,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 (57,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(58,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(58,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(59,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(58,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 (61,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(62,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(63,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(64, 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14, 181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26, 188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25, 179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28, 194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21, 191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25, 180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19, 183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23, 189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26, 186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HUD Expenditure per Month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434,240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453,144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464,403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470,193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461,541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475,018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483,692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497,385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505,058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518,180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539,523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554,545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569,309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592,581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470 (128)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490 (134)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502 (138)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508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512 (146)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523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532 (144)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543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550 (151)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563 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578 (165)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601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619 (188)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634 (200)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660 (214)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451 (387, 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472 (405, 549)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482 (416, 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488 (419, 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489 (420, 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507 (437, 580)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511 (447, 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521 (454, 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531 (462, 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543 (471, 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555 (478, 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574 (494, 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589 (508, 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600 (512, 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627 (526, 735)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184, 1,196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179, 1,244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180, 1,274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177, 1,296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188, 1,344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232, 1,297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179, 1,419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3, 1,614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242, 1,831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217, 1,660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254, 1,771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255, 1,962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276, 2,062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149, 2,122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273, 2,191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Surrounding census tract % in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(16,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(18,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(19,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(19,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(19,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(18,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(17,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(17,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(17,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(16, 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Yearly Rent to HHI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24,349.16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24,404.03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24,503.01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24,645.83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24,076.88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24,473.80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24,586.80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24,674.10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24,550.54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24,379.30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24,477.92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24,594.37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24,687.05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24,871.48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25,079.55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26.35 (1.12)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26.38 (1.10)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26.46 (1.08)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26.64 (1.04)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26.72 (1.01)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26.92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27.02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27.08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27.16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27.18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27.29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27.42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27.55 (0.88)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27.70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27.93 (0.88)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26.39 (25.71, 27.04)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26.42 (25.72, 27.10)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26.55 (25.85, 27.10)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26.70 (26.10, 27.30)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26.81 (26.16, 27.38)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26.98 (26.44, 27.49)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27.09 (26.57, 27.55)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27.16 (26.62, 27.63)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27.22 (26.67, 27.68)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27.25 (26.68, 27.70)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27.36 (26.84, 27.79)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27.51 (26.98, 27.91)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27.65 (27.16, 28.02)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27.79 (27.31, 28.16)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28.03 (27.58, 28.39)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19.71, 30.50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21.73, 30.43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21.79, 29.93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21.60, 29.78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22.33, 30.25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20.47, 31.00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20.16, 31.39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20.87, 32.01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20.29, 32.34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20.71, 33.03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21.27, 33.97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20.34, 36.72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19.89, 32.97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21.65, 33.38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20.66, 36.24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</w:t>
            </w:r>
          </w:p>
        </w:tc>
      </w:tr>
    </w:tbl>
    <w:bookmarkEnd w:id="21"/>
    <w:bookmarkStart w:id="22" w:name="section-236-housing"/>
    <w:p>
      <w:pPr>
        <w:pStyle w:val="Heading1"/>
      </w:pPr>
      <w:r>
        <w:t xml:space="preserve">Section 236 Housing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2px"/>
              </w:rPr>
              <w:t xml:space="preserve">Section 236</w:t>
            </w:r>
            <w:r xmlns:w="http://schemas.openxmlformats.org/wordprocessingml/2006/main">
              <w:rPr>
                <w:rFonts w:ascii="Calibri" w:hAnsi="Calibri"/>
                <w:sz w:val="12px"/>
              </w:rPr>
              <w:t xml:space="preserve"> </w:t>
            </w:r>
            <w:r>
              <w:rPr>
                <w:b w:val="true"/>
                <w:rFonts w:ascii="Calibri" w:hAnsi="Calibri"/>
                <w:sz w:val="12px"/>
              </w:rPr>
              <w:t xml:space="preserve">Measured by CBSA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2009</w:t>
            </w:r>
            <w:r>
              <w:rPr>
                <w:rFonts w:ascii="Calibri" w:hAnsi="Calibri"/>
                <w:sz w:val="12px"/>
              </w:rPr>
              <w:t xml:space="preserve">, N = 973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2010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2011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2012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2013</w:t>
            </w:r>
            <w:r>
              <w:rPr>
                <w:rFonts w:ascii="Calibri" w:hAnsi="Calibri"/>
                <w:sz w:val="12px"/>
              </w:rPr>
              <w:t xml:space="preserve">, N = 950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2014</w:t>
            </w:r>
            <w:r>
              <w:rPr>
                <w:rFonts w:ascii="Calibri" w:hAnsi="Calibri"/>
                <w:sz w:val="12px"/>
              </w:rPr>
              <w:t xml:space="preserve">, N = 230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2015</w:t>
            </w:r>
            <w:r>
              <w:rPr>
                <w:rFonts w:ascii="Calibri" w:hAnsi="Calibri"/>
                <w:sz w:val="12px"/>
              </w:rPr>
              <w:t xml:space="preserve">, N = 192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2016</w:t>
            </w:r>
            <w:r>
              <w:rPr>
                <w:rFonts w:ascii="Calibri" w:hAnsi="Calibri"/>
                <w:sz w:val="12px"/>
              </w:rPr>
              <w:t xml:space="preserve">, N = 169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2017</w:t>
            </w:r>
            <w:r>
              <w:rPr>
                <w:rFonts w:ascii="Calibri" w:hAnsi="Calibri"/>
                <w:sz w:val="12px"/>
              </w:rPr>
              <w:t xml:space="preserve">, N = 122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2018</w:t>
            </w:r>
            <w:r>
              <w:rPr>
                <w:rFonts w:ascii="Calibri" w:hAnsi="Calibri"/>
                <w:sz w:val="12px"/>
              </w:rPr>
              <w:t xml:space="preserve">, N = 104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2019</w:t>
            </w:r>
            <w:r>
              <w:rPr>
                <w:rFonts w:ascii="Calibri" w:hAnsi="Calibri"/>
                <w:sz w:val="12px"/>
              </w:rPr>
              <w:t xml:space="preserve">, N = 85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2020</w:t>
            </w:r>
            <w:r>
              <w:rPr>
                <w:rFonts w:ascii="Calibri" w:hAnsi="Calibri"/>
                <w:sz w:val="12px"/>
              </w:rPr>
              <w:t xml:space="preserve">, N = 74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2021</w:t>
            </w:r>
            <w:r>
              <w:rPr>
                <w:rFonts w:ascii="Calibri" w:hAnsi="Calibri"/>
                <w:sz w:val="12px"/>
              </w:rPr>
              <w:t xml:space="preserve">, N = 63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2022</w:t>
            </w:r>
            <w:r>
              <w:rPr>
                <w:rFonts w:ascii="Calibri" w:hAnsi="Calibri"/>
                <w:sz w:val="12px"/>
              </w:rPr>
              <w:t xml:space="preserve">, N = 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2023</w:t>
            </w:r>
            <w:r>
              <w:rPr>
                <w:rFonts w:ascii="Calibri" w:hAnsi="Calibri"/>
                <w:sz w:val="12px"/>
              </w:rPr>
              <w:t xml:space="preserve">, N = 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Total Units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214,419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193,410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156,168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126,859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525 (1,338)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496 (1,224)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491 (1,385)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478 (1,380)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460 (1,216)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 (862)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238 (920)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203 (754)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218 (845)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248 (859)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256 (839)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230 (704)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225 (664)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220 (606)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137 (243)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151 (84, 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148 (84, 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140 (84, 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138 (84, 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149 (92, 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(16, 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(16,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 (11, 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 (11, 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(15, 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 (20, 188)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 (9, 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 (9, 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 (9, 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(14, 170)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0, 20,790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0, 18,194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0, 22,439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0, 21,139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18, 14,942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0, 12,045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0, 12,064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0, 9,260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0, 8,311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0, 1,174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People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275,952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255,400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226,989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181,220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151,054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612 (1,474)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621 (1,497)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615 (1,577)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573 (1,390)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597 (1,567)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192 (70, 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193 (82, 468)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188 (77, 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 (75, 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184 (81, 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(23,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(27,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(19,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(17,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(12,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(33,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(29,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 (33,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1, 18,514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1, 19,964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1, 19,779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1, 17,861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1, 20,778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26, 31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Rent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69,632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56,038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215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740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542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599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559 (176)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792 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663 (202)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673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211 (172,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213 (174, 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216 (174, 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220 (176, 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221 (178, 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740 (720, 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542 (527, 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605 (594, 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559 (496, 621)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 (516, 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792 (729, 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648 (559, 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673 (673, 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701, 778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512, 572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583, 610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434, 683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516, 516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666, 917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469, 872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673, 673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4,737,185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4,344,263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3,986,843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3,458,552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2,870,549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83,493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10,504 (3,889)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10,570 (3,720)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10,804 (3,985)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10,945 (3,857)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11,346 (4,071)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32,296 (16,731)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17,751 (472)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21,082 (4,085)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18,183 (7,520)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12,791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35,886 (18,192)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27,831 (7,527)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33,539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9,962 (8,116, 12,148)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10,140 (8,348, 12,278)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10,090 (8,328, 12,635)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10,404 (8,503, 12,998)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10,922 (8,785, 13,271)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32,296 (26,380, 38,211)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17,751 (17,584, 17,918)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20,625 (18,935, 23,001)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18,183 (15,524, 20,841)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12,791 (12,791, 12,791)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35,886 (29,454, 42,318)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29,962 (24,715, 32,013)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33,539 (33,539, 33,539)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0, 32,047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0, 30,841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0, 31,860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0, 33,046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0, 28,213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20,465, 44,126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17,417, 18,085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17,245, 25,377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12,865, 23,500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12,791, 12,791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23,022, 48,750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19,468, 34,063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33,539, 33,539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70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(70,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(70,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(69,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(68,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(67,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 (48,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(55,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(69,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78 (71,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(55,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(64,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55, 82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 With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(14,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(16,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 (11,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 (3,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 (7,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(45,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(11,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(41,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(36,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households who were in the program less than a year from the date of Picture snapshot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(11,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(10,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(32,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(27,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(9,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(45,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all persons in assisted households who have a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(5,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(5,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 (3,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(5,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 (4,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(17,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(17,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(7,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 (2,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(12,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5, 13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More Bedrooms Than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 (1,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 (2,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 (1,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(14,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 (38,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(36,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(25,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 (45,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(9,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(9,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Minority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(10,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(10,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 (15,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 (27,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(52,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(41,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 (91,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(69,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(37,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 (36,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9, 82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64, 82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since households moved in as difference between the admission date and date of Picture snapshot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23,389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72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 (43,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 (45,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 (47,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 (47,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(48,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(66,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(66, 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(34,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90 (60,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 (80,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 (95, 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 (36, 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(93,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50, 114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50, 113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19, 52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80, 80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73, 160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29, 145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93, 93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HUD Expenditure per Month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149,607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123,130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398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433 (159)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451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473 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487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387 (294, 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420 (325, 510)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434 (337, 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469 (342, 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490 (348, 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67, 1,118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73, 1,195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82, 1,035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102, 1,071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140, 1,210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Surrounding census tract % in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(12,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(12,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(12,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Yearly Rent to HHI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11,431.8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9,262.3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7,937.6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6,240.8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25.2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25.2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31.1 (14.1)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48.4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28.6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30.5 (12.3)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24.1 (NA)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26.8 (25.5, 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26.9 (25.4, 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27.0 (25.6, 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27.2 (25.7, 28.1)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27.2 (25.6, 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31.1 (26.1, 36.1)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36.6 (35.9, 37.3)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35.2 (31.4, 38.8)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37.7 (36.3,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48.4 (48.4, 48.4)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28.6 (25.6,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34.9 (25.7, 37.4)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24.1 (24.1, 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2.7, 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21.2, 41.1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35.3, 38.0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27.6, 42.5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34.9, 40.5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48.4, 48.4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22.6, 34.7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16.5, 39.9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24.1, 24.1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Inf, -Inf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</w:t>
            </w:r>
          </w:p>
        </w:tc>
      </w:tr>
    </w:tbl>
    <w:bookmarkEnd w:id="22"/>
    <w:bookmarkStart w:id="23" w:name="section-811-housing"/>
    <w:p>
      <w:pPr>
        <w:pStyle w:val="Heading1"/>
      </w:pPr>
      <w:r>
        <w:t xml:space="preserve">Section 811 Housing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2px"/>
              </w:rPr>
              <w:t xml:space="preserve">Section 811</w:t>
            </w:r>
            <w:r xmlns:w="http://schemas.openxmlformats.org/wordprocessingml/2006/main">
              <w:rPr>
                <w:rFonts w:ascii="Calibri" w:hAnsi="Calibri"/>
                <w:sz w:val="12px"/>
              </w:rPr>
              <w:t xml:space="preserve"> </w:t>
            </w:r>
            <w:r>
              <w:rPr>
                <w:b w:val="true"/>
                <w:rFonts w:ascii="Calibri" w:hAnsi="Calibri"/>
                <w:sz w:val="12px"/>
              </w:rPr>
              <w:t xml:space="preserve">Measured by CBSA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2014</w:t>
            </w:r>
            <w:r>
              <w:rPr>
                <w:rFonts w:ascii="Calibri" w:hAnsi="Calibri"/>
                <w:sz w:val="12px"/>
              </w:rPr>
              <w:t xml:space="preserve">, N = 523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2015</w:t>
            </w:r>
            <w:r>
              <w:rPr>
                <w:rFonts w:ascii="Calibri" w:hAnsi="Calibri"/>
                <w:sz w:val="12px"/>
              </w:rPr>
              <w:t xml:space="preserve">, N = 539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2016</w:t>
            </w:r>
            <w:r>
              <w:rPr>
                <w:rFonts w:ascii="Calibri" w:hAnsi="Calibri"/>
                <w:sz w:val="12px"/>
              </w:rPr>
              <w:t xml:space="preserve">, N = 532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2017</w:t>
            </w:r>
            <w:r>
              <w:rPr>
                <w:rFonts w:ascii="Calibri" w:hAnsi="Calibri"/>
                <w:sz w:val="12px"/>
              </w:rPr>
              <w:t xml:space="preserve">, N = 515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2018</w:t>
            </w:r>
            <w:r>
              <w:rPr>
                <w:rFonts w:ascii="Calibri" w:hAnsi="Calibri"/>
                <w:sz w:val="12px"/>
              </w:rPr>
              <w:t xml:space="preserve">, N = 512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2019</w:t>
            </w:r>
            <w:r>
              <w:rPr>
                <w:rFonts w:ascii="Calibri" w:hAnsi="Calibri"/>
                <w:sz w:val="12px"/>
              </w:rPr>
              <w:t xml:space="preserve">, N = 509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2020</w:t>
            </w:r>
            <w:r>
              <w:rPr>
                <w:rFonts w:ascii="Calibri" w:hAnsi="Calibri"/>
                <w:sz w:val="12px"/>
              </w:rPr>
              <w:t xml:space="preserve">, N = 506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2021</w:t>
            </w:r>
            <w:r>
              <w:rPr>
                <w:rFonts w:ascii="Calibri" w:hAnsi="Calibri"/>
                <w:sz w:val="12px"/>
              </w:rPr>
              <w:t xml:space="preserve">, N = 508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2022</w:t>
            </w:r>
            <w:r>
              <w:rPr>
                <w:rFonts w:ascii="Calibri" w:hAnsi="Calibri"/>
                <w:sz w:val="12px"/>
              </w:rPr>
              <w:t xml:space="preserve">, N = 510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2023</w:t>
            </w:r>
            <w:r>
              <w:rPr>
                <w:rFonts w:ascii="Calibri" w:hAnsi="Calibri"/>
                <w:sz w:val="12px"/>
              </w:rPr>
              <w:t xml:space="preserve">, N = 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Total Units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64 (137)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67 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 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 (159)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 (13,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1, 2,002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0, 1,960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People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 (158)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 (158)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86 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87 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84 (178)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 (176)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 (174)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(18,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 (19,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 (18,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(18,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(18,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 (18,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 (19,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 (18, 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11, 2,012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11, 2,043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11, 2,046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11, 1,841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Rent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105,671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108,638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108,937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108,072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107,301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110,936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128,381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252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259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261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265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272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275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281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 (53)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251 (227, 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255 (234, 279)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257 (235, 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259 (234, 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262 (239, 286)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270 (249, 295)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273 (249, 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277 (257,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296 (272, 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324 (298, 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110, 452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109, 425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103, 483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107, 445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108, 421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61, 449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114, 444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123, 450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133, 490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140, 586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4,545,442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4,653,023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4,656,136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4,469,545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4,475,082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4,620,393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4,561,590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4,714,332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4,863,462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5,400,872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10,822 (1,683)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11,000 (1,696)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11,060 (1,714)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11,118 (1,767)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11,329 (1,742)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11,638 (1,786)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11,696 (1,770)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11,935 (1,783)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12,698 (1,911)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13,778 (2,160)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10,748 (9,786, 11,778)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10,888 (10,003, 11,960)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10,893 (10,042, 12,051)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11,038 (9,995, 12,067)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11,222 (10,273, 12,309)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11,561 (10,636, 12,603)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11,670 (10,641, 12,564)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11,776 (10,848, 12,901)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12,524 (11,503, 13,748)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13,621 (12,481, 14,918)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5,420, 18,499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5,342, 17,497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5,041, 19,666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5,045, 18,540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4,662, 17,720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5,014, 18,590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5,514, 18,456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5,850, 18,496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6,285, 20,195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6,477, 24,028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18,507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(40,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(40,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(41,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(40,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(41,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(39,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(39, 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 (40,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(41,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47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7, 90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6, 92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 With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4.9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4.9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4.9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4.4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4.5 (6.2)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(2.0, 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3.0 (1.0,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2.0 (1.0,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households who were in the program less than a year from the date of Picture snapshot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5,170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(9,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(9,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 (8,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(8,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 (8, 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all persons in assisted households who have a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(89,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(90,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 (91,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 (90, 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More Bedrooms Than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 (5,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Minority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(8,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(9,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(11,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(11,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(11,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(12,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since households moved in as difference between the admission date and date of Picture snapshot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35,512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36,623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97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 (58,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 (59,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79 (61,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81 (64,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83 (67, 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87 (68, 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 (71, 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93 (75, 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 (77, 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95 (77, 116)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11, 197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10, 203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15, 203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8, 210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17, 199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24, 211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29, 199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HUD Expenditure per Month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138,178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147,132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151,275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147,429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158,558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160,028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173,000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331 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348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359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367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387 (160)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399 (167)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410 (170)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421 (172)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436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441 (187)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308 (230, 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315 (237, 441)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332 (254, 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343 (260, 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358 (282, 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365 (294, 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378 (302, 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388 (310, 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404 (318, 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413 (325, 541)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14, 795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30, 1,120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34, 1,062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26, 1,177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19, 1,285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29, 1,269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38, 1,205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37, 1,160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Surrounding census tract % in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(15,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(14,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(14,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(13, 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4, 63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Yearly Rent to HHI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11,716.54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11,853.73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11,820.93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11,305.65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11,100.30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11,147.65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11,020.56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11,155.71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10,847.85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11,179.46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27.90 (1.08)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28.02 (1.14)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28.08 (1.09)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28.12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28.10 (1.05)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28.08 (1.58)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28.26 (1.46)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28.24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28.32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28.52 (1.04)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28.19 (27.67, 28.50)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28.28 (27.78, 28.63)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28.29 (27.78, 28.68)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28.37 (27.86, 28.66)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28.40 (27.96, 28.67)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28.42 (27.93, 28.69)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28.44 (28.08, 28.73)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28.54 (28.06, 28.76)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28.58 (28.16, 28.84)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28.75 (28.41, 28.96)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20.90, 31.32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21.24, 32.73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20.91, 34.63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21.53, 31.59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21.22, 32.50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7.08, 36.72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22.30, 49.43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22.32, 29.96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21.30, 31.19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19.22, 33.92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116</w:t>
            </w:r>
          </w:p>
        </w:tc>
      </w:tr>
    </w:tbl>
    <w:bookmarkEnd w:id="23"/>
    <w:bookmarkStart w:id="24" w:name="multi-family"/>
    <w:p>
      <w:pPr>
        <w:pStyle w:val="Heading1"/>
      </w:pPr>
      <w:r>
        <w:t xml:space="preserve">Multi-Family*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2px"/>
              </w:rPr>
              <w:t xml:space="preserve">Multi-Family</w:t>
            </w:r>
            <w:r xmlns:w="http://schemas.openxmlformats.org/wordprocessingml/2006/main">
              <w:rPr>
                <w:rFonts w:ascii="Calibri" w:hAnsi="Calibri"/>
                <w:sz w:val="12px"/>
              </w:rPr>
              <w:t xml:space="preserve"> </w:t>
            </w:r>
            <w:r>
              <w:rPr>
                <w:b w:val="true"/>
                <w:rFonts w:ascii="Calibri" w:hAnsi="Calibri"/>
                <w:sz w:val="12px"/>
              </w:rPr>
              <w:t xml:space="preserve">Measured by CBSA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2009</w:t>
            </w:r>
            <w:r>
              <w:rPr>
                <w:rFonts w:ascii="Calibri" w:hAnsi="Calibri"/>
                <w:sz w:val="12px"/>
              </w:rPr>
              <w:t xml:space="preserve">, N = 973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2010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2011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2012</w:t>
            </w:r>
            <w:r>
              <w:rPr>
                <w:rFonts w:ascii="Calibri" w:hAnsi="Calibri"/>
                <w:sz w:val="12px"/>
              </w:rPr>
              <w:t xml:space="preserve">, N = 972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2px"/>
              </w:rPr>
              <w:t xml:space="preserve">2013</w:t>
            </w:r>
            <w:r>
              <w:rPr>
                <w:rFonts w:ascii="Calibri" w:hAnsi="Calibri"/>
                <w:sz w:val="12px"/>
              </w:rPr>
              <w:t xml:space="preserve">, N = 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Total Units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597,282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597,711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614,399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633,724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656,456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737 (2,404)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736 (2,435)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742 (2,351)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773 (2,446)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820 (2,555)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145 (60, 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150 (60, 429)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151 (62, 432)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158 (70, 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166 (72, 486)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0, 42,841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0, 45,832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0, 43,438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0, 43,338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People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859,177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854,936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880,660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913,513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945,019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1,109 (3,245)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1,093 (3,215)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1,109 (3,232)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1,115 (3,352)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1,198 (3,451)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261 (74, 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265 (76, 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258 (84, 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263 (80, 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268 (94, 771)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1, 40,739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1, 46,001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1, 45,762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1, 49,106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1, 50,805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Rent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171,269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173,280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177,222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188,670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186,737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221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222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223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 (59)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219 (182, 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222 (184, 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222 (186, 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229 (193, 263)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237 (199, 270)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76, 449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25, 491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31, 516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66, 538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25, 521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7,729,534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7,823,959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7,989,329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8,428,065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8,320,450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9,974 (2,615)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10,005 (2,566)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10,062 (2,572)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10,291 (2,676)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10,546 (2,627)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9,808 (8,116, 11,616)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9,874 (8,194, 11,621)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9,908 (8,296, 11,687)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10,083 (8,501, 11,915)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10,455 (8,771, 12,145)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3,276, 22,620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1,380, 20,878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2,190, 21,562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3,120, 23,354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0, 21,264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60,473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58,130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74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76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75 (68, 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Female Lead Household With Child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(0, 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(0,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 (1,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 (3, 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households who were in the program less than a year from the date of Picture snapshot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14,754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(13,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(12,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 (12,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(12,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 (12,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all persons in assisted households who have a disability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 (22)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 (8, 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More Bedrooms Than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4,532.0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4,712.0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4,819.0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4,606.0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6.2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5.9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5.8 (6.2)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(0.0,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(0.0,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4.0 (0.0,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5.0 (0.0,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5.0 (1.0,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0.0, 61.0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Minority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31,123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 (32)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 (7,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(6,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(7,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30 (8, 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months since households moved in as difference between the admission date and date of Picture snapshot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43,268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44,029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46,001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48,151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46,851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58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49 (38,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50 (39,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52 (41,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53 (42,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54 (44, 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0, 292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Average HUD Expenditure per Month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280,296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299,423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315,370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336,282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328,244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362 (148)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383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397 (154)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411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416 (158)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357 (258, 460)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380 (283, 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395 (294, 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410 (306, 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413 (309, 519)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17, 956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19, 977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12, 1,067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13, 1,101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Surrounding census tract % in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19,066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23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 (13,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18 (13,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 (16, 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2, 66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3, 70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  <w:b w:val="true"/>
              </w:rPr>
              <w:t xml:space="default">% of Yearly Rent to HHI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20,676.93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20,856.30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21,204.49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22,063.99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26.68 (1.67)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26.67 (1.68)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26.71 (1.69)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26.94 (1.49)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Inf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26.82 (26.04, 27.58)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26.85 (25.99, 27.53)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26.91 (26.08, 27.55)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27.06 (26.36, 27.75)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27.10 (26.42, 27.75)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10.04, 39.41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9.98, 36.60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9.98, 35.69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10.02, 34.20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11.38, 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10px"/>
              </w:rPr>
              <w:t xml:space="default">161</w:t>
            </w:r>
          </w:p>
        </w:tc>
      </w:tr>
    </w:tbl>
    <w:p>
      <w:pPr>
        <w:pStyle w:val="FirstParagraph"/>
      </w:pPr>
      <w:r>
        <w:t xml:space="preserve">*Multi-Family Housing data seemed to have majorly shift to other programs when programs such as RAD were initiated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Subsidized Housing Picture</dc:title>
  <dc:creator/>
  <cp:keywords/>
  <dcterms:created xsi:type="dcterms:W3CDTF">2024-05-22T22:48:31Z</dcterms:created>
  <dcterms:modified xsi:type="dcterms:W3CDTF">2024-05-22T22:48:31Z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