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jny5wupassd" w:id="0"/>
      <w:bookmarkEnd w:id="0"/>
      <w:r w:rsidDel="00000000" w:rsidR="00000000" w:rsidRPr="00000000">
        <w:rPr>
          <w:rtl w:val="0"/>
        </w:rPr>
        <w:t xml:space="preserve">8/26 CSP(L) notes: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jpvnppr7o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CSP(L) Class Notes - 8/26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2kgg1jyk6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Lecture Overview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Concepts: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Formalizing Problems:</w:t>
      </w:r>
      <w:r w:rsidDel="00000000" w:rsidR="00000000" w:rsidRPr="00000000">
        <w:rPr>
          <w:rtl w:val="0"/>
        </w:rPr>
        <w:t xml:space="preserve"> How to define a problem, choose an approach, and consider trade-offs.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CS Fields:</w:t>
      </w:r>
      <w:r w:rsidDel="00000000" w:rsidR="00000000" w:rsidRPr="00000000">
        <w:rPr>
          <w:rtl w:val="0"/>
        </w:rPr>
        <w:t xml:space="preserve"> Computer Science (CS) covers various fields focused on automating solutions to real-world problems.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Problem-Solving:</w:t>
      </w:r>
      <w:r w:rsidDel="00000000" w:rsidR="00000000" w:rsidRPr="00000000">
        <w:rPr>
          <w:rtl w:val="0"/>
        </w:rPr>
        <w:t xml:space="preserve"> Learn how to think about problems, design solutions, and ensure correctness and efficiency.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Aim to create reliable programs with correct algorithms, and ensure proper documentation.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Skills: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Thinking Like a Computer Scientist:</w:t>
      </w:r>
      <w:r w:rsidDel="00000000" w:rsidR="00000000" w:rsidRPr="00000000">
        <w:rPr>
          <w:rtl w:val="0"/>
        </w:rPr>
        <w:t xml:space="preserve"> Essential for success in this course.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Algorithm Selection:</w:t>
      </w:r>
      <w:r w:rsidDel="00000000" w:rsidR="00000000" w:rsidRPr="00000000">
        <w:rPr>
          <w:rtl w:val="0"/>
        </w:rPr>
        <w:t xml:space="preserve"> Choose the right algorithm for solving problems.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rpmf8gujx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Supplemental Instruction &amp; TA Info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 Office Hours: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is located in the basement of McClain (MLH) Hall, while the top floor is the main point of contact.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Supplemental Instruction Sessions: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Tuesday, September 3.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Monday: 12:30 pm - 1:20 pm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Tuesday: 10:00 am - 10:50 am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Thursday: 7:00 pm - 7:50 pm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Academic Resource Center, Lower Level of Iowa Memorial Union.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Session Focus:</w:t>
      </w:r>
      <w:r w:rsidDel="00000000" w:rsidR="00000000" w:rsidRPr="00000000">
        <w:rPr>
          <w:rtl w:val="0"/>
        </w:rPr>
        <w:t xml:space="preserve"> Will cover problems similar to those discussed in lectures.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xg5bdsxj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Resources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Lecture recordings (useful but not interactive).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Piazza:</w:t>
      </w:r>
      <w:r w:rsidDel="00000000" w:rsidR="00000000" w:rsidRPr="00000000">
        <w:rPr>
          <w:rtl w:val="0"/>
        </w:rPr>
        <w:t xml:space="preserve"> Best way to get help. Features public/private posts, anonymous options, and a quick response time (avg. 22 min). Available 24/7.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Lab/Discussion: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Date:</w:t>
      </w:r>
      <w:r w:rsidDel="00000000" w:rsidR="00000000" w:rsidRPr="00000000">
        <w:rPr>
          <w:rtl w:val="0"/>
        </w:rPr>
        <w:t xml:space="preserve"> Next week, September 3.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Details:</w:t>
      </w:r>
      <w:r w:rsidDel="00000000" w:rsidR="00000000" w:rsidRPr="00000000">
        <w:rPr>
          <w:rtl w:val="0"/>
        </w:rPr>
        <w:t xml:space="preserve"> Random partner assignments every week.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 Room:</w:t>
      </w:r>
      <w:r w:rsidDel="00000000" w:rsidR="00000000" w:rsidRPr="00000000">
        <w:rPr>
          <w:rtl w:val="0"/>
        </w:rPr>
        <w:t xml:space="preserve"> A05 for labs starting September 3.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&amp; Materials: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Textbook: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CS1 textbook is $140, but a free, open-source textbook is available.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Required Reading:</w:t>
      </w:r>
      <w:r w:rsidDel="00000000" w:rsidR="00000000" w:rsidRPr="00000000">
        <w:rPr>
          <w:rtl w:val="0"/>
        </w:rPr>
        <w:t xml:space="preserve"> "Python for Everybody" by Charles Severance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 Readings: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TP2: "How to Think Like a Computer Scientist."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TP3: New online interactive version.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Read [P4E] C1.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Link ICON Calendar to Google Calendar.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qu7glo4u6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Assignments &amp; Grading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of the Day (QotD):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5% of grade; 48-hour completion window.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Assignments: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14% of grade; 10-12 assignments throughout the semester.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Homework Assignments: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15% of grade; 2-3 larger programming projects.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Fridays at midnight.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 Policy:</w:t>
      </w:r>
      <w:r w:rsidDel="00000000" w:rsidR="00000000" w:rsidRPr="00000000">
        <w:rPr>
          <w:rtl w:val="0"/>
        </w:rPr>
        <w:t xml:space="preserve"> Accepted until Sunday at midnight with a 75% grade cap.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5femcvmgk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Academic Integrity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Guidelines: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Use of External Code/AI:</w:t>
      </w:r>
      <w:r w:rsidDel="00000000" w:rsidR="00000000" w:rsidRPr="00000000">
        <w:rPr>
          <w:rtl w:val="0"/>
        </w:rPr>
        <w:t xml:space="preserve"> Using internet code or AI-generated code will result in being reported, with potential suspension or expulsion.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Collaboration Rules:</w:t>
      </w:r>
      <w:r w:rsidDel="00000000" w:rsidR="00000000" w:rsidRPr="00000000">
        <w:rPr>
          <w:rtl w:val="0"/>
        </w:rPr>
        <w:t xml:space="preserve"> Do not share or discuss solutions; focus on discussing concepts and ideas.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Zero Tolerance:</w:t>
      </w:r>
      <w:r w:rsidDel="00000000" w:rsidR="00000000" w:rsidRPr="00000000">
        <w:rPr>
          <w:rtl w:val="0"/>
        </w:rPr>
        <w:t xml:space="preserve"> The instructor will report any violations.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igrzzdams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Communication &amp; Help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Instructor prefers questions during class or via TA sessions.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sessions are open to all students, not just specific to your section.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Administrative and grade-related questions should be addressed to the instructor during office hours or via email (include CS:1210 in the subject line).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Engagement: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Crucial for success.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Engagement:</w:t>
      </w:r>
      <w:r w:rsidDel="00000000" w:rsidR="00000000" w:rsidRPr="00000000">
        <w:rPr>
          <w:rtl w:val="0"/>
        </w:rPr>
        <w:t xml:space="preserve"> Watching videos is not a substitute for attending class.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Proactivity:</w:t>
      </w:r>
      <w:r w:rsidDel="00000000" w:rsidR="00000000" w:rsidRPr="00000000">
        <w:rPr>
          <w:rtl w:val="0"/>
        </w:rPr>
        <w:t xml:space="preserve"> Don’t procrastinate; code daily, especially on 2-week assignments.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 Solving:</w:t>
      </w:r>
      <w:r w:rsidDel="00000000" w:rsidR="00000000" w:rsidRPr="00000000">
        <w:rPr>
          <w:rtl w:val="0"/>
        </w:rPr>
        <w:t xml:space="preserve"> Problems are rarely solved in one sitting; continuous refinement is key.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413fq0v7f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Exams will be on paper.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color w:val="ffffff"/>
          <w:sz w:val="2"/>
          <w:szCs w:val="2"/>
        </w:rPr>
      </w:pPr>
      <w:bookmarkStart w:colFirst="0" w:colLast="0" w:name="_a8qvdl1pq93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L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L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How do i formalize a problem, choose an approach, trade offs based off that choice.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CS is many different fields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CS is automating solutions to real world problems.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How to think about problems, how to design and express that solution, correctness and efficiency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Get right program to work all the time, right algorithms approach, documented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You need to think like a computer scientist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Top floor mcclain(MLH) hall for TA, he is in basement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Supplemental Instruction sessions will be held regularly starting Tuesday, September 3: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hd w:fill="ffffff" w:val="clear"/>
        <w:spacing w:after="0" w:afterAutospacing="0" w:lineRule="auto"/>
        <w:ind w:left="110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Monday from 12:30pm-1:20pm;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hd w:fill="ffffff" w:val="clear"/>
        <w:spacing w:after="0" w:afterAutospacing="0" w:lineRule="auto"/>
        <w:ind w:left="110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Tuesday from 10:00am-10:50am; and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hd w:fill="ffffff" w:val="clear"/>
        <w:spacing w:after="100" w:lineRule="auto"/>
        <w:ind w:left="110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Thursdays from 7:00pm-7:50pm.</w:t>
      </w:r>
    </w:p>
    <w:p w:rsidR="00000000" w:rsidDel="00000000" w:rsidP="00000000" w:rsidRDefault="00000000" w:rsidRPr="00000000" w14:paraId="0000007A">
      <w:pPr>
        <w:shd w:fill="ffffff" w:val="clear"/>
        <w:spacing w:after="180" w:before="180" w:lineRule="auto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All sessions will be held in the Academic Resource Center, on the lower level</w:t>
        <w:br w:type="textWrapping"/>
        <w:t xml:space="preserve">of the Iowa Memorial Union. Watch video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He will work problems similar to lecture, he was in class last year.^^^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Class will be posted on ICON, wont hear questions and its boring, but useful to go back.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LAB/disscussion starts next week 9/3, random partner. Every week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Piazza, discussion board, best way to get help, public or private, you can post anonymously if u want, he will know who u are though, 1200 last year, avg response time 22 min.  24/7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A05 for lab room, sept 3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Responsible for material posted on ICON, r</w:t>
      </w:r>
      <w:r w:rsidDel="00000000" w:rsidR="00000000" w:rsidRPr="00000000">
        <w:rPr>
          <w:b w:val="1"/>
          <w:color w:val="ffffff"/>
          <w:sz w:val="2"/>
          <w:szCs w:val="2"/>
          <w:rtl w:val="0"/>
        </w:rPr>
        <w:t xml:space="preserve">eading assigned for wednesday morning</w:t>
      </w: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Have to use uiowa email to write to him.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Cs1 textbook is 140, but gives us free open source textbook. Still need to read it. Python for everybody by Charles Severance </w:t>
      </w:r>
      <w:hyperlink r:id="rId7">
        <w:r w:rsidDel="00000000" w:rsidR="00000000" w:rsidRPr="00000000">
          <w:rPr>
            <w:color w:val="ffffff"/>
            <w:sz w:val="2"/>
            <w:szCs w:val="2"/>
            <w:u w:val="single"/>
            <w:rtl w:val="0"/>
          </w:rPr>
          <w:t xml:space="preserve">https://ww.py4e.com/book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TP2: How to think like a computer scientist,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There is new TP3, online interactive version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hyperlink r:id="rId8">
        <w:r w:rsidDel="00000000" w:rsidR="00000000" w:rsidRPr="00000000">
          <w:rPr>
            <w:color w:val="ffffff"/>
            <w:sz w:val="2"/>
            <w:szCs w:val="2"/>
            <w:highlight w:val="white"/>
            <w:rtl w:val="0"/>
          </w:rPr>
          <w:t xml:space="preserve">Read [P4E] 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LINK ICON Calender to google calender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Question of the Day (QotD: 5%): 48 hours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Lab assignments (Labs: 14%): There will be 10-12 laboratory assignments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Homework assignments (HWs: 15%): There will be 2 (or possibly 3 smaller) multi-week homework assignments consisting of larger programming projects over the course of the semester. You can expect to have just under 2 weeks for each assignment Important: homework assignments will be due Friday at midnight. Late assignments will be accepted until Sunday at midnight, but grades on late assignments will be capped at 75% of the original credit.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 A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Academic Intergrity: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 never use code from internet, use AI, we will be reported, suspended or expelled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Do not share work, u will  both get in trouble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Do not discuss solutions, talk about concepts and ideas.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He will report 100%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He likes questions, raise hand, go to TA help session, TA help sessions available to all students, not just yours, go to supplemental instruction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Questions about grades and administration questions, go to him, private stuff in person at office hours and email. Make sure to include CS:1210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/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He likes laptops</w:t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  <w:spacing w:before="0" w:beforeAutospacing="0"/>
        <w:ind w:left="720" w:hanging="360"/>
        <w:rPr>
          <w:color w:val="ffffff"/>
          <w:sz w:val="2"/>
          <w:szCs w:val="2"/>
        </w:rPr>
      </w:pPr>
      <w:bookmarkStart w:colFirst="0" w:colLast="0" w:name="_m5zsvxuuvqc0" w:id="10"/>
      <w:bookmarkEnd w:id="10"/>
      <w:r w:rsidDel="00000000" w:rsidR="00000000" w:rsidRPr="00000000">
        <w:rPr>
          <w:color w:val="ffffff"/>
          <w:sz w:val="2"/>
          <w:szCs w:val="2"/>
          <w:rtl w:val="0"/>
        </w:rPr>
        <w:t xml:space="preserve">Axions for success</w:t>
      </w:r>
    </w:p>
    <w:p w:rsidR="00000000" w:rsidDel="00000000" w:rsidP="00000000" w:rsidRDefault="00000000" w:rsidRPr="00000000" w14:paraId="00000095">
      <w:pPr>
        <w:ind w:left="720" w:firstLine="0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Come to class, Do the work, Ask for help,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You will not master this material if you do not engage,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Watching video is not the same as attending class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Ask questions. There are no dumb questions. Ever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Dont procrastinate: assignments are meant to be challenging: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Code a little bit everyday, especially 2 week assignments, they are meant to be hard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Think first, code last.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Problems are rarely solved in a single sitting.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Practice, continuous refinement: code, test, debug, repeat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Reading AI generated code is not the same as doing it yourself.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i w:val="1"/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No extensions for QOTD, or late labs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Homework:. Late assignments will be accepted until Sunday at midnight, but grades on late assignments will be capped at 75% of the original credit.  You can turn in partial solutions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b w:val="1"/>
          <w:i w:val="1"/>
          <w:color w:val="ffffff"/>
          <w:sz w:val="2"/>
          <w:szCs w:val="2"/>
        </w:rPr>
      </w:pPr>
      <w:r w:rsidDel="00000000" w:rsidR="00000000" w:rsidRPr="00000000">
        <w:rPr>
          <w:b w:val="1"/>
          <w:i w:val="1"/>
          <w:color w:val="ffffff"/>
          <w:sz w:val="2"/>
          <w:szCs w:val="2"/>
          <w:u w:val="single"/>
          <w:rtl w:val="0"/>
        </w:rPr>
        <w:t xml:space="preserve">CS is about programming, its really all about learning to solve problems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Wordle haha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  <w:color w:val="ffffff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color w:val="ffffff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  <w:color w:val="ffffff"/>
          <w:sz w:val="2"/>
          <w:szCs w:val="2"/>
          <w:u w:val="single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Exam is on paper</w:t>
      </w:r>
    </w:p>
    <w:p w:rsidR="00000000" w:rsidDel="00000000" w:rsidP="00000000" w:rsidRDefault="00000000" w:rsidRPr="00000000" w14:paraId="000000AB">
      <w:pPr>
        <w:rPr>
          <w:i w:val="1"/>
          <w:color w:val="ffffff"/>
          <w:sz w:val="2"/>
          <w:szCs w:val="2"/>
          <w:u w:val="single"/>
        </w:rPr>
      </w:pPr>
      <w:r w:rsidDel="00000000" w:rsidR="00000000" w:rsidRPr="00000000">
        <w:rPr>
          <w:i w:val="1"/>
          <w:color w:val="ffffff"/>
          <w:sz w:val="2"/>
          <w:szCs w:val="2"/>
          <w:u w:val="single"/>
          <w:rtl w:val="0"/>
        </w:rPr>
        <w:t xml:space="preserve">HoBaNe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4e.com/book" TargetMode="External"/><Relationship Id="rId7" Type="http://schemas.openxmlformats.org/officeDocument/2006/relationships/hyperlink" Target="https://ww.py4e.com/book" TargetMode="External"/><Relationship Id="rId8" Type="http://schemas.openxmlformats.org/officeDocument/2006/relationships/hyperlink" Target="https://uiowa.instructure.com/courses/236563/assignments/22637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