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9/3 CSP P4E C3.1-3.2,3.8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wjpvnppr7o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 </w:t>
      </w:r>
      <w:r w:rsidDel="00000000" w:rsidR="00000000" w:rsidRPr="00000000">
        <w:rPr>
          <w:b w:val="1"/>
          <w:sz w:val="26"/>
          <w:szCs w:val="26"/>
          <w:rtl w:val="0"/>
        </w:rPr>
        <w:t xml:space="preserve">Boolean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qfdyiabu9g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Boolean expressions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Boolean expressions: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boolean expression</w:t>
      </w:r>
      <w:r w:rsidDel="00000000" w:rsidR="00000000" w:rsidRPr="00000000">
        <w:rPr>
          <w:rtl w:val="0"/>
        </w:rPr>
        <w:t xml:space="preserve"> is an expression that is either true or false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and False are special values that belong to the class bool; they are not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following examples use the operator ==, which compares two operands and produces True if they are equal and False otherwise: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 == 5 True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 == 6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Common Errors</w:t>
      </w:r>
      <w:r w:rsidDel="00000000" w:rsidR="00000000" w:rsidRPr="00000000">
        <w:rPr>
          <w:rtl w:val="0"/>
        </w:rPr>
        <w:t xml:space="preserve">: use a single equal sign (=) instead of a double equal sign (==). Remember that = is an assignment operator and == is a comparison operator. There is no such thing as =&lt; or =&gt;.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igdovxnrmx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3.2: Logical operators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3 logical operators: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and, or, and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‘x &gt; 0 and x &lt; 10’ is true only if x is greater than 0 and less than 10.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‘n%2 == 0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  <w:t xml:space="preserve"> n%3 == 0’ is true i</w:t>
      </w:r>
      <w:r w:rsidDel="00000000" w:rsidR="00000000" w:rsidRPr="00000000">
        <w:rPr>
          <w:b w:val="1"/>
          <w:i w:val="1"/>
          <w:rtl w:val="0"/>
        </w:rPr>
        <w:t xml:space="preserve">f either of the conditions is true</w:t>
      </w:r>
      <w:r w:rsidDel="00000000" w:rsidR="00000000" w:rsidRPr="00000000">
        <w:rPr>
          <w:rtl w:val="0"/>
        </w:rPr>
        <w:t xml:space="preserve">, that is, if the number is divisible by 2 or 3.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the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not </w:t>
      </w:r>
      <w:r w:rsidDel="00000000" w:rsidR="00000000" w:rsidRPr="00000000">
        <w:rPr>
          <w:rtl w:val="0"/>
        </w:rPr>
        <w:t xml:space="preserve">operator negates a boolean expression, so not (x &gt; y) is true if x &gt; y is false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81238" cy="13333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33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Strictly speaking, the operands of the logical operators should be boolean expressions, but Python is not very strict. Any nonzero number is interpreted as “true.”  ‘17 and True’  True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bnn3v8ox9l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3.8:  Short-circuit evaluation of logical expressions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Python is processing a logical expression such as x &gt;= 2 and (x/y) &gt; 2, it evaluates the expression from left to right. Because of the definition of and, if x is less than 2, the expression x &gt;= 2 is False and so the whole expression is False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Short-circuiting: When the evaluation of a logical expression stops because the overall value is already known, it is called short-circuiting the evaluation.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guardian pattern: We can construct the logical expression to strategically place a guard evaluation just before the evaluation that might cause an error as follows: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