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
        </w:numPr>
        <w:ind w:left="720" w:hanging="360"/>
        <w:rPr>
          <w:u w:val="none"/>
        </w:rPr>
      </w:pPr>
      <w:r w:rsidDel="00000000" w:rsidR="00000000" w:rsidRPr="00000000">
        <w:rPr>
          <w:rtl w:val="0"/>
        </w:rPr>
        <w:t xml:space="preserve">The weird stuff college students do on campus, like frats and that stuff. (1)</w:t>
      </w:r>
    </w:p>
    <w:p w:rsidR="00000000" w:rsidDel="00000000" w:rsidP="00000000" w:rsidRDefault="00000000" w:rsidRPr="00000000" w14:paraId="00000002">
      <w:pPr>
        <w:numPr>
          <w:ilvl w:val="0"/>
          <w:numId w:val="1"/>
        </w:numPr>
        <w:ind w:left="720" w:hanging="360"/>
        <w:rPr>
          <w:u w:val="none"/>
        </w:rPr>
      </w:pPr>
      <w:r w:rsidDel="00000000" w:rsidR="00000000" w:rsidRPr="00000000">
        <w:rPr>
          <w:rtl w:val="0"/>
        </w:rPr>
        <w:t xml:space="preserve">Student culture is so pardoned. So many things that are swept under the rug, date rapes, DUI, then the unequal treatment between races. University expects the behavior will suddenly stop after graduation.(2)</w:t>
      </w:r>
    </w:p>
    <w:p w:rsidR="00000000" w:rsidDel="00000000" w:rsidP="00000000" w:rsidRDefault="00000000" w:rsidRPr="00000000" w14:paraId="00000003">
      <w:pPr>
        <w:numPr>
          <w:ilvl w:val="0"/>
          <w:numId w:val="1"/>
        </w:numPr>
        <w:ind w:left="720" w:hanging="360"/>
        <w:rPr>
          <w:u w:val="none"/>
        </w:rPr>
      </w:pPr>
      <w:r w:rsidDel="00000000" w:rsidR="00000000" w:rsidRPr="00000000">
        <w:rPr>
          <w:rtl w:val="0"/>
        </w:rPr>
        <w:t xml:space="preserve">Midwest likes to think they are wholesome, but the whole culture is flawed, leaving couches on the curb etc.(3)</w:t>
      </w:r>
    </w:p>
    <w:p w:rsidR="00000000" w:rsidDel="00000000" w:rsidP="00000000" w:rsidRDefault="00000000" w:rsidRPr="00000000" w14:paraId="00000004">
      <w:pPr>
        <w:numPr>
          <w:ilvl w:val="0"/>
          <w:numId w:val="1"/>
        </w:numPr>
        <w:ind w:left="720" w:hanging="360"/>
        <w:rPr>
          <w:u w:val="none"/>
        </w:rPr>
      </w:pPr>
      <w:r w:rsidDel="00000000" w:rsidR="00000000" w:rsidRPr="00000000">
        <w:rPr>
          <w:rtl w:val="0"/>
        </w:rPr>
        <w:t xml:space="preserve">Idk what to think about when she went over to “shut down the party”, like they did right away and invited her inside the next morning, also there were grown people partying</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“One must love the sinner but hate the sin” She was tempted to think that these people were wasting their college education and it was a sin, however she knew her students had to work for college and were not wasting it and she felt as if she owed them,  but she felt like she was letting them down.(4)</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The university did not care about the undergrads, they clearly had higher interest towards the more important people. She was treated as a child again by her teachers, she raged her way through school while her students drank through it.(5-6)</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Surprisingly, iowa city made her feel way more unsafe than new york city ever did, she regularly talked to the police and was harassed more.(7)</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Studnets were very ignorant towards racism, sexism and about gay marriage. It was not entirely their faults however, they were just out of high school and I THINK it was because of the way they were raised(7-8)</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The way society reacted to the hurricane was very interesting and flawed.  Her students were very unknowingly hypocritical towards it.(8-10)</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Many fake reports of stuff to induce fear into people. All it did was delayed medical evacuations and troop deployment.(10-11)</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“Our willingness to believe the news, is in many cases, not entirely innocent.(12)</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Iowa city storm caused a good amount of damage to the city. Yet, college kids were still finding ways to drink and socialize. They thought the whole thing was just some game and found it amusing.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Looting was not widely spread throughout the news. Swept under rug. “The looting would cease to be a story very quickly, giving way to the story the town preferred to tell itself”</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 gazette reported that neighbor helps neighbor meanwhile her students told her basically the were getting drunk, breaking and entering and stealing</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On a grand scale, the city is small, even months after the storm, it was still a mess from the storm.</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The students were still indulged in their culture</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