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Pages 1-10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on Mars, led by Sister Zina, president of the Relief Society. Mars has a fragile colony primarily composed of women, with a diminishing male population.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Sister Zina receives a vision regarding a blizzard, a Marsian storm with no snow but extreme temperature drops. The storm wipes out the men who had gone on a mission to build a temple.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remaining population includes 31 men, 24 boys, and over 300 women and girls, and the community fears extinction.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Sister Zina leads an expedition to retrieve the bodies of the lost men, but their reproductive organs are preserved in a cryochamber by the Relief Society to ensure the possibility of future generations.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on Mars has evolved, using Martian bamboo (a plant-like, metal-absorbing organism) for manufacturing.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Sister Zina’s spiritual guidance and engineering skills are central, as she creates a perfect sphere to preserve the reproductive organs, showing the intertwining of science and faith.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Pages 11-20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Tension within the colony is rising as more men are lost, and the women must consider ways to preserve their future.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Sister Zina works closely with Sister Charlise, a young but talented engineer, to innovate new methods for survival.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death of Sister Åndrea’s husband is devastating, and Zina comforts her, but there is pressure on the women to take drastic measures to ensure the colony's continuation.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Relief Society is not only a religious organization but also the scientific and engineering powerhouse of the colony, tasked with creating new ways to sustain life.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Sister Zina struggles with her role as a prophetess, feeling the weight of her responsibility.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Pages 21-40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Discussions arise about the significance of saving the remaining male organs, as they are the key to future reproduction.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debate begins about what role the women must play in order to ensure survival, and Sister Zina reflects on the pressures of leadership in such a high-stakes situation.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relationship between faith and science continues to be explored, with Sister Zina leading the way as both a religious figure and a scientist.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Sister Juanita begins questioning Zina's decisions, adding tension to the community dynamics.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cryochamber is built to store the remaining male reproductive organs, but there is doubt and uncertainty about the future of the Marsian colony.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three of Sister Åndrea’s daughters were born and healthy and, three weeks after leaving the artificial womb, normal human children.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