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고객-데이터-처리-방안-kisa-개인정보보호법-기준"/>
      <w:r>
        <w:t xml:space="preserve">고객 데이터 처리 방안 (KISA / 개인정보보호법 기준)</w:t>
      </w:r>
      <w:bookmarkEnd w:id="20"/>
    </w:p>
    <w:p>
      <w:pPr>
        <w:pStyle w:val="BlockText"/>
      </w:pPr>
      <w:r>
        <w:t xml:space="preserve">작성일: 2026-03-12</w:t>
      </w:r>
      <w:r>
        <w:t xml:space="preserve"> </w:t>
      </w:r>
      <w:r>
        <w:t xml:space="preserve">기준: 개인정보보호법(2025.10 시행), 안전성 확보조치 기준(2025.11), KISA 가이드라인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수집-항목-분류-및-동의-요건"/>
      <w:r>
        <w:t xml:space="preserve">1. 수집 항목 분류 및 동의 요건</w:t>
      </w:r>
      <w:bookmarkEnd w:id="21"/>
    </w:p>
    <w:p>
      <w:pPr>
        <w:pStyle w:val="Heading3"/>
      </w:pPr>
      <w:bookmarkStart w:id="22" w:name="필수-수집-항목-서비스-이용약관-동의"/>
      <w:r>
        <w:t xml:space="preserve">1.1 필수 수집 항목 (서비스 이용약관 동의)</w:t>
      </w:r>
      <w:bookmarkEnd w:id="22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보관기간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Member.name</w:t>
            </w:r>
          </w:p>
        </w:tc>
        <w:tc>
          <w:p>
            <w:pPr>
              <w:pStyle w:val="Compact"/>
              <w:jc w:val="left"/>
            </w:pPr>
            <w:r>
              <w:t xml:space="preserve">본인 식별</w:t>
            </w:r>
          </w:p>
        </w:tc>
        <w:tc>
          <w:p>
            <w:pPr>
              <w:pStyle w:val="Compact"/>
              <w:jc w:val="left"/>
            </w:pPr>
            <w:r>
              <w:t xml:space="preserve">탈퇴 후 5일 이내 파기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전화번호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Member.phone</w:t>
            </w:r>
          </w:p>
        </w:tc>
        <w:tc>
          <w:p>
            <w:pPr>
              <w:pStyle w:val="Compact"/>
              <w:jc w:val="left"/>
            </w:pPr>
            <w:r>
              <w:t xml:space="preserve">본인 인증, 주문 연락</w:t>
            </w:r>
          </w:p>
        </w:tc>
        <w:tc>
          <w:p>
            <w:pPr>
              <w:pStyle w:val="Compact"/>
              <w:jc w:val="left"/>
            </w:pPr>
            <w:r>
              <w:t xml:space="preserve">탈퇴 후 5일 이내 파기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회원 아이디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Member.memberId</w:t>
            </w:r>
          </w:p>
        </w:tc>
        <w:tc>
          <w:p>
            <w:pPr>
              <w:pStyle w:val="Compact"/>
              <w:jc w:val="left"/>
            </w:pPr>
            <w:r>
              <w:t xml:space="preserve">로그인</w:t>
            </w:r>
          </w:p>
        </w:tc>
        <w:tc>
          <w:p>
            <w:pPr>
              <w:pStyle w:val="Compact"/>
              <w:jc w:val="left"/>
            </w:pPr>
            <w:r>
              <w:t xml:space="preserve">탈퇴 후 5일 이내 파기</w:t>
            </w:r>
          </w:p>
        </w:tc>
      </w:tr>
    </w:tbl>
    <w:p>
      <w:pPr>
        <w:pStyle w:val="Heading3"/>
      </w:pPr>
      <w:bookmarkStart w:id="23" w:name="선택-수집-항목-별도-동의"/>
      <w:r>
        <w:t xml:space="preserve">1.2 선택 수집 항목 (별도 동의)</w:t>
      </w:r>
      <w:bookmarkEnd w:id="23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동의 유형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보관기간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이메일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Member.email</w:t>
            </w:r>
          </w:p>
        </w:tc>
        <w:tc>
          <w:p>
            <w:pPr>
              <w:pStyle w:val="Compact"/>
              <w:jc w:val="left"/>
            </w:pPr>
            <w:r>
              <w:t xml:space="preserve">알림, 영수증 발송</w:t>
            </w:r>
          </w:p>
        </w:tc>
        <w:tc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p>
            <w:pPr>
              <w:pStyle w:val="Compact"/>
              <w:jc w:val="left"/>
            </w:pPr>
            <w:r>
              <w:t xml:space="preserve">탈퇴 시 파기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생년월일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Member.birthDate</w:t>
            </w:r>
          </w:p>
        </w:tc>
        <w:tc>
          <w:p>
            <w:pPr>
              <w:pStyle w:val="Compact"/>
              <w:jc w:val="left"/>
            </w:pPr>
            <w:r>
              <w:t xml:space="preserve">생일 쿠폰, 연령 확인</w:t>
            </w:r>
          </w:p>
        </w:tc>
        <w:tc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p>
            <w:pPr>
              <w:pStyle w:val="Compact"/>
              <w:jc w:val="left"/>
            </w:pPr>
            <w:r>
              <w:t xml:space="preserve">탈퇴 시 파기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성별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Member.gender</w:t>
            </w:r>
          </w:p>
        </w:tc>
        <w:tc>
          <w:p>
            <w:pPr>
              <w:pStyle w:val="Compact"/>
              <w:jc w:val="left"/>
            </w:pPr>
            <w:r>
              <w:t xml:space="preserve">맞춤 추천</w:t>
            </w:r>
          </w:p>
        </w:tc>
        <w:tc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p>
            <w:pPr>
              <w:pStyle w:val="Compact"/>
              <w:jc w:val="left"/>
            </w:pPr>
            <w:r>
              <w:t xml:space="preserve">탈퇴 시 파기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배달지 주소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DeliveryAddress</w:t>
            </w:r>
          </w:p>
        </w:tc>
        <w:tc>
          <w:p>
            <w:pPr>
              <w:pStyle w:val="Compact"/>
              <w:jc w:val="left"/>
            </w:pPr>
            <w:r>
              <w:t xml:space="preserve">배달 주문</w:t>
            </w:r>
          </w:p>
        </w:tc>
        <w:tc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p>
            <w:pPr>
              <w:pStyle w:val="Compact"/>
              <w:jc w:val="left"/>
            </w:pPr>
            <w:r>
              <w:t xml:space="preserve">탈퇴 시 파기, 미사용 1년 자동삭제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위치정보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DeliveryAddress.lat/lng</w:t>
            </w:r>
          </w:p>
        </w:tc>
        <w:tc>
          <w:p>
            <w:pPr>
              <w:pStyle w:val="Compact"/>
              <w:jc w:val="left"/>
            </w:pPr>
            <w:r>
              <w:t xml:space="preserve">배달 거리 계산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목적 달성 시 즉시 파기</w:t>
            </w:r>
          </w:p>
        </w:tc>
      </w:tr>
    </w:tbl>
    <w:p>
      <w:pPr>
        <w:pStyle w:val="Heading3"/>
      </w:pPr>
      <w:bookmarkStart w:id="24" w:name="마케팅-동의-항목-별도-opt-in"/>
      <w:r>
        <w:t xml:space="preserve">1.3 마케팅 동의 항목 (별도 opt-in)</w:t>
      </w:r>
      <w:bookmarkEnd w:id="24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동의 유형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마케팅 수신 동의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Member.marketingAgreed</w:t>
            </w:r>
          </w:p>
        </w:tc>
        <w:tc>
          <w:p>
            <w:pPr>
              <w:pStyle w:val="Compact"/>
              <w:jc w:val="left"/>
            </w:pPr>
            <w:r>
              <w:t xml:space="preserve">marketing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푸시 알림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Member.pushEnabled</w:t>
            </w:r>
          </w:p>
        </w:tc>
        <w:tc>
          <w:p>
            <w:pPr>
              <w:pStyle w:val="Compact"/>
              <w:jc w:val="left"/>
            </w:pPr>
            <w:r>
              <w:t xml:space="preserve">marketing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 수신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Member.smsEnabled</w:t>
            </w:r>
          </w:p>
        </w:tc>
        <w:tc>
          <w:p>
            <w:pPr>
              <w:pStyle w:val="Compact"/>
              <w:jc w:val="left"/>
            </w:pPr>
            <w:r>
              <w:t xml:space="preserve">marketing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이메일 수신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Member.emailEnabled</w:t>
            </w:r>
          </w:p>
        </w:tc>
        <w:tc>
          <w:p>
            <w:pPr>
              <w:pStyle w:val="Compact"/>
              <w:jc w:val="left"/>
            </w:pPr>
            <w:r>
              <w:t xml:space="preserve">marketing</w:t>
            </w:r>
          </w:p>
        </w:tc>
      </w:tr>
    </w:tbl>
    <w:p>
      <w:pPr>
        <w:pStyle w:val="Heading3"/>
      </w:pPr>
      <w:bookmarkStart w:id="25" w:name="제3자-제공-항목"/>
      <w:r>
        <w:t xml:space="preserve">1.4 제3자 제공 항목</w:t>
      </w:r>
      <w:bookmarkEnd w:id="25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제공 대상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동의 유형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SNS 연동 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SnsConnection.snsKey</w:t>
            </w:r>
            <w:r>
              <w:t xml:space="preserve"> </w:t>
            </w:r>
            <w:r>
              <w:t xml:space="preserve">→ 카카오/네이버/구글/애플</w:t>
            </w:r>
          </w:p>
        </w:tc>
        <w:tc>
          <w:p>
            <w:pPr>
              <w:pStyle w:val="Compact"/>
              <w:jc w:val="left"/>
            </w:pPr>
            <w:r>
              <w:t xml:space="preserve">third_party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주문 정보</w:t>
            </w:r>
          </w:p>
        </w:tc>
        <w:tc>
          <w:p>
            <w:pPr>
              <w:pStyle w:val="Compact"/>
              <w:jc w:val="left"/>
            </w:pPr>
            <w:r>
              <w:t xml:space="preserve">가맹점 → 주문 처리</w:t>
            </w:r>
          </w:p>
        </w:tc>
        <w:tc>
          <w:p>
            <w:pPr>
              <w:pStyle w:val="Compact"/>
              <w:jc w:val="left"/>
            </w:pPr>
            <w:r>
              <w:t xml:space="preserve">third_party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동의-체계-termsagreement"/>
      <w:r>
        <w:t xml:space="preserve">2. 동의 체계 (TermsAgreement)</w:t>
      </w:r>
      <w:bookmarkEnd w:id="26"/>
    </w:p>
    <w:p>
      <w:pPr>
        <w:pStyle w:val="Heading3"/>
      </w:pPr>
      <w:bookmarkStart w:id="27" w:name="현행-약관-유형"/>
      <w:r>
        <w:t xml:space="preserve">2.1 현행 약관 유형</w:t>
      </w:r>
      <w:bookmarkEnd w:id="27"/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TermsType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'privacy'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'third_party'</w:t>
      </w:r>
      <w:r>
        <w:rPr>
          <w:rStyle w:val="OperatorTok"/>
        </w:rPr>
        <w:t xml:space="preserve">;</w:t>
      </w:r>
    </w:p>
    <w:p>
      <w:pPr>
        <w:pStyle w:val="Heading3"/>
      </w:pPr>
      <w:bookmarkStart w:id="28" w:name="법적-요구사항-대비-점검"/>
      <w:r>
        <w:t xml:space="preserve">2.2 법적 요구사항 대비 점검</w:t>
      </w:r>
      <w:bookmarkEnd w:id="28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현행 상태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조치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필수/선택 동의 분리</w:t>
            </w:r>
          </w:p>
        </w:tc>
        <w:tc>
          <w:p>
            <w:pPr>
              <w:pStyle w:val="Compact"/>
              <w:jc w:val="left"/>
            </w:pPr>
            <w:r>
              <w:t xml:space="preserve">TermsType으로 분리됨</w:t>
            </w:r>
          </w:p>
        </w:tc>
        <w:tc>
          <w:p>
            <w:pPr>
              <w:pStyle w:val="Compact"/>
              <w:jc w:val="left"/>
            </w:pPr>
            <w:r>
              <w:t xml:space="preserve">✅ 충족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동의 시점 기록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agreedAt: Date</w:t>
            </w:r>
          </w:p>
        </w:tc>
        <w:tc>
          <w:p>
            <w:pPr>
              <w:pStyle w:val="Compact"/>
              <w:jc w:val="left"/>
            </w:pPr>
            <w:r>
              <w:t xml:space="preserve">✅ 충족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동의 버전 관리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version: string</w:t>
            </w:r>
          </w:p>
        </w:tc>
        <w:tc>
          <w:p>
            <w:pPr>
              <w:pStyle w:val="Compact"/>
              <w:jc w:val="left"/>
            </w:pPr>
            <w:r>
              <w:t xml:space="preserve">✅ 충족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동의 철회 기능</w:t>
            </w:r>
          </w:p>
        </w:tc>
        <w:tc>
          <w:p>
            <w:pPr>
              <w:pStyle w:val="Compact"/>
              <w:jc w:val="left"/>
            </w:pPr>
            <w:r>
              <w:t xml:space="preserve">미구현</w:t>
            </w:r>
          </w:p>
        </w:tc>
        <w:tc>
          <w:p>
            <w:pPr>
              <w:pStyle w:val="Compact"/>
              <w:jc w:val="left"/>
            </w:pPr>
            <w:r>
              <w:t xml:space="preserve">❌ 추가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동의 철회 시점 기록</w:t>
            </w:r>
          </w:p>
        </w:tc>
        <w:tc>
          <w:p>
            <w:pPr>
              <w:pStyle w:val="Compact"/>
              <w:jc w:val="left"/>
            </w:pPr>
            <w:r>
              <w:t xml:space="preserve">미구현</w:t>
            </w:r>
          </w:p>
        </w:tc>
        <w:tc>
          <w:p>
            <w:pPr>
              <w:pStyle w:val="Compact"/>
              <w:jc w:val="left"/>
            </w:pPr>
            <w:r>
              <w:t xml:space="preserve">❌ 추가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만 14세 미만 법정대리인 동의</w:t>
            </w:r>
          </w:p>
        </w:tc>
        <w:tc>
          <w:p>
            <w:pPr>
              <w:pStyle w:val="Compact"/>
              <w:jc w:val="left"/>
            </w:pPr>
            <w:r>
              <w:t xml:space="preserve">미구현</w:t>
            </w:r>
          </w:p>
        </w:tc>
        <w:tc>
          <w:p>
            <w:pPr>
              <w:pStyle w:val="Compact"/>
              <w:jc w:val="left"/>
            </w:pPr>
            <w:r>
              <w:t xml:space="preserve">⚠️ 외식앱 특성상 저위험, 단 확인 로직 권장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마케팅 동의 야간 발송 제한 (21~08시)</w:t>
            </w:r>
          </w:p>
        </w:tc>
        <w:tc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p>
            <w:pPr>
              <w:pStyle w:val="Compact"/>
              <w:jc w:val="left"/>
            </w:pPr>
            <w:r>
              <w:t xml:space="preserve">❌ 캠페인 발송 로직에 시간 체크 필요</w:t>
            </w:r>
          </w:p>
        </w:tc>
      </w:tr>
    </w:tbl>
    <w:p>
      <w:pPr>
        <w:pStyle w:val="Heading3"/>
      </w:pPr>
      <w:bookmarkStart w:id="29" w:name="추가-필요-필드"/>
      <w:r>
        <w:t xml:space="preserve">2.3 추가 필요 필드</w:t>
      </w:r>
      <w:bookmarkEnd w:id="29"/>
    </w:p>
    <w:p>
      <w:pPr>
        <w:pStyle w:val="SourceCode"/>
      </w:pPr>
      <w:r>
        <w:rPr>
          <w:rStyle w:val="CommentTok"/>
        </w:rPr>
        <w:t xml:space="preserve">// TermsAgreement 확장</w:t>
      </w:r>
      <w:r>
        <w:br/>
      </w:r>
      <w:r>
        <w:rPr>
          <w:rStyle w:val="NormalTok"/>
        </w:rPr>
        <w:t xml:space="preserve">interface TermsAgreement {</w:t>
      </w:r>
      <w:r>
        <w:br/>
      </w:r>
      <w:r>
        <w:rPr>
          <w:rStyle w:val="NormalTok"/>
        </w:rPr>
        <w:t xml:space="preserve">  termsType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TermsType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agreedAt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revokedAt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동의 철회 시점 (추가 필요)</w:t>
      </w:r>
      <w:r>
        <w:br/>
      </w:r>
      <w:r>
        <w:rPr>
          <w:rStyle w:val="NormalTok"/>
        </w:rPr>
        <w:t xml:space="preserve">  revokeReason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철회 사유 (선택)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안전성-확보조치-기술적-보호"/>
      <w:r>
        <w:t xml:space="preserve">3. 안전성 확보조치 (기술적 보호)</w:t>
      </w:r>
      <w:bookmarkEnd w:id="30"/>
    </w:p>
    <w:p>
      <w:pPr>
        <w:pStyle w:val="Heading3"/>
      </w:pPr>
      <w:bookmarkStart w:id="31" w:name="암호화-기준-안전성-확보조치-기준-제7조"/>
      <w:r>
        <w:t xml:space="preserve">3.1 암호화 기준 (안전성 확보조치 기준 제7조)</w:t>
      </w:r>
      <w:bookmarkEnd w:id="31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저장 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전송 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현행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비밀번호</w:t>
            </w:r>
          </w:p>
        </w:tc>
        <w:tc>
          <w:p>
            <w:pPr>
              <w:pStyle w:val="Compact"/>
              <w:jc w:val="left"/>
            </w:pPr>
            <w:r>
              <w:t xml:space="preserve">일방향 해시 (SHA-256+salt 이상)</w:t>
            </w:r>
          </w:p>
        </w:tc>
        <w:tc>
          <w:p>
            <w:pPr>
              <w:pStyle w:val="Compact"/>
              <w:jc w:val="left"/>
            </w:pPr>
            <w:r>
              <w:t xml:space="preserve">TLS 1.2+</w:t>
            </w:r>
          </w:p>
        </w:tc>
        <w:tc>
          <w:p>
            <w:pPr>
              <w:pStyle w:val="Compact"/>
              <w:jc w:val="left"/>
            </w:pPr>
            <w:r>
              <w:t xml:space="preserve">백엔드 구현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전화번호</w:t>
            </w:r>
          </w:p>
        </w:tc>
        <w:tc>
          <w:p>
            <w:pPr>
              <w:pStyle w:val="Compact"/>
              <w:jc w:val="left"/>
            </w:pPr>
            <w:r>
              <w:t xml:space="preserve">AES-256 암호화 저장</w:t>
            </w:r>
          </w:p>
        </w:tc>
        <w:tc>
          <w:p>
            <w:pPr>
              <w:pStyle w:val="Compact"/>
              <w:jc w:val="left"/>
            </w:pPr>
            <w:r>
              <w:t xml:space="preserve">TLS 1.2+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phone</w:t>
            </w:r>
            <w:r>
              <w:t xml:space="preserve"> </w:t>
            </w:r>
            <w:r>
              <w:t xml:space="preserve">마스킹만 적용 → 서버 암호화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이메일</w:t>
            </w:r>
          </w:p>
        </w:tc>
        <w:tc>
          <w:p>
            <w:pPr>
              <w:pStyle w:val="Compact"/>
              <w:jc w:val="left"/>
            </w:pPr>
            <w:r>
              <w:t xml:space="preserve">AES-256 암호화 저장</w:t>
            </w:r>
          </w:p>
        </w:tc>
        <w:tc>
          <w:p>
            <w:pPr>
              <w:pStyle w:val="Compact"/>
              <w:jc w:val="left"/>
            </w:pPr>
            <w:r>
              <w:t xml:space="preserve">TLS 1.2+</w:t>
            </w:r>
          </w:p>
        </w:tc>
        <w:tc>
          <w:p>
            <w:pPr>
              <w:pStyle w:val="Compact"/>
              <w:jc w:val="left"/>
            </w:pPr>
            <w:r>
              <w:t xml:space="preserve">서버 암호화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생년월일</w:t>
            </w:r>
          </w:p>
        </w:tc>
        <w:tc>
          <w:p>
            <w:pPr>
              <w:pStyle w:val="Compact"/>
              <w:jc w:val="left"/>
            </w:pPr>
            <w:r>
              <w:t xml:space="preserve">AES-256 암호화 저장</w:t>
            </w:r>
          </w:p>
        </w:tc>
        <w:tc>
          <w:p>
            <w:pPr>
              <w:pStyle w:val="Compact"/>
              <w:jc w:val="left"/>
            </w:pPr>
            <w:r>
              <w:t xml:space="preserve">TLS 1.2+</w:t>
            </w:r>
          </w:p>
        </w:tc>
        <w:tc>
          <w:p>
            <w:pPr>
              <w:pStyle w:val="Compact"/>
              <w:jc w:val="left"/>
            </w:pPr>
            <w:r>
              <w:t xml:space="preserve">서버 암호화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배달 주소</w:t>
            </w:r>
          </w:p>
        </w:tc>
        <w:tc>
          <w:p>
            <w:pPr>
              <w:pStyle w:val="Compact"/>
              <w:jc w:val="left"/>
            </w:pPr>
            <w:r>
              <w:t xml:space="preserve">AES-256 암호화 저장</w:t>
            </w:r>
          </w:p>
        </w:tc>
        <w:tc>
          <w:p>
            <w:pPr>
              <w:pStyle w:val="Compact"/>
              <w:jc w:val="left"/>
            </w:pPr>
            <w:r>
              <w:t xml:space="preserve">TLS 1.2+</w:t>
            </w:r>
          </w:p>
        </w:tc>
        <w:tc>
          <w:p>
            <w:pPr>
              <w:pStyle w:val="Compact"/>
              <w:jc w:val="left"/>
            </w:pPr>
            <w:r>
              <w:t xml:space="preserve">서버 암호화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SNS 연동 키</w:t>
            </w:r>
          </w:p>
        </w:tc>
        <w:tc>
          <w:p>
            <w:pPr>
              <w:pStyle w:val="Compact"/>
              <w:jc w:val="left"/>
            </w:pPr>
            <w:r>
              <w:t xml:space="preserve">AES-256 암호화 저장</w:t>
            </w:r>
          </w:p>
        </w:tc>
        <w:tc>
          <w:p>
            <w:pPr>
              <w:pStyle w:val="Compact"/>
              <w:jc w:val="left"/>
            </w:pPr>
            <w:r>
              <w:t xml:space="preserve">TLS 1.2+</w:t>
            </w:r>
          </w:p>
        </w:tc>
        <w:tc>
          <w:p>
            <w:pPr>
              <w:pStyle w:val="Compact"/>
              <w:jc w:val="left"/>
            </w:pPr>
            <w:r>
              <w:t xml:space="preserve">서버 암호화 필요</w:t>
            </w:r>
          </w:p>
        </w:tc>
      </w:tr>
    </w:tbl>
    <w:p>
      <w:pPr>
        <w:pStyle w:val="Heading3"/>
      </w:pPr>
      <w:bookmarkStart w:id="32" w:name="접근통제-안전성-확보조치-기준-제6조"/>
      <w:r>
        <w:t xml:space="preserve">3.2 접근통제 (안전성 확보조치 기준 제6조)</w:t>
      </w:r>
      <w:bookmarkEnd w:id="32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조치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프론트엔드 반영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역할 기반 접근</w:t>
            </w:r>
          </w:p>
        </w:tc>
        <w:tc>
          <w:p>
            <w:pPr>
              <w:pStyle w:val="Compact"/>
              <w:jc w:val="left"/>
            </w:pPr>
            <w:r>
              <w:t xml:space="preserve">회원 개인정보 열람 → 관리자 이상 권한</w:t>
            </w:r>
          </w:p>
        </w:tc>
        <w:tc>
          <w:p>
            <w:pPr>
              <w:pStyle w:val="Compact"/>
              <w:jc w:val="left"/>
            </w:pPr>
            <w:r>
              <w:t xml:space="preserve">Staff 권한 체계로 구현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마스킹 표시</w:t>
            </w:r>
          </w:p>
        </w:tc>
        <w:tc>
          <w:p>
            <w:pPr>
              <w:pStyle w:val="Compact"/>
              <w:jc w:val="left"/>
            </w:pPr>
            <w:r>
              <w:t xml:space="preserve">전화번호</w:t>
            </w:r>
            <w:r>
              <w:t xml:space="preserve"> </w:t>
            </w:r>
            <w:r>
              <w:rPr>
                <w:rStyle w:val="verbatim char"/>
              </w:rPr>
              <w:t xml:space="preserve">010-****-1234</w:t>
            </w:r>
            <w:r>
              <w:t xml:space="preserve">, 이메일</w:t>
            </w:r>
            <w:r>
              <w:t xml:space="preserve"> </w:t>
            </w:r>
            <w:r>
              <w:rPr>
                <w:rStyle w:val="verbatim char"/>
              </w:rPr>
              <w:t xml:space="preserve">a***@email.com</w:t>
            </w:r>
          </w:p>
        </w:tc>
        <w:tc>
          <w:p>
            <w:pPr>
              <w:pStyle w:val="Compact"/>
              <w:jc w:val="left"/>
            </w:pPr>
            <w:r>
              <w:t xml:space="preserve">리스트에서 기본 마스킹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마스킹 해제</w:t>
            </w:r>
          </w:p>
        </w:tc>
        <w:tc>
          <w:p>
            <w:pPr>
              <w:pStyle w:val="Compact"/>
              <w:jc w:val="left"/>
            </w:pPr>
            <w:r>
              <w:t xml:space="preserve">상세 보기 시</w:t>
            </w:r>
            <w:r>
              <w:t xml:space="preserve"> </w:t>
            </w:r>
            <w:r>
              <w:t xml:space="preserve">“</w:t>
            </w:r>
            <w:r>
              <w:t xml:space="preserve">개인정보 열람</w:t>
            </w:r>
            <w:r>
              <w:t xml:space="preserve">”</w:t>
            </w:r>
            <w:r>
              <w:t xml:space="preserve"> </w:t>
            </w:r>
            <w:r>
              <w:t xml:space="preserve">버튼 + 사유 입력</w:t>
            </w:r>
          </w:p>
        </w:tc>
        <w:tc>
          <w:p>
            <w:pPr>
              <w:pStyle w:val="Compact"/>
              <w:jc w:val="left"/>
            </w:pPr>
            <w:r>
              <w:t xml:space="preserve">❌ 추가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열람 로그</w:t>
            </w:r>
          </w:p>
        </w:tc>
        <w:tc>
          <w:p>
            <w:pPr>
              <w:pStyle w:val="Compact"/>
              <w:jc w:val="left"/>
            </w:pPr>
            <w:r>
              <w:t xml:space="preserve">누가 언제 어떤 회원 정보를 봤는지 기록</w:t>
            </w:r>
          </w:p>
        </w:tc>
        <w:tc>
          <w:p>
            <w:pPr>
              <w:pStyle w:val="Compact"/>
              <w:jc w:val="left"/>
            </w:pPr>
            <w:r>
              <w:t xml:space="preserve">❌ API 로그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다운로드 제한</w:t>
            </w:r>
          </w:p>
        </w:tc>
        <w:tc>
          <w:p>
            <w:pPr>
              <w:pStyle w:val="Compact"/>
              <w:jc w:val="left"/>
            </w:pPr>
            <w:r>
              <w:t xml:space="preserve">회원 목록 내보내기 → 권한 체크 + 사유 기록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MemberExportRequest</w:t>
            </w:r>
            <w:r>
              <w:t xml:space="preserve">에 사유 필드 추가 필요</w:t>
            </w:r>
          </w:p>
        </w:tc>
      </w:tr>
    </w:tbl>
    <w:p>
      <w:pPr>
        <w:pStyle w:val="Heading3"/>
      </w:pPr>
      <w:bookmarkStart w:id="33" w:name="접속기록-보관-안전성-확보조치-기준-제8조"/>
      <w:r>
        <w:t xml:space="preserve">3.3 접속기록 보관 (안전성 확보조치 기준 제8조)</w:t>
      </w:r>
      <w:bookmarkEnd w:id="33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규모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보관기간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5만명 미만</w:t>
            </w:r>
          </w:p>
        </w:tc>
        <w:tc>
          <w:p>
            <w:pPr>
              <w:pStyle w:val="Compact"/>
              <w:jc w:val="left"/>
            </w:pPr>
            <w:r>
              <w:t xml:space="preserve">1년 이상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5만명 이상 또는 민감정보 처리</w:t>
            </w:r>
          </w:p>
        </w:tc>
        <w:tc>
          <w:p>
            <w:pPr>
              <w:pStyle w:val="Compact"/>
              <w:jc w:val="left"/>
            </w:pPr>
            <w:r>
              <w:t xml:space="preserve">2년 이상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보관-및-파기-정책"/>
      <w:r>
        <w:t xml:space="preserve">4. 보관 및 파기 정책</w:t>
      </w:r>
      <w:bookmarkEnd w:id="34"/>
    </w:p>
    <w:p>
      <w:pPr>
        <w:pStyle w:val="Heading3"/>
      </w:pPr>
      <w:bookmarkStart w:id="35" w:name="법정-보관기간"/>
      <w:r>
        <w:t xml:space="preserve">4.1 법정 보관기간</w:t>
      </w:r>
      <w:bookmarkEnd w:id="35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근거 법령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보관기간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주문/결제 기록</w:t>
            </w:r>
          </w:p>
        </w:tc>
        <w:tc>
          <w:p>
            <w:pPr>
              <w:pStyle w:val="Compact"/>
              <w:jc w:val="left"/>
            </w:pPr>
            <w:r>
              <w:t xml:space="preserve">전자상거래법</w:t>
            </w:r>
          </w:p>
        </w:tc>
        <w:tc>
          <w:p>
            <w:pPr>
              <w:pStyle w:val="Compact"/>
              <w:jc w:val="left"/>
            </w:pPr>
            <w:r>
              <w:t xml:space="preserve">5년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소비자 불만/분쟁 처리 기록</w:t>
            </w:r>
          </w:p>
        </w:tc>
        <w:tc>
          <w:p>
            <w:pPr>
              <w:pStyle w:val="Compact"/>
              <w:jc w:val="left"/>
            </w:pPr>
            <w:r>
              <w:t xml:space="preserve">전자상거래법</w:t>
            </w:r>
          </w:p>
        </w:tc>
        <w:tc>
          <w:p>
            <w:pPr>
              <w:pStyle w:val="Compact"/>
              <w:jc w:val="left"/>
            </w:pPr>
            <w:r>
              <w:t xml:space="preserve">3년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로그인/접속 기록</w:t>
            </w:r>
          </w:p>
        </w:tc>
        <w:tc>
          <w:p>
            <w:pPr>
              <w:pStyle w:val="Compact"/>
              <w:jc w:val="left"/>
            </w:pPr>
            <w:r>
              <w:t xml:space="preserve">통신비밀보호법</w:t>
            </w:r>
          </w:p>
        </w:tc>
        <w:tc>
          <w:p>
            <w:pPr>
              <w:pStyle w:val="Compact"/>
              <w:jc w:val="left"/>
            </w:pPr>
            <w:r>
              <w:t xml:space="preserve">3개월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표시/광고 기록</w:t>
            </w:r>
          </w:p>
        </w:tc>
        <w:tc>
          <w:p>
            <w:pPr>
              <w:pStyle w:val="Compact"/>
              <w:jc w:val="left"/>
            </w:pPr>
            <w:r>
              <w:t xml:space="preserve">전자상거래법</w:t>
            </w:r>
          </w:p>
        </w:tc>
        <w:tc>
          <w:p>
            <w:pPr>
              <w:pStyle w:val="Compact"/>
              <w:jc w:val="left"/>
            </w:pPr>
            <w:r>
              <w:t xml:space="preserve">6개월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계약/청약철회 기록</w:t>
            </w:r>
          </w:p>
        </w:tc>
        <w:tc>
          <w:p>
            <w:pPr>
              <w:pStyle w:val="Compact"/>
              <w:jc w:val="left"/>
            </w:pPr>
            <w:r>
              <w:t xml:space="preserve">전자상거래법</w:t>
            </w:r>
          </w:p>
        </w:tc>
        <w:tc>
          <w:p>
            <w:pPr>
              <w:pStyle w:val="Compact"/>
              <w:jc w:val="left"/>
            </w:pPr>
            <w:r>
              <w:t xml:space="preserve">5년</w:t>
            </w:r>
          </w:p>
        </w:tc>
      </w:tr>
    </w:tbl>
    <w:p>
      <w:pPr>
        <w:pStyle w:val="Heading3"/>
      </w:pPr>
      <w:bookmarkStart w:id="36" w:name="파기-절차"/>
      <w:r>
        <w:t xml:space="preserve">4.2 파기 절차</w:t>
      </w:r>
      <w:bookmarkEnd w:id="36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조치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회원 탈퇴</w:t>
            </w:r>
          </w:p>
        </w:tc>
        <w:tc>
          <w:p>
            <w:pPr>
              <w:pStyle w:val="Compact"/>
              <w:jc w:val="left"/>
            </w:pPr>
            <w:r>
              <w:t xml:space="preserve">개인식별정보 즉시 파기, 법정보관 항목 분리보관</w:t>
            </w:r>
          </w:p>
        </w:tc>
        <w:tc>
          <w:p>
            <w:pPr>
              <w:pStyle w:val="Compact"/>
              <w:jc w:val="left"/>
            </w:pPr>
            <w:r>
              <w:t xml:space="preserve">5일 이내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1년 미이용 (휴면)</w:t>
            </w:r>
          </w:p>
        </w:tc>
        <w:tc>
          <w:p>
            <w:pPr>
              <w:pStyle w:val="Compact"/>
              <w:jc w:val="left"/>
            </w:pPr>
            <w:r>
              <w:t xml:space="preserve">개인정보 분리 보관 또는 파기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Member.status = 'dormant'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휴면 후 추가 미이용</w:t>
            </w:r>
          </w:p>
        </w:tc>
        <w:tc>
          <w:p>
            <w:pPr>
              <w:pStyle w:val="Compact"/>
              <w:jc w:val="left"/>
            </w:pPr>
            <w:r>
              <w:t xml:space="preserve">완전 파기</w:t>
            </w:r>
          </w:p>
        </w:tc>
        <w:tc>
          <w:p>
            <w:pPr>
              <w:pStyle w:val="Compact"/>
              <w:jc w:val="left"/>
            </w:pPr>
            <w:r>
              <w:t xml:space="preserve">분리보관 후 별도 고지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보관기간 경과</w:t>
            </w:r>
          </w:p>
        </w:tc>
        <w:tc>
          <w:p>
            <w:pPr>
              <w:pStyle w:val="Compact"/>
              <w:jc w:val="left"/>
            </w:pPr>
            <w:r>
              <w:t xml:space="preserve">복구 불가능한 방법으로 파기</w:t>
            </w:r>
          </w:p>
        </w:tc>
        <w:tc>
          <w:p>
            <w:pPr>
              <w:pStyle w:val="Compact"/>
              <w:jc w:val="left"/>
            </w:pPr>
            <w:r>
              <w:t xml:space="preserve">지체 없이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배달지 주소 미사용</w:t>
            </w:r>
          </w:p>
        </w:tc>
        <w:tc>
          <w:p>
            <w:pPr>
              <w:pStyle w:val="Compact"/>
              <w:jc w:val="left"/>
            </w:pPr>
            <w:r>
              <w:t xml:space="preserve">자동 삭제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lastUsedAt</w:t>
            </w:r>
            <w:r>
              <w:t xml:space="preserve"> </w:t>
            </w:r>
            <w:r>
              <w:t xml:space="preserve">기준 1년</w:t>
            </w:r>
          </w:p>
        </w:tc>
      </w:tr>
    </w:tbl>
    <w:p>
      <w:pPr>
        <w:pStyle w:val="Heading3"/>
      </w:pPr>
      <w:bookmarkStart w:id="37" w:name="파기-방법"/>
      <w:r>
        <w:t xml:space="preserve">4.3 파기 방법</w:t>
      </w:r>
      <w:bookmarkEnd w:id="37"/>
    </w:p>
    <w:p>
      <w:pPr>
        <w:numPr>
          <w:ilvl w:val="0"/>
          <w:numId w:val="1001"/>
        </w:numPr>
        <w:pStyle w:val="Compact"/>
      </w:pPr>
      <w:r>
        <w:t xml:space="preserve">DB 레코드: 물리적 삭제 (DELETE) + 백업 파일 포함</w:t>
      </w:r>
    </w:p>
    <w:p>
      <w:pPr>
        <w:numPr>
          <w:ilvl w:val="0"/>
          <w:numId w:val="1001"/>
        </w:numPr>
        <w:pStyle w:val="Compact"/>
      </w:pPr>
      <w:r>
        <w:t xml:space="preserve">파일: 안전한 덮어쓰기 또는 디가우징</w:t>
      </w:r>
    </w:p>
    <w:p>
      <w:pPr>
        <w:numPr>
          <w:ilvl w:val="0"/>
          <w:numId w:val="1001"/>
        </w:numPr>
        <w:pStyle w:val="Compact"/>
      </w:pPr>
      <w:r>
        <w:t xml:space="preserve">암호화 저장분: 암호키 폐기로 복원 불가 처리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프론트엔드-소스-조치사항-요약"/>
      <w:r>
        <w:t xml:space="preserve">5. 프론트엔드 소스 조치사항 요약</w:t>
      </w:r>
      <w:bookmarkEnd w:id="38"/>
    </w:p>
    <w:p>
      <w:pPr>
        <w:pStyle w:val="Heading3"/>
      </w:pPr>
      <w:bookmarkStart w:id="39" w:name="즉시-반영-high-priority"/>
      <w:r>
        <w:t xml:space="preserve">5.1 즉시 반영 (High Priority)</w:t>
      </w:r>
      <w:bookmarkEnd w:id="39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동의 철회 필드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types/member.ts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TermsAgreement.revokedAt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마스킹 해제 버튼</w:t>
            </w:r>
          </w:p>
        </w:tc>
        <w:tc>
          <w:p>
            <w:pPr>
              <w:pStyle w:val="Compact"/>
              <w:jc w:val="left"/>
            </w:pPr>
            <w:r>
              <w:t xml:space="preserve">회원 상세 페이지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개인정보 열람</w:t>
            </w:r>
            <w:r>
              <w:t xml:space="preserve">”</w:t>
            </w:r>
            <w:r>
              <w:t xml:space="preserve"> </w:t>
            </w:r>
            <w:r>
              <w:t xml:space="preserve">버튼 + 사유 입력 모달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내보내기 사유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types/export.ts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MemberExportRequest.reason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야간 발송 제한</w:t>
            </w:r>
          </w:p>
        </w:tc>
        <w:tc>
          <w:p>
            <w:pPr>
              <w:pStyle w:val="Compact"/>
              <w:jc w:val="left"/>
            </w:pPr>
            <w:r>
              <w:t xml:space="preserve">캠페인 발송 로직</w:t>
            </w:r>
          </w:p>
        </w:tc>
        <w:tc>
          <w:p>
            <w:pPr>
              <w:pStyle w:val="Compact"/>
              <w:jc w:val="left"/>
            </w:pPr>
            <w:r>
              <w:t xml:space="preserve">21:00~08:00 마케팅 발송 차단</w:t>
            </w:r>
          </w:p>
        </w:tc>
      </w:tr>
    </w:tbl>
    <w:p>
      <w:pPr>
        <w:pStyle w:val="Heading3"/>
      </w:pPr>
      <w:bookmarkStart w:id="40" w:name="백엔드-연동-시-반영-medium-priority"/>
      <w:r>
        <w:t xml:space="preserve">5.2 백엔드 연동 시 반영 (Medium Priority)</w:t>
      </w:r>
      <w:bookmarkEnd w:id="40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개인정보 암호화</w:t>
            </w:r>
          </w:p>
        </w:tc>
        <w:tc>
          <w:p>
            <w:pPr>
              <w:pStyle w:val="Compact"/>
              <w:jc w:val="left"/>
            </w:pPr>
            <w:r>
              <w:t xml:space="preserve">phone, email, birthDate, address → 서버 AES-256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열람 로그 API</w:t>
            </w:r>
          </w:p>
        </w:tc>
        <w:tc>
          <w:p>
            <w:pPr>
              <w:pStyle w:val="Compact"/>
              <w:jc w:val="left"/>
            </w:pPr>
            <w:r>
              <w:t xml:space="preserve">회원 상세 조회 시 audit log 생성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휴면 자동 전환</w:t>
            </w:r>
          </w:p>
        </w:tc>
        <w:tc>
          <w:p>
            <w:pPr>
              <w:pStyle w:val="Compact"/>
              <w:jc w:val="left"/>
            </w:pPr>
            <w:r>
              <w:t xml:space="preserve">1년 미로그인 → dormant 전환 배치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파기 배치</w:t>
            </w:r>
          </w:p>
        </w:tc>
        <w:tc>
          <w:p>
            <w:pPr>
              <w:pStyle w:val="Compact"/>
              <w:jc w:val="left"/>
            </w:pPr>
            <w:r>
              <w:t xml:space="preserve">탈퇴 후 5일, 법정보관 경과 시 자동 삭제</w:t>
            </w:r>
          </w:p>
        </w:tc>
      </w:tr>
    </w:tbl>
    <w:p>
      <w:pPr>
        <w:pStyle w:val="Heading3"/>
      </w:pPr>
      <w:bookmarkStart w:id="41" w:name="정책-문서-반영-low-priority"/>
      <w:r>
        <w:t xml:space="preserve">5.3 정책 문서 반영 (Low Priority)</w:t>
      </w:r>
      <w:bookmarkEnd w:id="4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개인정보 처리방침 페이지</w:t>
            </w:r>
          </w:p>
        </w:tc>
        <w:tc>
          <w:p>
            <w:pPr>
              <w:pStyle w:val="Compact"/>
              <w:jc w:val="left"/>
            </w:pPr>
            <w:r>
              <w:t xml:space="preserve">앱 내 처리방침 버전 관리 + 고객 열람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개인정보 전송요구권</w:t>
            </w:r>
          </w:p>
        </w:tc>
        <w:tc>
          <w:p>
            <w:pPr>
              <w:pStyle w:val="Compact"/>
              <w:jc w:val="left"/>
            </w:pPr>
            <w:r>
              <w:t xml:space="preserve">2025.4 시행 — 고객 데이터 전송 요청 처리 기능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참고-법령-및-가이드라인"/>
      <w:r>
        <w:t xml:space="preserve">6. 참고 법령 및 가이드라인</w:t>
      </w:r>
      <w:bookmarkEnd w:id="42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문서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개인정보보호법 (2025.10 시행)</w:t>
            </w:r>
          </w:p>
        </w:tc>
        <w:tc>
          <w:p>
            <w:pPr>
              <w:pStyle w:val="Compact"/>
              <w:jc w:val="left"/>
            </w:pPr>
            <w:r>
              <w:t xml:space="preserve">국가법령정보센터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개인정보의 안전성 확보조치 기준 안내서 (2025.11)</w:t>
            </w:r>
          </w:p>
        </w:tc>
        <w:tc>
          <w:p>
            <w:pPr>
              <w:pStyle w:val="Compact"/>
              <w:jc w:val="left"/>
            </w:pPr>
            <w:r>
              <w:t xml:space="preserve">개인정보보호위원회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개인정보 처리방침 작성지침 (2025.4)</w:t>
            </w:r>
          </w:p>
        </w:tc>
        <w:tc>
          <w:p>
            <w:pPr>
              <w:pStyle w:val="Compact"/>
              <w:jc w:val="left"/>
            </w:pPr>
            <w:r>
              <w:t xml:space="preserve">개인정보보호위원회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개인정보 처리 통합 안내서 (2025.7)</w:t>
            </w:r>
          </w:p>
        </w:tc>
        <w:tc>
          <w:p>
            <w:pPr>
              <w:pStyle w:val="Compact"/>
              <w:jc w:val="left"/>
            </w:pPr>
            <w:r>
              <w:t xml:space="preserve">개인정보보호위원회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전자상거래법</w:t>
            </w:r>
          </w:p>
        </w:tc>
        <w:tc>
          <w:p>
            <w:pPr>
              <w:pStyle w:val="Compact"/>
              <w:jc w:val="left"/>
            </w:pPr>
            <w:r>
              <w:t xml:space="preserve">국가법령정보센터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개인정보 전송요구권 (2025.4 시행)</w:t>
            </w:r>
          </w:p>
        </w:tc>
        <w:tc>
          <w:p>
            <w:pPr>
              <w:pStyle w:val="Compact"/>
              <w:jc w:val="left"/>
            </w:pPr>
            <w:r>
              <w:t xml:space="preserve">개인정보보호위원회</w:t>
            </w:r>
          </w:p>
        </w:tc>
      </w:tr>
    </w:tbl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2026-03-13T09:16:12Z</dcterms:created>
  <dcterms:modified xsi:type="dcterms:W3CDTF">2026-03-13T09:16:12Z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