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E2" w:rsidRDefault="000B3EB4" w:rsidP="000B3EB4">
      <w:pPr>
        <w:jc w:val="center"/>
      </w:pPr>
      <w:r>
        <w:t>Projet traitement du signal – notes</w:t>
      </w:r>
    </w:p>
    <w:p w:rsidR="000B3EB4" w:rsidRDefault="000B3EB4" w:rsidP="000B3EB4">
      <w:pPr>
        <w:jc w:val="center"/>
      </w:pPr>
    </w:p>
    <w:p w:rsidR="000B3EB4" w:rsidRDefault="000B3EB4" w:rsidP="000B3EB4">
      <w:pPr>
        <w:jc w:val="center"/>
      </w:pPr>
    </w:p>
    <w:p w:rsidR="000B3EB4" w:rsidRDefault="000B3EB4" w:rsidP="000B3EB4">
      <w:r>
        <w:t xml:space="preserve">I – DFA </w:t>
      </w:r>
    </w:p>
    <w:p w:rsidR="000B3EB4" w:rsidRDefault="000B3EB4" w:rsidP="000B3EB4"/>
    <w:p w:rsidR="000B3EB4" w:rsidRDefault="000B3EB4" w:rsidP="000B3E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856273" w:rsidTr="00DA3DB1">
        <w:tc>
          <w:tcPr>
            <w:tcW w:w="1509" w:type="dxa"/>
          </w:tcPr>
          <w:p w:rsidR="00856273" w:rsidRDefault="00856273" w:rsidP="000B3EB4"/>
        </w:tc>
        <w:tc>
          <w:tcPr>
            <w:tcW w:w="1509" w:type="dxa"/>
          </w:tcPr>
          <w:p w:rsidR="00856273" w:rsidRDefault="00856273" w:rsidP="000B3EB4">
            <w:r>
              <w:t>Bruit bleu</w:t>
            </w:r>
          </w:p>
        </w:tc>
        <w:tc>
          <w:tcPr>
            <w:tcW w:w="1509" w:type="dxa"/>
          </w:tcPr>
          <w:p w:rsidR="00856273" w:rsidRDefault="00856273" w:rsidP="000B3EB4">
            <w:r>
              <w:t>Bruit rose</w:t>
            </w:r>
          </w:p>
        </w:tc>
        <w:tc>
          <w:tcPr>
            <w:tcW w:w="1509" w:type="dxa"/>
          </w:tcPr>
          <w:p w:rsidR="00856273" w:rsidRDefault="00856273" w:rsidP="000B3EB4">
            <w:r>
              <w:t>Bruit rouge</w:t>
            </w:r>
          </w:p>
        </w:tc>
        <w:tc>
          <w:tcPr>
            <w:tcW w:w="1510" w:type="dxa"/>
          </w:tcPr>
          <w:p w:rsidR="00856273" w:rsidRDefault="00856273" w:rsidP="000B3EB4">
            <w:r>
              <w:t>Bruit blanc</w:t>
            </w:r>
          </w:p>
        </w:tc>
        <w:tc>
          <w:tcPr>
            <w:tcW w:w="1510" w:type="dxa"/>
          </w:tcPr>
          <w:p w:rsidR="00856273" w:rsidRDefault="00856273" w:rsidP="000B3EB4">
            <w:r>
              <w:t>Cos(2*pi*f0)</w:t>
            </w:r>
          </w:p>
        </w:tc>
      </w:tr>
      <w:tr w:rsidR="00856273" w:rsidTr="00DA3DB1">
        <w:tc>
          <w:tcPr>
            <w:tcW w:w="1509" w:type="dxa"/>
          </w:tcPr>
          <w:p w:rsidR="00856273" w:rsidRDefault="00D36162" w:rsidP="000B3EB4">
            <w:proofErr w:type="spellStart"/>
            <w:r>
              <w:t>A</w:t>
            </w:r>
            <w:r w:rsidR="00856273">
              <w:t>lpha</w:t>
            </w:r>
            <w:r>
              <w:t>_exp</w:t>
            </w:r>
            <w:proofErr w:type="spellEnd"/>
          </w:p>
        </w:tc>
        <w:tc>
          <w:tcPr>
            <w:tcW w:w="1509" w:type="dxa"/>
          </w:tcPr>
          <w:p w:rsidR="00856273" w:rsidRDefault="00856273" w:rsidP="000B3EB4">
            <w:r>
              <w:t>0.5028</w:t>
            </w:r>
          </w:p>
        </w:tc>
        <w:tc>
          <w:tcPr>
            <w:tcW w:w="1509" w:type="dxa"/>
          </w:tcPr>
          <w:p w:rsidR="00856273" w:rsidRDefault="00856273" w:rsidP="000B3EB4">
            <w:r>
              <w:t>0.5604</w:t>
            </w:r>
          </w:p>
        </w:tc>
        <w:tc>
          <w:tcPr>
            <w:tcW w:w="1509" w:type="dxa"/>
          </w:tcPr>
          <w:p w:rsidR="00856273" w:rsidRDefault="00856273" w:rsidP="000B3EB4">
            <w:r>
              <w:t>0.7100</w:t>
            </w:r>
          </w:p>
        </w:tc>
        <w:tc>
          <w:tcPr>
            <w:tcW w:w="1510" w:type="dxa"/>
          </w:tcPr>
          <w:p w:rsidR="00856273" w:rsidRDefault="00856273" w:rsidP="000B3EB4">
            <w:r>
              <w:t>0.5028</w:t>
            </w:r>
          </w:p>
        </w:tc>
        <w:tc>
          <w:tcPr>
            <w:tcW w:w="1510" w:type="dxa"/>
          </w:tcPr>
          <w:p w:rsidR="00856273" w:rsidRDefault="00856273" w:rsidP="000B3EB4">
            <w:r>
              <w:t>0.5169</w:t>
            </w:r>
          </w:p>
        </w:tc>
      </w:tr>
      <w:tr w:rsidR="00D36162" w:rsidTr="00DA3DB1">
        <w:tc>
          <w:tcPr>
            <w:tcW w:w="1509" w:type="dxa"/>
          </w:tcPr>
          <w:p w:rsidR="00D36162" w:rsidRDefault="00D36162" w:rsidP="000B3EB4">
            <w:r>
              <w:t>Alpha théorique</w:t>
            </w:r>
          </w:p>
        </w:tc>
        <w:tc>
          <w:tcPr>
            <w:tcW w:w="1509" w:type="dxa"/>
          </w:tcPr>
          <w:p w:rsidR="00D36162" w:rsidRDefault="00D36162" w:rsidP="000B3EB4"/>
        </w:tc>
        <w:tc>
          <w:tcPr>
            <w:tcW w:w="1509" w:type="dxa"/>
          </w:tcPr>
          <w:p w:rsidR="00D36162" w:rsidRDefault="00D36162" w:rsidP="000B3EB4"/>
        </w:tc>
        <w:tc>
          <w:tcPr>
            <w:tcW w:w="1509" w:type="dxa"/>
          </w:tcPr>
          <w:p w:rsidR="00D36162" w:rsidRDefault="00D36162" w:rsidP="000B3EB4"/>
        </w:tc>
        <w:tc>
          <w:tcPr>
            <w:tcW w:w="1510" w:type="dxa"/>
          </w:tcPr>
          <w:p w:rsidR="00D36162" w:rsidRDefault="00D36162" w:rsidP="000B3EB4"/>
        </w:tc>
        <w:tc>
          <w:tcPr>
            <w:tcW w:w="1510" w:type="dxa"/>
          </w:tcPr>
          <w:p w:rsidR="00D36162" w:rsidRDefault="00D36162" w:rsidP="000B3EB4"/>
        </w:tc>
      </w:tr>
    </w:tbl>
    <w:p w:rsidR="000B3EB4" w:rsidRDefault="000B3EB4" w:rsidP="000B3EB4"/>
    <w:p w:rsidR="00DC1648" w:rsidRDefault="00DC1648" w:rsidP="000B3EB4"/>
    <w:p w:rsidR="00DC1648" w:rsidRDefault="00DC1648" w:rsidP="000B3EB4">
      <w:r>
        <w:t xml:space="preserve">II – DMA </w:t>
      </w:r>
    </w:p>
    <w:p w:rsidR="00DC1648" w:rsidRDefault="00DC1648" w:rsidP="000B3EB4"/>
    <w:p w:rsidR="00DC1648" w:rsidRDefault="00853D40" w:rsidP="00DC1648">
      <w:pPr>
        <w:pStyle w:val="Paragraphedeliste"/>
        <w:numPr>
          <w:ilvl w:val="0"/>
          <w:numId w:val="1"/>
        </w:numPr>
      </w:pPr>
      <w:r>
        <w:t xml:space="preserve">Filtre RIF causal. </w:t>
      </w:r>
      <w:bookmarkStart w:id="0" w:name="_GoBack"/>
      <w:bookmarkEnd w:id="0"/>
    </w:p>
    <w:sectPr w:rsidR="00DC1648" w:rsidSect="00495B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448"/>
    <w:multiLevelType w:val="hybridMultilevel"/>
    <w:tmpl w:val="1B8069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B4"/>
    <w:rsid w:val="000B3EB4"/>
    <w:rsid w:val="00495B06"/>
    <w:rsid w:val="00853D40"/>
    <w:rsid w:val="00856273"/>
    <w:rsid w:val="00D36162"/>
    <w:rsid w:val="00DC1648"/>
    <w:rsid w:val="00E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FF06F"/>
  <w15:chartTrackingRefBased/>
  <w15:docId w15:val="{280C2E3F-5C68-AA49-ACCF-3583A7F3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Decourt</dc:creator>
  <cp:keywords/>
  <dc:description/>
  <cp:lastModifiedBy>Colin Decourt</cp:lastModifiedBy>
  <cp:revision>4</cp:revision>
  <dcterms:created xsi:type="dcterms:W3CDTF">2018-12-05T08:56:00Z</dcterms:created>
  <dcterms:modified xsi:type="dcterms:W3CDTF">2018-12-05T12:54:00Z</dcterms:modified>
</cp:coreProperties>
</file>