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CE29F" w14:textId="77777777" w:rsidR="00E6268A" w:rsidRPr="000562B6" w:rsidRDefault="00E6268A" w:rsidP="00E24CD7">
      <w:pPr>
        <w:spacing w:line="480" w:lineRule="auto"/>
        <w:jc w:val="center"/>
        <w:rPr>
          <w:rFonts w:ascii="Times New Roman" w:hAnsi="Times New Roman" w:cs="Times New Roman"/>
          <w:b/>
          <w:bCs/>
          <w:color w:val="000000" w:themeColor="text1"/>
        </w:rPr>
      </w:pPr>
    </w:p>
    <w:p w14:paraId="511B2127" w14:textId="77777777" w:rsidR="00E6268A" w:rsidRPr="000562B6" w:rsidRDefault="00E6268A" w:rsidP="00E24CD7">
      <w:pPr>
        <w:spacing w:line="480" w:lineRule="auto"/>
        <w:jc w:val="center"/>
        <w:rPr>
          <w:rFonts w:ascii="Times New Roman" w:hAnsi="Times New Roman" w:cs="Times New Roman"/>
          <w:b/>
          <w:bCs/>
          <w:color w:val="000000" w:themeColor="text1"/>
        </w:rPr>
      </w:pPr>
    </w:p>
    <w:p w14:paraId="0F2C6C07" w14:textId="77777777" w:rsidR="00E6268A" w:rsidRPr="000562B6" w:rsidRDefault="00E6268A" w:rsidP="00E24CD7">
      <w:pPr>
        <w:spacing w:line="480" w:lineRule="auto"/>
        <w:jc w:val="center"/>
        <w:rPr>
          <w:rFonts w:ascii="Times New Roman" w:hAnsi="Times New Roman" w:cs="Times New Roman"/>
          <w:b/>
          <w:bCs/>
          <w:color w:val="000000" w:themeColor="text1"/>
        </w:rPr>
      </w:pPr>
    </w:p>
    <w:p w14:paraId="1BAC56B5" w14:textId="1587D730" w:rsidR="00E6268A" w:rsidRPr="000562B6" w:rsidRDefault="00E6268A" w:rsidP="00E24CD7">
      <w:pPr>
        <w:spacing w:line="480" w:lineRule="auto"/>
        <w:jc w:val="center"/>
        <w:rPr>
          <w:rFonts w:ascii="Times New Roman" w:hAnsi="Times New Roman" w:cs="Times New Roman"/>
          <w:b/>
          <w:bCs/>
          <w:color w:val="000000" w:themeColor="text1"/>
        </w:rPr>
      </w:pPr>
      <w:r w:rsidRPr="000562B6">
        <w:rPr>
          <w:rFonts w:ascii="Times New Roman" w:hAnsi="Times New Roman" w:cs="Times New Roman"/>
          <w:b/>
          <w:bCs/>
          <w:color w:val="000000" w:themeColor="text1"/>
        </w:rPr>
        <w:t>Defending Against Spam: A Comparison Between Random Forest and Naive Bayes</w:t>
      </w:r>
      <w:r w:rsidR="007538C7" w:rsidRPr="000562B6">
        <w:rPr>
          <w:rFonts w:ascii="Times New Roman" w:hAnsi="Times New Roman" w:cs="Times New Roman"/>
          <w:b/>
          <w:bCs/>
          <w:color w:val="000000" w:themeColor="text1"/>
        </w:rPr>
        <w:t xml:space="preserve"> Algorithm</w:t>
      </w:r>
    </w:p>
    <w:p w14:paraId="3D872490" w14:textId="77777777" w:rsidR="00E6268A" w:rsidRPr="000562B6" w:rsidRDefault="00E6268A" w:rsidP="00E24CD7">
      <w:pPr>
        <w:spacing w:line="480" w:lineRule="auto"/>
        <w:jc w:val="center"/>
        <w:rPr>
          <w:rFonts w:ascii="Times New Roman" w:hAnsi="Times New Roman" w:cs="Times New Roman"/>
          <w:b/>
          <w:bCs/>
          <w:color w:val="000000" w:themeColor="text1"/>
        </w:rPr>
      </w:pPr>
    </w:p>
    <w:p w14:paraId="049274BE" w14:textId="77777777" w:rsidR="00E6268A" w:rsidRPr="000562B6" w:rsidRDefault="00E6268A" w:rsidP="00E24CD7">
      <w:pPr>
        <w:spacing w:line="480" w:lineRule="auto"/>
        <w:jc w:val="center"/>
        <w:rPr>
          <w:rFonts w:ascii="Times New Roman" w:hAnsi="Times New Roman" w:cs="Times New Roman"/>
          <w:color w:val="000000" w:themeColor="text1"/>
        </w:rPr>
      </w:pPr>
      <w:r w:rsidRPr="000562B6">
        <w:rPr>
          <w:rFonts w:ascii="Times New Roman" w:hAnsi="Times New Roman" w:cs="Times New Roman"/>
          <w:color w:val="000000" w:themeColor="text1"/>
        </w:rPr>
        <w:t>Colin M. Hopkins</w:t>
      </w:r>
    </w:p>
    <w:p w14:paraId="01955AFE" w14:textId="77777777" w:rsidR="00E6268A" w:rsidRPr="000562B6" w:rsidRDefault="00E6268A" w:rsidP="00E24CD7">
      <w:pPr>
        <w:spacing w:line="480" w:lineRule="auto"/>
        <w:jc w:val="center"/>
        <w:rPr>
          <w:rFonts w:ascii="Times New Roman" w:hAnsi="Times New Roman" w:cs="Times New Roman"/>
          <w:color w:val="000000" w:themeColor="text1"/>
        </w:rPr>
      </w:pPr>
      <w:r w:rsidRPr="000562B6">
        <w:rPr>
          <w:rFonts w:ascii="Times New Roman" w:hAnsi="Times New Roman" w:cs="Times New Roman"/>
          <w:color w:val="000000" w:themeColor="text1"/>
        </w:rPr>
        <w:t xml:space="preserve">Department of Computer Science, Binghamton University </w:t>
      </w:r>
    </w:p>
    <w:p w14:paraId="59D07E11" w14:textId="77777777" w:rsidR="00E6268A" w:rsidRPr="000562B6" w:rsidRDefault="00E6268A" w:rsidP="00E24CD7">
      <w:pPr>
        <w:spacing w:line="480" w:lineRule="auto"/>
        <w:jc w:val="center"/>
        <w:rPr>
          <w:rFonts w:ascii="Times New Roman" w:hAnsi="Times New Roman" w:cs="Times New Roman"/>
          <w:color w:val="000000" w:themeColor="text1"/>
        </w:rPr>
      </w:pPr>
      <w:r w:rsidRPr="000562B6">
        <w:rPr>
          <w:rFonts w:ascii="Times New Roman" w:hAnsi="Times New Roman" w:cs="Times New Roman"/>
          <w:color w:val="000000" w:themeColor="text1"/>
        </w:rPr>
        <w:t xml:space="preserve">CS 301: </w:t>
      </w:r>
      <w:bookmarkStart w:id="0" w:name="OLE_LINK1"/>
      <w:r w:rsidRPr="000562B6">
        <w:rPr>
          <w:rFonts w:ascii="Times New Roman" w:hAnsi="Times New Roman" w:cs="Times New Roman"/>
          <w:color w:val="000000" w:themeColor="text1"/>
        </w:rPr>
        <w:t>Ethical, Social, and Global Issues in Computing</w:t>
      </w:r>
    </w:p>
    <w:bookmarkEnd w:id="0"/>
    <w:p w14:paraId="2E812A12" w14:textId="43AD0E87" w:rsidR="00E6268A" w:rsidRPr="000562B6" w:rsidRDefault="00E6268A" w:rsidP="00E24CD7">
      <w:pPr>
        <w:spacing w:line="480" w:lineRule="auto"/>
        <w:jc w:val="center"/>
        <w:rPr>
          <w:rFonts w:ascii="Times New Roman" w:hAnsi="Times New Roman" w:cs="Times New Roman"/>
          <w:color w:val="000000" w:themeColor="text1"/>
        </w:rPr>
      </w:pPr>
      <w:r w:rsidRPr="000562B6">
        <w:rPr>
          <w:rFonts w:ascii="Times New Roman" w:hAnsi="Times New Roman" w:cs="Times New Roman"/>
          <w:color w:val="000000" w:themeColor="text1"/>
        </w:rPr>
        <w:t>Dr.</w:t>
      </w:r>
      <w:r w:rsidR="00CD7DE2" w:rsidRPr="000562B6">
        <w:rPr>
          <w:rFonts w:ascii="Times New Roman" w:hAnsi="Times New Roman" w:cs="Times New Roman"/>
          <w:color w:val="000000" w:themeColor="text1"/>
        </w:rPr>
        <w:t xml:space="preserve"> George</w:t>
      </w:r>
      <w:r w:rsidRPr="000562B6">
        <w:rPr>
          <w:rFonts w:ascii="Times New Roman" w:hAnsi="Times New Roman" w:cs="Times New Roman"/>
          <w:color w:val="000000" w:themeColor="text1"/>
        </w:rPr>
        <w:t xml:space="preserve"> Weinschenk</w:t>
      </w:r>
    </w:p>
    <w:p w14:paraId="68E33B31" w14:textId="08BCFDA3" w:rsidR="000E1B17" w:rsidRPr="000562B6" w:rsidRDefault="00DA0CC8" w:rsidP="00E24CD7">
      <w:pPr>
        <w:spacing w:line="480" w:lineRule="auto"/>
        <w:jc w:val="center"/>
        <w:rPr>
          <w:rFonts w:ascii="Times New Roman" w:hAnsi="Times New Roman" w:cs="Times New Roman"/>
          <w:color w:val="000000" w:themeColor="text1"/>
        </w:rPr>
      </w:pPr>
      <w:r w:rsidRPr="000562B6">
        <w:rPr>
          <w:rFonts w:ascii="Times New Roman" w:hAnsi="Times New Roman" w:cs="Times New Roman"/>
          <w:color w:val="000000" w:themeColor="text1"/>
        </w:rPr>
        <w:t>December</w:t>
      </w:r>
      <w:r w:rsidR="00CD7DE2" w:rsidRPr="000562B6">
        <w:rPr>
          <w:rFonts w:ascii="Times New Roman" w:hAnsi="Times New Roman" w:cs="Times New Roman"/>
          <w:color w:val="000000" w:themeColor="text1"/>
        </w:rPr>
        <w:t xml:space="preserve"> </w:t>
      </w:r>
      <w:r w:rsidRPr="000562B6">
        <w:rPr>
          <w:rFonts w:ascii="Times New Roman" w:hAnsi="Times New Roman" w:cs="Times New Roman"/>
          <w:color w:val="000000" w:themeColor="text1"/>
        </w:rPr>
        <w:t>5</w:t>
      </w:r>
      <w:r w:rsidR="00E6268A" w:rsidRPr="000562B6">
        <w:rPr>
          <w:rFonts w:ascii="Times New Roman" w:hAnsi="Times New Roman" w:cs="Times New Roman"/>
          <w:color w:val="000000" w:themeColor="text1"/>
        </w:rPr>
        <w:t>, 2022</w:t>
      </w:r>
    </w:p>
    <w:p w14:paraId="180EE7D3" w14:textId="77777777" w:rsidR="000E1B17" w:rsidRPr="000562B6" w:rsidRDefault="000E1B17">
      <w:pPr>
        <w:rPr>
          <w:rFonts w:ascii="Times New Roman" w:hAnsi="Times New Roman" w:cs="Times New Roman"/>
          <w:color w:val="000000" w:themeColor="text1"/>
        </w:rPr>
      </w:pPr>
      <w:r w:rsidRPr="000562B6">
        <w:rPr>
          <w:rFonts w:ascii="Times New Roman" w:hAnsi="Times New Roman" w:cs="Times New Roman"/>
          <w:color w:val="000000" w:themeColor="text1"/>
        </w:rPr>
        <w:br w:type="page"/>
      </w:r>
    </w:p>
    <w:p w14:paraId="3A0D56C1" w14:textId="77777777" w:rsidR="000E1B17" w:rsidRPr="000562B6" w:rsidRDefault="000E1B17" w:rsidP="00E24CD7">
      <w:pPr>
        <w:spacing w:line="480" w:lineRule="auto"/>
        <w:jc w:val="center"/>
        <w:rPr>
          <w:rFonts w:ascii="Times New Roman" w:hAnsi="Times New Roman" w:cs="Times New Roman"/>
          <w:b/>
          <w:bCs/>
          <w:color w:val="000000" w:themeColor="text1"/>
        </w:rPr>
      </w:pPr>
      <w:r w:rsidRPr="000562B6">
        <w:rPr>
          <w:rFonts w:ascii="Times New Roman" w:hAnsi="Times New Roman" w:cs="Times New Roman"/>
          <w:b/>
          <w:bCs/>
          <w:color w:val="000000" w:themeColor="text1"/>
        </w:rPr>
        <w:lastRenderedPageBreak/>
        <w:t>Abstract</w:t>
      </w:r>
    </w:p>
    <w:p w14:paraId="7C528E58" w14:textId="6D55C687" w:rsidR="007C6C7F" w:rsidRPr="000562B6" w:rsidRDefault="001B5A82" w:rsidP="000E1B17">
      <w:pPr>
        <w:spacing w:line="480" w:lineRule="auto"/>
        <w:rPr>
          <w:rFonts w:ascii="Times New Roman" w:hAnsi="Times New Roman" w:cs="Times New Roman"/>
          <w:color w:val="000000" w:themeColor="text1"/>
        </w:rPr>
      </w:pPr>
      <w:r w:rsidRPr="000562B6">
        <w:rPr>
          <w:rFonts w:ascii="Times New Roman" w:hAnsi="Times New Roman" w:cs="Times New Roman"/>
          <w:color w:val="000000" w:themeColor="text1"/>
        </w:rPr>
        <w:t>The term “spam” refers to unsolicited bulk email</w:t>
      </w:r>
      <w:r w:rsidR="000E1B17" w:rsidRPr="000562B6">
        <w:rPr>
          <w:rFonts w:ascii="Times New Roman" w:hAnsi="Times New Roman" w:cs="Times New Roman"/>
          <w:color w:val="000000" w:themeColor="text1"/>
        </w:rPr>
        <w:t xml:space="preserve">; this mail usually has malicious intent to phish personal information or </w:t>
      </w:r>
      <w:r w:rsidR="00DA0CC8" w:rsidRPr="000562B6">
        <w:rPr>
          <w:rFonts w:ascii="Times New Roman" w:hAnsi="Times New Roman" w:cs="Times New Roman"/>
          <w:color w:val="000000" w:themeColor="text1"/>
        </w:rPr>
        <w:t xml:space="preserve">receive </w:t>
      </w:r>
      <w:r w:rsidR="000E1B17" w:rsidRPr="000562B6">
        <w:rPr>
          <w:rFonts w:ascii="Times New Roman" w:hAnsi="Times New Roman" w:cs="Times New Roman"/>
          <w:color w:val="000000" w:themeColor="text1"/>
        </w:rPr>
        <w:t xml:space="preserve">money from the recipient. Computing professionals acknowledged this matter and noticed a need for an automated email filtration system. </w:t>
      </w:r>
      <w:r w:rsidRPr="000562B6">
        <w:rPr>
          <w:rFonts w:ascii="Times New Roman" w:hAnsi="Times New Roman" w:cs="Times New Roman"/>
          <w:color w:val="000000" w:themeColor="text1"/>
        </w:rPr>
        <w:t>The effects of spam and phishing have</w:t>
      </w:r>
      <w:r w:rsidR="000E1B17" w:rsidRPr="000562B6">
        <w:rPr>
          <w:rFonts w:ascii="Times New Roman" w:hAnsi="Times New Roman" w:cs="Times New Roman"/>
          <w:color w:val="000000" w:themeColor="text1"/>
        </w:rPr>
        <w:t xml:space="preserve"> prompted the creation and use of classification algorithms to reduce the number of victims phished. </w:t>
      </w:r>
      <w:r w:rsidRPr="000562B6">
        <w:rPr>
          <w:rFonts w:ascii="Times New Roman" w:hAnsi="Times New Roman" w:cs="Times New Roman"/>
          <w:color w:val="000000" w:themeColor="text1"/>
        </w:rPr>
        <w:t xml:space="preserve">Commonly used spam detection algorithms include </w:t>
      </w:r>
      <w:r w:rsidR="000E1B17" w:rsidRPr="000562B6">
        <w:rPr>
          <w:rFonts w:ascii="Times New Roman" w:hAnsi="Times New Roman" w:cs="Times New Roman"/>
          <w:color w:val="000000" w:themeColor="text1"/>
        </w:rPr>
        <w:t xml:space="preserve">Naïve Bayes and </w:t>
      </w:r>
      <w:r w:rsidRPr="000562B6">
        <w:rPr>
          <w:rFonts w:ascii="Times New Roman" w:hAnsi="Times New Roman" w:cs="Times New Roman"/>
          <w:color w:val="000000" w:themeColor="text1"/>
        </w:rPr>
        <w:t>Random</w:t>
      </w:r>
      <w:r w:rsidR="000E1B17" w:rsidRPr="000562B6">
        <w:rPr>
          <w:rFonts w:ascii="Times New Roman" w:hAnsi="Times New Roman" w:cs="Times New Roman"/>
          <w:color w:val="000000" w:themeColor="text1"/>
        </w:rPr>
        <w:t xml:space="preserve"> Forest</w:t>
      </w:r>
      <w:r w:rsidRPr="000562B6">
        <w:rPr>
          <w:rFonts w:ascii="Times New Roman" w:hAnsi="Times New Roman" w:cs="Times New Roman"/>
          <w:color w:val="000000" w:themeColor="text1"/>
        </w:rPr>
        <w:t>. The Random Forest classification algorithm outperforms the Naïve Bayes with a 94 percent detection accuracy. This accuracy concludes the need for computing professionals to use Random Forest when faced with a spam detection matter. Though Random Forest is robust, attackers continue to profit off the six percent of emails not detected. These remaining attacks create a need to implement alternate actions, such as government regulation and modification of designs. The United States has few restrictions on email spam, and frequently companies and spammers work around the loose guidelines. Professionals argue that computing research and program</w:t>
      </w:r>
      <w:r w:rsidR="00DA0CC8" w:rsidRPr="000562B6">
        <w:rPr>
          <w:rFonts w:ascii="Times New Roman" w:hAnsi="Times New Roman" w:cs="Times New Roman"/>
          <w:color w:val="000000" w:themeColor="text1"/>
        </w:rPr>
        <w:t>mers</w:t>
      </w:r>
      <w:r w:rsidRPr="000562B6">
        <w:rPr>
          <w:rFonts w:ascii="Times New Roman" w:hAnsi="Times New Roman" w:cs="Times New Roman"/>
          <w:color w:val="000000" w:themeColor="text1"/>
        </w:rPr>
        <w:t xml:space="preserve"> must increase focus</w:t>
      </w:r>
      <w:r w:rsidR="00DA0CC8" w:rsidRPr="000562B6">
        <w:rPr>
          <w:rFonts w:ascii="Times New Roman" w:hAnsi="Times New Roman" w:cs="Times New Roman"/>
          <w:color w:val="000000" w:themeColor="text1"/>
        </w:rPr>
        <w:t xml:space="preserve"> on security</w:t>
      </w:r>
      <w:r w:rsidRPr="000562B6">
        <w:rPr>
          <w:rFonts w:ascii="Times New Roman" w:hAnsi="Times New Roman" w:cs="Times New Roman"/>
          <w:color w:val="000000" w:themeColor="text1"/>
        </w:rPr>
        <w:t xml:space="preserve"> to </w:t>
      </w:r>
      <w:r w:rsidR="00DA0CC8" w:rsidRPr="000562B6">
        <w:rPr>
          <w:rFonts w:ascii="Times New Roman" w:hAnsi="Times New Roman" w:cs="Times New Roman"/>
          <w:color w:val="000000" w:themeColor="text1"/>
        </w:rPr>
        <w:t xml:space="preserve">reduce </w:t>
      </w:r>
      <w:r w:rsidRPr="000562B6">
        <w:rPr>
          <w:rFonts w:ascii="Times New Roman" w:hAnsi="Times New Roman" w:cs="Times New Roman"/>
          <w:color w:val="000000" w:themeColor="text1"/>
        </w:rPr>
        <w:t>attack</w:t>
      </w:r>
      <w:r w:rsidR="00DA0CC8" w:rsidRPr="000562B6">
        <w:rPr>
          <w:rFonts w:ascii="Times New Roman" w:hAnsi="Times New Roman" w:cs="Times New Roman"/>
          <w:color w:val="000000" w:themeColor="text1"/>
        </w:rPr>
        <w:t xml:space="preserve">s </w:t>
      </w:r>
      <w:r w:rsidR="000562B6">
        <w:rPr>
          <w:rFonts w:ascii="Times New Roman" w:hAnsi="Times New Roman" w:cs="Times New Roman"/>
          <w:color w:val="000000" w:themeColor="text1"/>
        </w:rPr>
        <w:t xml:space="preserve">on </w:t>
      </w:r>
      <w:r w:rsidRPr="000562B6">
        <w:rPr>
          <w:rFonts w:ascii="Times New Roman" w:hAnsi="Times New Roman" w:cs="Times New Roman"/>
          <w:color w:val="000000" w:themeColor="text1"/>
        </w:rPr>
        <w:t xml:space="preserve">the public. Pre-planning for potential abuse hinders the damage caused by attackers. Without updated policies and practices, the sole reliance on the high accuracy of classification algorithms will cause stagnation in increasing spam defense. </w:t>
      </w:r>
      <w:r w:rsidR="007C6C7F" w:rsidRPr="000562B6">
        <w:rPr>
          <w:rFonts w:ascii="Times New Roman" w:hAnsi="Times New Roman" w:cs="Times New Roman"/>
          <w:color w:val="000000" w:themeColor="text1"/>
        </w:rPr>
        <w:br w:type="page"/>
      </w:r>
    </w:p>
    <w:p w14:paraId="4081680D" w14:textId="77777777" w:rsidR="007C6C7F" w:rsidRPr="000562B6" w:rsidRDefault="007C6C7F" w:rsidP="00E24CD7">
      <w:pPr>
        <w:spacing w:line="480" w:lineRule="auto"/>
        <w:jc w:val="center"/>
        <w:rPr>
          <w:rFonts w:ascii="Times New Roman" w:hAnsi="Times New Roman" w:cs="Times New Roman"/>
          <w:b/>
          <w:bCs/>
          <w:color w:val="000000" w:themeColor="text1"/>
        </w:rPr>
      </w:pPr>
      <w:r w:rsidRPr="000562B6">
        <w:rPr>
          <w:rFonts w:ascii="Times New Roman" w:hAnsi="Times New Roman" w:cs="Times New Roman"/>
          <w:b/>
          <w:bCs/>
          <w:color w:val="000000" w:themeColor="text1"/>
        </w:rPr>
        <w:lastRenderedPageBreak/>
        <w:t>Defending Against Spam: A Comparison Between Random Forest and Naive Bayes Algorithm</w:t>
      </w:r>
    </w:p>
    <w:p w14:paraId="6D41EA31" w14:textId="660EB233" w:rsidR="008457F1" w:rsidRPr="000562B6" w:rsidRDefault="00B36D6B" w:rsidP="00E24CD7">
      <w:pPr>
        <w:spacing w:line="480" w:lineRule="auto"/>
        <w:ind w:firstLine="720"/>
        <w:rPr>
          <w:rFonts w:ascii="Times New Roman" w:hAnsi="Times New Roman" w:cs="Times New Roman"/>
          <w:color w:val="000000" w:themeColor="text1"/>
        </w:rPr>
      </w:pPr>
      <w:r w:rsidRPr="000562B6">
        <w:rPr>
          <w:rFonts w:ascii="Times New Roman" w:hAnsi="Times New Roman" w:cs="Times New Roman"/>
          <w:color w:val="000000" w:themeColor="text1"/>
        </w:rPr>
        <w:t>Most online communications take place through email</w:t>
      </w:r>
      <w:r w:rsidR="008457F1" w:rsidRPr="000562B6">
        <w:rPr>
          <w:rFonts w:ascii="Times New Roman" w:hAnsi="Times New Roman" w:cs="Times New Roman"/>
          <w:color w:val="000000" w:themeColor="text1"/>
        </w:rPr>
        <w:t xml:space="preserve">. Research shows </w:t>
      </w:r>
      <w:r w:rsidR="00CD7DE2" w:rsidRPr="000562B6">
        <w:rPr>
          <w:rFonts w:ascii="Times New Roman" w:hAnsi="Times New Roman" w:cs="Times New Roman"/>
          <w:color w:val="000000" w:themeColor="text1"/>
        </w:rPr>
        <w:t xml:space="preserve">that </w:t>
      </w:r>
      <w:r w:rsidR="008457F1" w:rsidRPr="000562B6">
        <w:rPr>
          <w:rFonts w:ascii="Times New Roman" w:hAnsi="Times New Roman" w:cs="Times New Roman"/>
          <w:color w:val="000000" w:themeColor="text1"/>
        </w:rPr>
        <w:t xml:space="preserve">approximately 300 billion emails are sent and received daily; over half of those emails are considered spam. Email spam </w:t>
      </w:r>
      <w:r w:rsidR="001B5A82" w:rsidRPr="000562B6">
        <w:rPr>
          <w:rFonts w:ascii="Times New Roman" w:hAnsi="Times New Roman" w:cs="Times New Roman"/>
          <w:color w:val="000000" w:themeColor="text1"/>
        </w:rPr>
        <w:t xml:space="preserve">refers to </w:t>
      </w:r>
      <w:r w:rsidR="008457F1" w:rsidRPr="000562B6">
        <w:rPr>
          <w:rFonts w:ascii="Times New Roman" w:hAnsi="Times New Roman" w:cs="Times New Roman"/>
          <w:color w:val="000000" w:themeColor="text1"/>
        </w:rPr>
        <w:t xml:space="preserve">unwanted junk mail sent out in bulk, usually maliciously. These messages attempt to phish personal data, steal money, or trick recipients into visiting websites hosting malware. </w:t>
      </w:r>
      <w:r w:rsidRPr="000562B6">
        <w:rPr>
          <w:rFonts w:ascii="Times New Roman" w:hAnsi="Times New Roman" w:cs="Times New Roman"/>
          <w:color w:val="000000" w:themeColor="text1"/>
        </w:rPr>
        <w:t xml:space="preserve">This ongoing problem has prompted the development of automated spam detection. </w:t>
      </w:r>
      <w:r w:rsidR="008457F1" w:rsidRPr="000562B6">
        <w:rPr>
          <w:rFonts w:ascii="Times New Roman" w:hAnsi="Times New Roman" w:cs="Times New Roman"/>
          <w:color w:val="000000" w:themeColor="text1"/>
        </w:rPr>
        <w:t>Using the Random Forest (RF) classification algorithm instead of the Naïve Bayes (NB) classification algorithm for machine learning</w:t>
      </w:r>
      <w:r w:rsidR="000D4A09" w:rsidRPr="000562B6">
        <w:rPr>
          <w:rFonts w:ascii="Times New Roman" w:hAnsi="Times New Roman" w:cs="Times New Roman"/>
          <w:color w:val="000000" w:themeColor="text1"/>
        </w:rPr>
        <w:t xml:space="preserve"> validates emails more accurately</w:t>
      </w:r>
      <w:r w:rsidR="008457F1" w:rsidRPr="000562B6">
        <w:rPr>
          <w:rFonts w:ascii="Times New Roman" w:hAnsi="Times New Roman" w:cs="Times New Roman"/>
          <w:color w:val="000000" w:themeColor="text1"/>
        </w:rPr>
        <w:t>, which decreases the number of victims phished by malicious attachments. Researchers have</w:t>
      </w:r>
      <w:r w:rsidR="000D4A09" w:rsidRPr="000562B6">
        <w:rPr>
          <w:rFonts w:ascii="Times New Roman" w:hAnsi="Times New Roman" w:cs="Times New Roman"/>
          <w:color w:val="000000" w:themeColor="text1"/>
        </w:rPr>
        <w:t xml:space="preserve"> </w:t>
      </w:r>
      <w:r w:rsidR="008457F1" w:rsidRPr="000562B6">
        <w:rPr>
          <w:rFonts w:ascii="Times New Roman" w:hAnsi="Times New Roman" w:cs="Times New Roman"/>
          <w:color w:val="000000" w:themeColor="text1"/>
        </w:rPr>
        <w:t xml:space="preserve">tested various detection algorithms to determine which performed the highest. </w:t>
      </w:r>
      <w:r w:rsidR="00543DB3" w:rsidRPr="000562B6">
        <w:rPr>
          <w:rFonts w:ascii="Times New Roman" w:hAnsi="Times New Roman" w:cs="Times New Roman"/>
          <w:color w:val="000000" w:themeColor="text1"/>
        </w:rPr>
        <w:t xml:space="preserve">Though commonly favored for its time complexity, Naïve Bayes remains inferior to other machine learning algorithms.  </w:t>
      </w:r>
    </w:p>
    <w:p w14:paraId="14C25BCE" w14:textId="77777777" w:rsidR="008457F1" w:rsidRPr="000562B6" w:rsidRDefault="008457F1" w:rsidP="00E24CD7">
      <w:pPr>
        <w:spacing w:line="480" w:lineRule="auto"/>
        <w:jc w:val="center"/>
        <w:rPr>
          <w:rFonts w:ascii="Times New Roman" w:hAnsi="Times New Roman" w:cs="Times New Roman"/>
          <w:color w:val="000000" w:themeColor="text1"/>
        </w:rPr>
      </w:pPr>
      <w:r w:rsidRPr="000562B6">
        <w:rPr>
          <w:rFonts w:ascii="Times New Roman" w:hAnsi="Times New Roman" w:cs="Times New Roman"/>
          <w:b/>
          <w:bCs/>
          <w:color w:val="000000" w:themeColor="text1"/>
        </w:rPr>
        <w:t>Alternate Technology</w:t>
      </w:r>
    </w:p>
    <w:p w14:paraId="482E5B88" w14:textId="7BB4B23C" w:rsidR="00583241" w:rsidRPr="000562B6" w:rsidRDefault="008457F1" w:rsidP="00E24CD7">
      <w:pPr>
        <w:spacing w:line="480" w:lineRule="auto"/>
        <w:ind w:firstLine="720"/>
        <w:rPr>
          <w:rFonts w:ascii="Times New Roman" w:eastAsiaTheme="minorEastAsia" w:hAnsi="Times New Roman" w:cs="Times New Roman"/>
          <w:color w:val="000000" w:themeColor="text1"/>
        </w:rPr>
      </w:pPr>
      <w:r w:rsidRPr="000562B6">
        <w:rPr>
          <w:rFonts w:ascii="Times New Roman" w:hAnsi="Times New Roman" w:cs="Times New Roman"/>
          <w:color w:val="000000" w:themeColor="text1"/>
        </w:rPr>
        <w:t>The Naïve Bayes (NB) algorithm assig</w:t>
      </w:r>
      <w:r w:rsidR="00D22390" w:rsidRPr="000562B6">
        <w:rPr>
          <w:rFonts w:ascii="Times New Roman" w:hAnsi="Times New Roman" w:cs="Times New Roman"/>
          <w:color w:val="000000" w:themeColor="text1"/>
        </w:rPr>
        <w:t xml:space="preserve">ns </w:t>
      </w:r>
      <w:r w:rsidRPr="000562B6">
        <w:rPr>
          <w:rFonts w:ascii="Times New Roman" w:hAnsi="Times New Roman" w:cs="Times New Roman"/>
          <w:color w:val="000000" w:themeColor="text1"/>
        </w:rPr>
        <w:t>data into categories</w:t>
      </w:r>
      <w:r w:rsidR="00D22390" w:rsidRPr="000562B6">
        <w:rPr>
          <w:rFonts w:ascii="Times New Roman" w:hAnsi="Times New Roman" w:cs="Times New Roman"/>
          <w:color w:val="000000" w:themeColor="text1"/>
        </w:rPr>
        <w:t xml:space="preserve"> through supervised machine learning classification</w:t>
      </w:r>
      <w:r w:rsidRPr="000562B6">
        <w:rPr>
          <w:rFonts w:ascii="Times New Roman" w:hAnsi="Times New Roman" w:cs="Times New Roman"/>
          <w:color w:val="000000" w:themeColor="text1"/>
        </w:rPr>
        <w:t>. Supervised learning models use labeled datasets to train or “supervise” algorithms in classifying data (</w:t>
      </w:r>
      <w:proofErr w:type="spellStart"/>
      <w:r w:rsidRPr="000562B6">
        <w:rPr>
          <w:rFonts w:ascii="Times New Roman" w:hAnsi="Times New Roman" w:cs="Times New Roman"/>
          <w:color w:val="000000" w:themeColor="text1"/>
        </w:rPr>
        <w:t>Delua</w:t>
      </w:r>
      <w:proofErr w:type="spellEnd"/>
      <w:r w:rsidRPr="000562B6">
        <w:rPr>
          <w:rFonts w:ascii="Times New Roman" w:hAnsi="Times New Roman" w:cs="Times New Roman"/>
          <w:color w:val="000000" w:themeColor="text1"/>
        </w:rPr>
        <w:t>, 2021</w:t>
      </w:r>
      <w:r w:rsidR="000D4A09" w:rsidRPr="000562B6">
        <w:rPr>
          <w:rFonts w:ascii="Times New Roman" w:hAnsi="Times New Roman" w:cs="Times New Roman"/>
          <w:color w:val="000000" w:themeColor="text1"/>
        </w:rPr>
        <w:t>, para.4</w:t>
      </w:r>
      <w:r w:rsidRPr="000562B6">
        <w:rPr>
          <w:rFonts w:ascii="Times New Roman" w:hAnsi="Times New Roman" w:cs="Times New Roman"/>
          <w:color w:val="000000" w:themeColor="text1"/>
        </w:rPr>
        <w:t xml:space="preserve">). This classifier uses Bayes’ Theorem with a “naïve” assumption that the classified features are independent of each other. Independent means the algorithm processes a combination of features the same as each feature </w:t>
      </w:r>
      <w:r w:rsidR="000D4A09" w:rsidRPr="000562B6">
        <w:rPr>
          <w:rFonts w:ascii="Times New Roman" w:hAnsi="Times New Roman" w:cs="Times New Roman"/>
          <w:color w:val="000000" w:themeColor="text1"/>
        </w:rPr>
        <w:t>appears</w:t>
      </w:r>
      <w:r w:rsidRPr="000562B6">
        <w:rPr>
          <w:rFonts w:ascii="Times New Roman" w:hAnsi="Times New Roman" w:cs="Times New Roman"/>
          <w:color w:val="000000" w:themeColor="text1"/>
        </w:rPr>
        <w:t xml:space="preserve"> by itself. Bayes’ Theorem </w:t>
      </w:r>
      <w:r w:rsidR="00E66618" w:rsidRPr="000562B6">
        <w:rPr>
          <w:rFonts w:ascii="Times New Roman" w:hAnsi="Times New Roman" w:cs="Times New Roman"/>
          <w:color w:val="000000" w:themeColor="text1"/>
        </w:rPr>
        <w:t>determines</w:t>
      </w:r>
      <w:r w:rsidRPr="000562B6">
        <w:rPr>
          <w:rFonts w:ascii="Times New Roman" w:hAnsi="Times New Roman" w:cs="Times New Roman"/>
          <w:color w:val="000000" w:themeColor="text1"/>
        </w:rPr>
        <w:t xml:space="preserve"> conditional probability, the likelihood of an outcome occurring based on previous </w:t>
      </w:r>
      <w:r w:rsidR="000E1B17" w:rsidRPr="000562B6">
        <w:rPr>
          <w:rFonts w:ascii="Times New Roman" w:hAnsi="Times New Roman" w:cs="Times New Roman"/>
          <w:color w:val="000000" w:themeColor="text1"/>
        </w:rPr>
        <w:t>occurrences</w:t>
      </w:r>
      <w:r w:rsidR="00AF7018" w:rsidRPr="000562B6">
        <w:rPr>
          <w:rFonts w:ascii="Times New Roman" w:hAnsi="Times New Roman" w:cs="Times New Roman"/>
          <w:color w:val="000000" w:themeColor="text1"/>
        </w:rPr>
        <w:t xml:space="preserve"> (Chauhan, 2022, para.4)</w:t>
      </w:r>
      <w:r w:rsidR="000562B6" w:rsidRPr="000562B6">
        <w:rPr>
          <w:rFonts w:ascii="Times New Roman" w:hAnsi="Times New Roman" w:cs="Times New Roman"/>
          <w:color w:val="000000" w:themeColor="text1"/>
        </w:rPr>
        <w:t>.</w:t>
      </w:r>
      <w:r w:rsidRPr="000562B6">
        <w:rPr>
          <w:rFonts w:ascii="Times New Roman" w:hAnsi="Times New Roman" w:cs="Times New Roman"/>
          <w:color w:val="000000" w:themeColor="text1"/>
        </w:rPr>
        <w:t xml:space="preserve"> This </w:t>
      </w:r>
      <w:r w:rsidR="00E66618" w:rsidRPr="000562B6">
        <w:rPr>
          <w:rFonts w:ascii="Times New Roman" w:hAnsi="Times New Roman" w:cs="Times New Roman"/>
          <w:color w:val="000000" w:themeColor="text1"/>
        </w:rPr>
        <w:t>T</w:t>
      </w:r>
      <w:r w:rsidRPr="000562B6">
        <w:rPr>
          <w:rFonts w:ascii="Times New Roman" w:hAnsi="Times New Roman" w:cs="Times New Roman"/>
          <w:color w:val="000000" w:themeColor="text1"/>
        </w:rPr>
        <w:t xml:space="preserve">heorem uses prior probabilities to generate posterior (updated) probabilities for the occurrence of an event. </w:t>
      </w:r>
      <w:r w:rsidR="00A46CDE" w:rsidRPr="000562B6">
        <w:rPr>
          <w:rFonts w:ascii="Times New Roman" w:hAnsi="Times New Roman" w:cs="Times New Roman"/>
          <w:color w:val="000000" w:themeColor="text1"/>
        </w:rPr>
        <w:t xml:space="preserve">The formula is </w:t>
      </w:r>
      <m:oMath>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A</m:t>
            </m:r>
          </m:e>
          <m:e>
            <m:r>
              <w:rPr>
                <w:rFonts w:ascii="Cambria Math" w:hAnsi="Cambria Math" w:cs="Times New Roman"/>
                <w:color w:val="000000" w:themeColor="text1"/>
              </w:rPr>
              <m:t>B</m:t>
            </m:r>
          </m:e>
        </m:d>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P(B|A)*P</m:t>
            </m:r>
            <m:d>
              <m:dPr>
                <m:ctrlPr>
                  <w:rPr>
                    <w:rFonts w:ascii="Cambria Math" w:hAnsi="Cambria Math" w:cs="Times New Roman"/>
                    <w:i/>
                    <w:color w:val="000000" w:themeColor="text1"/>
                  </w:rPr>
                </m:ctrlPr>
              </m:dPr>
              <m:e>
                <m:r>
                  <w:rPr>
                    <w:rFonts w:ascii="Cambria Math" w:hAnsi="Cambria Math" w:cs="Times New Roman"/>
                    <w:color w:val="000000" w:themeColor="text1"/>
                  </w:rPr>
                  <m:t>A</m:t>
                </m:r>
              </m:e>
            </m:d>
          </m:num>
          <m:den>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B</m:t>
                </m:r>
              </m:e>
            </m:d>
          </m:den>
        </m:f>
        <m:r>
          <w:rPr>
            <w:rFonts w:ascii="Cambria Math" w:hAnsi="Cambria Math" w:cs="Times New Roman"/>
            <w:color w:val="000000" w:themeColor="text1"/>
          </w:rPr>
          <m:t>,</m:t>
        </m:r>
      </m:oMath>
      <w:r w:rsidR="00A46CDE" w:rsidRPr="000562B6">
        <w:rPr>
          <w:rFonts w:ascii="Times New Roman" w:eastAsiaTheme="minorEastAsia" w:hAnsi="Times New Roman" w:cs="Times New Roman"/>
          <w:color w:val="000000" w:themeColor="text1"/>
        </w:rPr>
        <w:t xml:space="preserve"> which tells us the probability of A given B</w:t>
      </w:r>
      <w:r w:rsidR="00A97B0F" w:rsidRPr="000562B6">
        <w:rPr>
          <w:rFonts w:ascii="Times New Roman" w:eastAsiaTheme="minorEastAsia" w:hAnsi="Times New Roman" w:cs="Times New Roman"/>
          <w:color w:val="000000" w:themeColor="text1"/>
        </w:rPr>
        <w:t xml:space="preserve"> (</w:t>
      </w:r>
      <m:oMath>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A</m:t>
            </m:r>
          </m:e>
          <m:e>
            <m:r>
              <w:rPr>
                <w:rFonts w:ascii="Cambria Math" w:hAnsi="Cambria Math" w:cs="Times New Roman"/>
                <w:color w:val="000000" w:themeColor="text1"/>
              </w:rPr>
              <m:t>B</m:t>
            </m:r>
          </m:e>
        </m:d>
        <m:r>
          <w:rPr>
            <w:rFonts w:ascii="Cambria Math" w:hAnsi="Cambria Math" w:cs="Times New Roman"/>
            <w:color w:val="000000" w:themeColor="text1"/>
          </w:rPr>
          <m:t>)</m:t>
        </m:r>
      </m:oMath>
      <w:r w:rsidR="00A97B0F" w:rsidRPr="000562B6">
        <w:rPr>
          <w:rFonts w:ascii="Times New Roman" w:eastAsiaTheme="minorEastAsia" w:hAnsi="Times New Roman" w:cs="Times New Roman"/>
          <w:color w:val="000000" w:themeColor="text1"/>
        </w:rPr>
        <w:t xml:space="preserve">, </w:t>
      </w:r>
      <w:r w:rsidR="00564C40" w:rsidRPr="000562B6">
        <w:rPr>
          <w:rFonts w:ascii="Times New Roman" w:eastAsiaTheme="minorEastAsia" w:hAnsi="Times New Roman" w:cs="Times New Roman"/>
          <w:color w:val="000000" w:themeColor="text1"/>
        </w:rPr>
        <w:lastRenderedPageBreak/>
        <w:t xml:space="preserve">knowing the </w:t>
      </w:r>
      <w:r w:rsidR="00A97B0F" w:rsidRPr="000562B6">
        <w:rPr>
          <w:rFonts w:ascii="Times New Roman" w:eastAsiaTheme="minorEastAsia" w:hAnsi="Times New Roman" w:cs="Times New Roman"/>
          <w:color w:val="000000" w:themeColor="text1"/>
        </w:rPr>
        <w:t>probability of B given A (</w:t>
      </w:r>
      <m:oMath>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B</m:t>
            </m:r>
          </m:e>
          <m:e>
            <m:r>
              <w:rPr>
                <w:rFonts w:ascii="Cambria Math" w:hAnsi="Cambria Math" w:cs="Times New Roman"/>
                <w:color w:val="000000" w:themeColor="text1"/>
              </w:rPr>
              <m:t>A</m:t>
            </m:r>
          </m:e>
        </m:d>
        <m:r>
          <w:rPr>
            <w:rFonts w:ascii="Cambria Math" w:hAnsi="Cambria Math" w:cs="Times New Roman"/>
            <w:color w:val="000000" w:themeColor="text1"/>
          </w:rPr>
          <m:t>)</m:t>
        </m:r>
      </m:oMath>
      <w:r w:rsidR="00A97B0F" w:rsidRPr="000562B6">
        <w:rPr>
          <w:rFonts w:ascii="Times New Roman" w:eastAsiaTheme="minorEastAsia" w:hAnsi="Times New Roman" w:cs="Times New Roman"/>
          <w:color w:val="000000" w:themeColor="text1"/>
        </w:rPr>
        <w:t>, the probability of A occurring (</w:t>
      </w:r>
      <m:oMath>
        <m:r>
          <w:rPr>
            <w:rFonts w:ascii="Cambria Math" w:hAnsi="Cambria Math" w:cs="Times New Roman"/>
            <w:color w:val="000000" w:themeColor="text1"/>
          </w:rPr>
          <m:t>P(A))</m:t>
        </m:r>
      </m:oMath>
      <w:r w:rsidR="00A97B0F" w:rsidRPr="000562B6">
        <w:rPr>
          <w:rFonts w:ascii="Times New Roman" w:eastAsiaTheme="minorEastAsia" w:hAnsi="Times New Roman" w:cs="Times New Roman"/>
          <w:color w:val="000000" w:themeColor="text1"/>
        </w:rPr>
        <w:t>, and the probability of B occurring (</w:t>
      </w:r>
      <m:oMath>
        <m:r>
          <w:rPr>
            <w:rFonts w:ascii="Cambria Math" w:hAnsi="Cambria Math" w:cs="Times New Roman"/>
            <w:color w:val="000000" w:themeColor="text1"/>
          </w:rPr>
          <m:t>P(B))</m:t>
        </m:r>
      </m:oMath>
      <w:r w:rsidR="00A97B0F" w:rsidRPr="000562B6">
        <w:rPr>
          <w:rFonts w:ascii="Times New Roman" w:eastAsiaTheme="minorEastAsia" w:hAnsi="Times New Roman" w:cs="Times New Roman"/>
          <w:color w:val="000000" w:themeColor="text1"/>
        </w:rPr>
        <w:t>.</w:t>
      </w:r>
      <w:r w:rsidR="00583241" w:rsidRPr="000562B6">
        <w:rPr>
          <w:rFonts w:ascii="Times New Roman" w:eastAsiaTheme="minorEastAsia" w:hAnsi="Times New Roman" w:cs="Times New Roman"/>
          <w:color w:val="000000" w:themeColor="text1"/>
        </w:rPr>
        <w:t xml:space="preserve"> </w:t>
      </w:r>
      <w:r w:rsidR="00F74F65" w:rsidRPr="000562B6">
        <w:rPr>
          <w:rFonts w:ascii="Times New Roman" w:eastAsiaTheme="minorEastAsia" w:hAnsi="Times New Roman" w:cs="Times New Roman"/>
          <w:color w:val="000000" w:themeColor="text1"/>
        </w:rPr>
        <w:t>Bayes’</w:t>
      </w:r>
      <w:r w:rsidR="00A97B0F" w:rsidRPr="000562B6">
        <w:rPr>
          <w:rFonts w:ascii="Times New Roman" w:eastAsiaTheme="minorEastAsia" w:hAnsi="Times New Roman" w:cs="Times New Roman"/>
          <w:color w:val="000000" w:themeColor="text1"/>
        </w:rPr>
        <w:t xml:space="preserve"> e</w:t>
      </w:r>
      <w:r w:rsidR="00F74F65" w:rsidRPr="000562B6">
        <w:rPr>
          <w:rFonts w:ascii="Times New Roman" w:eastAsiaTheme="minorEastAsia" w:hAnsi="Times New Roman" w:cs="Times New Roman"/>
          <w:color w:val="000000" w:themeColor="text1"/>
        </w:rPr>
        <w:t>quation uses know</w:t>
      </w:r>
      <w:r w:rsidR="00583241" w:rsidRPr="000562B6">
        <w:rPr>
          <w:rFonts w:ascii="Times New Roman" w:eastAsiaTheme="minorEastAsia" w:hAnsi="Times New Roman" w:cs="Times New Roman"/>
          <w:color w:val="000000" w:themeColor="text1"/>
        </w:rPr>
        <w:t>n</w:t>
      </w:r>
      <w:r w:rsidR="00F74F65" w:rsidRPr="000562B6">
        <w:rPr>
          <w:rFonts w:ascii="Times New Roman" w:eastAsiaTheme="minorEastAsia" w:hAnsi="Times New Roman" w:cs="Times New Roman"/>
          <w:color w:val="000000" w:themeColor="text1"/>
        </w:rPr>
        <w:t xml:space="preserve"> probabilities to determine a new probability.</w:t>
      </w:r>
    </w:p>
    <w:p w14:paraId="21DF242B" w14:textId="59BBC014" w:rsidR="00E6268A" w:rsidRPr="000562B6" w:rsidRDefault="00F74F65" w:rsidP="00E24CD7">
      <w:pPr>
        <w:spacing w:line="480" w:lineRule="auto"/>
        <w:ind w:firstLine="720"/>
        <w:rPr>
          <w:rFonts w:ascii="Times New Roman" w:eastAsiaTheme="minorEastAsia" w:hAnsi="Times New Roman" w:cs="Times New Roman"/>
          <w:color w:val="000000" w:themeColor="text1"/>
        </w:rPr>
      </w:pPr>
      <w:r w:rsidRPr="000562B6">
        <w:rPr>
          <w:rFonts w:ascii="Times New Roman" w:eastAsiaTheme="minorEastAsia" w:hAnsi="Times New Roman" w:cs="Times New Roman"/>
          <w:color w:val="000000" w:themeColor="text1"/>
        </w:rPr>
        <w:t xml:space="preserve">Implementing Bayes’ Theorem in machine learning without the Naïve assumption would </w:t>
      </w:r>
      <w:r w:rsidR="000D4A09" w:rsidRPr="000562B6">
        <w:rPr>
          <w:rFonts w:ascii="Times New Roman" w:eastAsiaTheme="minorEastAsia" w:hAnsi="Times New Roman" w:cs="Times New Roman"/>
          <w:color w:val="000000" w:themeColor="text1"/>
        </w:rPr>
        <w:t>prohibit</w:t>
      </w:r>
      <w:r w:rsidRPr="000562B6">
        <w:rPr>
          <w:rFonts w:ascii="Times New Roman" w:eastAsiaTheme="minorEastAsia" w:hAnsi="Times New Roman" w:cs="Times New Roman"/>
          <w:color w:val="000000" w:themeColor="text1"/>
        </w:rPr>
        <w:t xml:space="preserve"> </w:t>
      </w:r>
      <w:r w:rsidR="00BE5475" w:rsidRPr="000562B6">
        <w:rPr>
          <w:rFonts w:ascii="Times New Roman" w:eastAsiaTheme="minorEastAsia" w:hAnsi="Times New Roman" w:cs="Times New Roman"/>
          <w:color w:val="000000" w:themeColor="text1"/>
        </w:rPr>
        <w:t xml:space="preserve">accurate </w:t>
      </w:r>
      <w:r w:rsidRPr="000562B6">
        <w:rPr>
          <w:rFonts w:ascii="Times New Roman" w:eastAsiaTheme="minorEastAsia" w:hAnsi="Times New Roman" w:cs="Times New Roman"/>
          <w:color w:val="000000" w:themeColor="text1"/>
        </w:rPr>
        <w:t>classification of input</w:t>
      </w:r>
      <w:r w:rsidR="00BE5475" w:rsidRPr="000562B6">
        <w:rPr>
          <w:rFonts w:ascii="Times New Roman" w:eastAsiaTheme="minorEastAsia" w:hAnsi="Times New Roman" w:cs="Times New Roman"/>
          <w:color w:val="000000" w:themeColor="text1"/>
        </w:rPr>
        <w:t>s</w:t>
      </w:r>
      <w:r w:rsidR="003D20E2" w:rsidRPr="000562B6">
        <w:rPr>
          <w:rFonts w:ascii="Times New Roman" w:eastAsiaTheme="minorEastAsia" w:hAnsi="Times New Roman" w:cs="Times New Roman"/>
          <w:color w:val="000000" w:themeColor="text1"/>
        </w:rPr>
        <w:t xml:space="preserve">. </w:t>
      </w:r>
      <w:r w:rsidR="00564C40" w:rsidRPr="000562B6">
        <w:rPr>
          <w:rFonts w:ascii="Times New Roman" w:eastAsiaTheme="minorEastAsia" w:hAnsi="Times New Roman" w:cs="Times New Roman"/>
          <w:color w:val="000000" w:themeColor="text1"/>
        </w:rPr>
        <w:t>Without</w:t>
      </w:r>
      <w:r w:rsidR="003D20E2" w:rsidRPr="000562B6">
        <w:rPr>
          <w:rFonts w:ascii="Times New Roman" w:eastAsiaTheme="minorEastAsia" w:hAnsi="Times New Roman" w:cs="Times New Roman"/>
          <w:color w:val="000000" w:themeColor="text1"/>
        </w:rPr>
        <w:t xml:space="preserve"> the </w:t>
      </w:r>
      <w:r w:rsidR="00296A36" w:rsidRPr="000562B6">
        <w:rPr>
          <w:rFonts w:ascii="Times New Roman" w:eastAsiaTheme="minorEastAsia" w:hAnsi="Times New Roman" w:cs="Times New Roman"/>
          <w:color w:val="000000" w:themeColor="text1"/>
        </w:rPr>
        <w:t xml:space="preserve">independent </w:t>
      </w:r>
      <w:r w:rsidR="003D20E2" w:rsidRPr="000562B6">
        <w:rPr>
          <w:rFonts w:ascii="Times New Roman" w:eastAsiaTheme="minorEastAsia" w:hAnsi="Times New Roman" w:cs="Times New Roman"/>
          <w:color w:val="000000" w:themeColor="text1"/>
        </w:rPr>
        <w:t>assumption, Bayes’ rule would need measurements with identical feature sets</w:t>
      </w:r>
      <w:r w:rsidR="00583241" w:rsidRPr="000562B6">
        <w:rPr>
          <w:rFonts w:ascii="Times New Roman" w:eastAsiaTheme="minorEastAsia" w:hAnsi="Times New Roman" w:cs="Times New Roman"/>
          <w:color w:val="000000" w:themeColor="text1"/>
        </w:rPr>
        <w:t>,</w:t>
      </w:r>
      <w:r w:rsidR="00FB0050" w:rsidRPr="000562B6">
        <w:rPr>
          <w:rFonts w:ascii="Times New Roman" w:eastAsiaTheme="minorEastAsia" w:hAnsi="Times New Roman" w:cs="Times New Roman"/>
          <w:color w:val="000000" w:themeColor="text1"/>
        </w:rPr>
        <w:t xml:space="preserve"> which would only allow for the classification of exact duplicates (Dinant, 2018</w:t>
      </w:r>
      <w:r w:rsidR="00022001" w:rsidRPr="000562B6">
        <w:rPr>
          <w:rFonts w:ascii="Times New Roman" w:eastAsiaTheme="minorEastAsia" w:hAnsi="Times New Roman" w:cs="Times New Roman"/>
          <w:color w:val="000000" w:themeColor="text1"/>
        </w:rPr>
        <w:t>, para.3</w:t>
      </w:r>
      <w:r w:rsidR="00FB0050" w:rsidRPr="000562B6">
        <w:rPr>
          <w:rFonts w:ascii="Times New Roman" w:eastAsiaTheme="minorEastAsia" w:hAnsi="Times New Roman" w:cs="Times New Roman"/>
          <w:color w:val="000000" w:themeColor="text1"/>
        </w:rPr>
        <w:t>).</w:t>
      </w:r>
      <w:r w:rsidR="00CD77E4" w:rsidRPr="000562B6">
        <w:rPr>
          <w:rFonts w:ascii="Times New Roman" w:eastAsiaTheme="minorEastAsia" w:hAnsi="Times New Roman" w:cs="Times New Roman"/>
          <w:color w:val="000000" w:themeColor="text1"/>
        </w:rPr>
        <w:t xml:space="preserve"> Assuming independent</w:t>
      </w:r>
      <w:r w:rsidR="00583241" w:rsidRPr="000562B6">
        <w:rPr>
          <w:rFonts w:ascii="Times New Roman" w:eastAsiaTheme="minorEastAsia" w:hAnsi="Times New Roman" w:cs="Times New Roman"/>
          <w:color w:val="000000" w:themeColor="text1"/>
        </w:rPr>
        <w:t xml:space="preserve"> features</w:t>
      </w:r>
      <w:r w:rsidR="000B6FE1" w:rsidRPr="000562B6">
        <w:rPr>
          <w:rFonts w:ascii="Times New Roman" w:eastAsiaTheme="minorEastAsia" w:hAnsi="Times New Roman" w:cs="Times New Roman"/>
          <w:color w:val="000000" w:themeColor="text1"/>
        </w:rPr>
        <w:t xml:space="preserve"> </w:t>
      </w:r>
      <w:r w:rsidR="00E0752C" w:rsidRPr="000562B6">
        <w:rPr>
          <w:rFonts w:ascii="Times New Roman" w:eastAsiaTheme="minorEastAsia" w:hAnsi="Times New Roman" w:cs="Times New Roman"/>
          <w:color w:val="000000" w:themeColor="text1"/>
        </w:rPr>
        <w:t>enable</w:t>
      </w:r>
      <w:r w:rsidR="000D4A09" w:rsidRPr="000562B6">
        <w:rPr>
          <w:rFonts w:ascii="Times New Roman" w:eastAsiaTheme="minorEastAsia" w:hAnsi="Times New Roman" w:cs="Times New Roman"/>
          <w:color w:val="000000" w:themeColor="text1"/>
        </w:rPr>
        <w:t>s</w:t>
      </w:r>
      <w:r w:rsidR="00CD77E4" w:rsidRPr="000562B6">
        <w:rPr>
          <w:rFonts w:ascii="Times New Roman" w:eastAsiaTheme="minorEastAsia" w:hAnsi="Times New Roman" w:cs="Times New Roman"/>
          <w:color w:val="000000" w:themeColor="text1"/>
        </w:rPr>
        <w:t xml:space="preserve"> the algorithm t</w:t>
      </w:r>
      <w:r w:rsidR="000B6FE1" w:rsidRPr="000562B6">
        <w:rPr>
          <w:rFonts w:ascii="Times New Roman" w:eastAsiaTheme="minorEastAsia" w:hAnsi="Times New Roman" w:cs="Times New Roman"/>
          <w:color w:val="000000" w:themeColor="text1"/>
        </w:rPr>
        <w:t>o</w:t>
      </w:r>
      <w:r w:rsidR="00A2694E" w:rsidRPr="000562B6">
        <w:rPr>
          <w:rFonts w:ascii="Times New Roman" w:eastAsiaTheme="minorEastAsia" w:hAnsi="Times New Roman" w:cs="Times New Roman"/>
          <w:color w:val="000000" w:themeColor="text1"/>
        </w:rPr>
        <w:t xml:space="preserve"> take each feature </w:t>
      </w:r>
      <w:r w:rsidR="00583241" w:rsidRPr="000562B6">
        <w:rPr>
          <w:rFonts w:ascii="Times New Roman" w:eastAsiaTheme="minorEastAsia" w:hAnsi="Times New Roman" w:cs="Times New Roman"/>
          <w:color w:val="000000" w:themeColor="text1"/>
        </w:rPr>
        <w:t>separately,</w:t>
      </w:r>
      <w:r w:rsidR="002F5399" w:rsidRPr="000562B6">
        <w:rPr>
          <w:rFonts w:ascii="Times New Roman" w:eastAsiaTheme="minorEastAsia" w:hAnsi="Times New Roman" w:cs="Times New Roman"/>
          <w:color w:val="000000" w:themeColor="text1"/>
        </w:rPr>
        <w:t xml:space="preserve"> eliminating the need for exact duplicates</w:t>
      </w:r>
      <w:r w:rsidR="000B6FE1" w:rsidRPr="000562B6">
        <w:rPr>
          <w:rFonts w:ascii="Times New Roman" w:eastAsiaTheme="minorEastAsia" w:hAnsi="Times New Roman" w:cs="Times New Roman"/>
          <w:color w:val="000000" w:themeColor="text1"/>
        </w:rPr>
        <w:t>.</w:t>
      </w:r>
      <w:r w:rsidR="00296A36" w:rsidRPr="000562B6">
        <w:rPr>
          <w:rFonts w:ascii="Times New Roman" w:eastAsiaTheme="minorEastAsia" w:hAnsi="Times New Roman" w:cs="Times New Roman"/>
          <w:color w:val="000000" w:themeColor="text1"/>
        </w:rPr>
        <w:t xml:space="preserve"> Applying Bayes’ equation with independent features allows for </w:t>
      </w:r>
      <w:r w:rsidR="00583241" w:rsidRPr="000562B6">
        <w:rPr>
          <w:rFonts w:ascii="Times New Roman" w:eastAsiaTheme="minorEastAsia" w:hAnsi="Times New Roman" w:cs="Times New Roman"/>
          <w:color w:val="000000" w:themeColor="text1"/>
        </w:rPr>
        <w:t xml:space="preserve">the </w:t>
      </w:r>
      <w:r w:rsidR="00296A36" w:rsidRPr="000562B6">
        <w:rPr>
          <w:rFonts w:ascii="Times New Roman" w:eastAsiaTheme="minorEastAsia" w:hAnsi="Times New Roman" w:cs="Times New Roman"/>
          <w:color w:val="000000" w:themeColor="text1"/>
        </w:rPr>
        <w:t>accurate classification of an input.</w:t>
      </w:r>
      <w:r w:rsidR="008C44FA" w:rsidRPr="000562B6">
        <w:rPr>
          <w:rFonts w:ascii="Times New Roman" w:eastAsiaTheme="minorEastAsia" w:hAnsi="Times New Roman" w:cs="Times New Roman"/>
          <w:color w:val="000000" w:themeColor="text1"/>
        </w:rPr>
        <w:t xml:space="preserve"> In a recent test, Naïve Bayes detected 88.69</w:t>
      </w:r>
      <w:r w:rsidR="00035955" w:rsidRPr="000562B6">
        <w:rPr>
          <w:rFonts w:ascii="Times New Roman" w:eastAsiaTheme="minorEastAsia" w:hAnsi="Times New Roman" w:cs="Times New Roman"/>
          <w:color w:val="000000" w:themeColor="text1"/>
        </w:rPr>
        <w:t xml:space="preserve"> percent</w:t>
      </w:r>
      <w:r w:rsidR="008C44FA" w:rsidRPr="000562B6">
        <w:rPr>
          <w:rFonts w:ascii="Times New Roman" w:eastAsiaTheme="minorEastAsia" w:hAnsi="Times New Roman" w:cs="Times New Roman"/>
          <w:color w:val="000000" w:themeColor="text1"/>
        </w:rPr>
        <w:t xml:space="preserve"> of email spam (</w:t>
      </w:r>
      <w:r w:rsidR="00ED71C6" w:rsidRPr="000562B6">
        <w:rPr>
          <w:rFonts w:ascii="Times New Roman" w:eastAsiaTheme="minorEastAsia" w:hAnsi="Times New Roman" w:cs="Times New Roman"/>
          <w:color w:val="000000" w:themeColor="text1"/>
        </w:rPr>
        <w:t>Amin</w:t>
      </w:r>
      <w:r w:rsidR="008C44FA" w:rsidRPr="000562B6">
        <w:rPr>
          <w:rFonts w:ascii="Times New Roman" w:eastAsiaTheme="minorEastAsia" w:hAnsi="Times New Roman" w:cs="Times New Roman"/>
          <w:color w:val="000000" w:themeColor="text1"/>
        </w:rPr>
        <w:t>, 2019</w:t>
      </w:r>
      <w:r w:rsidR="00583241" w:rsidRPr="000562B6">
        <w:rPr>
          <w:rFonts w:ascii="Times New Roman" w:eastAsiaTheme="minorEastAsia" w:hAnsi="Times New Roman" w:cs="Times New Roman"/>
          <w:color w:val="000000" w:themeColor="text1"/>
        </w:rPr>
        <w:t>,</w:t>
      </w:r>
      <w:r w:rsidR="008C44FA" w:rsidRPr="000562B6">
        <w:rPr>
          <w:rFonts w:ascii="Times New Roman" w:eastAsiaTheme="minorEastAsia" w:hAnsi="Times New Roman" w:cs="Times New Roman"/>
          <w:color w:val="000000" w:themeColor="text1"/>
        </w:rPr>
        <w:t xml:space="preserve"> p.171). </w:t>
      </w:r>
      <w:r w:rsidR="00D22390" w:rsidRPr="000562B6">
        <w:rPr>
          <w:rFonts w:ascii="Times New Roman" w:eastAsiaTheme="minorEastAsia" w:hAnsi="Times New Roman" w:cs="Times New Roman"/>
          <w:color w:val="000000" w:themeColor="text1"/>
        </w:rPr>
        <w:t>Despite its accuracy, NB has drawback</w:t>
      </w:r>
      <w:r w:rsidR="008C44FA" w:rsidRPr="000562B6">
        <w:rPr>
          <w:rFonts w:ascii="Times New Roman" w:eastAsiaTheme="minorEastAsia" w:hAnsi="Times New Roman" w:cs="Times New Roman"/>
          <w:color w:val="000000" w:themeColor="text1"/>
        </w:rPr>
        <w:t xml:space="preserve">s. </w:t>
      </w:r>
      <w:r w:rsidR="00357DA6" w:rsidRPr="000562B6">
        <w:rPr>
          <w:rFonts w:ascii="Times New Roman" w:eastAsiaTheme="minorEastAsia" w:hAnsi="Times New Roman" w:cs="Times New Roman"/>
          <w:color w:val="000000" w:themeColor="text1"/>
        </w:rPr>
        <w:t xml:space="preserve">If NB encounters features </w:t>
      </w:r>
      <w:r w:rsidR="00022001" w:rsidRPr="000562B6">
        <w:rPr>
          <w:rFonts w:ascii="Times New Roman" w:eastAsiaTheme="minorEastAsia" w:hAnsi="Times New Roman" w:cs="Times New Roman"/>
          <w:color w:val="000000" w:themeColor="text1"/>
        </w:rPr>
        <w:t>not</w:t>
      </w:r>
      <w:r w:rsidR="00357DA6" w:rsidRPr="000562B6">
        <w:rPr>
          <w:rFonts w:ascii="Times New Roman" w:eastAsiaTheme="minorEastAsia" w:hAnsi="Times New Roman" w:cs="Times New Roman"/>
          <w:color w:val="000000" w:themeColor="text1"/>
        </w:rPr>
        <w:t xml:space="preserve"> present in the training data, the algorithm will not accurately classify the input</w:t>
      </w:r>
      <w:r w:rsidR="000D4A09" w:rsidRPr="000562B6">
        <w:rPr>
          <w:rFonts w:ascii="Times New Roman" w:eastAsiaTheme="minorEastAsia" w:hAnsi="Times New Roman" w:cs="Times New Roman"/>
          <w:color w:val="000000" w:themeColor="text1"/>
        </w:rPr>
        <w:t>; a</w:t>
      </w:r>
      <w:r w:rsidR="00583241" w:rsidRPr="000562B6">
        <w:rPr>
          <w:rFonts w:ascii="Times New Roman" w:eastAsiaTheme="minorEastAsia" w:hAnsi="Times New Roman" w:cs="Times New Roman"/>
          <w:color w:val="000000" w:themeColor="text1"/>
        </w:rPr>
        <w:t>dditionally,</w:t>
      </w:r>
      <w:r w:rsidR="00D22390" w:rsidRPr="000562B6">
        <w:rPr>
          <w:rFonts w:ascii="Times New Roman" w:eastAsiaTheme="minorEastAsia" w:hAnsi="Times New Roman" w:cs="Times New Roman"/>
          <w:color w:val="000000" w:themeColor="text1"/>
        </w:rPr>
        <w:t xml:space="preserve"> </w:t>
      </w:r>
      <w:r w:rsidR="00583241" w:rsidRPr="000562B6">
        <w:rPr>
          <w:rFonts w:ascii="Times New Roman" w:eastAsiaTheme="minorEastAsia" w:hAnsi="Times New Roman" w:cs="Times New Roman"/>
          <w:color w:val="000000" w:themeColor="text1"/>
        </w:rPr>
        <w:t>situations</w:t>
      </w:r>
      <w:r w:rsidR="00D22390" w:rsidRPr="000562B6">
        <w:rPr>
          <w:rFonts w:ascii="Times New Roman" w:eastAsiaTheme="minorEastAsia" w:hAnsi="Times New Roman" w:cs="Times New Roman"/>
          <w:color w:val="000000" w:themeColor="text1"/>
        </w:rPr>
        <w:t xml:space="preserve"> occur</w:t>
      </w:r>
      <w:r w:rsidR="00583241" w:rsidRPr="000562B6">
        <w:rPr>
          <w:rFonts w:ascii="Times New Roman" w:eastAsiaTheme="minorEastAsia" w:hAnsi="Times New Roman" w:cs="Times New Roman"/>
          <w:color w:val="000000" w:themeColor="text1"/>
        </w:rPr>
        <w:t xml:space="preserve"> where features form </w:t>
      </w:r>
      <w:r w:rsidR="00D22390" w:rsidRPr="000562B6">
        <w:rPr>
          <w:rFonts w:ascii="Times New Roman" w:eastAsiaTheme="minorEastAsia" w:hAnsi="Times New Roman" w:cs="Times New Roman"/>
          <w:color w:val="000000" w:themeColor="text1"/>
        </w:rPr>
        <w:t>dependencies</w:t>
      </w:r>
      <w:r w:rsidR="00583241" w:rsidRPr="000562B6">
        <w:rPr>
          <w:rFonts w:ascii="Times New Roman" w:eastAsiaTheme="minorEastAsia" w:hAnsi="Times New Roman" w:cs="Times New Roman"/>
          <w:color w:val="000000" w:themeColor="text1"/>
        </w:rPr>
        <w:t xml:space="preserve"> the algorithm cannot read</w:t>
      </w:r>
      <w:r w:rsidR="00D22390" w:rsidRPr="000562B6">
        <w:rPr>
          <w:rFonts w:ascii="Times New Roman" w:eastAsiaTheme="minorEastAsia" w:hAnsi="Times New Roman" w:cs="Times New Roman"/>
          <w:color w:val="000000" w:themeColor="text1"/>
        </w:rPr>
        <w:t>,</w:t>
      </w:r>
      <w:r w:rsidR="00583241" w:rsidRPr="000562B6">
        <w:rPr>
          <w:rFonts w:ascii="Times New Roman" w:eastAsiaTheme="minorEastAsia" w:hAnsi="Times New Roman" w:cs="Times New Roman"/>
          <w:color w:val="000000" w:themeColor="text1"/>
        </w:rPr>
        <w:t xml:space="preserve"> resul</w:t>
      </w:r>
      <w:r w:rsidR="00D22390" w:rsidRPr="000562B6">
        <w:rPr>
          <w:rFonts w:ascii="Times New Roman" w:eastAsiaTheme="minorEastAsia" w:hAnsi="Times New Roman" w:cs="Times New Roman"/>
          <w:color w:val="000000" w:themeColor="text1"/>
        </w:rPr>
        <w:t>ting</w:t>
      </w:r>
      <w:r w:rsidR="00583241" w:rsidRPr="000562B6">
        <w:rPr>
          <w:rFonts w:ascii="Times New Roman" w:eastAsiaTheme="minorEastAsia" w:hAnsi="Times New Roman" w:cs="Times New Roman"/>
          <w:color w:val="000000" w:themeColor="text1"/>
        </w:rPr>
        <w:t xml:space="preserve"> in </w:t>
      </w:r>
      <w:r w:rsidR="00D22390" w:rsidRPr="000562B6">
        <w:rPr>
          <w:rFonts w:ascii="Times New Roman" w:eastAsiaTheme="minorEastAsia" w:hAnsi="Times New Roman" w:cs="Times New Roman"/>
          <w:color w:val="000000" w:themeColor="text1"/>
        </w:rPr>
        <w:t>decreased</w:t>
      </w:r>
      <w:r w:rsidR="00583241" w:rsidRPr="000562B6">
        <w:rPr>
          <w:rFonts w:ascii="Times New Roman" w:eastAsiaTheme="minorEastAsia" w:hAnsi="Times New Roman" w:cs="Times New Roman"/>
          <w:color w:val="000000" w:themeColor="text1"/>
        </w:rPr>
        <w:t xml:space="preserve"> accuracy</w:t>
      </w:r>
      <w:r w:rsidR="00583241" w:rsidRPr="000562B6">
        <w:rPr>
          <w:rFonts w:ascii="Times New Roman" w:eastAsiaTheme="minorEastAsia" w:hAnsi="Times New Roman" w:cs="Times New Roman"/>
          <w:b/>
          <w:bCs/>
          <w:color w:val="000000" w:themeColor="text1"/>
        </w:rPr>
        <w:t> (</w:t>
      </w:r>
      <w:r w:rsidR="00583241" w:rsidRPr="000562B6">
        <w:rPr>
          <w:rFonts w:ascii="Times New Roman" w:eastAsiaTheme="minorEastAsia" w:hAnsi="Times New Roman" w:cs="Times New Roman"/>
          <w:color w:val="000000" w:themeColor="text1"/>
        </w:rPr>
        <w:t>Chauhan, 2022</w:t>
      </w:r>
      <w:r w:rsidR="00022001" w:rsidRPr="000562B6">
        <w:rPr>
          <w:rFonts w:ascii="Times New Roman" w:eastAsiaTheme="minorEastAsia" w:hAnsi="Times New Roman" w:cs="Times New Roman"/>
          <w:color w:val="000000" w:themeColor="text1"/>
        </w:rPr>
        <w:t>,</w:t>
      </w:r>
      <w:r w:rsidR="00583241" w:rsidRPr="000562B6">
        <w:rPr>
          <w:rFonts w:ascii="Times New Roman" w:eastAsiaTheme="minorEastAsia" w:hAnsi="Times New Roman" w:cs="Times New Roman"/>
          <w:color w:val="000000" w:themeColor="text1"/>
        </w:rPr>
        <w:t xml:space="preserve"> par</w:t>
      </w:r>
      <w:r w:rsidR="00022001" w:rsidRPr="000562B6">
        <w:rPr>
          <w:rFonts w:ascii="Times New Roman" w:eastAsiaTheme="minorEastAsia" w:hAnsi="Times New Roman" w:cs="Times New Roman"/>
          <w:color w:val="000000" w:themeColor="text1"/>
        </w:rPr>
        <w:t>a</w:t>
      </w:r>
      <w:r w:rsidR="00583241" w:rsidRPr="000562B6">
        <w:rPr>
          <w:rFonts w:ascii="Times New Roman" w:eastAsiaTheme="minorEastAsia" w:hAnsi="Times New Roman" w:cs="Times New Roman"/>
          <w:color w:val="000000" w:themeColor="text1"/>
        </w:rPr>
        <w:t xml:space="preserve">.10). Though NB has above-average performance, </w:t>
      </w:r>
      <w:r w:rsidR="001B5A82" w:rsidRPr="000562B6">
        <w:rPr>
          <w:rFonts w:ascii="Times New Roman" w:eastAsiaTheme="minorEastAsia" w:hAnsi="Times New Roman" w:cs="Times New Roman"/>
          <w:color w:val="000000" w:themeColor="text1"/>
        </w:rPr>
        <w:t>alternate methods achieve more accurate results.</w:t>
      </w:r>
    </w:p>
    <w:p w14:paraId="48BAE080" w14:textId="7852BF0D" w:rsidR="004960DD" w:rsidRPr="000562B6" w:rsidRDefault="004960DD" w:rsidP="00E24CD7">
      <w:pPr>
        <w:spacing w:line="480" w:lineRule="auto"/>
        <w:ind w:firstLine="720"/>
        <w:jc w:val="center"/>
        <w:rPr>
          <w:rFonts w:ascii="Times New Roman" w:eastAsiaTheme="minorEastAsia" w:hAnsi="Times New Roman" w:cs="Times New Roman"/>
          <w:b/>
          <w:bCs/>
          <w:color w:val="000000" w:themeColor="text1"/>
        </w:rPr>
      </w:pPr>
      <w:r w:rsidRPr="000562B6">
        <w:rPr>
          <w:rFonts w:ascii="Times New Roman" w:eastAsiaTheme="minorEastAsia" w:hAnsi="Times New Roman" w:cs="Times New Roman"/>
          <w:b/>
          <w:bCs/>
          <w:color w:val="000000" w:themeColor="text1"/>
        </w:rPr>
        <w:t>Support</w:t>
      </w:r>
    </w:p>
    <w:p w14:paraId="19785421" w14:textId="2BE14050" w:rsidR="004960DD" w:rsidRPr="000562B6" w:rsidRDefault="004960DD" w:rsidP="00E24CD7">
      <w:pPr>
        <w:spacing w:line="480" w:lineRule="auto"/>
        <w:rPr>
          <w:rFonts w:ascii="Times New Roman" w:eastAsiaTheme="minorEastAsia" w:hAnsi="Times New Roman" w:cs="Times New Roman"/>
          <w:b/>
          <w:bCs/>
          <w:color w:val="000000" w:themeColor="text1"/>
        </w:rPr>
      </w:pPr>
      <w:r w:rsidRPr="000562B6">
        <w:rPr>
          <w:rFonts w:ascii="Times New Roman" w:eastAsiaTheme="minorEastAsia" w:hAnsi="Times New Roman" w:cs="Times New Roman"/>
          <w:b/>
          <w:bCs/>
          <w:color w:val="000000" w:themeColor="text1"/>
        </w:rPr>
        <w:t>Random Forest</w:t>
      </w:r>
    </w:p>
    <w:p w14:paraId="727D6866" w14:textId="2B635559" w:rsidR="00094D39" w:rsidRPr="000562B6" w:rsidRDefault="00143859" w:rsidP="00E24CD7">
      <w:pPr>
        <w:spacing w:line="480" w:lineRule="auto"/>
        <w:ind w:firstLine="720"/>
        <w:rPr>
          <w:rFonts w:ascii="Times New Roman" w:eastAsiaTheme="minorEastAsia" w:hAnsi="Times New Roman" w:cs="Times New Roman"/>
          <w:color w:val="000000" w:themeColor="text1"/>
        </w:rPr>
      </w:pPr>
      <w:r w:rsidRPr="000562B6">
        <w:rPr>
          <w:rFonts w:ascii="Times New Roman" w:eastAsiaTheme="minorEastAsia" w:hAnsi="Times New Roman" w:cs="Times New Roman"/>
          <w:color w:val="000000" w:themeColor="text1"/>
        </w:rPr>
        <w:t xml:space="preserve">The </w:t>
      </w:r>
      <w:r w:rsidR="006231B8" w:rsidRPr="000562B6">
        <w:rPr>
          <w:rFonts w:ascii="Times New Roman" w:eastAsiaTheme="minorEastAsia" w:hAnsi="Times New Roman" w:cs="Times New Roman"/>
          <w:color w:val="000000" w:themeColor="text1"/>
        </w:rPr>
        <w:t>Random Forest classifier operates under supervised machine learning</w:t>
      </w:r>
      <w:r w:rsidRPr="000562B6">
        <w:rPr>
          <w:rFonts w:ascii="Times New Roman" w:eastAsiaTheme="minorEastAsia" w:hAnsi="Times New Roman" w:cs="Times New Roman"/>
          <w:color w:val="000000" w:themeColor="text1"/>
        </w:rPr>
        <w:t>, much like Naïve Bayes</w:t>
      </w:r>
      <w:r w:rsidR="006231B8" w:rsidRPr="000562B6">
        <w:rPr>
          <w:rFonts w:ascii="Times New Roman" w:eastAsiaTheme="minorEastAsia" w:hAnsi="Times New Roman" w:cs="Times New Roman"/>
          <w:color w:val="000000" w:themeColor="text1"/>
        </w:rPr>
        <w:t xml:space="preserve">. </w:t>
      </w:r>
      <w:r w:rsidR="00594F7E" w:rsidRPr="000562B6">
        <w:rPr>
          <w:rFonts w:ascii="Times New Roman" w:eastAsiaTheme="minorEastAsia" w:hAnsi="Times New Roman" w:cs="Times New Roman"/>
          <w:color w:val="000000" w:themeColor="text1"/>
        </w:rPr>
        <w:t xml:space="preserve">Decision trees </w:t>
      </w:r>
      <w:r w:rsidR="00031BEC" w:rsidRPr="000562B6">
        <w:rPr>
          <w:rFonts w:ascii="Times New Roman" w:eastAsiaTheme="minorEastAsia" w:hAnsi="Times New Roman" w:cs="Times New Roman"/>
          <w:color w:val="000000" w:themeColor="text1"/>
        </w:rPr>
        <w:t xml:space="preserve">lay </w:t>
      </w:r>
      <w:r w:rsidR="00594F7E" w:rsidRPr="000562B6">
        <w:rPr>
          <w:rFonts w:ascii="Times New Roman" w:eastAsiaTheme="minorEastAsia" w:hAnsi="Times New Roman" w:cs="Times New Roman"/>
          <w:color w:val="000000" w:themeColor="text1"/>
        </w:rPr>
        <w:t xml:space="preserve">the foundation </w:t>
      </w:r>
      <w:r w:rsidR="00031BEC" w:rsidRPr="000562B6">
        <w:rPr>
          <w:rFonts w:ascii="Times New Roman" w:eastAsiaTheme="minorEastAsia" w:hAnsi="Times New Roman" w:cs="Times New Roman"/>
          <w:color w:val="000000" w:themeColor="text1"/>
        </w:rPr>
        <w:t>for the</w:t>
      </w:r>
      <w:r w:rsidR="00594F7E" w:rsidRPr="000562B6">
        <w:rPr>
          <w:rFonts w:ascii="Times New Roman" w:eastAsiaTheme="minorEastAsia" w:hAnsi="Times New Roman" w:cs="Times New Roman"/>
          <w:color w:val="000000" w:themeColor="text1"/>
        </w:rPr>
        <w:t xml:space="preserve"> Random Forest model.</w:t>
      </w:r>
      <w:r w:rsidR="00F07FB3" w:rsidRPr="000562B6">
        <w:rPr>
          <w:rFonts w:ascii="Times New Roman" w:eastAsiaTheme="minorEastAsia" w:hAnsi="Times New Roman" w:cs="Times New Roman"/>
          <w:color w:val="000000" w:themeColor="text1"/>
        </w:rPr>
        <w:t xml:space="preserve"> Decision trees function similarly to regular trees</w:t>
      </w:r>
      <w:r w:rsidR="002B260D" w:rsidRPr="000562B6">
        <w:rPr>
          <w:rFonts w:ascii="Times New Roman" w:eastAsiaTheme="minorEastAsia" w:hAnsi="Times New Roman" w:cs="Times New Roman"/>
          <w:color w:val="000000" w:themeColor="text1"/>
        </w:rPr>
        <w:t>, except</w:t>
      </w:r>
      <w:r w:rsidR="00F07FB3" w:rsidRPr="000562B6">
        <w:rPr>
          <w:rFonts w:ascii="Times New Roman" w:eastAsiaTheme="minorEastAsia" w:hAnsi="Times New Roman" w:cs="Times New Roman"/>
          <w:color w:val="000000" w:themeColor="text1"/>
        </w:rPr>
        <w:t xml:space="preserve"> each node on a decision tree represents a feature, and each leaf displays a </w:t>
      </w:r>
      <w:r w:rsidR="00EE5C42" w:rsidRPr="000562B6">
        <w:rPr>
          <w:rFonts w:ascii="Times New Roman" w:eastAsiaTheme="minorEastAsia" w:hAnsi="Times New Roman" w:cs="Times New Roman"/>
          <w:color w:val="000000" w:themeColor="text1"/>
        </w:rPr>
        <w:t>class (</w:t>
      </w:r>
      <w:r w:rsidR="00F07FB3" w:rsidRPr="000562B6">
        <w:rPr>
          <w:rFonts w:ascii="Times New Roman" w:eastAsiaTheme="minorEastAsia" w:hAnsi="Times New Roman" w:cs="Times New Roman"/>
          <w:color w:val="000000" w:themeColor="text1"/>
        </w:rPr>
        <w:t>decision</w:t>
      </w:r>
      <w:r w:rsidR="00EE5C42" w:rsidRPr="000562B6">
        <w:rPr>
          <w:rFonts w:ascii="Times New Roman" w:eastAsiaTheme="minorEastAsia" w:hAnsi="Times New Roman" w:cs="Times New Roman"/>
          <w:color w:val="000000" w:themeColor="text1"/>
        </w:rPr>
        <w:t>)</w:t>
      </w:r>
      <w:r w:rsidR="00F07FB3" w:rsidRPr="000562B6">
        <w:rPr>
          <w:rFonts w:ascii="Times New Roman" w:eastAsiaTheme="minorEastAsia" w:hAnsi="Times New Roman" w:cs="Times New Roman"/>
          <w:color w:val="000000" w:themeColor="text1"/>
        </w:rPr>
        <w:t xml:space="preserve">. In </w:t>
      </w:r>
      <w:r w:rsidR="00571E8D" w:rsidRPr="000562B6">
        <w:rPr>
          <w:rFonts w:ascii="Times New Roman" w:eastAsiaTheme="minorEastAsia" w:hAnsi="Times New Roman" w:cs="Times New Roman"/>
          <w:color w:val="000000" w:themeColor="text1"/>
        </w:rPr>
        <w:t xml:space="preserve">email </w:t>
      </w:r>
      <w:r w:rsidR="00F07FB3" w:rsidRPr="000562B6">
        <w:rPr>
          <w:rFonts w:ascii="Times New Roman" w:eastAsiaTheme="minorEastAsia" w:hAnsi="Times New Roman" w:cs="Times New Roman"/>
          <w:color w:val="000000" w:themeColor="text1"/>
        </w:rPr>
        <w:t xml:space="preserve">practice, the nodes of the trees represent features determining text </w:t>
      </w:r>
      <w:r w:rsidR="00571E8D" w:rsidRPr="000562B6">
        <w:rPr>
          <w:rFonts w:ascii="Times New Roman" w:eastAsiaTheme="minorEastAsia" w:hAnsi="Times New Roman" w:cs="Times New Roman"/>
          <w:color w:val="000000" w:themeColor="text1"/>
        </w:rPr>
        <w:t>validity; the corresponding</w:t>
      </w:r>
      <w:r w:rsidR="00F07FB3" w:rsidRPr="000562B6">
        <w:rPr>
          <w:rFonts w:ascii="Times New Roman" w:eastAsiaTheme="minorEastAsia" w:hAnsi="Times New Roman" w:cs="Times New Roman"/>
          <w:color w:val="000000" w:themeColor="text1"/>
        </w:rPr>
        <w:t xml:space="preserve"> leaves display </w:t>
      </w:r>
      <w:r w:rsidR="000562B6">
        <w:rPr>
          <w:rFonts w:ascii="Times New Roman" w:eastAsiaTheme="minorEastAsia" w:hAnsi="Times New Roman" w:cs="Times New Roman"/>
          <w:color w:val="000000" w:themeColor="text1"/>
        </w:rPr>
        <w:t>“</w:t>
      </w:r>
      <w:r w:rsidR="00F07FB3" w:rsidRPr="000562B6">
        <w:rPr>
          <w:rFonts w:ascii="Times New Roman" w:eastAsiaTheme="minorEastAsia" w:hAnsi="Times New Roman" w:cs="Times New Roman"/>
          <w:color w:val="000000" w:themeColor="text1"/>
        </w:rPr>
        <w:t>spam</w:t>
      </w:r>
      <w:r w:rsidR="000562B6">
        <w:rPr>
          <w:rFonts w:ascii="Times New Roman" w:eastAsiaTheme="minorEastAsia" w:hAnsi="Times New Roman" w:cs="Times New Roman"/>
          <w:color w:val="000000" w:themeColor="text1"/>
        </w:rPr>
        <w:t>”</w:t>
      </w:r>
      <w:r w:rsidR="00F07FB3" w:rsidRPr="000562B6">
        <w:rPr>
          <w:rFonts w:ascii="Times New Roman" w:eastAsiaTheme="minorEastAsia" w:hAnsi="Times New Roman" w:cs="Times New Roman"/>
          <w:color w:val="000000" w:themeColor="text1"/>
        </w:rPr>
        <w:t xml:space="preserve"> or </w:t>
      </w:r>
      <w:r w:rsidR="000562B6">
        <w:rPr>
          <w:rFonts w:ascii="Times New Roman" w:eastAsiaTheme="minorEastAsia" w:hAnsi="Times New Roman" w:cs="Times New Roman"/>
          <w:color w:val="000000" w:themeColor="text1"/>
        </w:rPr>
        <w:t>“</w:t>
      </w:r>
      <w:r w:rsidR="00F07FB3" w:rsidRPr="000562B6">
        <w:rPr>
          <w:rFonts w:ascii="Times New Roman" w:eastAsiaTheme="minorEastAsia" w:hAnsi="Times New Roman" w:cs="Times New Roman"/>
          <w:color w:val="000000" w:themeColor="text1"/>
        </w:rPr>
        <w:t>not spam</w:t>
      </w:r>
      <w:r w:rsidR="000562B6">
        <w:rPr>
          <w:rFonts w:ascii="Times New Roman" w:eastAsiaTheme="minorEastAsia" w:hAnsi="Times New Roman" w:cs="Times New Roman"/>
          <w:color w:val="000000" w:themeColor="text1"/>
        </w:rPr>
        <w:t>”</w:t>
      </w:r>
      <w:r w:rsidR="00F07FB3" w:rsidRPr="000562B6">
        <w:rPr>
          <w:rFonts w:ascii="Times New Roman" w:eastAsiaTheme="minorEastAsia" w:hAnsi="Times New Roman" w:cs="Times New Roman"/>
          <w:color w:val="000000" w:themeColor="text1"/>
        </w:rPr>
        <w:t>.</w:t>
      </w:r>
      <w:r w:rsidR="00677363" w:rsidRPr="000562B6">
        <w:rPr>
          <w:rFonts w:ascii="Times New Roman" w:eastAsiaTheme="minorEastAsia" w:hAnsi="Times New Roman" w:cs="Times New Roman"/>
          <w:color w:val="000000" w:themeColor="text1"/>
        </w:rPr>
        <w:t xml:space="preserve"> </w:t>
      </w:r>
      <w:r w:rsidR="006231B8" w:rsidRPr="000562B6">
        <w:rPr>
          <w:rFonts w:ascii="Times New Roman" w:eastAsiaTheme="minorEastAsia" w:hAnsi="Times New Roman" w:cs="Times New Roman"/>
          <w:color w:val="000000" w:themeColor="text1"/>
        </w:rPr>
        <w:t>R</w:t>
      </w:r>
      <w:r w:rsidR="00677363" w:rsidRPr="000562B6">
        <w:rPr>
          <w:rFonts w:ascii="Times New Roman" w:eastAsiaTheme="minorEastAsia" w:hAnsi="Times New Roman" w:cs="Times New Roman"/>
          <w:color w:val="000000" w:themeColor="text1"/>
        </w:rPr>
        <w:t>andom Forest</w:t>
      </w:r>
      <w:r w:rsidR="006231B8" w:rsidRPr="000562B6">
        <w:rPr>
          <w:rFonts w:ascii="Times New Roman" w:eastAsiaTheme="minorEastAsia" w:hAnsi="Times New Roman" w:cs="Times New Roman"/>
          <w:color w:val="000000" w:themeColor="text1"/>
        </w:rPr>
        <w:t xml:space="preserve"> </w:t>
      </w:r>
      <w:r w:rsidR="00594F7E" w:rsidRPr="000562B6">
        <w:rPr>
          <w:rFonts w:ascii="Times New Roman" w:eastAsiaTheme="minorEastAsia" w:hAnsi="Times New Roman" w:cs="Times New Roman"/>
          <w:color w:val="000000" w:themeColor="text1"/>
        </w:rPr>
        <w:t xml:space="preserve">employs a variety </w:t>
      </w:r>
      <w:r w:rsidR="006231B8" w:rsidRPr="000562B6">
        <w:rPr>
          <w:rFonts w:ascii="Times New Roman" w:eastAsiaTheme="minorEastAsia" w:hAnsi="Times New Roman" w:cs="Times New Roman"/>
          <w:color w:val="000000" w:themeColor="text1"/>
        </w:rPr>
        <w:t xml:space="preserve">of </w:t>
      </w:r>
      <w:r w:rsidR="00E233B2" w:rsidRPr="000562B6">
        <w:rPr>
          <w:rFonts w:ascii="Times New Roman" w:eastAsiaTheme="minorEastAsia" w:hAnsi="Times New Roman" w:cs="Times New Roman"/>
          <w:color w:val="000000" w:themeColor="text1"/>
        </w:rPr>
        <w:t xml:space="preserve">decision </w:t>
      </w:r>
      <w:r w:rsidR="006231B8" w:rsidRPr="000562B6">
        <w:rPr>
          <w:rFonts w:ascii="Times New Roman" w:eastAsiaTheme="minorEastAsia" w:hAnsi="Times New Roman" w:cs="Times New Roman"/>
          <w:color w:val="000000" w:themeColor="text1"/>
        </w:rPr>
        <w:t>tree</w:t>
      </w:r>
      <w:r w:rsidR="00E233B2" w:rsidRPr="000562B6">
        <w:rPr>
          <w:rFonts w:ascii="Times New Roman" w:eastAsiaTheme="minorEastAsia" w:hAnsi="Times New Roman" w:cs="Times New Roman"/>
          <w:color w:val="000000" w:themeColor="text1"/>
        </w:rPr>
        <w:t xml:space="preserve"> algorithms </w:t>
      </w:r>
      <w:r w:rsidRPr="000562B6">
        <w:rPr>
          <w:rFonts w:ascii="Times New Roman" w:eastAsiaTheme="minorEastAsia" w:hAnsi="Times New Roman" w:cs="Times New Roman"/>
          <w:color w:val="000000" w:themeColor="text1"/>
        </w:rPr>
        <w:t>to classify</w:t>
      </w:r>
      <w:r w:rsidR="001B0BF8" w:rsidRPr="000562B6">
        <w:rPr>
          <w:rFonts w:ascii="Times New Roman" w:eastAsiaTheme="minorEastAsia" w:hAnsi="Times New Roman" w:cs="Times New Roman"/>
          <w:color w:val="000000" w:themeColor="text1"/>
        </w:rPr>
        <w:t xml:space="preserve"> categorical variables </w:t>
      </w:r>
      <w:r w:rsidRPr="000562B6">
        <w:rPr>
          <w:rFonts w:ascii="Times New Roman" w:eastAsiaTheme="minorEastAsia" w:hAnsi="Times New Roman" w:cs="Times New Roman"/>
          <w:color w:val="000000" w:themeColor="text1"/>
        </w:rPr>
        <w:lastRenderedPageBreak/>
        <w:t>appropriately</w:t>
      </w:r>
      <w:r w:rsidR="00571E8D" w:rsidRPr="000562B6">
        <w:rPr>
          <w:rFonts w:ascii="Times New Roman" w:eastAsiaTheme="minorEastAsia" w:hAnsi="Times New Roman" w:cs="Times New Roman"/>
          <w:color w:val="000000" w:themeColor="text1"/>
        </w:rPr>
        <w:t xml:space="preserve"> (Yiu, 2019, para.9).</w:t>
      </w:r>
      <w:r w:rsidR="002E4C53" w:rsidRPr="000562B6">
        <w:rPr>
          <w:rFonts w:ascii="Times New Roman" w:eastAsiaTheme="minorEastAsia" w:hAnsi="Times New Roman" w:cs="Times New Roman"/>
          <w:color w:val="000000" w:themeColor="text1"/>
        </w:rPr>
        <w:t xml:space="preserve"> Each tree works on an independent sample from the data set to produce a class </w:t>
      </w:r>
      <w:proofErr w:type="gramStart"/>
      <w:r w:rsidR="00E24CD7" w:rsidRPr="000562B6">
        <w:rPr>
          <w:rFonts w:ascii="Times New Roman" w:eastAsiaTheme="minorEastAsia" w:hAnsi="Times New Roman" w:cs="Times New Roman"/>
          <w:color w:val="000000" w:themeColor="text1"/>
        </w:rPr>
        <w:t>prediction;</w:t>
      </w:r>
      <w:proofErr w:type="gramEnd"/>
      <w:r w:rsidR="002E4C53" w:rsidRPr="000562B6">
        <w:rPr>
          <w:rFonts w:ascii="Times New Roman" w:eastAsiaTheme="minorEastAsia" w:hAnsi="Times New Roman" w:cs="Times New Roman"/>
          <w:color w:val="000000" w:themeColor="text1"/>
        </w:rPr>
        <w:t xml:space="preserve"> the most common class </w:t>
      </w:r>
      <w:r w:rsidR="00B56E97" w:rsidRPr="000562B6">
        <w:rPr>
          <w:rFonts w:ascii="Times New Roman" w:eastAsiaTheme="minorEastAsia" w:hAnsi="Times New Roman" w:cs="Times New Roman"/>
          <w:color w:val="000000" w:themeColor="text1"/>
        </w:rPr>
        <w:t>results</w:t>
      </w:r>
      <w:r w:rsidR="002E4C53" w:rsidRPr="000562B6">
        <w:rPr>
          <w:rFonts w:ascii="Times New Roman" w:eastAsiaTheme="minorEastAsia" w:hAnsi="Times New Roman" w:cs="Times New Roman"/>
          <w:color w:val="000000" w:themeColor="text1"/>
        </w:rPr>
        <w:t xml:space="preserve"> as the final prediction.</w:t>
      </w:r>
      <w:r w:rsidR="00307CF0" w:rsidRPr="000562B6">
        <w:rPr>
          <w:rFonts w:ascii="Times New Roman" w:eastAsiaTheme="minorEastAsia" w:hAnsi="Times New Roman" w:cs="Times New Roman"/>
          <w:color w:val="000000" w:themeColor="text1"/>
        </w:rPr>
        <w:t xml:space="preserve"> </w:t>
      </w:r>
    </w:p>
    <w:p w14:paraId="2E2E59AE" w14:textId="21BC4D75" w:rsidR="00B847C7" w:rsidRPr="000562B6" w:rsidRDefault="004A6C3A" w:rsidP="00E24CD7">
      <w:pPr>
        <w:spacing w:line="480" w:lineRule="auto"/>
        <w:ind w:firstLine="720"/>
        <w:rPr>
          <w:rFonts w:ascii="Times New Roman" w:eastAsiaTheme="minorEastAsia" w:hAnsi="Times New Roman" w:cs="Times New Roman"/>
          <w:color w:val="000000" w:themeColor="text1"/>
        </w:rPr>
      </w:pPr>
      <w:r w:rsidRPr="000562B6">
        <w:rPr>
          <w:rFonts w:ascii="Times New Roman" w:eastAsiaTheme="minorEastAsia" w:hAnsi="Times New Roman" w:cs="Times New Roman"/>
          <w:color w:val="000000" w:themeColor="text1"/>
        </w:rPr>
        <w:t>The idea behind Random Forest closely resembles the wisdom of the crowd – the most common response from a large group of people provides more accuracy than a single response. A</w:t>
      </w:r>
      <w:r w:rsidR="002E4C53" w:rsidRPr="000562B6">
        <w:rPr>
          <w:rFonts w:ascii="Times New Roman" w:eastAsiaTheme="minorEastAsia" w:hAnsi="Times New Roman" w:cs="Times New Roman"/>
          <w:color w:val="000000" w:themeColor="text1"/>
        </w:rPr>
        <w:t>lthough a single decision tree</w:t>
      </w:r>
      <w:r w:rsidR="00547DCC" w:rsidRPr="000562B6">
        <w:rPr>
          <w:rFonts w:ascii="Times New Roman" w:eastAsiaTheme="minorEastAsia" w:hAnsi="Times New Roman" w:cs="Times New Roman"/>
          <w:color w:val="000000" w:themeColor="text1"/>
        </w:rPr>
        <w:t xml:space="preserve"> might appropriately categorize an email</w:t>
      </w:r>
      <w:r w:rsidR="002E4C53" w:rsidRPr="000562B6">
        <w:rPr>
          <w:rFonts w:ascii="Times New Roman" w:eastAsiaTheme="minorEastAsia" w:hAnsi="Times New Roman" w:cs="Times New Roman"/>
          <w:color w:val="000000" w:themeColor="text1"/>
        </w:rPr>
        <w:t>, a Random Forest algorithm performs better.</w:t>
      </w:r>
      <w:r w:rsidR="000562B6">
        <w:rPr>
          <w:rFonts w:ascii="Times New Roman" w:eastAsiaTheme="minorEastAsia" w:hAnsi="Times New Roman" w:cs="Times New Roman"/>
          <w:color w:val="000000" w:themeColor="text1"/>
        </w:rPr>
        <w:t xml:space="preserve"> According to Tony Yiu (2019), </w:t>
      </w:r>
      <w:r w:rsidR="00547DCC" w:rsidRPr="000562B6">
        <w:rPr>
          <w:rFonts w:ascii="Times New Roman" w:eastAsiaTheme="minorEastAsia" w:hAnsi="Times New Roman" w:cs="Times New Roman"/>
          <w:color w:val="000000" w:themeColor="text1"/>
        </w:rPr>
        <w:t>R</w:t>
      </w:r>
      <w:r w:rsidR="00677363" w:rsidRPr="000562B6">
        <w:rPr>
          <w:rFonts w:ascii="Times New Roman" w:eastAsiaTheme="minorEastAsia" w:hAnsi="Times New Roman" w:cs="Times New Roman"/>
          <w:color w:val="000000" w:themeColor="text1"/>
        </w:rPr>
        <w:t xml:space="preserve">andom Forest </w:t>
      </w:r>
      <w:r w:rsidR="00547DCC" w:rsidRPr="000562B6">
        <w:rPr>
          <w:rFonts w:ascii="Times New Roman" w:eastAsiaTheme="minorEastAsia" w:hAnsi="Times New Roman" w:cs="Times New Roman"/>
          <w:color w:val="000000" w:themeColor="text1"/>
        </w:rPr>
        <w:t>eliminates problems such as overfitting and low accuracy created by decision trees</w:t>
      </w:r>
      <w:r w:rsidR="00EE0C54" w:rsidRPr="000562B6">
        <w:rPr>
          <w:rFonts w:ascii="Times New Roman" w:eastAsiaTheme="minorEastAsia" w:hAnsi="Times New Roman" w:cs="Times New Roman"/>
          <w:color w:val="000000" w:themeColor="text1"/>
        </w:rPr>
        <w:t xml:space="preserve"> </w:t>
      </w:r>
      <w:r w:rsidR="000562B6">
        <w:rPr>
          <w:rFonts w:ascii="Times New Roman" w:eastAsiaTheme="minorEastAsia" w:hAnsi="Times New Roman" w:cs="Times New Roman"/>
          <w:color w:val="000000" w:themeColor="text1"/>
        </w:rPr>
        <w:t>(</w:t>
      </w:r>
      <w:r w:rsidR="00EE0C54" w:rsidRPr="000562B6">
        <w:rPr>
          <w:rFonts w:ascii="Times New Roman" w:eastAsiaTheme="minorEastAsia" w:hAnsi="Times New Roman" w:cs="Times New Roman"/>
          <w:color w:val="000000" w:themeColor="text1"/>
        </w:rPr>
        <w:t>para.30)</w:t>
      </w:r>
      <w:r w:rsidR="00547DCC" w:rsidRPr="000562B6">
        <w:rPr>
          <w:rFonts w:ascii="Times New Roman" w:eastAsiaTheme="minorEastAsia" w:hAnsi="Times New Roman" w:cs="Times New Roman"/>
          <w:color w:val="000000" w:themeColor="text1"/>
        </w:rPr>
        <w:t xml:space="preserve">. Since Random Forest </w:t>
      </w:r>
      <w:r w:rsidR="00307CF0" w:rsidRPr="000562B6">
        <w:rPr>
          <w:rFonts w:ascii="Times New Roman" w:eastAsiaTheme="minorEastAsia" w:hAnsi="Times New Roman" w:cs="Times New Roman"/>
          <w:color w:val="000000" w:themeColor="text1"/>
        </w:rPr>
        <w:t>implements</w:t>
      </w:r>
      <w:r w:rsidR="00547DCC" w:rsidRPr="000562B6">
        <w:rPr>
          <w:rFonts w:ascii="Times New Roman" w:eastAsiaTheme="minorEastAsia" w:hAnsi="Times New Roman" w:cs="Times New Roman"/>
          <w:color w:val="000000" w:themeColor="text1"/>
        </w:rPr>
        <w:t xml:space="preserve"> numerous </w:t>
      </w:r>
      <w:r w:rsidR="00307CF0" w:rsidRPr="000562B6">
        <w:rPr>
          <w:rFonts w:ascii="Times New Roman" w:eastAsiaTheme="minorEastAsia" w:hAnsi="Times New Roman" w:cs="Times New Roman"/>
          <w:color w:val="000000" w:themeColor="text1"/>
        </w:rPr>
        <w:t>decision</w:t>
      </w:r>
      <w:r w:rsidR="00547DCC" w:rsidRPr="000562B6">
        <w:rPr>
          <w:rFonts w:ascii="Times New Roman" w:eastAsiaTheme="minorEastAsia" w:hAnsi="Times New Roman" w:cs="Times New Roman"/>
          <w:color w:val="000000" w:themeColor="text1"/>
        </w:rPr>
        <w:t xml:space="preserve"> trees</w:t>
      </w:r>
      <w:r w:rsidR="00307CF0" w:rsidRPr="000562B6">
        <w:rPr>
          <w:rFonts w:ascii="Times New Roman" w:eastAsiaTheme="minorEastAsia" w:hAnsi="Times New Roman" w:cs="Times New Roman"/>
          <w:color w:val="000000" w:themeColor="text1"/>
        </w:rPr>
        <w:t>,</w:t>
      </w:r>
      <w:r w:rsidR="00547DCC" w:rsidRPr="000562B6">
        <w:rPr>
          <w:rFonts w:ascii="Times New Roman" w:eastAsiaTheme="minorEastAsia" w:hAnsi="Times New Roman" w:cs="Times New Roman"/>
          <w:color w:val="000000" w:themeColor="text1"/>
        </w:rPr>
        <w:t xml:space="preserve"> the run time is slower</w:t>
      </w:r>
      <w:r w:rsidR="00307CF0" w:rsidRPr="000562B6">
        <w:rPr>
          <w:rFonts w:ascii="Times New Roman" w:eastAsiaTheme="minorEastAsia" w:hAnsi="Times New Roman" w:cs="Times New Roman"/>
          <w:color w:val="000000" w:themeColor="text1"/>
        </w:rPr>
        <w:t xml:space="preserve">, </w:t>
      </w:r>
      <w:r w:rsidR="00547DCC" w:rsidRPr="000562B6">
        <w:rPr>
          <w:rFonts w:ascii="Times New Roman" w:eastAsiaTheme="minorEastAsia" w:hAnsi="Times New Roman" w:cs="Times New Roman"/>
          <w:color w:val="000000" w:themeColor="text1"/>
        </w:rPr>
        <w:t xml:space="preserve">but the </w:t>
      </w:r>
      <w:r w:rsidR="00307CF0" w:rsidRPr="000562B6">
        <w:rPr>
          <w:rFonts w:ascii="Times New Roman" w:eastAsiaTheme="minorEastAsia" w:hAnsi="Times New Roman" w:cs="Times New Roman"/>
          <w:color w:val="000000" w:themeColor="text1"/>
        </w:rPr>
        <w:t>prediction accuracy i</w:t>
      </w:r>
      <w:r w:rsidR="000D4A09" w:rsidRPr="000562B6">
        <w:rPr>
          <w:rFonts w:ascii="Times New Roman" w:eastAsiaTheme="minorEastAsia" w:hAnsi="Times New Roman" w:cs="Times New Roman"/>
          <w:color w:val="000000" w:themeColor="text1"/>
        </w:rPr>
        <w:t xml:space="preserve">ncreases compared </w:t>
      </w:r>
      <w:r w:rsidR="00307CF0" w:rsidRPr="000562B6">
        <w:rPr>
          <w:rFonts w:ascii="Times New Roman" w:eastAsiaTheme="minorEastAsia" w:hAnsi="Times New Roman" w:cs="Times New Roman"/>
          <w:color w:val="000000" w:themeColor="text1"/>
        </w:rPr>
        <w:t>any individual tree</w:t>
      </w:r>
      <w:r w:rsidR="00B56E97" w:rsidRPr="000562B6">
        <w:rPr>
          <w:rFonts w:ascii="Times New Roman" w:eastAsiaTheme="minorEastAsia" w:hAnsi="Times New Roman" w:cs="Times New Roman"/>
          <w:color w:val="000000" w:themeColor="text1"/>
        </w:rPr>
        <w:t>.</w:t>
      </w:r>
      <w:r w:rsidR="00550F7A" w:rsidRPr="000562B6">
        <w:rPr>
          <w:rFonts w:ascii="Times New Roman" w:eastAsiaTheme="minorEastAsia" w:hAnsi="Times New Roman" w:cs="Times New Roman"/>
          <w:color w:val="000000" w:themeColor="text1"/>
        </w:rPr>
        <w:t xml:space="preserve"> The accuracy of Random Forest relies on diversity</w:t>
      </w:r>
      <w:r w:rsidR="002C54D7" w:rsidRPr="000562B6">
        <w:rPr>
          <w:rFonts w:ascii="Times New Roman" w:eastAsiaTheme="minorEastAsia" w:hAnsi="Times New Roman" w:cs="Times New Roman"/>
          <w:color w:val="000000" w:themeColor="text1"/>
        </w:rPr>
        <w:t xml:space="preserve"> between the individual trees.</w:t>
      </w:r>
      <w:r w:rsidR="006851D7" w:rsidRPr="000562B6">
        <w:rPr>
          <w:rFonts w:ascii="Times New Roman" w:eastAsiaTheme="minorEastAsia" w:hAnsi="Times New Roman" w:cs="Times New Roman"/>
          <w:color w:val="000000" w:themeColor="text1"/>
        </w:rPr>
        <w:t xml:space="preserve"> Each tree </w:t>
      </w:r>
      <w:r w:rsidR="0025354D" w:rsidRPr="000562B6">
        <w:rPr>
          <w:rFonts w:ascii="Times New Roman" w:eastAsiaTheme="minorEastAsia" w:hAnsi="Times New Roman" w:cs="Times New Roman"/>
          <w:color w:val="000000" w:themeColor="text1"/>
        </w:rPr>
        <w:t>applies the same random sample from</w:t>
      </w:r>
      <w:r w:rsidR="00DF60A3" w:rsidRPr="000562B6">
        <w:rPr>
          <w:rFonts w:ascii="Times New Roman" w:eastAsiaTheme="minorEastAsia" w:hAnsi="Times New Roman" w:cs="Times New Roman"/>
          <w:color w:val="000000" w:themeColor="text1"/>
        </w:rPr>
        <w:t xml:space="preserve"> the</w:t>
      </w:r>
      <w:r w:rsidR="006851D7" w:rsidRPr="000562B6">
        <w:rPr>
          <w:rFonts w:ascii="Times New Roman" w:eastAsiaTheme="minorEastAsia" w:hAnsi="Times New Roman" w:cs="Times New Roman"/>
          <w:color w:val="000000" w:themeColor="text1"/>
        </w:rPr>
        <w:t xml:space="preserve"> test data but with minor changes for each</w:t>
      </w:r>
      <w:r w:rsidR="0025354D" w:rsidRPr="000562B6">
        <w:rPr>
          <w:rFonts w:ascii="Times New Roman" w:eastAsiaTheme="minorEastAsia" w:hAnsi="Times New Roman" w:cs="Times New Roman"/>
          <w:color w:val="000000" w:themeColor="text1"/>
        </w:rPr>
        <w:t xml:space="preserve"> set</w:t>
      </w:r>
      <w:r w:rsidR="006851D7" w:rsidRPr="000562B6">
        <w:rPr>
          <w:rFonts w:ascii="Times New Roman" w:eastAsiaTheme="minorEastAsia" w:hAnsi="Times New Roman" w:cs="Times New Roman"/>
          <w:color w:val="000000" w:themeColor="text1"/>
        </w:rPr>
        <w:t>. The size of the data set remains the same for each tree</w:t>
      </w:r>
      <w:r w:rsidR="0025354D" w:rsidRPr="000562B6">
        <w:rPr>
          <w:rFonts w:ascii="Times New Roman" w:eastAsiaTheme="minorEastAsia" w:hAnsi="Times New Roman" w:cs="Times New Roman"/>
          <w:color w:val="000000" w:themeColor="text1"/>
        </w:rPr>
        <w:t xml:space="preserve">, but the </w:t>
      </w:r>
      <w:r w:rsidR="000D4A09" w:rsidRPr="000562B6">
        <w:rPr>
          <w:rFonts w:ascii="Times New Roman" w:eastAsiaTheme="minorEastAsia" w:hAnsi="Times New Roman" w:cs="Times New Roman"/>
          <w:color w:val="000000" w:themeColor="text1"/>
        </w:rPr>
        <w:t xml:space="preserve">set alters </w:t>
      </w:r>
      <w:r w:rsidR="0025354D" w:rsidRPr="000562B6">
        <w:rPr>
          <w:rFonts w:ascii="Times New Roman" w:eastAsiaTheme="minorEastAsia" w:hAnsi="Times New Roman" w:cs="Times New Roman"/>
          <w:color w:val="000000" w:themeColor="text1"/>
        </w:rPr>
        <w:t>elements to create divers</w:t>
      </w:r>
      <w:r w:rsidR="000D4A09" w:rsidRPr="000562B6">
        <w:rPr>
          <w:rFonts w:ascii="Times New Roman" w:eastAsiaTheme="minorEastAsia" w:hAnsi="Times New Roman" w:cs="Times New Roman"/>
          <w:color w:val="000000" w:themeColor="text1"/>
        </w:rPr>
        <w:t xml:space="preserve">ity </w:t>
      </w:r>
      <w:r w:rsidR="0031419C" w:rsidRPr="000562B6">
        <w:rPr>
          <w:rFonts w:ascii="Times New Roman" w:eastAsiaTheme="minorEastAsia" w:hAnsi="Times New Roman" w:cs="Times New Roman"/>
          <w:color w:val="000000" w:themeColor="text1"/>
        </w:rPr>
        <w:t>with duplicate values</w:t>
      </w:r>
      <w:r w:rsidR="006851D7" w:rsidRPr="000562B6">
        <w:rPr>
          <w:rFonts w:ascii="Times New Roman" w:eastAsiaTheme="minorEastAsia" w:hAnsi="Times New Roman" w:cs="Times New Roman"/>
          <w:color w:val="000000" w:themeColor="text1"/>
        </w:rPr>
        <w:t>.</w:t>
      </w:r>
      <w:r w:rsidR="0031419C" w:rsidRPr="000562B6">
        <w:rPr>
          <w:rFonts w:ascii="Times New Roman" w:eastAsiaTheme="minorEastAsia" w:hAnsi="Times New Roman" w:cs="Times New Roman"/>
          <w:color w:val="000000" w:themeColor="text1"/>
        </w:rPr>
        <w:t xml:space="preserve"> </w:t>
      </w:r>
      <w:r w:rsidR="000562B6">
        <w:rPr>
          <w:rFonts w:ascii="Times New Roman" w:eastAsiaTheme="minorEastAsia" w:hAnsi="Times New Roman" w:cs="Times New Roman"/>
          <w:color w:val="000000" w:themeColor="text1"/>
        </w:rPr>
        <w:t xml:space="preserve">Yiu </w:t>
      </w:r>
      <w:r w:rsidR="000D4A09" w:rsidRPr="000562B6">
        <w:rPr>
          <w:rFonts w:ascii="Times New Roman" w:eastAsiaTheme="minorEastAsia" w:hAnsi="Times New Roman" w:cs="Times New Roman"/>
          <w:color w:val="000000" w:themeColor="text1"/>
        </w:rPr>
        <w:t>defines t</w:t>
      </w:r>
      <w:r w:rsidR="0031419C" w:rsidRPr="000562B6">
        <w:rPr>
          <w:rFonts w:ascii="Times New Roman" w:eastAsiaTheme="minorEastAsia" w:hAnsi="Times New Roman" w:cs="Times New Roman"/>
          <w:color w:val="000000" w:themeColor="text1"/>
        </w:rPr>
        <w:t>his minor alteration of the data</w:t>
      </w:r>
      <w:r w:rsidR="000562B6">
        <w:rPr>
          <w:rFonts w:ascii="Times New Roman" w:eastAsiaTheme="minorEastAsia" w:hAnsi="Times New Roman" w:cs="Times New Roman"/>
          <w:color w:val="000000" w:themeColor="text1"/>
        </w:rPr>
        <w:t xml:space="preserve"> as b</w:t>
      </w:r>
      <w:r w:rsidR="000562B6" w:rsidRPr="000562B6">
        <w:rPr>
          <w:rFonts w:ascii="Times New Roman" w:eastAsiaTheme="minorEastAsia" w:hAnsi="Times New Roman" w:cs="Times New Roman"/>
          <w:color w:val="000000" w:themeColor="text1"/>
        </w:rPr>
        <w:t>agging</w:t>
      </w:r>
      <w:r w:rsidR="0031419C" w:rsidRPr="000562B6">
        <w:rPr>
          <w:rFonts w:ascii="Times New Roman" w:eastAsiaTheme="minorEastAsia" w:hAnsi="Times New Roman" w:cs="Times New Roman"/>
          <w:color w:val="000000" w:themeColor="text1"/>
        </w:rPr>
        <w:t xml:space="preserve"> </w:t>
      </w:r>
      <w:r w:rsidR="000562B6">
        <w:rPr>
          <w:rFonts w:ascii="Times New Roman" w:eastAsiaTheme="minorEastAsia" w:hAnsi="Times New Roman" w:cs="Times New Roman"/>
          <w:color w:val="000000" w:themeColor="text1"/>
        </w:rPr>
        <w:t>(</w:t>
      </w:r>
      <w:r w:rsidR="00B113F1" w:rsidRPr="000562B6">
        <w:rPr>
          <w:rFonts w:ascii="Times New Roman" w:eastAsiaTheme="minorEastAsia" w:hAnsi="Times New Roman" w:cs="Times New Roman"/>
          <w:color w:val="000000" w:themeColor="text1"/>
        </w:rPr>
        <w:t>para.23)</w:t>
      </w:r>
      <w:r w:rsidR="0031419C" w:rsidRPr="000562B6">
        <w:rPr>
          <w:rFonts w:ascii="Times New Roman" w:eastAsiaTheme="minorEastAsia" w:hAnsi="Times New Roman" w:cs="Times New Roman"/>
          <w:color w:val="000000" w:themeColor="text1"/>
        </w:rPr>
        <w:t>.</w:t>
      </w:r>
      <w:r w:rsidR="006851D7" w:rsidRPr="000562B6">
        <w:rPr>
          <w:rFonts w:ascii="Times New Roman" w:eastAsiaTheme="minorEastAsia" w:hAnsi="Times New Roman" w:cs="Times New Roman"/>
          <w:color w:val="000000" w:themeColor="text1"/>
        </w:rPr>
        <w:t xml:space="preserve"> </w:t>
      </w:r>
      <w:r w:rsidR="00FD17E3" w:rsidRPr="000562B6">
        <w:rPr>
          <w:rFonts w:ascii="Times New Roman" w:eastAsiaTheme="minorEastAsia" w:hAnsi="Times New Roman" w:cs="Times New Roman"/>
          <w:color w:val="000000" w:themeColor="text1"/>
        </w:rPr>
        <w:t xml:space="preserve">Random Forest responds drastically to minor changes in </w:t>
      </w:r>
      <w:r w:rsidR="00B113F1" w:rsidRPr="000562B6">
        <w:rPr>
          <w:rFonts w:ascii="Times New Roman" w:eastAsiaTheme="minorEastAsia" w:hAnsi="Times New Roman" w:cs="Times New Roman"/>
          <w:color w:val="000000" w:themeColor="text1"/>
        </w:rPr>
        <w:t>data,</w:t>
      </w:r>
      <w:r w:rsidR="0031419C" w:rsidRPr="000562B6">
        <w:rPr>
          <w:rFonts w:ascii="Times New Roman" w:eastAsiaTheme="minorEastAsia" w:hAnsi="Times New Roman" w:cs="Times New Roman"/>
          <w:color w:val="000000" w:themeColor="text1"/>
        </w:rPr>
        <w:t xml:space="preserve"> </w:t>
      </w:r>
      <w:r w:rsidR="00FD17E3" w:rsidRPr="000562B6">
        <w:rPr>
          <w:rFonts w:ascii="Times New Roman" w:eastAsiaTheme="minorEastAsia" w:hAnsi="Times New Roman" w:cs="Times New Roman"/>
          <w:color w:val="000000" w:themeColor="text1"/>
        </w:rPr>
        <w:t>creating</w:t>
      </w:r>
      <w:r w:rsidR="000D4A09" w:rsidRPr="000562B6">
        <w:rPr>
          <w:rFonts w:ascii="Times New Roman" w:eastAsiaTheme="minorEastAsia" w:hAnsi="Times New Roman" w:cs="Times New Roman"/>
          <w:color w:val="000000" w:themeColor="text1"/>
        </w:rPr>
        <w:t xml:space="preserve"> </w:t>
      </w:r>
      <w:r w:rsidR="00B113F1" w:rsidRPr="000562B6">
        <w:rPr>
          <w:rFonts w:ascii="Times New Roman" w:eastAsiaTheme="minorEastAsia" w:hAnsi="Times New Roman" w:cs="Times New Roman"/>
          <w:color w:val="000000" w:themeColor="text1"/>
        </w:rPr>
        <w:t>diverse decision trees</w:t>
      </w:r>
      <w:r w:rsidR="00FD17E3" w:rsidRPr="000562B6">
        <w:rPr>
          <w:rFonts w:ascii="Times New Roman" w:eastAsiaTheme="minorEastAsia" w:hAnsi="Times New Roman" w:cs="Times New Roman"/>
          <w:color w:val="000000" w:themeColor="text1"/>
        </w:rPr>
        <w:t>.</w:t>
      </w:r>
      <w:r w:rsidR="00B113F1" w:rsidRPr="000562B6">
        <w:rPr>
          <w:rFonts w:ascii="Times New Roman" w:eastAsiaTheme="minorEastAsia" w:hAnsi="Times New Roman" w:cs="Times New Roman"/>
          <w:color w:val="000000" w:themeColor="text1"/>
        </w:rPr>
        <w:t xml:space="preserve"> Applying these diverse trees, a Random Forest grows to </w:t>
      </w:r>
      <w:r w:rsidR="00581B3A" w:rsidRPr="000562B6">
        <w:rPr>
          <w:rFonts w:ascii="Times New Roman" w:eastAsiaTheme="minorEastAsia" w:hAnsi="Times New Roman" w:cs="Times New Roman"/>
          <w:color w:val="000000" w:themeColor="text1"/>
        </w:rPr>
        <w:t>generate</w:t>
      </w:r>
      <w:r w:rsidR="00B113F1" w:rsidRPr="000562B6">
        <w:rPr>
          <w:rFonts w:ascii="Times New Roman" w:eastAsiaTheme="minorEastAsia" w:hAnsi="Times New Roman" w:cs="Times New Roman"/>
          <w:color w:val="000000" w:themeColor="text1"/>
        </w:rPr>
        <w:t xml:space="preserve"> highly accurate results.</w:t>
      </w:r>
      <w:r w:rsidR="00DF60A3" w:rsidRPr="000562B6">
        <w:rPr>
          <w:rFonts w:ascii="Times New Roman" w:eastAsiaTheme="minorEastAsia" w:hAnsi="Times New Roman" w:cs="Times New Roman"/>
          <w:color w:val="000000" w:themeColor="text1"/>
        </w:rPr>
        <w:t xml:space="preserve"> </w:t>
      </w:r>
    </w:p>
    <w:p w14:paraId="280FEDBB" w14:textId="405D91D5" w:rsidR="000E1B17" w:rsidRPr="000562B6" w:rsidRDefault="00DF60A3" w:rsidP="000E1B17">
      <w:pPr>
        <w:spacing w:line="480" w:lineRule="auto"/>
        <w:ind w:firstLine="720"/>
        <w:rPr>
          <w:rFonts w:ascii="Times New Roman" w:eastAsiaTheme="minorEastAsia" w:hAnsi="Times New Roman" w:cs="Times New Roman"/>
          <w:color w:val="000000" w:themeColor="text1"/>
        </w:rPr>
      </w:pPr>
      <w:r w:rsidRPr="000562B6">
        <w:rPr>
          <w:rFonts w:ascii="Times New Roman" w:eastAsiaTheme="minorEastAsia" w:hAnsi="Times New Roman" w:cs="Times New Roman"/>
          <w:color w:val="000000" w:themeColor="text1"/>
        </w:rPr>
        <w:t>Ruhul Amin, Md Moshiur Rahman, and Nahid Hossain</w:t>
      </w:r>
      <w:r w:rsidR="000D4A09" w:rsidRPr="000562B6">
        <w:rPr>
          <w:rFonts w:ascii="Times New Roman" w:eastAsiaTheme="minorEastAsia" w:hAnsi="Times New Roman" w:cs="Times New Roman"/>
          <w:color w:val="000000" w:themeColor="text1"/>
        </w:rPr>
        <w:t xml:space="preserve"> (2019)</w:t>
      </w:r>
      <w:r w:rsidR="00B847C7" w:rsidRPr="000562B6">
        <w:rPr>
          <w:rFonts w:ascii="Times New Roman" w:eastAsiaTheme="minorEastAsia" w:hAnsi="Times New Roman" w:cs="Times New Roman"/>
          <w:color w:val="000000" w:themeColor="text1"/>
        </w:rPr>
        <w:t>, professors in the computer science department at United International University (Dhaka, Bangladesh), studied supervised machine learning algorithms</w:t>
      </w:r>
      <w:r w:rsidR="005311F7" w:rsidRPr="000562B6">
        <w:rPr>
          <w:rFonts w:ascii="Times New Roman" w:eastAsiaTheme="minorEastAsia" w:hAnsi="Times New Roman" w:cs="Times New Roman"/>
          <w:color w:val="000000" w:themeColor="text1"/>
        </w:rPr>
        <w:t>’</w:t>
      </w:r>
      <w:r w:rsidR="00B847C7" w:rsidRPr="000562B6">
        <w:rPr>
          <w:rFonts w:ascii="Times New Roman" w:eastAsiaTheme="minorEastAsia" w:hAnsi="Times New Roman" w:cs="Times New Roman"/>
          <w:color w:val="000000" w:themeColor="text1"/>
        </w:rPr>
        <w:t xml:space="preserve"> ability to discover Bangla spam mail</w:t>
      </w:r>
      <w:r w:rsidR="000D4A09" w:rsidRPr="000562B6">
        <w:rPr>
          <w:rFonts w:ascii="Times New Roman" w:eastAsiaTheme="minorEastAsia" w:hAnsi="Times New Roman" w:cs="Times New Roman"/>
          <w:color w:val="000000" w:themeColor="text1"/>
        </w:rPr>
        <w:t>. The</w:t>
      </w:r>
      <w:r w:rsidR="003206B4" w:rsidRPr="000562B6">
        <w:rPr>
          <w:rFonts w:ascii="Times New Roman" w:eastAsiaTheme="minorEastAsia" w:hAnsi="Times New Roman" w:cs="Times New Roman"/>
          <w:color w:val="000000" w:themeColor="text1"/>
        </w:rPr>
        <w:t xml:space="preserve"> detect</w:t>
      </w:r>
      <w:r w:rsidR="000D4A09" w:rsidRPr="000562B6">
        <w:rPr>
          <w:rFonts w:ascii="Times New Roman" w:eastAsiaTheme="minorEastAsia" w:hAnsi="Times New Roman" w:cs="Times New Roman"/>
          <w:color w:val="000000" w:themeColor="text1"/>
        </w:rPr>
        <w:t>ion of</w:t>
      </w:r>
      <w:r w:rsidR="003206B4" w:rsidRPr="000562B6">
        <w:rPr>
          <w:rFonts w:ascii="Times New Roman" w:eastAsiaTheme="minorEastAsia" w:hAnsi="Times New Roman" w:cs="Times New Roman"/>
          <w:color w:val="000000" w:themeColor="text1"/>
        </w:rPr>
        <w:t xml:space="preserve"> western languages (English)</w:t>
      </w:r>
      <w:r w:rsidR="000D4A09" w:rsidRPr="000562B6">
        <w:rPr>
          <w:rFonts w:ascii="Times New Roman" w:eastAsiaTheme="minorEastAsia" w:hAnsi="Times New Roman" w:cs="Times New Roman"/>
          <w:color w:val="000000" w:themeColor="text1"/>
        </w:rPr>
        <w:t xml:space="preserve"> has received </w:t>
      </w:r>
      <w:r w:rsidR="000E1B17" w:rsidRPr="000562B6">
        <w:rPr>
          <w:rFonts w:ascii="Times New Roman" w:eastAsiaTheme="minorEastAsia" w:hAnsi="Times New Roman" w:cs="Times New Roman"/>
          <w:color w:val="000000" w:themeColor="text1"/>
        </w:rPr>
        <w:t>copious</w:t>
      </w:r>
      <w:r w:rsidR="000D4A09" w:rsidRPr="000562B6">
        <w:rPr>
          <w:rFonts w:ascii="Times New Roman" w:eastAsiaTheme="minorEastAsia" w:hAnsi="Times New Roman" w:cs="Times New Roman"/>
          <w:color w:val="000000" w:themeColor="text1"/>
        </w:rPr>
        <w:t xml:space="preserve"> attention</w:t>
      </w:r>
      <w:r w:rsidR="003206B4" w:rsidRPr="000562B6">
        <w:rPr>
          <w:rFonts w:ascii="Times New Roman" w:eastAsiaTheme="minorEastAsia" w:hAnsi="Times New Roman" w:cs="Times New Roman"/>
          <w:color w:val="000000" w:themeColor="text1"/>
        </w:rPr>
        <w:t>, but Amin proposed a robust spam email detection for Bangla. Amin explore</w:t>
      </w:r>
      <w:r w:rsidR="001D2EDB" w:rsidRPr="000562B6">
        <w:rPr>
          <w:rFonts w:ascii="Times New Roman" w:eastAsiaTheme="minorEastAsia" w:hAnsi="Times New Roman" w:cs="Times New Roman"/>
          <w:color w:val="000000" w:themeColor="text1"/>
        </w:rPr>
        <w:t>d</w:t>
      </w:r>
      <w:r w:rsidR="003206B4" w:rsidRPr="000562B6">
        <w:rPr>
          <w:rFonts w:ascii="Times New Roman" w:eastAsiaTheme="minorEastAsia" w:hAnsi="Times New Roman" w:cs="Times New Roman"/>
          <w:color w:val="000000" w:themeColor="text1"/>
        </w:rPr>
        <w:t xml:space="preserve"> </w:t>
      </w:r>
      <w:r w:rsidR="00D629A4" w:rsidRPr="000562B6">
        <w:rPr>
          <w:rFonts w:ascii="Times New Roman" w:eastAsiaTheme="minorEastAsia" w:hAnsi="Times New Roman" w:cs="Times New Roman"/>
          <w:color w:val="000000" w:themeColor="text1"/>
        </w:rPr>
        <w:t>six</w:t>
      </w:r>
      <w:r w:rsidR="000D4A09" w:rsidRPr="000562B6">
        <w:rPr>
          <w:rFonts w:ascii="Times New Roman" w:eastAsiaTheme="minorEastAsia" w:hAnsi="Times New Roman" w:cs="Times New Roman"/>
          <w:color w:val="000000" w:themeColor="text1"/>
        </w:rPr>
        <w:t xml:space="preserve"> </w:t>
      </w:r>
      <w:r w:rsidR="003206B4" w:rsidRPr="000562B6">
        <w:rPr>
          <w:rFonts w:ascii="Times New Roman" w:eastAsiaTheme="minorEastAsia" w:hAnsi="Times New Roman" w:cs="Times New Roman"/>
          <w:color w:val="000000" w:themeColor="text1"/>
        </w:rPr>
        <w:t>detection models, notably Naïve Bayes and Random Forest.</w:t>
      </w:r>
      <w:r w:rsidR="00253D0E" w:rsidRPr="000562B6">
        <w:rPr>
          <w:rFonts w:ascii="Times New Roman" w:eastAsiaTheme="minorEastAsia" w:hAnsi="Times New Roman" w:cs="Times New Roman"/>
          <w:color w:val="000000" w:themeColor="text1"/>
        </w:rPr>
        <w:t xml:space="preserve"> The dataset co</w:t>
      </w:r>
      <w:r w:rsidR="000E1B17" w:rsidRPr="000562B6">
        <w:rPr>
          <w:rFonts w:ascii="Times New Roman" w:eastAsiaTheme="minorEastAsia" w:hAnsi="Times New Roman" w:cs="Times New Roman"/>
          <w:color w:val="000000" w:themeColor="text1"/>
        </w:rPr>
        <w:t xml:space="preserve">ntained two types of emails split into </w:t>
      </w:r>
      <w:r w:rsidR="00253D0E" w:rsidRPr="000562B6">
        <w:rPr>
          <w:rFonts w:ascii="Times New Roman" w:eastAsiaTheme="minorEastAsia" w:hAnsi="Times New Roman" w:cs="Times New Roman"/>
          <w:color w:val="000000" w:themeColor="text1"/>
        </w:rPr>
        <w:t>independent</w:t>
      </w:r>
      <w:r w:rsidR="000E1B17" w:rsidRPr="000562B6">
        <w:rPr>
          <w:rFonts w:ascii="Times New Roman" w:eastAsiaTheme="minorEastAsia" w:hAnsi="Times New Roman" w:cs="Times New Roman"/>
          <w:color w:val="000000" w:themeColor="text1"/>
        </w:rPr>
        <w:t xml:space="preserve"> </w:t>
      </w:r>
      <w:r w:rsidR="00253D0E" w:rsidRPr="000562B6">
        <w:rPr>
          <w:rFonts w:ascii="Times New Roman" w:eastAsiaTheme="minorEastAsia" w:hAnsi="Times New Roman" w:cs="Times New Roman"/>
          <w:color w:val="000000" w:themeColor="text1"/>
        </w:rPr>
        <w:t>set</w:t>
      </w:r>
      <w:r w:rsidR="000E1B17" w:rsidRPr="000562B6">
        <w:rPr>
          <w:rFonts w:ascii="Times New Roman" w:eastAsiaTheme="minorEastAsia" w:hAnsi="Times New Roman" w:cs="Times New Roman"/>
          <w:color w:val="000000" w:themeColor="text1"/>
        </w:rPr>
        <w:t xml:space="preserve">s. </w:t>
      </w:r>
    </w:p>
    <w:p w14:paraId="2848214C" w14:textId="02791EB1" w:rsidR="000E1B17" w:rsidRPr="000562B6" w:rsidRDefault="000562B6" w:rsidP="000E1B17">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b/>
          <w:bCs/>
          <w:color w:val="000000" w:themeColor="text1"/>
        </w:rPr>
        <w:t>Table</w:t>
      </w:r>
      <w:r w:rsidR="000E1B17" w:rsidRPr="000562B6">
        <w:rPr>
          <w:rFonts w:ascii="Times New Roman" w:eastAsiaTheme="minorEastAsia" w:hAnsi="Times New Roman" w:cs="Times New Roman"/>
          <w:b/>
          <w:bCs/>
          <w:color w:val="000000" w:themeColor="text1"/>
        </w:rPr>
        <w:t xml:space="preserve"> 1</w:t>
      </w:r>
    </w:p>
    <w:p w14:paraId="63DC9EED" w14:textId="20571E9E" w:rsidR="000E1B17" w:rsidRPr="000562B6" w:rsidRDefault="000562B6" w:rsidP="000E1B17">
      <w:pPr>
        <w:spacing w:line="480" w:lineRule="auto"/>
        <w:rPr>
          <w:rFonts w:ascii="Times New Roman" w:eastAsiaTheme="minorEastAsia" w:hAnsi="Times New Roman" w:cs="Times New Roman"/>
          <w:i/>
          <w:iCs/>
          <w:color w:val="000000" w:themeColor="text1"/>
        </w:rPr>
      </w:pPr>
      <w:r w:rsidRPr="000562B6">
        <w:rPr>
          <w:rFonts w:ascii="Times New Roman" w:eastAsiaTheme="minorEastAsia" w:hAnsi="Times New Roman" w:cs="Times New Roman"/>
          <w:i/>
          <w:iCs/>
          <w:color w:val="000000" w:themeColor="text1"/>
        </w:rPr>
        <w:t xml:space="preserve">Size </w:t>
      </w:r>
      <w:r w:rsidR="0065303D">
        <w:rPr>
          <w:rFonts w:ascii="Times New Roman" w:eastAsiaTheme="minorEastAsia" w:hAnsi="Times New Roman" w:cs="Times New Roman"/>
          <w:i/>
          <w:iCs/>
          <w:color w:val="000000" w:themeColor="text1"/>
        </w:rPr>
        <w:t>a</w:t>
      </w:r>
      <w:r w:rsidRPr="000562B6">
        <w:rPr>
          <w:rFonts w:ascii="Times New Roman" w:eastAsiaTheme="minorEastAsia" w:hAnsi="Times New Roman" w:cs="Times New Roman"/>
          <w:i/>
          <w:iCs/>
          <w:color w:val="000000" w:themeColor="text1"/>
        </w:rPr>
        <w:t xml:space="preserve">nd Breakdown of </w:t>
      </w:r>
      <w:r w:rsidR="0065303D">
        <w:rPr>
          <w:rFonts w:ascii="Times New Roman" w:eastAsiaTheme="minorEastAsia" w:hAnsi="Times New Roman" w:cs="Times New Roman"/>
          <w:i/>
          <w:iCs/>
          <w:color w:val="000000" w:themeColor="text1"/>
        </w:rPr>
        <w:t>t</w:t>
      </w:r>
      <w:r w:rsidRPr="000562B6">
        <w:rPr>
          <w:rFonts w:ascii="Times New Roman" w:eastAsiaTheme="minorEastAsia" w:hAnsi="Times New Roman" w:cs="Times New Roman"/>
          <w:i/>
          <w:iCs/>
          <w:color w:val="000000" w:themeColor="text1"/>
        </w:rPr>
        <w:t>he Train</w:t>
      </w:r>
      <w:r w:rsidR="0065303D">
        <w:rPr>
          <w:rFonts w:ascii="Times New Roman" w:eastAsiaTheme="minorEastAsia" w:hAnsi="Times New Roman" w:cs="Times New Roman"/>
          <w:i/>
          <w:iCs/>
          <w:color w:val="000000" w:themeColor="text1"/>
        </w:rPr>
        <w:t xml:space="preserve"> a</w:t>
      </w:r>
      <w:r w:rsidRPr="000562B6">
        <w:rPr>
          <w:rFonts w:ascii="Times New Roman" w:eastAsiaTheme="minorEastAsia" w:hAnsi="Times New Roman" w:cs="Times New Roman"/>
          <w:i/>
          <w:iCs/>
          <w:color w:val="000000" w:themeColor="text1"/>
        </w:rPr>
        <w:t>nd Test Datasets</w:t>
      </w:r>
    </w:p>
    <w:p w14:paraId="703DDC50" w14:textId="345077B3" w:rsidR="000E1B17" w:rsidRPr="000562B6" w:rsidRDefault="000E1B17" w:rsidP="000E1B17">
      <w:pPr>
        <w:spacing w:line="480" w:lineRule="auto"/>
        <w:rPr>
          <w:rFonts w:ascii="Times New Roman" w:eastAsiaTheme="minorEastAsia" w:hAnsi="Times New Roman" w:cs="Times New Roman"/>
          <w:color w:val="000000" w:themeColor="text1"/>
        </w:rPr>
      </w:pPr>
      <w:r w:rsidRPr="000562B6">
        <w:rPr>
          <w:rFonts w:ascii="Times New Roman" w:eastAsiaTheme="minorEastAsia" w:hAnsi="Times New Roman" w:cs="Times New Roman"/>
          <w:noProof/>
          <w:color w:val="000000" w:themeColor="text1"/>
        </w:rPr>
        <w:lastRenderedPageBreak/>
        <w:drawing>
          <wp:inline distT="0" distB="0" distL="0" distR="0" wp14:anchorId="0E0CDA3C" wp14:editId="2B07BF6D">
            <wp:extent cx="3002280" cy="62662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9419" cy="642723"/>
                    </a:xfrm>
                    <a:prstGeom prst="rect">
                      <a:avLst/>
                    </a:prstGeom>
                  </pic:spPr>
                </pic:pic>
              </a:graphicData>
            </a:graphic>
          </wp:inline>
        </w:drawing>
      </w:r>
    </w:p>
    <w:p w14:paraId="05081D3D" w14:textId="649D2217" w:rsidR="000E1B17" w:rsidRPr="000562B6" w:rsidRDefault="000E1B17" w:rsidP="000E1B17">
      <w:pPr>
        <w:spacing w:line="480" w:lineRule="auto"/>
        <w:rPr>
          <w:rFonts w:ascii="Times New Roman" w:eastAsiaTheme="minorEastAsia" w:hAnsi="Times New Roman" w:cs="Times New Roman"/>
          <w:color w:val="000000" w:themeColor="text1"/>
        </w:rPr>
      </w:pPr>
      <w:r w:rsidRPr="000562B6">
        <w:rPr>
          <w:rFonts w:ascii="Times New Roman" w:eastAsiaTheme="minorEastAsia" w:hAnsi="Times New Roman" w:cs="Times New Roman"/>
          <w:color w:val="000000" w:themeColor="text1"/>
        </w:rPr>
        <w:t xml:space="preserve">Admin illustrates in </w:t>
      </w:r>
      <w:r w:rsidR="0065303D">
        <w:rPr>
          <w:rFonts w:ascii="Times New Roman" w:eastAsiaTheme="minorEastAsia" w:hAnsi="Times New Roman" w:cs="Times New Roman"/>
          <w:color w:val="000000" w:themeColor="text1"/>
        </w:rPr>
        <w:t>table</w:t>
      </w:r>
      <w:r w:rsidRPr="000562B6">
        <w:rPr>
          <w:rFonts w:ascii="Times New Roman" w:eastAsiaTheme="minorEastAsia" w:hAnsi="Times New Roman" w:cs="Times New Roman"/>
          <w:color w:val="000000" w:themeColor="text1"/>
        </w:rPr>
        <w:t xml:space="preserve"> 1</w:t>
      </w:r>
      <w:r w:rsidR="00DA0CC8" w:rsidRPr="000562B6">
        <w:rPr>
          <w:rFonts w:ascii="Times New Roman" w:eastAsiaTheme="minorEastAsia" w:hAnsi="Times New Roman" w:cs="Times New Roman"/>
          <w:color w:val="000000" w:themeColor="text1"/>
        </w:rPr>
        <w:t xml:space="preserve"> </w:t>
      </w:r>
      <w:r w:rsidRPr="000562B6">
        <w:rPr>
          <w:rFonts w:ascii="Times New Roman" w:eastAsiaTheme="minorEastAsia" w:hAnsi="Times New Roman" w:cs="Times New Roman"/>
          <w:color w:val="000000" w:themeColor="text1"/>
        </w:rPr>
        <w:t xml:space="preserve">the even split in the datasets (Admin et al., 2019, p.196). </w:t>
      </w:r>
      <w:r w:rsidR="00D629A4" w:rsidRPr="000562B6">
        <w:rPr>
          <w:rFonts w:ascii="Times New Roman" w:eastAsiaTheme="minorEastAsia" w:hAnsi="Times New Roman" w:cs="Times New Roman"/>
          <w:color w:val="000000" w:themeColor="text1"/>
        </w:rPr>
        <w:t>This experiment measure</w:t>
      </w:r>
      <w:r w:rsidR="001D2EDB" w:rsidRPr="000562B6">
        <w:rPr>
          <w:rFonts w:ascii="Times New Roman" w:eastAsiaTheme="minorEastAsia" w:hAnsi="Times New Roman" w:cs="Times New Roman"/>
          <w:color w:val="000000" w:themeColor="text1"/>
        </w:rPr>
        <w:t>d</w:t>
      </w:r>
      <w:r w:rsidR="00D629A4" w:rsidRPr="000562B6">
        <w:rPr>
          <w:rFonts w:ascii="Times New Roman" w:eastAsiaTheme="minorEastAsia" w:hAnsi="Times New Roman" w:cs="Times New Roman"/>
          <w:color w:val="000000" w:themeColor="text1"/>
        </w:rPr>
        <w:t xml:space="preserve"> the performance of the algorithms in three </w:t>
      </w:r>
      <w:proofErr w:type="gramStart"/>
      <w:r w:rsidR="00D629A4" w:rsidRPr="000562B6">
        <w:rPr>
          <w:rFonts w:ascii="Times New Roman" w:eastAsiaTheme="minorEastAsia" w:hAnsi="Times New Roman" w:cs="Times New Roman"/>
          <w:color w:val="000000" w:themeColor="text1"/>
        </w:rPr>
        <w:t>categories</w:t>
      </w:r>
      <w:r w:rsidR="000D4A09" w:rsidRPr="000562B6">
        <w:rPr>
          <w:rFonts w:ascii="Times New Roman" w:eastAsiaTheme="minorEastAsia" w:hAnsi="Times New Roman" w:cs="Times New Roman"/>
          <w:color w:val="000000" w:themeColor="text1"/>
        </w:rPr>
        <w:t>;</w:t>
      </w:r>
      <w:proofErr w:type="gramEnd"/>
      <w:r w:rsidR="00D629A4" w:rsidRPr="000562B6">
        <w:rPr>
          <w:rFonts w:ascii="Times New Roman" w:eastAsiaTheme="minorEastAsia" w:hAnsi="Times New Roman" w:cs="Times New Roman"/>
          <w:color w:val="000000" w:themeColor="text1"/>
        </w:rPr>
        <w:t xml:space="preserve"> accuracy, sensitivity, and</w:t>
      </w:r>
      <w:r w:rsidR="0076116D" w:rsidRPr="000562B6">
        <w:rPr>
          <w:rFonts w:ascii="Times New Roman" w:eastAsiaTheme="minorEastAsia" w:hAnsi="Times New Roman" w:cs="Times New Roman"/>
          <w:color w:val="000000" w:themeColor="text1"/>
        </w:rPr>
        <w:t xml:space="preserve"> specificity</w:t>
      </w:r>
      <w:r w:rsidR="00D629A4" w:rsidRPr="000562B6">
        <w:rPr>
          <w:rFonts w:ascii="Times New Roman" w:eastAsiaTheme="minorEastAsia" w:hAnsi="Times New Roman" w:cs="Times New Roman"/>
          <w:color w:val="000000" w:themeColor="text1"/>
        </w:rPr>
        <w:t>. Amin</w:t>
      </w:r>
      <w:r w:rsidR="001D2EDB" w:rsidRPr="000562B6">
        <w:rPr>
          <w:rFonts w:ascii="Times New Roman" w:eastAsiaTheme="minorEastAsia" w:hAnsi="Times New Roman" w:cs="Times New Roman"/>
          <w:color w:val="000000" w:themeColor="text1"/>
        </w:rPr>
        <w:t>’</w:t>
      </w:r>
      <w:r w:rsidR="00D629A4" w:rsidRPr="000562B6">
        <w:rPr>
          <w:rFonts w:ascii="Times New Roman" w:eastAsiaTheme="minorEastAsia" w:hAnsi="Times New Roman" w:cs="Times New Roman"/>
          <w:color w:val="000000" w:themeColor="text1"/>
        </w:rPr>
        <w:t>s</w:t>
      </w:r>
      <w:r w:rsidR="000D4A09" w:rsidRPr="000562B6">
        <w:rPr>
          <w:rFonts w:ascii="Times New Roman" w:eastAsiaTheme="minorEastAsia" w:hAnsi="Times New Roman" w:cs="Times New Roman"/>
          <w:color w:val="000000" w:themeColor="text1"/>
        </w:rPr>
        <w:t xml:space="preserve"> et al.</w:t>
      </w:r>
      <w:r w:rsidR="00D629A4" w:rsidRPr="000562B6">
        <w:rPr>
          <w:rFonts w:ascii="Times New Roman" w:eastAsiaTheme="minorEastAsia" w:hAnsi="Times New Roman" w:cs="Times New Roman"/>
          <w:color w:val="000000" w:themeColor="text1"/>
        </w:rPr>
        <w:t xml:space="preserve"> results show that the Radom Forest classifier performed the highest</w:t>
      </w:r>
      <w:r w:rsidR="00031BEC" w:rsidRPr="000562B6">
        <w:rPr>
          <w:rFonts w:ascii="Times New Roman" w:eastAsiaTheme="minorEastAsia" w:hAnsi="Times New Roman" w:cs="Times New Roman"/>
          <w:color w:val="000000" w:themeColor="text1"/>
        </w:rPr>
        <w:t>,</w:t>
      </w:r>
      <w:r w:rsidR="00D629A4" w:rsidRPr="000562B6">
        <w:rPr>
          <w:rFonts w:ascii="Times New Roman" w:eastAsiaTheme="minorEastAsia" w:hAnsi="Times New Roman" w:cs="Times New Roman"/>
          <w:color w:val="000000" w:themeColor="text1"/>
        </w:rPr>
        <w:t xml:space="preserve"> with an accuracy of 93.60 percent. </w:t>
      </w:r>
      <w:r w:rsidR="0076116D" w:rsidRPr="000562B6">
        <w:rPr>
          <w:rFonts w:ascii="Times New Roman" w:eastAsiaTheme="minorEastAsia" w:hAnsi="Times New Roman" w:cs="Times New Roman"/>
          <w:color w:val="000000" w:themeColor="text1"/>
        </w:rPr>
        <w:t>The Naïve Bayes had the weakest performance</w:t>
      </w:r>
      <w:r w:rsidR="000D4A09" w:rsidRPr="000562B6">
        <w:rPr>
          <w:rFonts w:ascii="Times New Roman" w:eastAsiaTheme="minorEastAsia" w:hAnsi="Times New Roman" w:cs="Times New Roman"/>
          <w:color w:val="000000" w:themeColor="text1"/>
        </w:rPr>
        <w:t xml:space="preserve"> </w:t>
      </w:r>
      <w:r w:rsidR="0076116D" w:rsidRPr="000562B6">
        <w:rPr>
          <w:rFonts w:ascii="Times New Roman" w:eastAsiaTheme="minorEastAsia" w:hAnsi="Times New Roman" w:cs="Times New Roman"/>
          <w:color w:val="000000" w:themeColor="text1"/>
        </w:rPr>
        <w:t xml:space="preserve">with 88.69 percent accuracy. </w:t>
      </w:r>
    </w:p>
    <w:p w14:paraId="4164BA4E" w14:textId="1902F654" w:rsidR="000E1B17" w:rsidRPr="000562B6" w:rsidRDefault="0065303D" w:rsidP="000E1B17">
      <w:pPr>
        <w:spacing w:line="480" w:lineRule="auto"/>
        <w:rPr>
          <w:rFonts w:ascii="Times New Roman" w:eastAsiaTheme="minorEastAsia" w:hAnsi="Times New Roman" w:cs="Times New Roman"/>
          <w:b/>
          <w:bCs/>
          <w:color w:val="000000" w:themeColor="text1"/>
        </w:rPr>
      </w:pPr>
      <w:r>
        <w:rPr>
          <w:rFonts w:ascii="Times New Roman" w:eastAsiaTheme="minorEastAsia" w:hAnsi="Times New Roman" w:cs="Times New Roman"/>
          <w:b/>
          <w:bCs/>
          <w:color w:val="000000" w:themeColor="text1"/>
        </w:rPr>
        <w:t>Table</w:t>
      </w:r>
      <w:r w:rsidR="000E1B17" w:rsidRPr="000562B6">
        <w:rPr>
          <w:rFonts w:ascii="Times New Roman" w:eastAsiaTheme="minorEastAsia" w:hAnsi="Times New Roman" w:cs="Times New Roman"/>
          <w:b/>
          <w:bCs/>
          <w:color w:val="000000" w:themeColor="text1"/>
        </w:rPr>
        <w:t xml:space="preserve"> 2</w:t>
      </w:r>
    </w:p>
    <w:p w14:paraId="0E643005" w14:textId="795B055D" w:rsidR="000E1B17" w:rsidRPr="000562B6" w:rsidRDefault="000E1B17" w:rsidP="000E1B17">
      <w:pPr>
        <w:spacing w:line="480" w:lineRule="auto"/>
        <w:rPr>
          <w:rFonts w:ascii="Times New Roman" w:eastAsiaTheme="minorEastAsia" w:hAnsi="Times New Roman" w:cs="Times New Roman"/>
          <w:i/>
          <w:iCs/>
          <w:color w:val="000000" w:themeColor="text1"/>
        </w:rPr>
      </w:pPr>
      <w:r w:rsidRPr="000562B6">
        <w:rPr>
          <w:rFonts w:ascii="Times New Roman" w:eastAsiaTheme="minorEastAsia" w:hAnsi="Times New Roman" w:cs="Times New Roman"/>
          <w:i/>
          <w:iCs/>
          <w:color w:val="000000" w:themeColor="text1"/>
        </w:rPr>
        <w:t xml:space="preserve">Summary of </w:t>
      </w:r>
      <w:r w:rsidR="0065303D">
        <w:rPr>
          <w:rFonts w:ascii="Times New Roman" w:eastAsiaTheme="minorEastAsia" w:hAnsi="Times New Roman" w:cs="Times New Roman"/>
          <w:i/>
          <w:iCs/>
          <w:color w:val="000000" w:themeColor="text1"/>
        </w:rPr>
        <w:t>E</w:t>
      </w:r>
      <w:r w:rsidRPr="000562B6">
        <w:rPr>
          <w:rFonts w:ascii="Times New Roman" w:eastAsiaTheme="minorEastAsia" w:hAnsi="Times New Roman" w:cs="Times New Roman"/>
          <w:i/>
          <w:iCs/>
          <w:color w:val="000000" w:themeColor="text1"/>
        </w:rPr>
        <w:t xml:space="preserve">xperimental </w:t>
      </w:r>
      <w:r w:rsidR="0065303D">
        <w:rPr>
          <w:rFonts w:ascii="Times New Roman" w:eastAsiaTheme="minorEastAsia" w:hAnsi="Times New Roman" w:cs="Times New Roman"/>
          <w:i/>
          <w:iCs/>
          <w:color w:val="000000" w:themeColor="text1"/>
        </w:rPr>
        <w:t>R</w:t>
      </w:r>
      <w:r w:rsidRPr="000562B6">
        <w:rPr>
          <w:rFonts w:ascii="Times New Roman" w:eastAsiaTheme="minorEastAsia" w:hAnsi="Times New Roman" w:cs="Times New Roman"/>
          <w:i/>
          <w:iCs/>
          <w:color w:val="000000" w:themeColor="text1"/>
        </w:rPr>
        <w:t>esults</w:t>
      </w:r>
    </w:p>
    <w:p w14:paraId="3C87C875" w14:textId="7D6E5FF5" w:rsidR="000E1B17" w:rsidRPr="000562B6" w:rsidRDefault="000E1B17" w:rsidP="000E1B17">
      <w:pPr>
        <w:spacing w:line="480" w:lineRule="auto"/>
        <w:rPr>
          <w:rFonts w:ascii="Times New Roman" w:eastAsiaTheme="minorEastAsia" w:hAnsi="Times New Roman" w:cs="Times New Roman"/>
          <w:i/>
          <w:iCs/>
          <w:color w:val="000000" w:themeColor="text1"/>
        </w:rPr>
      </w:pPr>
      <w:r w:rsidRPr="000562B6">
        <w:rPr>
          <w:rFonts w:ascii="Times New Roman" w:eastAsiaTheme="minorEastAsia" w:hAnsi="Times New Roman" w:cs="Times New Roman"/>
          <w:i/>
          <w:iCs/>
          <w:noProof/>
          <w:color w:val="000000" w:themeColor="text1"/>
        </w:rPr>
        <w:drawing>
          <wp:inline distT="0" distB="0" distL="0" distR="0" wp14:anchorId="4A54B879" wp14:editId="57B9CDD6">
            <wp:extent cx="2924175" cy="134846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rotWithShape="1">
                    <a:blip r:embed="rId8" cstate="print">
                      <a:extLst>
                        <a:ext uri="{28A0092B-C50C-407E-A947-70E740481C1C}">
                          <a14:useLocalDpi xmlns:a14="http://schemas.microsoft.com/office/drawing/2010/main" val="0"/>
                        </a:ext>
                      </a:extLst>
                    </a:blip>
                    <a:srcRect l="2466" t="2641" r="2916" b="3831"/>
                    <a:stretch/>
                  </pic:blipFill>
                  <pic:spPr bwMode="auto">
                    <a:xfrm>
                      <a:off x="0" y="0"/>
                      <a:ext cx="3021118" cy="1393164"/>
                    </a:xfrm>
                    <a:prstGeom prst="rect">
                      <a:avLst/>
                    </a:prstGeom>
                    <a:ln>
                      <a:noFill/>
                    </a:ln>
                    <a:extLst>
                      <a:ext uri="{53640926-AAD7-44D8-BBD7-CCE9431645EC}">
                        <a14:shadowObscured xmlns:a14="http://schemas.microsoft.com/office/drawing/2010/main"/>
                      </a:ext>
                    </a:extLst>
                  </pic:spPr>
                </pic:pic>
              </a:graphicData>
            </a:graphic>
          </wp:inline>
        </w:drawing>
      </w:r>
    </w:p>
    <w:p w14:paraId="525925A8" w14:textId="375B4E97" w:rsidR="00DF60A3" w:rsidRPr="000562B6" w:rsidRDefault="0076116D" w:rsidP="000E1B17">
      <w:pPr>
        <w:spacing w:line="480" w:lineRule="auto"/>
        <w:rPr>
          <w:rFonts w:ascii="Times New Roman" w:eastAsiaTheme="minorEastAsia" w:hAnsi="Times New Roman" w:cs="Times New Roman"/>
          <w:color w:val="000000" w:themeColor="text1"/>
        </w:rPr>
      </w:pPr>
      <w:r w:rsidRPr="000562B6">
        <w:rPr>
          <w:rFonts w:ascii="Times New Roman" w:eastAsiaTheme="minorEastAsia" w:hAnsi="Times New Roman" w:cs="Times New Roman"/>
          <w:color w:val="000000" w:themeColor="text1"/>
        </w:rPr>
        <w:t>Random Forest also dominates the sensitivity and specificity categories</w:t>
      </w:r>
      <w:r w:rsidR="000E1B17" w:rsidRPr="000562B6">
        <w:rPr>
          <w:rFonts w:ascii="Times New Roman" w:eastAsiaTheme="minorEastAsia" w:hAnsi="Times New Roman" w:cs="Times New Roman"/>
          <w:color w:val="000000" w:themeColor="text1"/>
        </w:rPr>
        <w:t xml:space="preserve"> as shown in </w:t>
      </w:r>
      <w:r w:rsidR="0065303D">
        <w:rPr>
          <w:rFonts w:ascii="Times New Roman" w:eastAsiaTheme="minorEastAsia" w:hAnsi="Times New Roman" w:cs="Times New Roman"/>
          <w:color w:val="000000" w:themeColor="text1"/>
        </w:rPr>
        <w:t>table</w:t>
      </w:r>
      <w:r w:rsidR="000E1B17" w:rsidRPr="000562B6">
        <w:rPr>
          <w:rFonts w:ascii="Times New Roman" w:eastAsiaTheme="minorEastAsia" w:hAnsi="Times New Roman" w:cs="Times New Roman"/>
          <w:color w:val="000000" w:themeColor="text1"/>
        </w:rPr>
        <w:t xml:space="preserve"> 2</w:t>
      </w:r>
      <w:r w:rsidRPr="000562B6">
        <w:rPr>
          <w:rFonts w:ascii="Times New Roman" w:eastAsiaTheme="minorEastAsia" w:hAnsi="Times New Roman" w:cs="Times New Roman"/>
          <w:color w:val="000000" w:themeColor="text1"/>
        </w:rPr>
        <w:t xml:space="preserve"> (</w:t>
      </w:r>
      <w:r w:rsidR="000E1B17" w:rsidRPr="000562B6">
        <w:rPr>
          <w:rFonts w:ascii="Times New Roman" w:eastAsiaTheme="minorEastAsia" w:hAnsi="Times New Roman" w:cs="Times New Roman"/>
          <w:color w:val="000000" w:themeColor="text1"/>
        </w:rPr>
        <w:t>Admin et al., 2019, p.</w:t>
      </w:r>
      <w:r w:rsidRPr="000562B6">
        <w:rPr>
          <w:rFonts w:ascii="Times New Roman" w:eastAsiaTheme="minorEastAsia" w:hAnsi="Times New Roman" w:cs="Times New Roman"/>
          <w:color w:val="000000" w:themeColor="text1"/>
        </w:rPr>
        <w:t>171).</w:t>
      </w:r>
      <w:r w:rsidR="00E0752C" w:rsidRPr="000562B6">
        <w:rPr>
          <w:rFonts w:ascii="Times New Roman" w:eastAsiaTheme="minorEastAsia" w:hAnsi="Times New Roman" w:cs="Times New Roman"/>
          <w:color w:val="000000" w:themeColor="text1"/>
        </w:rPr>
        <w:t xml:space="preserve"> A</w:t>
      </w:r>
      <w:r w:rsidR="00ED71C6" w:rsidRPr="000562B6">
        <w:rPr>
          <w:rFonts w:ascii="Times New Roman" w:eastAsiaTheme="minorEastAsia" w:hAnsi="Times New Roman" w:cs="Times New Roman"/>
          <w:color w:val="000000" w:themeColor="text1"/>
        </w:rPr>
        <w:t>m</w:t>
      </w:r>
      <w:r w:rsidR="00E0752C" w:rsidRPr="000562B6">
        <w:rPr>
          <w:rFonts w:ascii="Times New Roman" w:eastAsiaTheme="minorEastAsia" w:hAnsi="Times New Roman" w:cs="Times New Roman"/>
          <w:color w:val="000000" w:themeColor="text1"/>
        </w:rPr>
        <w:t>in, Rahman, and Hossain</w:t>
      </w:r>
      <w:r w:rsidR="000D4A09" w:rsidRPr="000562B6">
        <w:rPr>
          <w:rFonts w:ascii="Times New Roman" w:eastAsiaTheme="minorEastAsia" w:hAnsi="Times New Roman" w:cs="Times New Roman"/>
          <w:color w:val="000000" w:themeColor="text1"/>
        </w:rPr>
        <w:t xml:space="preserve"> et al.</w:t>
      </w:r>
      <w:r w:rsidR="00E0752C" w:rsidRPr="000562B6">
        <w:rPr>
          <w:rFonts w:ascii="Times New Roman" w:eastAsiaTheme="minorEastAsia" w:hAnsi="Times New Roman" w:cs="Times New Roman"/>
          <w:color w:val="000000" w:themeColor="text1"/>
        </w:rPr>
        <w:t xml:space="preserve"> </w:t>
      </w:r>
      <w:r w:rsidR="00ED71C6" w:rsidRPr="000562B6">
        <w:rPr>
          <w:rFonts w:ascii="Times New Roman" w:eastAsiaTheme="minorEastAsia" w:hAnsi="Times New Roman" w:cs="Times New Roman"/>
          <w:color w:val="000000" w:themeColor="text1"/>
        </w:rPr>
        <w:t>used</w:t>
      </w:r>
      <w:r w:rsidR="00E0752C" w:rsidRPr="000562B6">
        <w:rPr>
          <w:rFonts w:ascii="Times New Roman" w:eastAsiaTheme="minorEastAsia" w:hAnsi="Times New Roman" w:cs="Times New Roman"/>
          <w:color w:val="000000" w:themeColor="text1"/>
        </w:rPr>
        <w:t xml:space="preserve"> the Random Forest classifier for their Bangla spam email detection as it p</w:t>
      </w:r>
      <w:r w:rsidR="000D4A09" w:rsidRPr="000562B6">
        <w:rPr>
          <w:rFonts w:ascii="Times New Roman" w:eastAsiaTheme="minorEastAsia" w:hAnsi="Times New Roman" w:cs="Times New Roman"/>
          <w:color w:val="000000" w:themeColor="text1"/>
        </w:rPr>
        <w:t xml:space="preserve">erformed </w:t>
      </w:r>
      <w:r w:rsidR="00E0752C" w:rsidRPr="000562B6">
        <w:rPr>
          <w:rFonts w:ascii="Times New Roman" w:eastAsiaTheme="minorEastAsia" w:hAnsi="Times New Roman" w:cs="Times New Roman"/>
          <w:color w:val="000000" w:themeColor="text1"/>
        </w:rPr>
        <w:t xml:space="preserve">the highest. </w:t>
      </w:r>
    </w:p>
    <w:p w14:paraId="0E5AFF11" w14:textId="53F7E426" w:rsidR="000E1B17" w:rsidRPr="000562B6" w:rsidRDefault="005311F7" w:rsidP="000E1B17">
      <w:pPr>
        <w:spacing w:line="480" w:lineRule="auto"/>
        <w:ind w:firstLine="720"/>
        <w:rPr>
          <w:rFonts w:ascii="Times New Roman" w:eastAsiaTheme="minorEastAsia" w:hAnsi="Times New Roman" w:cs="Times New Roman"/>
          <w:color w:val="000000" w:themeColor="text1"/>
        </w:rPr>
      </w:pPr>
      <w:r w:rsidRPr="000562B6">
        <w:rPr>
          <w:rFonts w:ascii="Times New Roman" w:eastAsiaTheme="minorEastAsia" w:hAnsi="Times New Roman" w:cs="Times New Roman"/>
          <w:color w:val="000000" w:themeColor="text1"/>
        </w:rPr>
        <w:t>Hassan Najadat and Islam Qaraz from Jordan University of Science and Technology</w:t>
      </w:r>
      <w:r w:rsidR="00D0262B" w:rsidRPr="000562B6">
        <w:rPr>
          <w:rFonts w:ascii="Times New Roman" w:eastAsiaTheme="minorEastAsia" w:hAnsi="Times New Roman" w:cs="Times New Roman"/>
          <w:color w:val="000000" w:themeColor="text1"/>
        </w:rPr>
        <w:t>,</w:t>
      </w:r>
      <w:r w:rsidR="000D4A09" w:rsidRPr="000562B6">
        <w:rPr>
          <w:rFonts w:ascii="Times New Roman" w:eastAsiaTheme="minorEastAsia" w:hAnsi="Times New Roman" w:cs="Times New Roman"/>
          <w:color w:val="000000" w:themeColor="text1"/>
        </w:rPr>
        <w:t xml:space="preserve"> performed </w:t>
      </w:r>
      <w:r w:rsidRPr="000562B6">
        <w:rPr>
          <w:rFonts w:ascii="Times New Roman" w:eastAsiaTheme="minorEastAsia" w:hAnsi="Times New Roman" w:cs="Times New Roman"/>
          <w:color w:val="000000" w:themeColor="text1"/>
        </w:rPr>
        <w:t>with assistance from Mohammad Alazubaidi</w:t>
      </w:r>
      <w:r w:rsidR="000D4A09" w:rsidRPr="000562B6">
        <w:rPr>
          <w:rFonts w:ascii="Times New Roman" w:eastAsiaTheme="minorEastAsia" w:hAnsi="Times New Roman" w:cs="Times New Roman"/>
          <w:color w:val="000000" w:themeColor="text1"/>
        </w:rPr>
        <w:t xml:space="preserve"> (2022) </w:t>
      </w:r>
      <w:r w:rsidRPr="000562B6">
        <w:rPr>
          <w:rFonts w:ascii="Times New Roman" w:eastAsiaTheme="minorEastAsia" w:hAnsi="Times New Roman" w:cs="Times New Roman"/>
          <w:color w:val="000000" w:themeColor="text1"/>
        </w:rPr>
        <w:t>from Yarmouk University</w:t>
      </w:r>
      <w:r w:rsidR="000D4A09" w:rsidRPr="000562B6">
        <w:rPr>
          <w:rFonts w:ascii="Times New Roman" w:eastAsiaTheme="minorEastAsia" w:hAnsi="Times New Roman" w:cs="Times New Roman"/>
          <w:color w:val="000000" w:themeColor="text1"/>
        </w:rPr>
        <w:t xml:space="preserve">. Najadat et al. </w:t>
      </w:r>
      <w:r w:rsidR="00E82BC1" w:rsidRPr="000562B6">
        <w:rPr>
          <w:rFonts w:ascii="Times New Roman" w:eastAsiaTheme="minorEastAsia" w:hAnsi="Times New Roman" w:cs="Times New Roman"/>
          <w:color w:val="000000" w:themeColor="text1"/>
        </w:rPr>
        <w:t xml:space="preserve">used supervised machine learning classification algorithms to detect Arabic spam on social networks. </w:t>
      </w:r>
      <w:r w:rsidR="001D2EDB" w:rsidRPr="000562B6">
        <w:rPr>
          <w:rFonts w:ascii="Times New Roman" w:eastAsiaTheme="minorEastAsia" w:hAnsi="Times New Roman" w:cs="Times New Roman"/>
          <w:color w:val="000000" w:themeColor="text1"/>
        </w:rPr>
        <w:t>These algorithms include Decision Tree</w:t>
      </w:r>
      <w:r w:rsidR="00CC2C7B" w:rsidRPr="000562B6">
        <w:rPr>
          <w:rFonts w:ascii="Times New Roman" w:eastAsiaTheme="minorEastAsia" w:hAnsi="Times New Roman" w:cs="Times New Roman"/>
          <w:color w:val="000000" w:themeColor="text1"/>
        </w:rPr>
        <w:t xml:space="preserve"> </w:t>
      </w:r>
      <w:r w:rsidR="001D2EDB" w:rsidRPr="000562B6">
        <w:rPr>
          <w:rFonts w:ascii="Times New Roman" w:eastAsiaTheme="minorEastAsia" w:hAnsi="Times New Roman" w:cs="Times New Roman"/>
          <w:color w:val="000000" w:themeColor="text1"/>
        </w:rPr>
        <w:t xml:space="preserve">and Naïve Bayes. The data set contained 3,000 Facebook comments divided into two categories. The first category </w:t>
      </w:r>
      <w:r w:rsidR="002B722B" w:rsidRPr="000562B6">
        <w:rPr>
          <w:rFonts w:ascii="Times New Roman" w:eastAsiaTheme="minorEastAsia" w:hAnsi="Times New Roman" w:cs="Times New Roman"/>
          <w:color w:val="000000" w:themeColor="text1"/>
        </w:rPr>
        <w:t>comprised</w:t>
      </w:r>
      <w:r w:rsidR="001D2EDB" w:rsidRPr="000562B6">
        <w:rPr>
          <w:rFonts w:ascii="Times New Roman" w:eastAsiaTheme="minorEastAsia" w:hAnsi="Times New Roman" w:cs="Times New Roman"/>
          <w:color w:val="000000" w:themeColor="text1"/>
        </w:rPr>
        <w:t xml:space="preserve"> 2,500 spam</w:t>
      </w:r>
      <w:r w:rsidR="00CC2C7B" w:rsidRPr="000562B6">
        <w:rPr>
          <w:rFonts w:ascii="Times New Roman" w:eastAsiaTheme="minorEastAsia" w:hAnsi="Times New Roman" w:cs="Times New Roman"/>
          <w:color w:val="000000" w:themeColor="text1"/>
        </w:rPr>
        <w:t xml:space="preserve"> comments</w:t>
      </w:r>
      <w:r w:rsidR="001D2EDB" w:rsidRPr="000562B6">
        <w:rPr>
          <w:rFonts w:ascii="Times New Roman" w:eastAsiaTheme="minorEastAsia" w:hAnsi="Times New Roman" w:cs="Times New Roman"/>
          <w:color w:val="000000" w:themeColor="text1"/>
        </w:rPr>
        <w:t>, while the second held 500 non-</w:t>
      </w:r>
      <w:proofErr w:type="gramStart"/>
      <w:r w:rsidR="001D2EDB" w:rsidRPr="000562B6">
        <w:rPr>
          <w:rFonts w:ascii="Times New Roman" w:eastAsiaTheme="minorEastAsia" w:hAnsi="Times New Roman" w:cs="Times New Roman"/>
          <w:color w:val="000000" w:themeColor="text1"/>
        </w:rPr>
        <w:t>spam</w:t>
      </w:r>
      <w:proofErr w:type="gramEnd"/>
      <w:r w:rsidR="00CC2C7B" w:rsidRPr="000562B6">
        <w:rPr>
          <w:rFonts w:ascii="Times New Roman" w:eastAsiaTheme="minorEastAsia" w:hAnsi="Times New Roman" w:cs="Times New Roman"/>
          <w:color w:val="000000" w:themeColor="text1"/>
        </w:rPr>
        <w:t xml:space="preserve"> </w:t>
      </w:r>
      <w:r w:rsidR="002B722B" w:rsidRPr="000562B6">
        <w:rPr>
          <w:rFonts w:ascii="Times New Roman" w:eastAsiaTheme="minorEastAsia" w:hAnsi="Times New Roman" w:cs="Times New Roman"/>
          <w:color w:val="000000" w:themeColor="text1"/>
        </w:rPr>
        <w:t>(para.35).</w:t>
      </w:r>
      <w:r w:rsidR="00CC2C7B" w:rsidRPr="000562B6">
        <w:rPr>
          <w:rFonts w:ascii="Times New Roman" w:eastAsiaTheme="minorEastAsia" w:hAnsi="Times New Roman" w:cs="Times New Roman"/>
          <w:color w:val="000000" w:themeColor="text1"/>
        </w:rPr>
        <w:t xml:space="preserve"> </w:t>
      </w:r>
    </w:p>
    <w:p w14:paraId="67F86FC0" w14:textId="12DC2949" w:rsidR="000E1B17" w:rsidRPr="000562B6" w:rsidRDefault="000E1B17" w:rsidP="000E1B17">
      <w:pPr>
        <w:spacing w:line="480" w:lineRule="auto"/>
        <w:rPr>
          <w:rFonts w:ascii="Times New Roman" w:eastAsiaTheme="minorEastAsia" w:hAnsi="Times New Roman" w:cs="Times New Roman"/>
          <w:b/>
          <w:bCs/>
          <w:color w:val="000000" w:themeColor="text1"/>
        </w:rPr>
      </w:pPr>
      <w:r w:rsidRPr="000562B6">
        <w:rPr>
          <w:rFonts w:ascii="Times New Roman" w:eastAsiaTheme="minorEastAsia" w:hAnsi="Times New Roman" w:cs="Times New Roman"/>
          <w:b/>
          <w:bCs/>
          <w:color w:val="000000" w:themeColor="text1"/>
        </w:rPr>
        <w:t xml:space="preserve">Figure </w:t>
      </w:r>
      <w:r w:rsidR="0065303D">
        <w:rPr>
          <w:rFonts w:ascii="Times New Roman" w:eastAsiaTheme="minorEastAsia" w:hAnsi="Times New Roman" w:cs="Times New Roman"/>
          <w:b/>
          <w:bCs/>
          <w:color w:val="000000" w:themeColor="text1"/>
        </w:rPr>
        <w:t>1</w:t>
      </w:r>
    </w:p>
    <w:p w14:paraId="72A37FA4" w14:textId="17A99398" w:rsidR="000E1B17" w:rsidRPr="000562B6" w:rsidRDefault="0065303D" w:rsidP="000E1B17">
      <w:pPr>
        <w:spacing w:line="480" w:lineRule="auto"/>
        <w:rPr>
          <w:rFonts w:ascii="Times New Roman" w:eastAsiaTheme="minorEastAsia" w:hAnsi="Times New Roman" w:cs="Times New Roman"/>
          <w:i/>
          <w:iCs/>
          <w:color w:val="000000" w:themeColor="text1"/>
        </w:rPr>
      </w:pPr>
      <w:r w:rsidRPr="000562B6">
        <w:rPr>
          <w:rFonts w:ascii="Times New Roman" w:eastAsiaTheme="minorEastAsia" w:hAnsi="Times New Roman" w:cs="Times New Roman"/>
          <w:i/>
          <w:iCs/>
          <w:color w:val="000000" w:themeColor="text1"/>
        </w:rPr>
        <w:lastRenderedPageBreak/>
        <w:t xml:space="preserve">Accuracy </w:t>
      </w:r>
      <w:r>
        <w:rPr>
          <w:rFonts w:ascii="Times New Roman" w:eastAsiaTheme="minorEastAsia" w:hAnsi="Times New Roman" w:cs="Times New Roman"/>
          <w:i/>
          <w:iCs/>
          <w:color w:val="000000" w:themeColor="text1"/>
        </w:rPr>
        <w:t>o</w:t>
      </w:r>
      <w:r w:rsidRPr="000562B6">
        <w:rPr>
          <w:rFonts w:ascii="Times New Roman" w:eastAsiaTheme="minorEastAsia" w:hAnsi="Times New Roman" w:cs="Times New Roman"/>
          <w:i/>
          <w:iCs/>
          <w:color w:val="000000" w:themeColor="text1"/>
        </w:rPr>
        <w:t xml:space="preserve">f Classifier Evaluated </w:t>
      </w:r>
      <w:r>
        <w:rPr>
          <w:rFonts w:ascii="Times New Roman" w:eastAsiaTheme="minorEastAsia" w:hAnsi="Times New Roman" w:cs="Times New Roman"/>
          <w:i/>
          <w:iCs/>
          <w:color w:val="000000" w:themeColor="text1"/>
        </w:rPr>
        <w:t>b</w:t>
      </w:r>
      <w:r w:rsidRPr="000562B6">
        <w:rPr>
          <w:rFonts w:ascii="Times New Roman" w:eastAsiaTheme="minorEastAsia" w:hAnsi="Times New Roman" w:cs="Times New Roman"/>
          <w:i/>
          <w:iCs/>
          <w:color w:val="000000" w:themeColor="text1"/>
        </w:rPr>
        <w:t>y Different Filter Methods</w:t>
      </w:r>
    </w:p>
    <w:p w14:paraId="678DCC34" w14:textId="53987204" w:rsidR="000E1B17" w:rsidRPr="000562B6" w:rsidRDefault="000E1B17" w:rsidP="000E1B17">
      <w:pPr>
        <w:spacing w:line="480" w:lineRule="auto"/>
        <w:rPr>
          <w:rFonts w:ascii="Times New Roman" w:eastAsiaTheme="minorEastAsia" w:hAnsi="Times New Roman" w:cs="Times New Roman"/>
          <w:i/>
          <w:iCs/>
          <w:color w:val="000000" w:themeColor="text1"/>
        </w:rPr>
      </w:pPr>
      <w:r w:rsidRPr="000562B6">
        <w:rPr>
          <w:rFonts w:ascii="Times New Roman" w:eastAsiaTheme="minorEastAsia" w:hAnsi="Times New Roman" w:cs="Times New Roman"/>
          <w:i/>
          <w:iCs/>
          <w:noProof/>
          <w:color w:val="000000" w:themeColor="text1"/>
        </w:rPr>
        <w:drawing>
          <wp:inline distT="0" distB="0" distL="0" distR="0" wp14:anchorId="1A5AF113" wp14:editId="084BC159">
            <wp:extent cx="3586187" cy="153924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1342" cy="1550037"/>
                    </a:xfrm>
                    <a:prstGeom prst="rect">
                      <a:avLst/>
                    </a:prstGeom>
                  </pic:spPr>
                </pic:pic>
              </a:graphicData>
            </a:graphic>
          </wp:inline>
        </w:drawing>
      </w:r>
    </w:p>
    <w:p w14:paraId="74E0904B" w14:textId="7BEF6CB2" w:rsidR="00CC2C7B" w:rsidRPr="000562B6" w:rsidRDefault="000D4A09" w:rsidP="000E1B17">
      <w:pPr>
        <w:spacing w:line="480" w:lineRule="auto"/>
        <w:rPr>
          <w:rFonts w:ascii="Times New Roman" w:eastAsiaTheme="minorEastAsia" w:hAnsi="Times New Roman" w:cs="Times New Roman"/>
          <w:color w:val="000000" w:themeColor="text1"/>
        </w:rPr>
      </w:pPr>
      <w:r w:rsidRPr="000562B6">
        <w:rPr>
          <w:rFonts w:ascii="Times New Roman" w:eastAsiaTheme="minorEastAsia" w:hAnsi="Times New Roman" w:cs="Times New Roman"/>
          <w:color w:val="000000" w:themeColor="text1"/>
        </w:rPr>
        <w:t xml:space="preserve">Najadat et al. </w:t>
      </w:r>
      <w:r w:rsidR="00CC2C7B" w:rsidRPr="000562B6">
        <w:rPr>
          <w:rFonts w:ascii="Times New Roman" w:eastAsiaTheme="minorEastAsia" w:hAnsi="Times New Roman" w:cs="Times New Roman"/>
          <w:color w:val="000000" w:themeColor="text1"/>
        </w:rPr>
        <w:t>ran multiple experiments with variations; the Decision Tree</w:t>
      </w:r>
      <w:r w:rsidR="00EE0C54" w:rsidRPr="000562B6">
        <w:rPr>
          <w:rFonts w:ascii="Times New Roman" w:eastAsiaTheme="minorEastAsia" w:hAnsi="Times New Roman" w:cs="Times New Roman"/>
          <w:color w:val="000000" w:themeColor="text1"/>
        </w:rPr>
        <w:t xml:space="preserve"> </w:t>
      </w:r>
      <w:r w:rsidR="00CC2C7B" w:rsidRPr="000562B6">
        <w:rPr>
          <w:rFonts w:ascii="Times New Roman" w:eastAsiaTheme="minorEastAsia" w:hAnsi="Times New Roman" w:cs="Times New Roman"/>
          <w:color w:val="000000" w:themeColor="text1"/>
        </w:rPr>
        <w:t>produced the highest accuracy of 92.53 percent, while Naïve Bayes placed last with</w:t>
      </w:r>
      <w:r w:rsidRPr="000562B6">
        <w:rPr>
          <w:rFonts w:ascii="Times New Roman" w:eastAsiaTheme="minorEastAsia" w:hAnsi="Times New Roman" w:cs="Times New Roman"/>
          <w:color w:val="000000" w:themeColor="text1"/>
        </w:rPr>
        <w:t xml:space="preserve"> an </w:t>
      </w:r>
      <w:r w:rsidR="00CC2C7B" w:rsidRPr="000562B6">
        <w:rPr>
          <w:rFonts w:ascii="Times New Roman" w:eastAsiaTheme="minorEastAsia" w:hAnsi="Times New Roman" w:cs="Times New Roman"/>
          <w:color w:val="000000" w:themeColor="text1"/>
        </w:rPr>
        <w:t>accuracy of 87.30 percent</w:t>
      </w:r>
      <w:r w:rsidR="000E1B17" w:rsidRPr="000562B6">
        <w:rPr>
          <w:rFonts w:ascii="Times New Roman" w:eastAsiaTheme="minorEastAsia" w:hAnsi="Times New Roman" w:cs="Times New Roman"/>
          <w:color w:val="000000" w:themeColor="text1"/>
        </w:rPr>
        <w:t xml:space="preserve"> as shown in figure </w:t>
      </w:r>
      <w:r w:rsidR="0065303D">
        <w:rPr>
          <w:rFonts w:ascii="Times New Roman" w:eastAsiaTheme="minorEastAsia" w:hAnsi="Times New Roman" w:cs="Times New Roman"/>
          <w:color w:val="000000" w:themeColor="text1"/>
        </w:rPr>
        <w:t>1</w:t>
      </w:r>
      <w:r w:rsidR="00CC2C7B" w:rsidRPr="000562B6">
        <w:rPr>
          <w:rFonts w:ascii="Times New Roman" w:eastAsiaTheme="minorEastAsia" w:hAnsi="Times New Roman" w:cs="Times New Roman"/>
          <w:color w:val="000000" w:themeColor="text1"/>
        </w:rPr>
        <w:t xml:space="preserve"> (</w:t>
      </w:r>
      <w:proofErr w:type="spellStart"/>
      <w:r w:rsidR="000E1B17" w:rsidRPr="000562B6">
        <w:rPr>
          <w:rFonts w:ascii="Times New Roman" w:eastAsiaTheme="minorEastAsia" w:hAnsi="Times New Roman" w:cs="Times New Roman"/>
          <w:color w:val="000000" w:themeColor="text1"/>
        </w:rPr>
        <w:t>Najadat</w:t>
      </w:r>
      <w:proofErr w:type="spellEnd"/>
      <w:r w:rsidR="000E1B17" w:rsidRPr="000562B6">
        <w:rPr>
          <w:rFonts w:ascii="Times New Roman" w:eastAsiaTheme="minorEastAsia" w:hAnsi="Times New Roman" w:cs="Times New Roman"/>
          <w:color w:val="000000" w:themeColor="text1"/>
        </w:rPr>
        <w:t xml:space="preserve"> et al., 2022, </w:t>
      </w:r>
      <w:r w:rsidR="00CC2C7B" w:rsidRPr="000562B6">
        <w:rPr>
          <w:rFonts w:ascii="Times New Roman" w:eastAsiaTheme="minorEastAsia" w:hAnsi="Times New Roman" w:cs="Times New Roman"/>
          <w:color w:val="000000" w:themeColor="text1"/>
        </w:rPr>
        <w:t>para.47).</w:t>
      </w:r>
      <w:r w:rsidR="000E1B17" w:rsidRPr="000562B6">
        <w:rPr>
          <w:rFonts w:ascii="Times New Roman" w:eastAsiaTheme="minorEastAsia" w:hAnsi="Times New Roman" w:cs="Times New Roman"/>
          <w:color w:val="000000" w:themeColor="text1"/>
        </w:rPr>
        <w:t xml:space="preserve"> </w:t>
      </w:r>
      <w:r w:rsidR="00CC2C7B" w:rsidRPr="000562B6">
        <w:rPr>
          <w:rFonts w:ascii="Times New Roman" w:eastAsiaTheme="minorEastAsia" w:hAnsi="Times New Roman" w:cs="Times New Roman"/>
          <w:color w:val="000000" w:themeColor="text1"/>
        </w:rPr>
        <w:t xml:space="preserve">Two separate studies validate the </w:t>
      </w:r>
      <w:r w:rsidR="00035955" w:rsidRPr="000562B6">
        <w:rPr>
          <w:rFonts w:ascii="Times New Roman" w:eastAsiaTheme="minorEastAsia" w:hAnsi="Times New Roman" w:cs="Times New Roman"/>
          <w:color w:val="000000" w:themeColor="text1"/>
        </w:rPr>
        <w:t xml:space="preserve">superior </w:t>
      </w:r>
      <w:r w:rsidR="00CC2C7B" w:rsidRPr="000562B6">
        <w:rPr>
          <w:rFonts w:ascii="Times New Roman" w:eastAsiaTheme="minorEastAsia" w:hAnsi="Times New Roman" w:cs="Times New Roman"/>
          <w:color w:val="000000" w:themeColor="text1"/>
        </w:rPr>
        <w:t xml:space="preserve">performance of </w:t>
      </w:r>
      <w:r w:rsidR="00911CFB" w:rsidRPr="000562B6">
        <w:rPr>
          <w:rFonts w:ascii="Times New Roman" w:eastAsiaTheme="minorEastAsia" w:hAnsi="Times New Roman" w:cs="Times New Roman"/>
          <w:color w:val="000000" w:themeColor="text1"/>
        </w:rPr>
        <w:t xml:space="preserve">the </w:t>
      </w:r>
      <w:r w:rsidR="00CC2C7B" w:rsidRPr="000562B6">
        <w:rPr>
          <w:rFonts w:ascii="Times New Roman" w:eastAsiaTheme="minorEastAsia" w:hAnsi="Times New Roman" w:cs="Times New Roman"/>
          <w:color w:val="000000" w:themeColor="text1"/>
        </w:rPr>
        <w:t>Random Forest</w:t>
      </w:r>
      <w:r w:rsidR="00911CFB" w:rsidRPr="000562B6">
        <w:rPr>
          <w:rFonts w:ascii="Times New Roman" w:eastAsiaTheme="minorEastAsia" w:hAnsi="Times New Roman" w:cs="Times New Roman"/>
          <w:color w:val="000000" w:themeColor="text1"/>
        </w:rPr>
        <w:t xml:space="preserve"> algorithm</w:t>
      </w:r>
      <w:r w:rsidR="00CC2C7B" w:rsidRPr="000562B6">
        <w:rPr>
          <w:rFonts w:ascii="Times New Roman" w:eastAsiaTheme="minorEastAsia" w:hAnsi="Times New Roman" w:cs="Times New Roman"/>
          <w:color w:val="000000" w:themeColor="text1"/>
        </w:rPr>
        <w:t xml:space="preserve"> </w:t>
      </w:r>
      <w:r w:rsidR="00035955" w:rsidRPr="000562B6">
        <w:rPr>
          <w:rFonts w:ascii="Times New Roman" w:eastAsiaTheme="minorEastAsia" w:hAnsi="Times New Roman" w:cs="Times New Roman"/>
          <w:color w:val="000000" w:themeColor="text1"/>
        </w:rPr>
        <w:t xml:space="preserve">over the Naïve Bayes. Email spam </w:t>
      </w:r>
      <w:r w:rsidR="00911CFB" w:rsidRPr="000562B6">
        <w:rPr>
          <w:rFonts w:ascii="Times New Roman" w:eastAsiaTheme="minorEastAsia" w:hAnsi="Times New Roman" w:cs="Times New Roman"/>
          <w:color w:val="000000" w:themeColor="text1"/>
        </w:rPr>
        <w:t xml:space="preserve">has </w:t>
      </w:r>
      <w:r w:rsidR="00035955" w:rsidRPr="000562B6">
        <w:rPr>
          <w:rFonts w:ascii="Times New Roman" w:eastAsiaTheme="minorEastAsia" w:hAnsi="Times New Roman" w:cs="Times New Roman"/>
          <w:color w:val="000000" w:themeColor="text1"/>
        </w:rPr>
        <w:t xml:space="preserve">severe impacts on society. </w:t>
      </w:r>
      <w:r w:rsidR="00EE0C54" w:rsidRPr="000562B6">
        <w:rPr>
          <w:rFonts w:ascii="Times New Roman" w:eastAsiaTheme="minorEastAsia" w:hAnsi="Times New Roman" w:cs="Times New Roman"/>
          <w:color w:val="000000" w:themeColor="text1"/>
        </w:rPr>
        <w:t>Implementing a more robust spam detection algorithm reflects on the public’s online safety.</w:t>
      </w:r>
    </w:p>
    <w:p w14:paraId="2B496BF8" w14:textId="268623B5" w:rsidR="005E58C5" w:rsidRPr="000562B6" w:rsidRDefault="005E58C5" w:rsidP="005E58C5">
      <w:pPr>
        <w:spacing w:line="480" w:lineRule="auto"/>
        <w:rPr>
          <w:rFonts w:ascii="Times New Roman" w:eastAsiaTheme="minorEastAsia" w:hAnsi="Times New Roman" w:cs="Times New Roman"/>
          <w:b/>
          <w:bCs/>
          <w:color w:val="000000" w:themeColor="text1"/>
        </w:rPr>
      </w:pPr>
      <w:r w:rsidRPr="000562B6">
        <w:rPr>
          <w:rFonts w:ascii="Times New Roman" w:eastAsiaTheme="minorEastAsia" w:hAnsi="Times New Roman" w:cs="Times New Roman"/>
          <w:b/>
          <w:bCs/>
          <w:color w:val="000000" w:themeColor="text1"/>
        </w:rPr>
        <w:t>Social Impact</w:t>
      </w:r>
    </w:p>
    <w:p w14:paraId="7597649A" w14:textId="0AA96DC1" w:rsidR="00275AD9" w:rsidRPr="000562B6" w:rsidRDefault="005E58C5" w:rsidP="001920D5">
      <w:pPr>
        <w:spacing w:line="480" w:lineRule="auto"/>
        <w:rPr>
          <w:rFonts w:ascii="Times New Roman" w:eastAsiaTheme="minorEastAsia" w:hAnsi="Times New Roman" w:cs="Times New Roman"/>
          <w:color w:val="000000" w:themeColor="text1"/>
        </w:rPr>
      </w:pPr>
      <w:r w:rsidRPr="000562B6">
        <w:rPr>
          <w:rFonts w:ascii="Times New Roman" w:eastAsiaTheme="minorEastAsia" w:hAnsi="Times New Roman" w:cs="Times New Roman"/>
          <w:b/>
          <w:bCs/>
          <w:color w:val="000000" w:themeColor="text1"/>
        </w:rPr>
        <w:tab/>
      </w:r>
      <w:r w:rsidR="00096BF8" w:rsidRPr="000562B6">
        <w:rPr>
          <w:rFonts w:ascii="Times New Roman" w:eastAsiaTheme="minorEastAsia" w:hAnsi="Times New Roman" w:cs="Times New Roman"/>
          <w:color w:val="000000" w:themeColor="text1"/>
        </w:rPr>
        <w:t>Email spam comes in many forms</w:t>
      </w:r>
      <w:r w:rsidR="00460E03" w:rsidRPr="000562B6">
        <w:rPr>
          <w:rFonts w:ascii="Times New Roman" w:eastAsiaTheme="minorEastAsia" w:hAnsi="Times New Roman" w:cs="Times New Roman"/>
          <w:color w:val="000000" w:themeColor="text1"/>
        </w:rPr>
        <w:t>,</w:t>
      </w:r>
      <w:r w:rsidR="00096BF8" w:rsidRPr="000562B6">
        <w:rPr>
          <w:rFonts w:ascii="Times New Roman" w:eastAsiaTheme="minorEastAsia" w:hAnsi="Times New Roman" w:cs="Times New Roman"/>
          <w:color w:val="000000" w:themeColor="text1"/>
        </w:rPr>
        <w:t xml:space="preserve"> such as unwanted marketing</w:t>
      </w:r>
      <w:r w:rsidR="00460E03" w:rsidRPr="000562B6">
        <w:rPr>
          <w:rFonts w:ascii="Times New Roman" w:eastAsiaTheme="minorEastAsia" w:hAnsi="Times New Roman" w:cs="Times New Roman"/>
          <w:color w:val="000000" w:themeColor="text1"/>
        </w:rPr>
        <w:t xml:space="preserve">, malicious phishing, or unsolicited bulk mail. </w:t>
      </w:r>
      <w:r w:rsidR="002070CA" w:rsidRPr="000562B6">
        <w:rPr>
          <w:rFonts w:ascii="Times New Roman" w:eastAsiaTheme="minorEastAsia" w:hAnsi="Times New Roman" w:cs="Times New Roman"/>
          <w:color w:val="000000" w:themeColor="text1"/>
        </w:rPr>
        <w:t xml:space="preserve">Though algorithms </w:t>
      </w:r>
      <w:r w:rsidR="000D4A09" w:rsidRPr="000562B6">
        <w:rPr>
          <w:rFonts w:ascii="Times New Roman" w:eastAsiaTheme="minorEastAsia" w:hAnsi="Times New Roman" w:cs="Times New Roman"/>
          <w:color w:val="000000" w:themeColor="text1"/>
        </w:rPr>
        <w:t xml:space="preserve">such as </w:t>
      </w:r>
      <w:r w:rsidR="002070CA" w:rsidRPr="000562B6">
        <w:rPr>
          <w:rFonts w:ascii="Times New Roman" w:eastAsiaTheme="minorEastAsia" w:hAnsi="Times New Roman" w:cs="Times New Roman"/>
          <w:color w:val="000000" w:themeColor="text1"/>
        </w:rPr>
        <w:t xml:space="preserve">Random Forest can filter out most spam, people </w:t>
      </w:r>
      <w:r w:rsidR="000D4A09" w:rsidRPr="000562B6">
        <w:rPr>
          <w:rFonts w:ascii="Times New Roman" w:eastAsiaTheme="minorEastAsia" w:hAnsi="Times New Roman" w:cs="Times New Roman"/>
          <w:color w:val="000000" w:themeColor="text1"/>
        </w:rPr>
        <w:t xml:space="preserve">still </w:t>
      </w:r>
      <w:r w:rsidR="002070CA" w:rsidRPr="000562B6">
        <w:rPr>
          <w:rFonts w:ascii="Times New Roman" w:eastAsiaTheme="minorEastAsia" w:hAnsi="Times New Roman" w:cs="Times New Roman"/>
          <w:color w:val="000000" w:themeColor="text1"/>
        </w:rPr>
        <w:t>interact enough for spammers to continue their</w:t>
      </w:r>
      <w:r w:rsidR="000D4A09" w:rsidRPr="000562B6">
        <w:rPr>
          <w:rFonts w:ascii="Times New Roman" w:eastAsiaTheme="minorEastAsia" w:hAnsi="Times New Roman" w:cs="Times New Roman"/>
          <w:color w:val="000000" w:themeColor="text1"/>
        </w:rPr>
        <w:t xml:space="preserve"> activities</w:t>
      </w:r>
      <w:r w:rsidR="002070CA" w:rsidRPr="000562B6">
        <w:rPr>
          <w:rFonts w:ascii="Times New Roman" w:eastAsiaTheme="minorEastAsia" w:hAnsi="Times New Roman" w:cs="Times New Roman"/>
          <w:color w:val="000000" w:themeColor="text1"/>
        </w:rPr>
        <w:t>. According to Amin (2019), 55 percent o</w:t>
      </w:r>
      <w:r w:rsidR="000E1B17" w:rsidRPr="000562B6">
        <w:rPr>
          <w:rFonts w:ascii="Times New Roman" w:eastAsiaTheme="minorEastAsia" w:hAnsi="Times New Roman" w:cs="Times New Roman"/>
          <w:color w:val="000000" w:themeColor="text1"/>
        </w:rPr>
        <w:t>f the 300 billion</w:t>
      </w:r>
      <w:r w:rsidR="002070CA" w:rsidRPr="000562B6">
        <w:rPr>
          <w:rFonts w:ascii="Times New Roman" w:eastAsiaTheme="minorEastAsia" w:hAnsi="Times New Roman" w:cs="Times New Roman"/>
          <w:color w:val="000000" w:themeColor="text1"/>
        </w:rPr>
        <w:t xml:space="preserve"> emails</w:t>
      </w:r>
      <w:r w:rsidR="000E1B17" w:rsidRPr="000562B6">
        <w:rPr>
          <w:rFonts w:ascii="Times New Roman" w:eastAsiaTheme="minorEastAsia" w:hAnsi="Times New Roman" w:cs="Times New Roman"/>
          <w:color w:val="000000" w:themeColor="text1"/>
        </w:rPr>
        <w:t xml:space="preserve"> transmitted daily</w:t>
      </w:r>
      <w:r w:rsidR="002070CA" w:rsidRPr="000562B6">
        <w:rPr>
          <w:rFonts w:ascii="Times New Roman" w:eastAsiaTheme="minorEastAsia" w:hAnsi="Times New Roman" w:cs="Times New Roman"/>
          <w:color w:val="000000" w:themeColor="text1"/>
        </w:rPr>
        <w:t xml:space="preserve"> </w:t>
      </w:r>
      <w:r w:rsidR="000E1B17" w:rsidRPr="000562B6">
        <w:rPr>
          <w:rFonts w:ascii="Times New Roman" w:eastAsiaTheme="minorEastAsia" w:hAnsi="Times New Roman" w:cs="Times New Roman"/>
          <w:color w:val="000000" w:themeColor="text1"/>
        </w:rPr>
        <w:t>contain</w:t>
      </w:r>
      <w:r w:rsidR="002070CA" w:rsidRPr="000562B6">
        <w:rPr>
          <w:rFonts w:ascii="Times New Roman" w:eastAsiaTheme="minorEastAsia" w:hAnsi="Times New Roman" w:cs="Times New Roman"/>
          <w:color w:val="000000" w:themeColor="text1"/>
        </w:rPr>
        <w:t xml:space="preserve"> spam (p.169)</w:t>
      </w:r>
      <w:r w:rsidR="00CC4303" w:rsidRPr="000562B6">
        <w:rPr>
          <w:rFonts w:ascii="Times New Roman" w:eastAsiaTheme="minorEastAsia" w:hAnsi="Times New Roman" w:cs="Times New Roman"/>
          <w:color w:val="000000" w:themeColor="text1"/>
        </w:rPr>
        <w:t>. In 2003</w:t>
      </w:r>
      <w:r w:rsidR="000E1B17" w:rsidRPr="000562B6">
        <w:rPr>
          <w:rFonts w:ascii="Times New Roman" w:eastAsiaTheme="minorEastAsia" w:hAnsi="Times New Roman" w:cs="Times New Roman"/>
          <w:color w:val="000000" w:themeColor="text1"/>
        </w:rPr>
        <w:t>,</w:t>
      </w:r>
      <w:r w:rsidR="00CC4303" w:rsidRPr="000562B6">
        <w:rPr>
          <w:rFonts w:ascii="Times New Roman" w:eastAsiaTheme="minorEastAsia" w:hAnsi="Times New Roman" w:cs="Times New Roman"/>
          <w:color w:val="000000" w:themeColor="text1"/>
        </w:rPr>
        <w:t xml:space="preserve"> the United States Federal Trade Commission (F</w:t>
      </w:r>
      <w:r w:rsidR="003E71BA" w:rsidRPr="000562B6">
        <w:rPr>
          <w:rFonts w:ascii="Times New Roman" w:eastAsiaTheme="minorEastAsia" w:hAnsi="Times New Roman" w:cs="Times New Roman"/>
          <w:color w:val="000000" w:themeColor="text1"/>
        </w:rPr>
        <w:t>T</w:t>
      </w:r>
      <w:r w:rsidR="00CC4303" w:rsidRPr="000562B6">
        <w:rPr>
          <w:rFonts w:ascii="Times New Roman" w:eastAsiaTheme="minorEastAsia" w:hAnsi="Times New Roman" w:cs="Times New Roman"/>
          <w:color w:val="000000" w:themeColor="text1"/>
        </w:rPr>
        <w:t xml:space="preserve">C) passed the CAN-SPAM Act: A Compliance Guide for Business. </w:t>
      </w:r>
      <w:r w:rsidR="00005083" w:rsidRPr="000562B6">
        <w:rPr>
          <w:rFonts w:ascii="Times New Roman" w:eastAsiaTheme="minorEastAsia" w:hAnsi="Times New Roman" w:cs="Times New Roman"/>
          <w:color w:val="000000" w:themeColor="text1"/>
        </w:rPr>
        <w:t>The CAN-SPAM act restricts businesses from sending unsolicited mail and gives recipients the right to stop receiving such mail (opt</w:t>
      </w:r>
      <w:r w:rsidR="000E1B17" w:rsidRPr="000562B6">
        <w:rPr>
          <w:rFonts w:ascii="Times New Roman" w:eastAsiaTheme="minorEastAsia" w:hAnsi="Times New Roman" w:cs="Times New Roman"/>
          <w:color w:val="000000" w:themeColor="text1"/>
        </w:rPr>
        <w:t xml:space="preserve"> </w:t>
      </w:r>
      <w:r w:rsidR="00005083" w:rsidRPr="000562B6">
        <w:rPr>
          <w:rFonts w:ascii="Times New Roman" w:eastAsiaTheme="minorEastAsia" w:hAnsi="Times New Roman" w:cs="Times New Roman"/>
          <w:color w:val="000000" w:themeColor="text1"/>
        </w:rPr>
        <w:t>out); violation of this law results in harsh monetary penalties (CAN-SPAM, 2003).</w:t>
      </w:r>
      <w:r w:rsidR="00911A6C" w:rsidRPr="000562B6">
        <w:rPr>
          <w:rFonts w:ascii="Times New Roman" w:eastAsiaTheme="minorEastAsia" w:hAnsi="Times New Roman" w:cs="Times New Roman"/>
          <w:color w:val="000000" w:themeColor="text1"/>
        </w:rPr>
        <w:t xml:space="preserve"> </w:t>
      </w:r>
      <w:r w:rsidR="0089396B" w:rsidRPr="000562B6">
        <w:rPr>
          <w:rFonts w:ascii="Times New Roman" w:eastAsiaTheme="minorEastAsia" w:hAnsi="Times New Roman" w:cs="Times New Roman"/>
          <w:color w:val="000000" w:themeColor="text1"/>
        </w:rPr>
        <w:t>Corporations work around this act’s fine print to continue sending marketing mail.</w:t>
      </w:r>
      <w:r w:rsidR="00911A6C" w:rsidRPr="000562B6">
        <w:rPr>
          <w:rFonts w:ascii="Times New Roman" w:eastAsiaTheme="minorEastAsia" w:hAnsi="Times New Roman" w:cs="Times New Roman"/>
          <w:color w:val="000000" w:themeColor="text1"/>
        </w:rPr>
        <w:t xml:space="preserve"> The law does not ban companies from flooding an inbox; it states that companies must provide an option for recipients to opt</w:t>
      </w:r>
      <w:r w:rsidR="000E1B17" w:rsidRPr="000562B6">
        <w:rPr>
          <w:rFonts w:ascii="Times New Roman" w:eastAsiaTheme="minorEastAsia" w:hAnsi="Times New Roman" w:cs="Times New Roman"/>
          <w:color w:val="000000" w:themeColor="text1"/>
        </w:rPr>
        <w:t xml:space="preserve"> </w:t>
      </w:r>
      <w:r w:rsidR="00911A6C" w:rsidRPr="000562B6">
        <w:rPr>
          <w:rFonts w:ascii="Times New Roman" w:eastAsiaTheme="minorEastAsia" w:hAnsi="Times New Roman" w:cs="Times New Roman"/>
          <w:color w:val="000000" w:themeColor="text1"/>
        </w:rPr>
        <w:t>out. This</w:t>
      </w:r>
      <w:r w:rsidR="00D0262B" w:rsidRPr="000562B6">
        <w:rPr>
          <w:rFonts w:ascii="Times New Roman" w:eastAsiaTheme="minorEastAsia" w:hAnsi="Times New Roman" w:cs="Times New Roman"/>
          <w:color w:val="000000" w:themeColor="text1"/>
        </w:rPr>
        <w:t xml:space="preserve"> option</w:t>
      </w:r>
      <w:r w:rsidR="00911A6C" w:rsidRPr="000562B6">
        <w:rPr>
          <w:rFonts w:ascii="Times New Roman" w:eastAsiaTheme="minorEastAsia" w:hAnsi="Times New Roman" w:cs="Times New Roman"/>
          <w:color w:val="000000" w:themeColor="text1"/>
        </w:rPr>
        <w:t xml:space="preserve"> often </w:t>
      </w:r>
      <w:r w:rsidR="00D0262B" w:rsidRPr="000562B6">
        <w:rPr>
          <w:rFonts w:ascii="Times New Roman" w:eastAsiaTheme="minorEastAsia" w:hAnsi="Times New Roman" w:cs="Times New Roman"/>
          <w:color w:val="000000" w:themeColor="text1"/>
        </w:rPr>
        <w:t>hides as small text</w:t>
      </w:r>
      <w:r w:rsidR="00911A6C" w:rsidRPr="000562B6">
        <w:rPr>
          <w:rFonts w:ascii="Times New Roman" w:eastAsiaTheme="minorEastAsia" w:hAnsi="Times New Roman" w:cs="Times New Roman"/>
          <w:color w:val="000000" w:themeColor="text1"/>
        </w:rPr>
        <w:t xml:space="preserve"> at the bottom of an email to increase the difficulty of unsubscribing.</w:t>
      </w:r>
      <w:r w:rsidR="007E40F1" w:rsidRPr="000562B6">
        <w:rPr>
          <w:rFonts w:ascii="Times New Roman" w:eastAsiaTheme="minorEastAsia" w:hAnsi="Times New Roman" w:cs="Times New Roman"/>
          <w:color w:val="000000" w:themeColor="text1"/>
        </w:rPr>
        <w:t xml:space="preserve"> </w:t>
      </w:r>
      <w:r w:rsidR="007E40F1" w:rsidRPr="0065303D">
        <w:rPr>
          <w:rFonts w:ascii="Times New Roman" w:eastAsiaTheme="minorEastAsia" w:hAnsi="Times New Roman" w:cs="Times New Roman"/>
          <w:color w:val="000000" w:themeColor="text1"/>
        </w:rPr>
        <w:t>James Veitch</w:t>
      </w:r>
      <w:r w:rsidR="000E1B17" w:rsidRPr="0065303D">
        <w:rPr>
          <w:rFonts w:ascii="Times New Roman" w:eastAsiaTheme="minorEastAsia" w:hAnsi="Times New Roman" w:cs="Times New Roman"/>
          <w:color w:val="000000" w:themeColor="text1"/>
        </w:rPr>
        <w:t xml:space="preserve"> </w:t>
      </w:r>
      <w:r w:rsidR="000E1B17" w:rsidRPr="0065303D">
        <w:rPr>
          <w:rFonts w:ascii="Times New Roman" w:eastAsiaTheme="minorEastAsia" w:hAnsi="Times New Roman" w:cs="Times New Roman"/>
          <w:color w:val="000000" w:themeColor="text1"/>
        </w:rPr>
        <w:lastRenderedPageBreak/>
        <w:t>(2018)</w:t>
      </w:r>
      <w:r w:rsidR="007E40F1" w:rsidRPr="0065303D">
        <w:rPr>
          <w:rFonts w:ascii="Times New Roman" w:eastAsiaTheme="minorEastAsia" w:hAnsi="Times New Roman" w:cs="Times New Roman"/>
          <w:color w:val="000000" w:themeColor="text1"/>
        </w:rPr>
        <w:t>,</w:t>
      </w:r>
      <w:r w:rsidR="000E1B17" w:rsidRPr="0065303D">
        <w:rPr>
          <w:rFonts w:ascii="Times New Roman" w:eastAsiaTheme="minorEastAsia" w:hAnsi="Times New Roman" w:cs="Times New Roman"/>
          <w:color w:val="000000" w:themeColor="text1"/>
        </w:rPr>
        <w:t xml:space="preserve"> esteemed film editor and author of </w:t>
      </w:r>
      <w:r w:rsidR="000E1B17" w:rsidRPr="0065303D">
        <w:rPr>
          <w:rFonts w:ascii="Times New Roman" w:eastAsiaTheme="minorEastAsia" w:hAnsi="Times New Roman" w:cs="Times New Roman"/>
          <w:i/>
          <w:iCs/>
          <w:color w:val="000000" w:themeColor="text1"/>
        </w:rPr>
        <w:t>Dot Con: The Art of Scamming a Scammer</w:t>
      </w:r>
      <w:r w:rsidR="000416C3" w:rsidRPr="000562B6">
        <w:rPr>
          <w:rFonts w:ascii="Times New Roman" w:eastAsiaTheme="minorEastAsia" w:hAnsi="Times New Roman" w:cs="Times New Roman"/>
          <w:color w:val="000000" w:themeColor="text1"/>
        </w:rPr>
        <w:t>, describes a</w:t>
      </w:r>
      <w:r w:rsidR="000E1B17" w:rsidRPr="000562B6">
        <w:rPr>
          <w:rFonts w:ascii="Times New Roman" w:eastAsiaTheme="minorEastAsia" w:hAnsi="Times New Roman" w:cs="Times New Roman"/>
          <w:color w:val="000000" w:themeColor="text1"/>
        </w:rPr>
        <w:t xml:space="preserve">n interaction </w:t>
      </w:r>
      <w:r w:rsidR="000416C3" w:rsidRPr="000562B6">
        <w:rPr>
          <w:rFonts w:ascii="Times New Roman" w:eastAsiaTheme="minorEastAsia" w:hAnsi="Times New Roman" w:cs="Times New Roman"/>
          <w:color w:val="000000" w:themeColor="text1"/>
        </w:rPr>
        <w:t xml:space="preserve">where unsubscribing from an email list did not work. Veitch </w:t>
      </w:r>
      <w:r w:rsidR="000E1B17" w:rsidRPr="000562B6">
        <w:rPr>
          <w:rFonts w:ascii="Times New Roman" w:eastAsiaTheme="minorEastAsia" w:hAnsi="Times New Roman" w:cs="Times New Roman"/>
          <w:color w:val="000000" w:themeColor="text1"/>
        </w:rPr>
        <w:t>states, “I</w:t>
      </w:r>
      <w:r w:rsidR="000416C3" w:rsidRPr="000562B6">
        <w:rPr>
          <w:rFonts w:ascii="Times New Roman" w:eastAsiaTheme="minorEastAsia" w:hAnsi="Times New Roman" w:cs="Times New Roman"/>
          <w:color w:val="000000" w:themeColor="text1"/>
        </w:rPr>
        <w:t xml:space="preserve"> scrolled to the bottom of the email and clicked unsubscribe. I thought that would be the end, but two weeks later, I received another email” (Veitch, 2018,1:42)</w:t>
      </w:r>
      <w:r w:rsidR="000E1B17" w:rsidRPr="000562B6">
        <w:rPr>
          <w:rFonts w:ascii="Times New Roman" w:eastAsiaTheme="minorEastAsia" w:hAnsi="Times New Roman" w:cs="Times New Roman"/>
          <w:color w:val="000000" w:themeColor="text1"/>
        </w:rPr>
        <w:t>. Veitch’s interaction reinforces the possible difficulties of trying to opt out from an email list.</w:t>
      </w:r>
    </w:p>
    <w:p w14:paraId="04FEAD1D" w14:textId="3943DE6B" w:rsidR="000E1B17" w:rsidRPr="000562B6" w:rsidRDefault="00275AD9" w:rsidP="00275AD9">
      <w:pPr>
        <w:spacing w:line="480" w:lineRule="auto"/>
        <w:ind w:firstLine="720"/>
        <w:rPr>
          <w:rFonts w:ascii="Times New Roman" w:eastAsiaTheme="minorEastAsia" w:hAnsi="Times New Roman" w:cs="Times New Roman"/>
          <w:color w:val="000000" w:themeColor="text1"/>
        </w:rPr>
      </w:pPr>
      <w:r w:rsidRPr="000562B6">
        <w:rPr>
          <w:rFonts w:ascii="Times New Roman" w:eastAsiaTheme="minorEastAsia" w:hAnsi="Times New Roman" w:cs="Times New Roman"/>
          <w:color w:val="000000" w:themeColor="text1"/>
        </w:rPr>
        <w:t>T</w:t>
      </w:r>
      <w:r w:rsidR="003E71BA" w:rsidRPr="000562B6">
        <w:rPr>
          <w:rFonts w:ascii="Times New Roman" w:eastAsiaTheme="minorEastAsia" w:hAnsi="Times New Roman" w:cs="Times New Roman"/>
          <w:color w:val="000000" w:themeColor="text1"/>
        </w:rPr>
        <w:t>he CAN-SPAM act only applies to corporations</w:t>
      </w:r>
      <w:r w:rsidR="000E1B17" w:rsidRPr="000562B6">
        <w:rPr>
          <w:rFonts w:ascii="Times New Roman" w:eastAsiaTheme="minorEastAsia" w:hAnsi="Times New Roman" w:cs="Times New Roman"/>
          <w:color w:val="000000" w:themeColor="text1"/>
        </w:rPr>
        <w:t>,</w:t>
      </w:r>
      <w:r w:rsidR="003E71BA" w:rsidRPr="000562B6">
        <w:rPr>
          <w:rFonts w:ascii="Times New Roman" w:eastAsiaTheme="minorEastAsia" w:hAnsi="Times New Roman" w:cs="Times New Roman"/>
          <w:color w:val="000000" w:themeColor="text1"/>
        </w:rPr>
        <w:t xml:space="preserve"> not individuals</w:t>
      </w:r>
      <w:r w:rsidR="000E1B17" w:rsidRPr="000562B6">
        <w:rPr>
          <w:rFonts w:ascii="Times New Roman" w:eastAsiaTheme="minorEastAsia" w:hAnsi="Times New Roman" w:cs="Times New Roman"/>
          <w:color w:val="000000" w:themeColor="text1"/>
        </w:rPr>
        <w:t>; t</w:t>
      </w:r>
      <w:r w:rsidR="003E71BA" w:rsidRPr="000562B6">
        <w:rPr>
          <w:rFonts w:ascii="Times New Roman" w:eastAsiaTheme="minorEastAsia" w:hAnsi="Times New Roman" w:cs="Times New Roman"/>
          <w:color w:val="000000" w:themeColor="text1"/>
        </w:rPr>
        <w:t>his law does not protect against</w:t>
      </w:r>
      <w:r w:rsidRPr="000562B6">
        <w:rPr>
          <w:rFonts w:ascii="Times New Roman" w:eastAsiaTheme="minorEastAsia" w:hAnsi="Times New Roman" w:cs="Times New Roman"/>
          <w:color w:val="000000" w:themeColor="text1"/>
        </w:rPr>
        <w:t xml:space="preserve"> the most significant spam threat (</w:t>
      </w:r>
      <w:r w:rsidR="003E71BA" w:rsidRPr="000562B6">
        <w:rPr>
          <w:rFonts w:ascii="Times New Roman" w:eastAsiaTheme="minorEastAsia" w:hAnsi="Times New Roman" w:cs="Times New Roman"/>
          <w:color w:val="000000" w:themeColor="text1"/>
        </w:rPr>
        <w:t>phishing</w:t>
      </w:r>
      <w:r w:rsidRPr="000562B6">
        <w:rPr>
          <w:rFonts w:ascii="Times New Roman" w:eastAsiaTheme="minorEastAsia" w:hAnsi="Times New Roman" w:cs="Times New Roman"/>
          <w:color w:val="000000" w:themeColor="text1"/>
        </w:rPr>
        <w:t>)</w:t>
      </w:r>
      <w:r w:rsidR="003E71BA" w:rsidRPr="000562B6">
        <w:rPr>
          <w:rFonts w:ascii="Times New Roman" w:eastAsiaTheme="minorEastAsia" w:hAnsi="Times New Roman" w:cs="Times New Roman"/>
          <w:color w:val="000000" w:themeColor="text1"/>
        </w:rPr>
        <w:t>.</w:t>
      </w:r>
      <w:r w:rsidR="001920D5" w:rsidRPr="000562B6">
        <w:rPr>
          <w:rFonts w:ascii="Times New Roman" w:eastAsiaTheme="minorEastAsia" w:hAnsi="Times New Roman" w:cs="Times New Roman"/>
          <w:color w:val="000000" w:themeColor="text1"/>
        </w:rPr>
        <w:t xml:space="preserve"> In 2021</w:t>
      </w:r>
      <w:r w:rsidR="000E1B17" w:rsidRPr="000562B6">
        <w:rPr>
          <w:rFonts w:ascii="Times New Roman" w:eastAsiaTheme="minorEastAsia" w:hAnsi="Times New Roman" w:cs="Times New Roman"/>
          <w:color w:val="000000" w:themeColor="text1"/>
        </w:rPr>
        <w:t>,</w:t>
      </w:r>
      <w:r w:rsidR="001920D5" w:rsidRPr="000562B6">
        <w:rPr>
          <w:rFonts w:ascii="Times New Roman" w:eastAsiaTheme="minorEastAsia" w:hAnsi="Times New Roman" w:cs="Times New Roman"/>
          <w:color w:val="000000" w:themeColor="text1"/>
        </w:rPr>
        <w:t xml:space="preserve"> the</w:t>
      </w:r>
      <w:r w:rsidR="003E71BA" w:rsidRPr="000562B6">
        <w:rPr>
          <w:rFonts w:ascii="Times New Roman" w:eastAsiaTheme="minorEastAsia" w:hAnsi="Times New Roman" w:cs="Times New Roman"/>
          <w:color w:val="000000" w:themeColor="text1"/>
        </w:rPr>
        <w:t xml:space="preserve"> FTC reported more than 2.3 billion dollars in consumer </w:t>
      </w:r>
      <w:r w:rsidR="001920D5" w:rsidRPr="000562B6">
        <w:rPr>
          <w:rFonts w:ascii="Times New Roman" w:eastAsiaTheme="minorEastAsia" w:hAnsi="Times New Roman" w:cs="Times New Roman"/>
          <w:color w:val="000000" w:themeColor="text1"/>
        </w:rPr>
        <w:t xml:space="preserve">losses solely through email phishing scams; </w:t>
      </w:r>
      <w:r w:rsidR="000E1B17" w:rsidRPr="000562B6">
        <w:rPr>
          <w:rFonts w:ascii="Times New Roman" w:eastAsiaTheme="minorEastAsia" w:hAnsi="Times New Roman" w:cs="Times New Roman"/>
          <w:color w:val="000000" w:themeColor="text1"/>
        </w:rPr>
        <w:t xml:space="preserve">nearly doubling the amount from the previous </w:t>
      </w:r>
      <w:r w:rsidR="001920D5" w:rsidRPr="000562B6">
        <w:rPr>
          <w:rFonts w:ascii="Times New Roman" w:eastAsiaTheme="minorEastAsia" w:hAnsi="Times New Roman" w:cs="Times New Roman"/>
          <w:color w:val="000000" w:themeColor="text1"/>
        </w:rPr>
        <w:t>year (FTC,</w:t>
      </w:r>
      <w:r w:rsidR="000E1B17" w:rsidRPr="000562B6">
        <w:rPr>
          <w:rFonts w:ascii="Times New Roman" w:eastAsiaTheme="minorEastAsia" w:hAnsi="Times New Roman" w:cs="Times New Roman"/>
          <w:color w:val="000000" w:themeColor="text1"/>
        </w:rPr>
        <w:t xml:space="preserve"> </w:t>
      </w:r>
      <w:r w:rsidR="001920D5" w:rsidRPr="000562B6">
        <w:rPr>
          <w:rFonts w:ascii="Times New Roman" w:eastAsiaTheme="minorEastAsia" w:hAnsi="Times New Roman" w:cs="Times New Roman"/>
          <w:color w:val="000000" w:themeColor="text1"/>
        </w:rPr>
        <w:t>2022, para.4).</w:t>
      </w:r>
      <w:r w:rsidRPr="000562B6">
        <w:rPr>
          <w:rFonts w:ascii="Times New Roman" w:eastAsiaTheme="minorEastAsia" w:hAnsi="Times New Roman" w:cs="Times New Roman"/>
          <w:color w:val="000000" w:themeColor="text1"/>
        </w:rPr>
        <w:t xml:space="preserve"> Sampsa Rauti</w:t>
      </w:r>
      <w:r w:rsidR="000E1B17" w:rsidRPr="000562B6">
        <w:rPr>
          <w:rFonts w:ascii="Times New Roman" w:eastAsiaTheme="minorEastAsia" w:hAnsi="Times New Roman" w:cs="Times New Roman"/>
          <w:color w:val="000000" w:themeColor="text1"/>
        </w:rPr>
        <w:t xml:space="preserve"> (2019)</w:t>
      </w:r>
      <w:r w:rsidRPr="000562B6">
        <w:rPr>
          <w:rFonts w:ascii="Times New Roman" w:eastAsiaTheme="minorEastAsia" w:hAnsi="Times New Roman" w:cs="Times New Roman"/>
          <w:color w:val="000000" w:themeColor="text1"/>
        </w:rPr>
        <w:t xml:space="preserve">, </w:t>
      </w:r>
      <w:r w:rsidR="009F4E85" w:rsidRPr="000562B6">
        <w:rPr>
          <w:rFonts w:ascii="Times New Roman" w:eastAsiaTheme="minorEastAsia" w:hAnsi="Times New Roman" w:cs="Times New Roman"/>
          <w:color w:val="000000" w:themeColor="text1"/>
        </w:rPr>
        <w:t xml:space="preserve">a </w:t>
      </w:r>
      <w:r w:rsidR="000E1B17" w:rsidRPr="000562B6">
        <w:rPr>
          <w:rFonts w:ascii="Times New Roman" w:eastAsiaTheme="minorEastAsia" w:hAnsi="Times New Roman" w:cs="Times New Roman"/>
          <w:color w:val="000000" w:themeColor="text1"/>
        </w:rPr>
        <w:t>Doctoral</w:t>
      </w:r>
      <w:r w:rsidRPr="000562B6">
        <w:rPr>
          <w:rFonts w:ascii="Times New Roman" w:eastAsiaTheme="minorEastAsia" w:hAnsi="Times New Roman" w:cs="Times New Roman"/>
          <w:color w:val="000000" w:themeColor="text1"/>
        </w:rPr>
        <w:t xml:space="preserve"> Student and University professor at the University of Turku studied the localization of email spam</w:t>
      </w:r>
      <w:r w:rsidR="000E1B17" w:rsidRPr="000562B6">
        <w:rPr>
          <w:rFonts w:ascii="Times New Roman" w:eastAsiaTheme="minorEastAsia" w:hAnsi="Times New Roman" w:cs="Times New Roman"/>
          <w:color w:val="000000" w:themeColor="text1"/>
        </w:rPr>
        <w:t xml:space="preserve">. </w:t>
      </w:r>
      <w:r w:rsidRPr="000562B6">
        <w:rPr>
          <w:rFonts w:ascii="Times New Roman" w:eastAsiaTheme="minorEastAsia" w:hAnsi="Times New Roman" w:cs="Times New Roman"/>
          <w:color w:val="000000" w:themeColor="text1"/>
        </w:rPr>
        <w:t xml:space="preserve">Rauti explains that spammers have </w:t>
      </w:r>
      <w:r w:rsidR="000E1B17" w:rsidRPr="000562B6">
        <w:rPr>
          <w:rFonts w:ascii="Times New Roman" w:eastAsiaTheme="minorEastAsia" w:hAnsi="Times New Roman" w:cs="Times New Roman"/>
          <w:color w:val="000000" w:themeColor="text1"/>
        </w:rPr>
        <w:t xml:space="preserve">started </w:t>
      </w:r>
      <w:r w:rsidRPr="000562B6">
        <w:rPr>
          <w:rFonts w:ascii="Times New Roman" w:eastAsiaTheme="minorEastAsia" w:hAnsi="Times New Roman" w:cs="Times New Roman"/>
          <w:color w:val="000000" w:themeColor="text1"/>
        </w:rPr>
        <w:t>targeting smaller countries, such as Finland, with malicious spam in their native language.</w:t>
      </w:r>
      <w:r w:rsidR="004E24D9" w:rsidRPr="000562B6">
        <w:rPr>
          <w:rFonts w:ascii="Times New Roman" w:eastAsiaTheme="minorEastAsia" w:hAnsi="Times New Roman" w:cs="Times New Roman"/>
          <w:color w:val="000000" w:themeColor="text1"/>
        </w:rPr>
        <w:t xml:space="preserve"> Ratui analyzed over 300 unsolicited messages from three long existing email accounts (p.42)</w:t>
      </w:r>
      <w:r w:rsidR="00CA700D" w:rsidRPr="000562B6">
        <w:rPr>
          <w:rFonts w:ascii="Times New Roman" w:eastAsiaTheme="minorEastAsia" w:hAnsi="Times New Roman" w:cs="Times New Roman"/>
          <w:color w:val="000000" w:themeColor="text1"/>
        </w:rPr>
        <w:t xml:space="preserve">. </w:t>
      </w:r>
    </w:p>
    <w:p w14:paraId="7BB88124" w14:textId="7B3B78C9" w:rsidR="000E1B17" w:rsidRPr="000562B6" w:rsidRDefault="0065303D" w:rsidP="000E1B17">
      <w:pPr>
        <w:spacing w:line="480" w:lineRule="auto"/>
        <w:rPr>
          <w:rFonts w:ascii="Times New Roman" w:eastAsiaTheme="minorEastAsia" w:hAnsi="Times New Roman" w:cs="Times New Roman"/>
          <w:b/>
          <w:bCs/>
          <w:color w:val="000000" w:themeColor="text1"/>
        </w:rPr>
      </w:pPr>
      <w:r>
        <w:rPr>
          <w:rFonts w:ascii="Times New Roman" w:eastAsiaTheme="minorEastAsia" w:hAnsi="Times New Roman" w:cs="Times New Roman"/>
          <w:b/>
          <w:bCs/>
          <w:color w:val="000000" w:themeColor="text1"/>
        </w:rPr>
        <w:t>Table</w:t>
      </w:r>
      <w:r w:rsidR="000E1B17" w:rsidRPr="000562B6">
        <w:rPr>
          <w:rFonts w:ascii="Times New Roman" w:eastAsiaTheme="minorEastAsia" w:hAnsi="Times New Roman" w:cs="Times New Roman"/>
          <w:b/>
          <w:bCs/>
          <w:color w:val="000000" w:themeColor="text1"/>
        </w:rPr>
        <w:t xml:space="preserve"> </w:t>
      </w:r>
      <w:r>
        <w:rPr>
          <w:rFonts w:ascii="Times New Roman" w:eastAsiaTheme="minorEastAsia" w:hAnsi="Times New Roman" w:cs="Times New Roman"/>
          <w:b/>
          <w:bCs/>
          <w:color w:val="000000" w:themeColor="text1"/>
        </w:rPr>
        <w:t>3</w:t>
      </w:r>
    </w:p>
    <w:p w14:paraId="7DEB34FD" w14:textId="747FF9C2" w:rsidR="000E1B17" w:rsidRPr="000562B6" w:rsidRDefault="0065303D" w:rsidP="000E1B17">
      <w:pPr>
        <w:spacing w:line="480" w:lineRule="auto"/>
        <w:rPr>
          <w:rFonts w:ascii="Times New Roman" w:eastAsiaTheme="minorEastAsia" w:hAnsi="Times New Roman" w:cs="Times New Roman"/>
          <w:i/>
          <w:iCs/>
          <w:color w:val="000000" w:themeColor="text1"/>
        </w:rPr>
      </w:pPr>
      <w:r w:rsidRPr="000562B6">
        <w:rPr>
          <w:rFonts w:ascii="Times New Roman" w:eastAsiaTheme="minorEastAsia" w:hAnsi="Times New Roman" w:cs="Times New Roman"/>
          <w:i/>
          <w:iCs/>
          <w:color w:val="000000" w:themeColor="text1"/>
        </w:rPr>
        <w:t>Spam Categories and Their Proportions</w:t>
      </w:r>
    </w:p>
    <w:p w14:paraId="61E9081F" w14:textId="568DF0F1" w:rsidR="000E1B17" w:rsidRPr="000562B6" w:rsidRDefault="000E1B17" w:rsidP="000E1B17">
      <w:pPr>
        <w:spacing w:line="480" w:lineRule="auto"/>
        <w:rPr>
          <w:rFonts w:ascii="Times New Roman" w:eastAsiaTheme="minorEastAsia" w:hAnsi="Times New Roman" w:cs="Times New Roman"/>
          <w:i/>
          <w:iCs/>
          <w:color w:val="000000" w:themeColor="text1"/>
        </w:rPr>
      </w:pPr>
      <w:r w:rsidRPr="000562B6">
        <w:rPr>
          <w:rFonts w:ascii="Times New Roman" w:eastAsiaTheme="minorEastAsia" w:hAnsi="Times New Roman" w:cs="Times New Roman"/>
          <w:i/>
          <w:iCs/>
          <w:noProof/>
          <w:color w:val="000000" w:themeColor="text1"/>
        </w:rPr>
        <w:drawing>
          <wp:inline distT="0" distB="0" distL="0" distR="0" wp14:anchorId="1E614118" wp14:editId="372C3EC1">
            <wp:extent cx="2324100" cy="2044462"/>
            <wp:effectExtent l="0" t="0" r="0" b="63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6668" cy="2055518"/>
                    </a:xfrm>
                    <a:prstGeom prst="rect">
                      <a:avLst/>
                    </a:prstGeom>
                  </pic:spPr>
                </pic:pic>
              </a:graphicData>
            </a:graphic>
          </wp:inline>
        </w:drawing>
      </w:r>
    </w:p>
    <w:p w14:paraId="0314AA9A" w14:textId="6031E696" w:rsidR="005E58C5" w:rsidRPr="000562B6" w:rsidRDefault="0065303D" w:rsidP="000E1B17">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Table 3</w:t>
      </w:r>
      <w:r w:rsidR="000E1B17" w:rsidRPr="000562B6">
        <w:rPr>
          <w:rFonts w:ascii="Times New Roman" w:eastAsiaTheme="minorEastAsia" w:hAnsi="Times New Roman" w:cs="Times New Roman"/>
          <w:color w:val="000000" w:themeColor="text1"/>
        </w:rPr>
        <w:t xml:space="preserve"> shows</w:t>
      </w:r>
      <w:r w:rsidR="00CA700D" w:rsidRPr="000562B6">
        <w:rPr>
          <w:rFonts w:ascii="Times New Roman" w:eastAsiaTheme="minorEastAsia" w:hAnsi="Times New Roman" w:cs="Times New Roman"/>
          <w:color w:val="000000" w:themeColor="text1"/>
        </w:rPr>
        <w:t xml:space="preserve"> that 69.3 percent</w:t>
      </w:r>
      <w:r w:rsidR="000E1B17" w:rsidRPr="000562B6">
        <w:rPr>
          <w:rFonts w:ascii="Times New Roman" w:eastAsiaTheme="minorEastAsia" w:hAnsi="Times New Roman" w:cs="Times New Roman"/>
          <w:color w:val="000000" w:themeColor="text1"/>
        </w:rPr>
        <w:t xml:space="preserve"> (adding percentages together)</w:t>
      </w:r>
      <w:r w:rsidR="00CA700D" w:rsidRPr="000562B6">
        <w:rPr>
          <w:rFonts w:ascii="Times New Roman" w:eastAsiaTheme="minorEastAsia" w:hAnsi="Times New Roman" w:cs="Times New Roman"/>
          <w:color w:val="000000" w:themeColor="text1"/>
        </w:rPr>
        <w:t xml:space="preserve"> of the spam mail intended to obtain money from the recipient (</w:t>
      </w:r>
      <w:r w:rsidR="000E1B17" w:rsidRPr="000562B6">
        <w:rPr>
          <w:rFonts w:ascii="Times New Roman" w:eastAsiaTheme="minorEastAsia" w:hAnsi="Times New Roman" w:cs="Times New Roman"/>
          <w:color w:val="000000" w:themeColor="text1"/>
        </w:rPr>
        <w:t xml:space="preserve">Rauti, 2021, </w:t>
      </w:r>
      <w:r w:rsidR="00CA700D" w:rsidRPr="000562B6">
        <w:rPr>
          <w:rFonts w:ascii="Times New Roman" w:eastAsiaTheme="minorEastAsia" w:hAnsi="Times New Roman" w:cs="Times New Roman"/>
          <w:color w:val="000000" w:themeColor="text1"/>
        </w:rPr>
        <w:t xml:space="preserve">p.44-46). Through his studies, Ratui concluded </w:t>
      </w:r>
      <w:r w:rsidR="000E1B17" w:rsidRPr="000562B6">
        <w:rPr>
          <w:rFonts w:ascii="Times New Roman" w:eastAsiaTheme="minorEastAsia" w:hAnsi="Times New Roman" w:cs="Times New Roman"/>
          <w:color w:val="000000" w:themeColor="text1"/>
        </w:rPr>
        <w:lastRenderedPageBreak/>
        <w:t>that spammers are becoming more dangerous and challenging to trace</w:t>
      </w:r>
      <w:r w:rsidR="00CA700D" w:rsidRPr="000562B6">
        <w:rPr>
          <w:rFonts w:ascii="Times New Roman" w:eastAsiaTheme="minorEastAsia" w:hAnsi="Times New Roman" w:cs="Times New Roman"/>
          <w:color w:val="000000" w:themeColor="text1"/>
        </w:rPr>
        <w:t xml:space="preserve">; </w:t>
      </w:r>
      <w:r w:rsidR="00D0262B" w:rsidRPr="000562B6">
        <w:rPr>
          <w:rFonts w:ascii="Times New Roman" w:eastAsiaTheme="minorEastAsia" w:hAnsi="Times New Roman" w:cs="Times New Roman"/>
          <w:color w:val="000000" w:themeColor="text1"/>
        </w:rPr>
        <w:t xml:space="preserve">requiring </w:t>
      </w:r>
      <w:r w:rsidR="00CA700D" w:rsidRPr="000562B6">
        <w:rPr>
          <w:rFonts w:ascii="Times New Roman" w:eastAsiaTheme="minorEastAsia" w:hAnsi="Times New Roman" w:cs="Times New Roman"/>
          <w:color w:val="000000" w:themeColor="text1"/>
        </w:rPr>
        <w:t>novel technical solutions to address</w:t>
      </w:r>
      <w:r w:rsidR="000E1B17" w:rsidRPr="000562B6">
        <w:rPr>
          <w:rFonts w:ascii="Times New Roman" w:eastAsiaTheme="minorEastAsia" w:hAnsi="Times New Roman" w:cs="Times New Roman"/>
          <w:color w:val="000000" w:themeColor="text1"/>
        </w:rPr>
        <w:t xml:space="preserve"> the concern with spam </w:t>
      </w:r>
      <w:r w:rsidR="00CA700D" w:rsidRPr="000562B6">
        <w:rPr>
          <w:rFonts w:ascii="Times New Roman" w:eastAsiaTheme="minorEastAsia" w:hAnsi="Times New Roman" w:cs="Times New Roman"/>
          <w:color w:val="000000" w:themeColor="text1"/>
        </w:rPr>
        <w:t xml:space="preserve">(p.47). </w:t>
      </w:r>
    </w:p>
    <w:p w14:paraId="5D8A6692" w14:textId="3AD78D12" w:rsidR="004E24D9" w:rsidRPr="000562B6" w:rsidRDefault="00017B9B" w:rsidP="004E24D9">
      <w:pPr>
        <w:spacing w:line="480" w:lineRule="auto"/>
        <w:rPr>
          <w:rFonts w:ascii="Times New Roman" w:eastAsiaTheme="minorEastAsia" w:hAnsi="Times New Roman" w:cs="Times New Roman"/>
          <w:b/>
          <w:bCs/>
          <w:color w:val="000000" w:themeColor="text1"/>
        </w:rPr>
      </w:pPr>
      <w:r w:rsidRPr="000562B6">
        <w:rPr>
          <w:rFonts w:ascii="Times New Roman" w:eastAsiaTheme="minorEastAsia" w:hAnsi="Times New Roman" w:cs="Times New Roman"/>
          <w:b/>
          <w:bCs/>
          <w:color w:val="000000" w:themeColor="text1"/>
        </w:rPr>
        <w:t>The Future of Spam</w:t>
      </w:r>
    </w:p>
    <w:p w14:paraId="0AF16C64" w14:textId="76EA1B61" w:rsidR="000E1B17" w:rsidRDefault="00017B9B" w:rsidP="000416C3">
      <w:pPr>
        <w:spacing w:line="480" w:lineRule="auto"/>
        <w:rPr>
          <w:rFonts w:ascii="Times New Roman" w:eastAsiaTheme="minorEastAsia" w:hAnsi="Times New Roman" w:cs="Times New Roman"/>
          <w:color w:val="000000" w:themeColor="text1"/>
        </w:rPr>
      </w:pPr>
      <w:r w:rsidRPr="000562B6">
        <w:rPr>
          <w:rFonts w:ascii="Times New Roman" w:eastAsiaTheme="minorEastAsia" w:hAnsi="Times New Roman" w:cs="Times New Roman"/>
          <w:b/>
          <w:bCs/>
          <w:i/>
          <w:iCs/>
          <w:color w:val="000000" w:themeColor="text1"/>
        </w:rPr>
        <w:tab/>
      </w:r>
      <w:r w:rsidRPr="000562B6">
        <w:rPr>
          <w:rFonts w:ascii="Times New Roman" w:eastAsiaTheme="minorEastAsia" w:hAnsi="Times New Roman" w:cs="Times New Roman"/>
          <w:color w:val="000000" w:themeColor="text1"/>
        </w:rPr>
        <w:t xml:space="preserve">Though </w:t>
      </w:r>
      <w:r w:rsidR="00031BEC" w:rsidRPr="000562B6">
        <w:rPr>
          <w:rFonts w:ascii="Times New Roman" w:eastAsiaTheme="minorEastAsia" w:hAnsi="Times New Roman" w:cs="Times New Roman"/>
          <w:color w:val="000000" w:themeColor="text1"/>
        </w:rPr>
        <w:t xml:space="preserve">implementations of </w:t>
      </w:r>
      <w:r w:rsidRPr="000562B6">
        <w:rPr>
          <w:rFonts w:ascii="Times New Roman" w:eastAsiaTheme="minorEastAsia" w:hAnsi="Times New Roman" w:cs="Times New Roman"/>
          <w:color w:val="000000" w:themeColor="text1"/>
        </w:rPr>
        <w:t xml:space="preserve">algorithms and laws </w:t>
      </w:r>
      <w:r w:rsidR="00031BEC" w:rsidRPr="000562B6">
        <w:rPr>
          <w:rFonts w:ascii="Times New Roman" w:eastAsiaTheme="minorEastAsia" w:hAnsi="Times New Roman" w:cs="Times New Roman"/>
          <w:color w:val="000000" w:themeColor="text1"/>
        </w:rPr>
        <w:t xml:space="preserve">try </w:t>
      </w:r>
      <w:r w:rsidRPr="000562B6">
        <w:rPr>
          <w:rFonts w:ascii="Times New Roman" w:eastAsiaTheme="minorEastAsia" w:hAnsi="Times New Roman" w:cs="Times New Roman"/>
          <w:color w:val="000000" w:themeColor="text1"/>
        </w:rPr>
        <w:t xml:space="preserve">to aid the pressing spam </w:t>
      </w:r>
      <w:r w:rsidR="000E1B17" w:rsidRPr="000562B6">
        <w:rPr>
          <w:rFonts w:ascii="Times New Roman" w:eastAsiaTheme="minorEastAsia" w:hAnsi="Times New Roman" w:cs="Times New Roman"/>
          <w:color w:val="000000" w:themeColor="text1"/>
        </w:rPr>
        <w:t>matter</w:t>
      </w:r>
      <w:r w:rsidRPr="000562B6">
        <w:rPr>
          <w:rFonts w:ascii="Times New Roman" w:eastAsiaTheme="minorEastAsia" w:hAnsi="Times New Roman" w:cs="Times New Roman"/>
          <w:color w:val="000000" w:themeColor="text1"/>
        </w:rPr>
        <w:t>, data shows the problem is still prevalent. Dr. Emilio Ferrara</w:t>
      </w:r>
      <w:r w:rsidR="000E1B17" w:rsidRPr="000562B6">
        <w:rPr>
          <w:rFonts w:ascii="Times New Roman" w:eastAsiaTheme="minorEastAsia" w:hAnsi="Times New Roman" w:cs="Times New Roman"/>
          <w:color w:val="000000" w:themeColor="text1"/>
        </w:rPr>
        <w:t xml:space="preserve"> (2019)</w:t>
      </w:r>
      <w:r w:rsidRPr="000562B6">
        <w:rPr>
          <w:rFonts w:ascii="Times New Roman" w:eastAsiaTheme="minorEastAsia" w:hAnsi="Times New Roman" w:cs="Times New Roman"/>
          <w:color w:val="000000" w:themeColor="text1"/>
        </w:rPr>
        <w:t xml:space="preserve">, </w:t>
      </w:r>
      <w:r w:rsidR="00E97800" w:rsidRPr="000562B6">
        <w:rPr>
          <w:rFonts w:ascii="Times New Roman" w:eastAsiaTheme="minorEastAsia" w:hAnsi="Times New Roman" w:cs="Times New Roman"/>
          <w:color w:val="000000" w:themeColor="text1"/>
        </w:rPr>
        <w:t xml:space="preserve">researcher, </w:t>
      </w:r>
      <w:r w:rsidRPr="000562B6">
        <w:rPr>
          <w:rFonts w:ascii="Times New Roman" w:eastAsiaTheme="minorEastAsia" w:hAnsi="Times New Roman" w:cs="Times New Roman"/>
          <w:color w:val="000000" w:themeColor="text1"/>
        </w:rPr>
        <w:t>and associated professor at the University of Southern California,</w:t>
      </w:r>
      <w:r w:rsidR="00E97800" w:rsidRPr="000562B6">
        <w:rPr>
          <w:rFonts w:ascii="Times New Roman" w:eastAsiaTheme="minorEastAsia" w:hAnsi="Times New Roman" w:cs="Times New Roman"/>
          <w:color w:val="000000" w:themeColor="text1"/>
        </w:rPr>
        <w:t xml:space="preserve"> has</w:t>
      </w:r>
      <w:r w:rsidRPr="000562B6">
        <w:rPr>
          <w:rFonts w:ascii="Times New Roman" w:eastAsiaTheme="minorEastAsia" w:hAnsi="Times New Roman" w:cs="Times New Roman"/>
          <w:color w:val="000000" w:themeColor="text1"/>
        </w:rPr>
        <w:t xml:space="preserve"> concluded that spam will continue to </w:t>
      </w:r>
      <w:r w:rsidR="000E1B17" w:rsidRPr="000562B6">
        <w:rPr>
          <w:rFonts w:ascii="Times New Roman" w:eastAsiaTheme="minorEastAsia" w:hAnsi="Times New Roman" w:cs="Times New Roman"/>
          <w:color w:val="000000" w:themeColor="text1"/>
        </w:rPr>
        <w:t>plague society</w:t>
      </w:r>
      <w:r w:rsidRPr="000562B6">
        <w:rPr>
          <w:rFonts w:ascii="Times New Roman" w:eastAsiaTheme="minorEastAsia" w:hAnsi="Times New Roman" w:cs="Times New Roman"/>
          <w:color w:val="000000" w:themeColor="text1"/>
        </w:rPr>
        <w:t xml:space="preserve"> for the foreseeable future. </w:t>
      </w:r>
      <w:r w:rsidR="00E97800" w:rsidRPr="000562B6">
        <w:rPr>
          <w:rFonts w:ascii="Times New Roman" w:eastAsiaTheme="minorEastAsia" w:hAnsi="Times New Roman" w:cs="Times New Roman"/>
          <w:color w:val="000000" w:themeColor="text1"/>
        </w:rPr>
        <w:t xml:space="preserve">Ferrara believes the current defenses for spam will continue to fail society; new </w:t>
      </w:r>
      <w:r w:rsidR="00154FA7" w:rsidRPr="000562B6">
        <w:rPr>
          <w:rFonts w:ascii="Times New Roman" w:eastAsiaTheme="minorEastAsia" w:hAnsi="Times New Roman" w:cs="Times New Roman"/>
          <w:color w:val="000000" w:themeColor="text1"/>
        </w:rPr>
        <w:t>policies</w:t>
      </w:r>
      <w:r w:rsidR="00E97800" w:rsidRPr="000562B6">
        <w:rPr>
          <w:rFonts w:ascii="Times New Roman" w:eastAsiaTheme="minorEastAsia" w:hAnsi="Times New Roman" w:cs="Times New Roman"/>
          <w:color w:val="000000" w:themeColor="text1"/>
        </w:rPr>
        <w:t xml:space="preserve"> and research programs </w:t>
      </w:r>
      <w:r w:rsidR="00154FA7" w:rsidRPr="000562B6">
        <w:rPr>
          <w:rFonts w:ascii="Times New Roman" w:eastAsiaTheme="minorEastAsia" w:hAnsi="Times New Roman" w:cs="Times New Roman"/>
          <w:color w:val="000000" w:themeColor="text1"/>
        </w:rPr>
        <w:t>will fight against spam (p.91)</w:t>
      </w:r>
      <w:r w:rsidR="00E97800" w:rsidRPr="000562B6">
        <w:rPr>
          <w:rFonts w:ascii="Times New Roman" w:eastAsiaTheme="minorEastAsia" w:hAnsi="Times New Roman" w:cs="Times New Roman"/>
          <w:color w:val="000000" w:themeColor="text1"/>
        </w:rPr>
        <w:t>.</w:t>
      </w:r>
      <w:r w:rsidR="00154FA7" w:rsidRPr="000562B6">
        <w:rPr>
          <w:rFonts w:ascii="Times New Roman" w:eastAsiaTheme="minorEastAsia" w:hAnsi="Times New Roman" w:cs="Times New Roman"/>
          <w:color w:val="000000" w:themeColor="text1"/>
        </w:rPr>
        <w:t xml:space="preserve"> Ferrara proposed designing technology with </w:t>
      </w:r>
      <w:r w:rsidR="000E1B17" w:rsidRPr="000562B6">
        <w:rPr>
          <w:rFonts w:ascii="Times New Roman" w:eastAsiaTheme="minorEastAsia" w:hAnsi="Times New Roman" w:cs="Times New Roman"/>
          <w:color w:val="000000" w:themeColor="text1"/>
        </w:rPr>
        <w:t xml:space="preserve">potential </w:t>
      </w:r>
      <w:r w:rsidR="00154FA7" w:rsidRPr="000562B6">
        <w:rPr>
          <w:rFonts w:ascii="Times New Roman" w:eastAsiaTheme="minorEastAsia" w:hAnsi="Times New Roman" w:cs="Times New Roman"/>
          <w:color w:val="000000" w:themeColor="text1"/>
        </w:rPr>
        <w:t xml:space="preserve">abuse in mind to guide efforts in the spam endeavor. </w:t>
      </w:r>
      <w:r w:rsidR="0036049A" w:rsidRPr="000562B6">
        <w:rPr>
          <w:rFonts w:ascii="Times New Roman" w:eastAsiaTheme="minorEastAsia" w:hAnsi="Times New Roman" w:cs="Times New Roman"/>
          <w:color w:val="000000" w:themeColor="text1"/>
        </w:rPr>
        <w:t>Often</w:t>
      </w:r>
      <w:r w:rsidR="000E1B17" w:rsidRPr="000562B6">
        <w:rPr>
          <w:rFonts w:ascii="Times New Roman" w:eastAsiaTheme="minorEastAsia" w:hAnsi="Times New Roman" w:cs="Times New Roman"/>
          <w:color w:val="000000" w:themeColor="text1"/>
        </w:rPr>
        <w:t>,</w:t>
      </w:r>
      <w:r w:rsidR="00D0262B" w:rsidRPr="000562B6">
        <w:rPr>
          <w:rFonts w:ascii="Times New Roman" w:eastAsiaTheme="minorEastAsia" w:hAnsi="Times New Roman" w:cs="Times New Roman"/>
          <w:color w:val="000000" w:themeColor="text1"/>
        </w:rPr>
        <w:t xml:space="preserve"> </w:t>
      </w:r>
      <w:r w:rsidR="0036049A" w:rsidRPr="000562B6">
        <w:rPr>
          <w:rFonts w:ascii="Times New Roman" w:eastAsiaTheme="minorEastAsia" w:hAnsi="Times New Roman" w:cs="Times New Roman"/>
          <w:color w:val="000000" w:themeColor="text1"/>
        </w:rPr>
        <w:t>technology functions in ways unintended by the designers. Countless examples show new technology abused through a system failure or bug. Designers do not pre</w:t>
      </w:r>
      <w:r w:rsidR="000E1B17" w:rsidRPr="000562B6">
        <w:rPr>
          <w:rFonts w:ascii="Times New Roman" w:eastAsiaTheme="minorEastAsia" w:hAnsi="Times New Roman" w:cs="Times New Roman"/>
          <w:color w:val="000000" w:themeColor="text1"/>
        </w:rPr>
        <w:t>-</w:t>
      </w:r>
      <w:r w:rsidR="0036049A" w:rsidRPr="000562B6">
        <w:rPr>
          <w:rFonts w:ascii="Times New Roman" w:eastAsiaTheme="minorEastAsia" w:hAnsi="Times New Roman" w:cs="Times New Roman"/>
          <w:color w:val="000000" w:themeColor="text1"/>
        </w:rPr>
        <w:t>plan for abuse of their software</w:t>
      </w:r>
      <w:r w:rsidR="00D0262B" w:rsidRPr="000562B6">
        <w:rPr>
          <w:rFonts w:ascii="Times New Roman" w:eastAsiaTheme="minorEastAsia" w:hAnsi="Times New Roman" w:cs="Times New Roman"/>
          <w:color w:val="000000" w:themeColor="text1"/>
        </w:rPr>
        <w:t>,</w:t>
      </w:r>
      <w:r w:rsidR="0036049A" w:rsidRPr="000562B6">
        <w:rPr>
          <w:rFonts w:ascii="Times New Roman" w:eastAsiaTheme="minorEastAsia" w:hAnsi="Times New Roman" w:cs="Times New Roman"/>
          <w:color w:val="000000" w:themeColor="text1"/>
        </w:rPr>
        <w:t xml:space="preserve"> especially in defending against attacks or spam. Ferrara suggests </w:t>
      </w:r>
      <w:r w:rsidR="000E1B17" w:rsidRPr="000562B6">
        <w:rPr>
          <w:rFonts w:ascii="Times New Roman" w:eastAsiaTheme="minorEastAsia" w:hAnsi="Times New Roman" w:cs="Times New Roman"/>
          <w:color w:val="000000" w:themeColor="text1"/>
        </w:rPr>
        <w:t>a greater focus on potential attacks and ways to defend against threats</w:t>
      </w:r>
      <w:r w:rsidR="00290D0C" w:rsidRPr="000562B6">
        <w:rPr>
          <w:rFonts w:ascii="Times New Roman" w:eastAsiaTheme="minorEastAsia" w:hAnsi="Times New Roman" w:cs="Times New Roman"/>
          <w:color w:val="000000" w:themeColor="text1"/>
        </w:rPr>
        <w:t xml:space="preserve">. </w:t>
      </w:r>
      <w:r w:rsidR="0036049A" w:rsidRPr="000562B6">
        <w:rPr>
          <w:rFonts w:ascii="Times New Roman" w:eastAsiaTheme="minorEastAsia" w:hAnsi="Times New Roman" w:cs="Times New Roman"/>
          <w:color w:val="000000" w:themeColor="text1"/>
        </w:rPr>
        <w:t>Moreover, researchers need to pre</w:t>
      </w:r>
      <w:r w:rsidR="000E1B17" w:rsidRPr="000562B6">
        <w:rPr>
          <w:rFonts w:ascii="Times New Roman" w:eastAsiaTheme="minorEastAsia" w:hAnsi="Times New Roman" w:cs="Times New Roman"/>
          <w:color w:val="000000" w:themeColor="text1"/>
        </w:rPr>
        <w:t>-</w:t>
      </w:r>
      <w:r w:rsidR="0036049A" w:rsidRPr="000562B6">
        <w:rPr>
          <w:rFonts w:ascii="Times New Roman" w:eastAsiaTheme="minorEastAsia" w:hAnsi="Times New Roman" w:cs="Times New Roman"/>
          <w:color w:val="000000" w:themeColor="text1"/>
        </w:rPr>
        <w:t xml:space="preserve">plan </w:t>
      </w:r>
      <w:r w:rsidR="00290D0C" w:rsidRPr="000562B6">
        <w:rPr>
          <w:rFonts w:ascii="Times New Roman" w:eastAsiaTheme="minorEastAsia" w:hAnsi="Times New Roman" w:cs="Times New Roman"/>
          <w:color w:val="000000" w:themeColor="text1"/>
        </w:rPr>
        <w:t>for the abuse of their technologies by spammers (</w:t>
      </w:r>
      <w:r w:rsidR="000E1B17" w:rsidRPr="000562B6">
        <w:rPr>
          <w:rFonts w:ascii="Times New Roman" w:eastAsiaTheme="minorEastAsia" w:hAnsi="Times New Roman" w:cs="Times New Roman"/>
          <w:color w:val="000000" w:themeColor="text1"/>
        </w:rPr>
        <w:t>p.</w:t>
      </w:r>
      <w:r w:rsidR="00290D0C" w:rsidRPr="000562B6">
        <w:rPr>
          <w:rFonts w:ascii="Times New Roman" w:eastAsiaTheme="minorEastAsia" w:hAnsi="Times New Roman" w:cs="Times New Roman"/>
          <w:color w:val="000000" w:themeColor="text1"/>
        </w:rPr>
        <w:t>91).</w:t>
      </w:r>
      <w:r w:rsidR="000E1B17" w:rsidRPr="000562B6">
        <w:rPr>
          <w:rFonts w:ascii="Times New Roman" w:eastAsiaTheme="minorEastAsia" w:hAnsi="Times New Roman" w:cs="Times New Roman"/>
          <w:color w:val="000000" w:themeColor="text1"/>
        </w:rPr>
        <w:t xml:space="preserve"> </w:t>
      </w:r>
    </w:p>
    <w:p w14:paraId="0E29481C" w14:textId="35304F2E" w:rsidR="0065303D" w:rsidRPr="0065303D" w:rsidRDefault="0065303D" w:rsidP="0065303D">
      <w:pPr>
        <w:spacing w:line="480" w:lineRule="auto"/>
        <w:jc w:val="center"/>
        <w:rPr>
          <w:rFonts w:ascii="Times New Roman" w:eastAsiaTheme="minorEastAsia" w:hAnsi="Times New Roman" w:cs="Times New Roman"/>
          <w:b/>
          <w:bCs/>
          <w:color w:val="000000" w:themeColor="text1"/>
        </w:rPr>
      </w:pPr>
      <w:r>
        <w:rPr>
          <w:rFonts w:ascii="Times New Roman" w:eastAsiaTheme="minorEastAsia" w:hAnsi="Times New Roman" w:cs="Times New Roman"/>
          <w:b/>
          <w:bCs/>
          <w:color w:val="000000" w:themeColor="text1"/>
        </w:rPr>
        <w:t>Conclusion</w:t>
      </w:r>
    </w:p>
    <w:p w14:paraId="54499268" w14:textId="4BCD91CB" w:rsidR="00DA0CC8" w:rsidRPr="000562B6" w:rsidRDefault="000E1B17" w:rsidP="00DA0CC8">
      <w:pPr>
        <w:spacing w:line="480" w:lineRule="auto"/>
        <w:ind w:firstLine="720"/>
        <w:rPr>
          <w:rFonts w:ascii="Times New Roman" w:eastAsiaTheme="minorEastAsia" w:hAnsi="Times New Roman" w:cs="Times New Roman"/>
          <w:color w:val="000000" w:themeColor="text1"/>
        </w:rPr>
      </w:pPr>
      <w:r w:rsidRPr="000562B6">
        <w:rPr>
          <w:rFonts w:ascii="Times New Roman" w:eastAsiaTheme="minorEastAsia" w:hAnsi="Times New Roman" w:cs="Times New Roman"/>
          <w:color w:val="000000" w:themeColor="text1"/>
        </w:rPr>
        <w:t>Failure to change methodology in spam defense research will allow attackers to continue their efforts. Using an appropriate algorithm to detect email spam can mitigate the number of victims affected by malicious email attacks, up to 94 percent in some cases. Notable professionals have demonstrated the effects different algorithms have on detecting spam. Through research and testing, developed algorithms can detect spam accurately in the 90</w:t>
      </w:r>
      <w:r w:rsidRPr="000562B6">
        <w:rPr>
          <w:rFonts w:ascii="Times New Roman" w:eastAsiaTheme="minorEastAsia" w:hAnsi="Times New Roman" w:cs="Times New Roman"/>
          <w:color w:val="000000" w:themeColor="text1"/>
          <w:vertAlign w:val="superscript"/>
        </w:rPr>
        <w:t>th</w:t>
      </w:r>
      <w:r w:rsidRPr="000562B6">
        <w:rPr>
          <w:rFonts w:ascii="Times New Roman" w:eastAsiaTheme="minorEastAsia" w:hAnsi="Times New Roman" w:cs="Times New Roman"/>
          <w:color w:val="000000" w:themeColor="text1"/>
        </w:rPr>
        <w:t xml:space="preserve"> percentile. </w:t>
      </w:r>
      <w:r w:rsidR="00DA0CC8" w:rsidRPr="000562B6">
        <w:rPr>
          <w:rFonts w:ascii="Times New Roman" w:eastAsiaTheme="minorEastAsia" w:hAnsi="Times New Roman" w:cs="Times New Roman"/>
          <w:color w:val="000000" w:themeColor="text1"/>
        </w:rPr>
        <w:t>Billions of emails are transmitted daily; this highlights professionals' importance in choosing the most robust algorithm for spam detection systems. The</w:t>
      </w:r>
      <w:r w:rsidRPr="000562B6">
        <w:rPr>
          <w:rFonts w:ascii="Times New Roman" w:eastAsiaTheme="minorEastAsia" w:hAnsi="Times New Roman" w:cs="Times New Roman"/>
          <w:color w:val="000000" w:themeColor="text1"/>
        </w:rPr>
        <w:t xml:space="preserve"> Random Forest algorithm proves to outclass the commonly favored Naïve Bayes by validating more emails, with a higher </w:t>
      </w:r>
      <w:r w:rsidRPr="000562B6">
        <w:rPr>
          <w:rFonts w:ascii="Times New Roman" w:eastAsiaTheme="minorEastAsia" w:hAnsi="Times New Roman" w:cs="Times New Roman"/>
          <w:color w:val="000000" w:themeColor="text1"/>
        </w:rPr>
        <w:lastRenderedPageBreak/>
        <w:t>accuracy ranging from five to ten percent. This difference in percentages may affect millions of people and their online safety. Professionals needing a spam detection algorithm should implement Random Forest due to its precision and reliability</w:t>
      </w:r>
      <w:r w:rsidR="00E810EE">
        <w:rPr>
          <w:rFonts w:ascii="Times New Roman" w:eastAsiaTheme="minorEastAsia" w:hAnsi="Times New Roman" w:cs="Times New Roman"/>
          <w:color w:val="000000" w:themeColor="text1"/>
        </w:rPr>
        <w:t>.</w:t>
      </w:r>
      <w:r w:rsidR="0065303D">
        <w:rPr>
          <w:rFonts w:ascii="Times New Roman" w:eastAsiaTheme="minorEastAsia" w:hAnsi="Times New Roman" w:cs="Times New Roman"/>
          <w:color w:val="000000" w:themeColor="text1"/>
        </w:rPr>
        <w:t xml:space="preserve"> </w:t>
      </w:r>
      <w:r w:rsidR="00E810EE">
        <w:rPr>
          <w:rFonts w:ascii="Times New Roman" w:eastAsiaTheme="minorEastAsia" w:hAnsi="Times New Roman" w:cs="Times New Roman"/>
          <w:color w:val="000000" w:themeColor="text1"/>
        </w:rPr>
        <w:t xml:space="preserve">Dr. </w:t>
      </w:r>
      <w:proofErr w:type="spellStart"/>
      <w:r w:rsidR="00E810EE">
        <w:rPr>
          <w:rFonts w:ascii="Times New Roman" w:eastAsiaTheme="minorEastAsia" w:hAnsi="Times New Roman" w:cs="Times New Roman"/>
          <w:color w:val="000000" w:themeColor="text1"/>
        </w:rPr>
        <w:t>Najadat</w:t>
      </w:r>
      <w:proofErr w:type="spellEnd"/>
      <w:r w:rsidR="00E810EE">
        <w:rPr>
          <w:rFonts w:ascii="Times New Roman" w:eastAsiaTheme="minorEastAsia" w:hAnsi="Times New Roman" w:cs="Times New Roman"/>
          <w:color w:val="000000" w:themeColor="text1"/>
        </w:rPr>
        <w:t xml:space="preserve"> and Dr. Amin validate the performance of Random Forest by producing results in the 90</w:t>
      </w:r>
      <w:r w:rsidR="00E810EE" w:rsidRPr="00E810EE">
        <w:rPr>
          <w:rFonts w:ascii="Times New Roman" w:eastAsiaTheme="minorEastAsia" w:hAnsi="Times New Roman" w:cs="Times New Roman"/>
          <w:color w:val="000000" w:themeColor="text1"/>
          <w:vertAlign w:val="superscript"/>
        </w:rPr>
        <w:t>th</w:t>
      </w:r>
      <w:r w:rsidR="00E810EE">
        <w:rPr>
          <w:rFonts w:ascii="Times New Roman" w:eastAsiaTheme="minorEastAsia" w:hAnsi="Times New Roman" w:cs="Times New Roman"/>
          <w:color w:val="000000" w:themeColor="text1"/>
        </w:rPr>
        <w:t xml:space="preserve"> percentile for accuracy; these results were obtained in separate experiments. </w:t>
      </w:r>
      <w:r w:rsidRPr="000562B6">
        <w:rPr>
          <w:rFonts w:ascii="Times New Roman" w:eastAsiaTheme="minorEastAsia" w:hAnsi="Times New Roman" w:cs="Times New Roman"/>
          <w:color w:val="000000" w:themeColor="text1"/>
        </w:rPr>
        <w:t>Though Random Forest produces excellent results, certain aspects hinder the total elimination of spam</w:t>
      </w:r>
      <w:r w:rsidR="00866217">
        <w:rPr>
          <w:rFonts w:ascii="Times New Roman" w:eastAsiaTheme="minorEastAsia" w:hAnsi="Times New Roman" w:cs="Times New Roman"/>
          <w:color w:val="000000" w:themeColor="text1"/>
        </w:rPr>
        <w:t>; t</w:t>
      </w:r>
      <w:r w:rsidR="00E810EE">
        <w:rPr>
          <w:rFonts w:ascii="Times New Roman" w:eastAsiaTheme="minorEastAsia" w:hAnsi="Times New Roman" w:cs="Times New Roman"/>
          <w:color w:val="000000" w:themeColor="text1"/>
        </w:rPr>
        <w:t xml:space="preserve">he </w:t>
      </w:r>
      <w:r w:rsidR="00866217">
        <w:rPr>
          <w:rFonts w:ascii="Times New Roman" w:eastAsiaTheme="minorEastAsia" w:hAnsi="Times New Roman" w:cs="Times New Roman"/>
          <w:color w:val="000000" w:themeColor="text1"/>
        </w:rPr>
        <w:t>government</w:t>
      </w:r>
      <w:r w:rsidR="00E810EE">
        <w:rPr>
          <w:rFonts w:ascii="Times New Roman" w:eastAsiaTheme="minorEastAsia" w:hAnsi="Times New Roman" w:cs="Times New Roman"/>
          <w:color w:val="000000" w:themeColor="text1"/>
        </w:rPr>
        <w:t xml:space="preserve"> fails to have strong intervention to prevent companies and scammer from</w:t>
      </w:r>
      <w:r w:rsidR="00866217">
        <w:rPr>
          <w:rFonts w:ascii="Times New Roman" w:eastAsiaTheme="minorEastAsia" w:hAnsi="Times New Roman" w:cs="Times New Roman"/>
          <w:color w:val="000000" w:themeColor="text1"/>
        </w:rPr>
        <w:t xml:space="preserve"> spamming users. Moreover, the small percentage of emails missed by Random Forest allows attackers to profit and continue their actions. </w:t>
      </w:r>
      <w:r w:rsidRPr="000562B6">
        <w:rPr>
          <w:rFonts w:ascii="Times New Roman" w:eastAsiaTheme="minorEastAsia" w:hAnsi="Times New Roman" w:cs="Times New Roman"/>
          <w:color w:val="000000" w:themeColor="text1"/>
        </w:rPr>
        <w:t xml:space="preserve">Dr. Emilio Ferrara stressed the importance of computing professionals </w:t>
      </w:r>
      <w:r w:rsidR="00DA0CC8" w:rsidRPr="000562B6">
        <w:rPr>
          <w:rFonts w:ascii="Times New Roman" w:eastAsiaTheme="minorEastAsia" w:hAnsi="Times New Roman" w:cs="Times New Roman"/>
          <w:color w:val="000000" w:themeColor="text1"/>
        </w:rPr>
        <w:t>in</w:t>
      </w:r>
      <w:r w:rsidRPr="000562B6">
        <w:rPr>
          <w:rFonts w:ascii="Times New Roman" w:eastAsiaTheme="minorEastAsia" w:hAnsi="Times New Roman" w:cs="Times New Roman"/>
          <w:color w:val="000000" w:themeColor="text1"/>
        </w:rPr>
        <w:t xml:space="preserve"> account</w:t>
      </w:r>
      <w:r w:rsidR="00DA0CC8" w:rsidRPr="000562B6">
        <w:rPr>
          <w:rFonts w:ascii="Times New Roman" w:eastAsiaTheme="minorEastAsia" w:hAnsi="Times New Roman" w:cs="Times New Roman"/>
          <w:color w:val="000000" w:themeColor="text1"/>
        </w:rPr>
        <w:t>ing</w:t>
      </w:r>
      <w:r w:rsidRPr="000562B6">
        <w:rPr>
          <w:rFonts w:ascii="Times New Roman" w:eastAsiaTheme="minorEastAsia" w:hAnsi="Times New Roman" w:cs="Times New Roman"/>
          <w:color w:val="000000" w:themeColor="text1"/>
        </w:rPr>
        <w:t xml:space="preserve"> for abuse within programs and algorithms. Random Forest will continue to aid the spam matter, but spam detection will stagnate without updated </w:t>
      </w:r>
      <w:r w:rsidR="008D1416">
        <w:rPr>
          <w:rFonts w:ascii="Times New Roman" w:eastAsiaTheme="minorEastAsia" w:hAnsi="Times New Roman" w:cs="Times New Roman"/>
          <w:color w:val="000000" w:themeColor="text1"/>
        </w:rPr>
        <w:t xml:space="preserve">government </w:t>
      </w:r>
      <w:r w:rsidRPr="000562B6">
        <w:rPr>
          <w:rFonts w:ascii="Times New Roman" w:eastAsiaTheme="minorEastAsia" w:hAnsi="Times New Roman" w:cs="Times New Roman"/>
          <w:color w:val="000000" w:themeColor="text1"/>
        </w:rPr>
        <w:t>policies and new design implementations</w:t>
      </w:r>
      <w:r w:rsidR="008D1416">
        <w:rPr>
          <w:rFonts w:ascii="Times New Roman" w:eastAsiaTheme="minorEastAsia" w:hAnsi="Times New Roman" w:cs="Times New Roman"/>
          <w:color w:val="000000" w:themeColor="text1"/>
        </w:rPr>
        <w:t xml:space="preserve"> such as ones suggested by Ferrara</w:t>
      </w:r>
      <w:r w:rsidRPr="000562B6">
        <w:rPr>
          <w:rFonts w:ascii="Times New Roman" w:eastAsiaTheme="minorEastAsia" w:hAnsi="Times New Roman" w:cs="Times New Roman"/>
          <w:color w:val="000000" w:themeColor="text1"/>
        </w:rPr>
        <w:t>.</w:t>
      </w:r>
    </w:p>
    <w:p w14:paraId="1C8E7742" w14:textId="77777777" w:rsidR="00DA0CC8" w:rsidRPr="000562B6" w:rsidRDefault="00DA0CC8">
      <w:pPr>
        <w:rPr>
          <w:rFonts w:ascii="Times New Roman" w:eastAsiaTheme="minorEastAsia" w:hAnsi="Times New Roman" w:cs="Times New Roman"/>
          <w:color w:val="000000" w:themeColor="text1"/>
        </w:rPr>
      </w:pPr>
      <w:r w:rsidRPr="000562B6">
        <w:rPr>
          <w:rFonts w:ascii="Times New Roman" w:eastAsiaTheme="minorEastAsia" w:hAnsi="Times New Roman" w:cs="Times New Roman"/>
          <w:color w:val="000000" w:themeColor="text1"/>
        </w:rPr>
        <w:br w:type="page"/>
      </w:r>
    </w:p>
    <w:p w14:paraId="3E7E38E5" w14:textId="25828E01" w:rsidR="000416C3" w:rsidRPr="000562B6" w:rsidRDefault="000416C3" w:rsidP="00DA0CC8">
      <w:pPr>
        <w:spacing w:line="480" w:lineRule="auto"/>
        <w:jc w:val="center"/>
        <w:rPr>
          <w:rFonts w:ascii="Times New Roman" w:eastAsiaTheme="minorEastAsia" w:hAnsi="Times New Roman" w:cs="Times New Roman"/>
          <w:color w:val="000000" w:themeColor="text1"/>
        </w:rPr>
      </w:pPr>
      <w:r w:rsidRPr="000562B6">
        <w:rPr>
          <w:rFonts w:ascii="Times New Roman" w:hAnsi="Times New Roman" w:cs="Times New Roman"/>
          <w:b/>
          <w:bCs/>
          <w:color w:val="000000" w:themeColor="text1"/>
        </w:rPr>
        <w:lastRenderedPageBreak/>
        <w:t>References</w:t>
      </w:r>
    </w:p>
    <w:p w14:paraId="0B598342" w14:textId="77777777" w:rsidR="000416C3" w:rsidRPr="000562B6" w:rsidRDefault="000416C3" w:rsidP="000E1B17">
      <w:pPr>
        <w:pStyle w:val="Heading1"/>
        <w:spacing w:before="0" w:beforeAutospacing="0" w:after="0" w:afterAutospacing="0" w:line="480" w:lineRule="auto"/>
        <w:ind w:left="720" w:hanging="720"/>
        <w:rPr>
          <w:b w:val="0"/>
          <w:bCs w:val="0"/>
          <w:color w:val="000000" w:themeColor="text1"/>
          <w:sz w:val="24"/>
          <w:szCs w:val="24"/>
          <w:shd w:val="clear" w:color="auto" w:fill="FFFFFF"/>
        </w:rPr>
      </w:pPr>
      <w:r w:rsidRPr="000562B6">
        <w:rPr>
          <w:b w:val="0"/>
          <w:bCs w:val="0"/>
          <w:color w:val="000000" w:themeColor="text1"/>
          <w:sz w:val="24"/>
          <w:szCs w:val="24"/>
        </w:rPr>
        <w:t xml:space="preserve">Amin, R., Rahman, M. M., &amp; Hossain, N. (2019, December 26-28). </w:t>
      </w:r>
      <w:r w:rsidRPr="000562B6">
        <w:rPr>
          <w:b w:val="0"/>
          <w:bCs w:val="0"/>
          <w:i/>
          <w:iCs/>
          <w:color w:val="000000" w:themeColor="text1"/>
          <w:sz w:val="24"/>
          <w:szCs w:val="24"/>
        </w:rPr>
        <w:t>A Bangla spam email detection and datasets creation approach based on machine learning algorithms.</w:t>
      </w:r>
      <w:r w:rsidRPr="000562B6">
        <w:rPr>
          <w:b w:val="0"/>
          <w:bCs w:val="0"/>
          <w:color w:val="000000" w:themeColor="text1"/>
          <w:sz w:val="24"/>
          <w:szCs w:val="24"/>
        </w:rPr>
        <w:t xml:space="preserve"> Paper presented at </w:t>
      </w:r>
      <w:r w:rsidRPr="000562B6">
        <w:rPr>
          <w:rStyle w:val="Strong"/>
          <w:color w:val="000000" w:themeColor="text1"/>
          <w:sz w:val="24"/>
          <w:szCs w:val="24"/>
          <w:shd w:val="clear" w:color="auto" w:fill="FFFFFF"/>
        </w:rPr>
        <w:t xml:space="preserve">2019 3rd International Conference on Electrical, Computer &amp; Telecommunication Engineering (ICECTE), </w:t>
      </w:r>
      <w:proofErr w:type="spellStart"/>
      <w:r w:rsidRPr="000562B6">
        <w:rPr>
          <w:b w:val="0"/>
          <w:bCs w:val="0"/>
          <w:color w:val="000000" w:themeColor="text1"/>
          <w:sz w:val="24"/>
          <w:szCs w:val="24"/>
          <w:shd w:val="clear" w:color="auto" w:fill="FFFFFF"/>
        </w:rPr>
        <w:t>Rajshahi</w:t>
      </w:r>
      <w:proofErr w:type="spellEnd"/>
      <w:r w:rsidRPr="000562B6">
        <w:rPr>
          <w:b w:val="0"/>
          <w:bCs w:val="0"/>
          <w:color w:val="000000" w:themeColor="text1"/>
          <w:sz w:val="24"/>
          <w:szCs w:val="24"/>
          <w:shd w:val="clear" w:color="auto" w:fill="FFFFFF"/>
        </w:rPr>
        <w:t>, Bangladesh. 10.1109/ICECTE48615.2019.9303525</w:t>
      </w:r>
    </w:p>
    <w:p w14:paraId="0AA493D5" w14:textId="34763D99" w:rsidR="000416C3" w:rsidRPr="000562B6" w:rsidRDefault="000416C3" w:rsidP="000E1B17">
      <w:pPr>
        <w:pStyle w:val="Heading1"/>
        <w:spacing w:before="0" w:beforeAutospacing="0" w:after="0" w:afterAutospacing="0" w:line="480" w:lineRule="auto"/>
        <w:ind w:left="720" w:hanging="720"/>
        <w:rPr>
          <w:b w:val="0"/>
          <w:bCs w:val="0"/>
          <w:color w:val="4472C4" w:themeColor="accent1"/>
          <w:sz w:val="24"/>
          <w:szCs w:val="24"/>
          <w:shd w:val="clear" w:color="auto" w:fill="FFFFFF"/>
        </w:rPr>
      </w:pPr>
      <w:r w:rsidRPr="000562B6">
        <w:rPr>
          <w:b w:val="0"/>
          <w:bCs w:val="0"/>
          <w:color w:val="000000" w:themeColor="text1"/>
          <w:sz w:val="24"/>
          <w:szCs w:val="24"/>
          <w:shd w:val="clear" w:color="auto" w:fill="FFFFFF"/>
        </w:rPr>
        <w:t xml:space="preserve">Chauhan, N. (2022, April 8). </w:t>
      </w:r>
      <w:r w:rsidRPr="000562B6">
        <w:rPr>
          <w:b w:val="0"/>
          <w:bCs w:val="0"/>
          <w:i/>
          <w:iCs/>
          <w:color w:val="000000" w:themeColor="text1"/>
          <w:sz w:val="24"/>
          <w:szCs w:val="24"/>
          <w:shd w:val="clear" w:color="auto" w:fill="FFFFFF"/>
        </w:rPr>
        <w:t xml:space="preserve">Naïve Bayes Algorithm: Everything you need to know. </w:t>
      </w:r>
      <w:r w:rsidRPr="000562B6">
        <w:rPr>
          <w:b w:val="0"/>
          <w:bCs w:val="0"/>
          <w:color w:val="000000" w:themeColor="text1"/>
          <w:sz w:val="24"/>
          <w:szCs w:val="24"/>
          <w:shd w:val="clear" w:color="auto" w:fill="FFFFFF"/>
        </w:rPr>
        <w:t>KDN.</w:t>
      </w:r>
      <w:r w:rsidR="000E1B17" w:rsidRPr="000562B6">
        <w:rPr>
          <w:b w:val="0"/>
          <w:bCs w:val="0"/>
          <w:color w:val="000000" w:themeColor="text1"/>
          <w:sz w:val="24"/>
          <w:szCs w:val="24"/>
          <w:shd w:val="clear" w:color="auto" w:fill="FFFFFF"/>
        </w:rPr>
        <w:t xml:space="preserve"> </w:t>
      </w:r>
      <w:hyperlink r:id="rId11" w:history="1">
        <w:r w:rsidRPr="000562B6">
          <w:rPr>
            <w:rStyle w:val="Hyperlink"/>
            <w:b w:val="0"/>
            <w:bCs w:val="0"/>
            <w:color w:val="4472C4" w:themeColor="accent1"/>
            <w:sz w:val="24"/>
            <w:szCs w:val="24"/>
            <w:shd w:val="clear" w:color="auto" w:fill="FFFFFF"/>
          </w:rPr>
          <w:t>https://www.kdnuggets.com/2020/06/naive-bayes-algorithm-everything.html</w:t>
        </w:r>
      </w:hyperlink>
    </w:p>
    <w:p w14:paraId="21030657" w14:textId="53E59DC5" w:rsidR="000416C3" w:rsidRPr="000562B6" w:rsidRDefault="000416C3" w:rsidP="000E1B17">
      <w:pPr>
        <w:pStyle w:val="Heading1"/>
        <w:spacing w:before="0" w:beforeAutospacing="0" w:after="0" w:afterAutospacing="0" w:line="480" w:lineRule="auto"/>
        <w:ind w:left="720" w:hanging="720"/>
        <w:rPr>
          <w:b w:val="0"/>
          <w:bCs w:val="0"/>
          <w:color w:val="4472C4" w:themeColor="accent1"/>
          <w:sz w:val="24"/>
          <w:szCs w:val="24"/>
        </w:rPr>
      </w:pPr>
      <w:proofErr w:type="spellStart"/>
      <w:r w:rsidRPr="000562B6">
        <w:rPr>
          <w:b w:val="0"/>
          <w:bCs w:val="0"/>
          <w:color w:val="000000" w:themeColor="text1"/>
          <w:sz w:val="24"/>
          <w:szCs w:val="24"/>
        </w:rPr>
        <w:t>Delua</w:t>
      </w:r>
      <w:proofErr w:type="spellEnd"/>
      <w:r w:rsidRPr="000562B6">
        <w:rPr>
          <w:b w:val="0"/>
          <w:bCs w:val="0"/>
          <w:color w:val="000000" w:themeColor="text1"/>
          <w:sz w:val="24"/>
          <w:szCs w:val="24"/>
        </w:rPr>
        <w:t xml:space="preserve">, J. (2021, March 12). </w:t>
      </w:r>
      <w:r w:rsidRPr="000562B6">
        <w:rPr>
          <w:b w:val="0"/>
          <w:bCs w:val="0"/>
          <w:i/>
          <w:iCs/>
          <w:color w:val="000000" w:themeColor="text1"/>
          <w:sz w:val="24"/>
          <w:szCs w:val="24"/>
        </w:rPr>
        <w:t xml:space="preserve">Supervised vs. </w:t>
      </w:r>
      <w:r w:rsidR="000E1B17" w:rsidRPr="000562B6">
        <w:rPr>
          <w:b w:val="0"/>
          <w:bCs w:val="0"/>
          <w:i/>
          <w:iCs/>
          <w:color w:val="000000" w:themeColor="text1"/>
          <w:sz w:val="24"/>
          <w:szCs w:val="24"/>
        </w:rPr>
        <w:t>u</w:t>
      </w:r>
      <w:r w:rsidRPr="000562B6">
        <w:rPr>
          <w:b w:val="0"/>
          <w:bCs w:val="0"/>
          <w:i/>
          <w:iCs/>
          <w:color w:val="000000" w:themeColor="text1"/>
          <w:sz w:val="24"/>
          <w:szCs w:val="24"/>
        </w:rPr>
        <w:t xml:space="preserve">nsupervised </w:t>
      </w:r>
      <w:r w:rsidR="000E1B17" w:rsidRPr="000562B6">
        <w:rPr>
          <w:b w:val="0"/>
          <w:bCs w:val="0"/>
          <w:i/>
          <w:iCs/>
          <w:color w:val="000000" w:themeColor="text1"/>
          <w:sz w:val="24"/>
          <w:szCs w:val="24"/>
        </w:rPr>
        <w:t>l</w:t>
      </w:r>
      <w:r w:rsidRPr="000562B6">
        <w:rPr>
          <w:b w:val="0"/>
          <w:bCs w:val="0"/>
          <w:i/>
          <w:iCs/>
          <w:color w:val="000000" w:themeColor="text1"/>
          <w:sz w:val="24"/>
          <w:szCs w:val="24"/>
        </w:rPr>
        <w:t xml:space="preserve">earning: What’s the </w:t>
      </w:r>
      <w:r w:rsidR="0065303D">
        <w:rPr>
          <w:b w:val="0"/>
          <w:bCs w:val="0"/>
          <w:i/>
          <w:iCs/>
          <w:color w:val="000000" w:themeColor="text1"/>
          <w:sz w:val="24"/>
          <w:szCs w:val="24"/>
        </w:rPr>
        <w:t>d</w:t>
      </w:r>
      <w:r w:rsidRPr="000562B6">
        <w:rPr>
          <w:b w:val="0"/>
          <w:bCs w:val="0"/>
          <w:i/>
          <w:iCs/>
          <w:color w:val="000000" w:themeColor="text1"/>
          <w:sz w:val="24"/>
          <w:szCs w:val="24"/>
        </w:rPr>
        <w:t>ifference?</w:t>
      </w:r>
      <w:r w:rsidRPr="000562B6">
        <w:rPr>
          <w:b w:val="0"/>
          <w:bCs w:val="0"/>
          <w:color w:val="000000" w:themeColor="text1"/>
          <w:sz w:val="24"/>
          <w:szCs w:val="24"/>
        </w:rPr>
        <w:t xml:space="preserve"> IBM. </w:t>
      </w:r>
      <w:hyperlink r:id="rId12" w:history="1">
        <w:r w:rsidRPr="000562B6">
          <w:rPr>
            <w:rStyle w:val="Hyperlink"/>
            <w:b w:val="0"/>
            <w:bCs w:val="0"/>
            <w:color w:val="4472C4" w:themeColor="accent1"/>
            <w:sz w:val="24"/>
            <w:szCs w:val="24"/>
          </w:rPr>
          <w:t>https://www.ibm.com/cloud/blog/supervised-vs-unsupervised-learning</w:t>
        </w:r>
      </w:hyperlink>
    </w:p>
    <w:p w14:paraId="666D947D" w14:textId="46CCF92A" w:rsidR="000416C3" w:rsidRPr="000562B6" w:rsidRDefault="000416C3" w:rsidP="000E1B17">
      <w:pPr>
        <w:pStyle w:val="Heading1"/>
        <w:spacing w:before="0" w:beforeAutospacing="0" w:after="0" w:afterAutospacing="0" w:line="480" w:lineRule="auto"/>
        <w:ind w:left="720" w:hanging="720"/>
        <w:rPr>
          <w:rStyle w:val="Hyperlink"/>
          <w:b w:val="0"/>
          <w:bCs w:val="0"/>
          <w:color w:val="4472C4" w:themeColor="accent1"/>
          <w:sz w:val="24"/>
          <w:szCs w:val="24"/>
        </w:rPr>
      </w:pPr>
      <w:r w:rsidRPr="000562B6">
        <w:rPr>
          <w:b w:val="0"/>
          <w:bCs w:val="0"/>
          <w:color w:val="000000" w:themeColor="text1"/>
          <w:sz w:val="24"/>
          <w:szCs w:val="24"/>
        </w:rPr>
        <w:t xml:space="preserve">Dinant, C. (2018, May 8). </w:t>
      </w:r>
      <w:r w:rsidRPr="000562B6">
        <w:rPr>
          <w:b w:val="0"/>
          <w:bCs w:val="0"/>
          <w:i/>
          <w:iCs/>
          <w:color w:val="000000" w:themeColor="text1"/>
          <w:sz w:val="24"/>
          <w:szCs w:val="24"/>
        </w:rPr>
        <w:t>What’s so naïve about naïve Bayes’?</w:t>
      </w:r>
      <w:r w:rsidRPr="000562B6">
        <w:rPr>
          <w:b w:val="0"/>
          <w:bCs w:val="0"/>
          <w:color w:val="000000" w:themeColor="text1"/>
          <w:sz w:val="24"/>
          <w:szCs w:val="24"/>
        </w:rPr>
        <w:t xml:space="preserve"> TDS. </w:t>
      </w:r>
      <w:hyperlink r:id="rId13" w:history="1">
        <w:r w:rsidRPr="000562B6">
          <w:rPr>
            <w:rStyle w:val="Hyperlink"/>
            <w:b w:val="0"/>
            <w:bCs w:val="0"/>
            <w:color w:val="4472C4" w:themeColor="accent1"/>
            <w:sz w:val="24"/>
            <w:szCs w:val="24"/>
          </w:rPr>
          <w:t>https://towardsdatascience.com/whats-so-naive-about-naive-bayes-58166a6a9eba</w:t>
        </w:r>
      </w:hyperlink>
    </w:p>
    <w:p w14:paraId="14E66BD6" w14:textId="3913033A" w:rsidR="000416C3" w:rsidRPr="000562B6" w:rsidRDefault="000416C3" w:rsidP="000E1B17">
      <w:pPr>
        <w:pStyle w:val="Heading1"/>
        <w:spacing w:before="0" w:beforeAutospacing="0" w:after="0" w:afterAutospacing="0" w:line="480" w:lineRule="auto"/>
        <w:ind w:left="720" w:hanging="720"/>
        <w:rPr>
          <w:rStyle w:val="Hyperlink"/>
          <w:b w:val="0"/>
          <w:bCs w:val="0"/>
          <w:color w:val="000000" w:themeColor="text1"/>
          <w:sz w:val="24"/>
          <w:szCs w:val="24"/>
          <w:u w:val="none"/>
        </w:rPr>
      </w:pPr>
      <w:r w:rsidRPr="000562B6">
        <w:rPr>
          <w:rStyle w:val="Hyperlink"/>
          <w:b w:val="0"/>
          <w:bCs w:val="0"/>
          <w:color w:val="000000" w:themeColor="text1"/>
          <w:sz w:val="24"/>
          <w:szCs w:val="24"/>
          <w:u w:val="none"/>
        </w:rPr>
        <w:t>Ferrara, E. (2019, July 24). The history of digital spam.</w:t>
      </w:r>
      <w:r w:rsidR="000E1B17" w:rsidRPr="000562B6">
        <w:rPr>
          <w:rStyle w:val="Hyperlink"/>
          <w:b w:val="0"/>
          <w:bCs w:val="0"/>
          <w:color w:val="000000" w:themeColor="text1"/>
          <w:sz w:val="24"/>
          <w:szCs w:val="24"/>
          <w:u w:val="none"/>
        </w:rPr>
        <w:t xml:space="preserve"> </w:t>
      </w:r>
      <w:r w:rsidR="000E1B17" w:rsidRPr="000562B6">
        <w:rPr>
          <w:rStyle w:val="Hyperlink"/>
          <w:b w:val="0"/>
          <w:bCs w:val="0"/>
          <w:i/>
          <w:iCs/>
          <w:color w:val="000000" w:themeColor="text1"/>
          <w:sz w:val="24"/>
          <w:szCs w:val="24"/>
          <w:u w:val="none"/>
        </w:rPr>
        <w:t xml:space="preserve">Communications of the </w:t>
      </w:r>
      <w:r w:rsidRPr="000562B6">
        <w:rPr>
          <w:rStyle w:val="Hyperlink"/>
          <w:b w:val="0"/>
          <w:bCs w:val="0"/>
          <w:i/>
          <w:iCs/>
          <w:color w:val="000000" w:themeColor="text1"/>
          <w:sz w:val="24"/>
          <w:szCs w:val="24"/>
          <w:u w:val="none"/>
        </w:rPr>
        <w:t xml:space="preserve">ACM, </w:t>
      </w:r>
      <w:r w:rsidRPr="0065303D">
        <w:rPr>
          <w:rStyle w:val="Hyperlink"/>
          <w:b w:val="0"/>
          <w:bCs w:val="0"/>
          <w:i/>
          <w:iCs/>
          <w:color w:val="000000" w:themeColor="text1"/>
          <w:sz w:val="24"/>
          <w:szCs w:val="24"/>
          <w:u w:val="none"/>
        </w:rPr>
        <w:t>62</w:t>
      </w:r>
      <w:r w:rsidRPr="000562B6">
        <w:rPr>
          <w:rStyle w:val="Hyperlink"/>
          <w:b w:val="0"/>
          <w:bCs w:val="0"/>
          <w:color w:val="000000" w:themeColor="text1"/>
          <w:sz w:val="24"/>
          <w:szCs w:val="24"/>
          <w:u w:val="none"/>
        </w:rPr>
        <w:t>(8), 82-91.</w:t>
      </w:r>
      <w:r w:rsidR="000E1B17" w:rsidRPr="000562B6">
        <w:rPr>
          <w:rStyle w:val="Hyperlink"/>
          <w:b w:val="0"/>
          <w:bCs w:val="0"/>
          <w:color w:val="000000" w:themeColor="text1"/>
          <w:sz w:val="24"/>
          <w:szCs w:val="24"/>
          <w:u w:val="none"/>
        </w:rPr>
        <w:t xml:space="preserve"> </w:t>
      </w:r>
      <w:r w:rsidR="000E1B17" w:rsidRPr="000562B6">
        <w:rPr>
          <w:b w:val="0"/>
          <w:bCs w:val="0"/>
          <w:color w:val="000000" w:themeColor="text1"/>
          <w:sz w:val="24"/>
          <w:szCs w:val="24"/>
        </w:rPr>
        <w:t>10.1145/3299768</w:t>
      </w:r>
    </w:p>
    <w:p w14:paraId="66C39DD9" w14:textId="638584A8" w:rsidR="000416C3" w:rsidRPr="000562B6" w:rsidRDefault="000416C3" w:rsidP="000E1B17">
      <w:pPr>
        <w:pStyle w:val="Heading1"/>
        <w:spacing w:before="0" w:beforeAutospacing="0" w:after="0" w:afterAutospacing="0" w:line="480" w:lineRule="auto"/>
        <w:ind w:left="720" w:hanging="720"/>
        <w:rPr>
          <w:b w:val="0"/>
          <w:bCs w:val="0"/>
          <w:color w:val="000000" w:themeColor="text1"/>
          <w:sz w:val="24"/>
          <w:szCs w:val="24"/>
        </w:rPr>
      </w:pPr>
      <w:r w:rsidRPr="000562B6">
        <w:rPr>
          <w:b w:val="0"/>
          <w:bCs w:val="0"/>
          <w:color w:val="000000" w:themeColor="text1"/>
          <w:sz w:val="24"/>
          <w:szCs w:val="24"/>
        </w:rPr>
        <w:t xml:space="preserve">FTC. (2022, February 22). </w:t>
      </w:r>
      <w:r w:rsidRPr="000562B6">
        <w:rPr>
          <w:b w:val="0"/>
          <w:bCs w:val="0"/>
          <w:i/>
          <w:iCs/>
          <w:color w:val="000000" w:themeColor="text1"/>
          <w:sz w:val="24"/>
          <w:szCs w:val="24"/>
        </w:rPr>
        <w:t xml:space="preserve">New data shows FTC received 2.8 million fraud reports from consumers in 2021. </w:t>
      </w:r>
      <w:r w:rsidRPr="000562B6">
        <w:rPr>
          <w:b w:val="0"/>
          <w:bCs w:val="0"/>
          <w:color w:val="000000" w:themeColor="text1"/>
          <w:sz w:val="24"/>
          <w:szCs w:val="24"/>
        </w:rPr>
        <w:t>FTC</w:t>
      </w:r>
      <w:r w:rsidR="000E1B17" w:rsidRPr="000562B6">
        <w:rPr>
          <w:b w:val="0"/>
          <w:bCs w:val="0"/>
          <w:color w:val="000000" w:themeColor="text1"/>
          <w:sz w:val="24"/>
          <w:szCs w:val="24"/>
        </w:rPr>
        <w:t xml:space="preserve"> </w:t>
      </w:r>
      <w:hyperlink r:id="rId14" w:history="1">
        <w:r w:rsidR="000E1B17" w:rsidRPr="000562B6">
          <w:rPr>
            <w:rStyle w:val="Hyperlink"/>
            <w:b w:val="0"/>
            <w:bCs w:val="0"/>
            <w:sz w:val="24"/>
            <w:szCs w:val="24"/>
          </w:rPr>
          <w:t>https://www.ftc.gov/news-events/news/press-releases/2022/02/new-data-shows-ftc-received-28-million-fraud-reports-consumers-2021</w:t>
        </w:r>
      </w:hyperlink>
    </w:p>
    <w:p w14:paraId="798B7501" w14:textId="77777777" w:rsidR="000416C3" w:rsidRPr="000562B6" w:rsidRDefault="000416C3" w:rsidP="000E1B17">
      <w:pPr>
        <w:pStyle w:val="Heading1"/>
        <w:spacing w:before="0" w:beforeAutospacing="0" w:after="0" w:afterAutospacing="0" w:line="480" w:lineRule="auto"/>
        <w:ind w:left="720" w:hanging="720"/>
        <w:rPr>
          <w:b w:val="0"/>
          <w:bCs w:val="0"/>
          <w:color w:val="000000" w:themeColor="text1"/>
          <w:sz w:val="24"/>
          <w:szCs w:val="24"/>
        </w:rPr>
      </w:pPr>
      <w:r w:rsidRPr="000562B6">
        <w:rPr>
          <w:b w:val="0"/>
          <w:bCs w:val="0"/>
          <w:color w:val="000000" w:themeColor="text1"/>
          <w:sz w:val="24"/>
          <w:szCs w:val="24"/>
        </w:rPr>
        <w:t xml:space="preserve">Hassan, N., Mohammad, A., &amp; Islam, A. (2022). Detecting Arabic spam reviews in social networks based on classification algorithms. </w:t>
      </w:r>
      <w:r w:rsidRPr="000562B6">
        <w:rPr>
          <w:b w:val="0"/>
          <w:bCs w:val="0"/>
          <w:i/>
          <w:iCs/>
          <w:color w:val="000000" w:themeColor="text1"/>
          <w:sz w:val="24"/>
          <w:szCs w:val="24"/>
        </w:rPr>
        <w:t>ACM Transactions on Asian and Low-Resource Language Information Processing, 21</w:t>
      </w:r>
      <w:r w:rsidRPr="000562B6">
        <w:rPr>
          <w:b w:val="0"/>
          <w:bCs w:val="0"/>
          <w:color w:val="000000" w:themeColor="text1"/>
          <w:sz w:val="24"/>
          <w:szCs w:val="24"/>
        </w:rPr>
        <w:t xml:space="preserve">, (pp.1-13). </w:t>
      </w:r>
      <w:r w:rsidRPr="000562B6">
        <w:rPr>
          <w:b w:val="0"/>
          <w:bCs w:val="0"/>
          <w:color w:val="000000" w:themeColor="text1"/>
          <w:sz w:val="24"/>
          <w:szCs w:val="24"/>
          <w:shd w:val="clear" w:color="auto" w:fill="FFFFFF"/>
        </w:rPr>
        <w:t>10.1145/3476115</w:t>
      </w:r>
      <w:r w:rsidRPr="000562B6">
        <w:rPr>
          <w:b w:val="0"/>
          <w:bCs w:val="0"/>
          <w:color w:val="000000" w:themeColor="text1"/>
          <w:sz w:val="24"/>
          <w:szCs w:val="24"/>
        </w:rPr>
        <w:t xml:space="preserve"> </w:t>
      </w:r>
    </w:p>
    <w:p w14:paraId="775B70EB" w14:textId="77777777" w:rsidR="000E1B17" w:rsidRPr="000562B6" w:rsidRDefault="000E1B17">
      <w:pPr>
        <w:rPr>
          <w:rFonts w:ascii="Times New Roman" w:eastAsia="Times New Roman" w:hAnsi="Times New Roman" w:cs="Times New Roman"/>
          <w:color w:val="000000" w:themeColor="text1"/>
          <w:kern w:val="36"/>
        </w:rPr>
      </w:pPr>
      <w:r w:rsidRPr="000562B6">
        <w:rPr>
          <w:rFonts w:ascii="Times New Roman" w:hAnsi="Times New Roman" w:cs="Times New Roman"/>
          <w:b/>
          <w:bCs/>
          <w:color w:val="000000" w:themeColor="text1"/>
        </w:rPr>
        <w:br w:type="page"/>
      </w:r>
    </w:p>
    <w:p w14:paraId="7614AC22" w14:textId="4D9FB57E" w:rsidR="000416C3" w:rsidRPr="000562B6" w:rsidRDefault="000416C3" w:rsidP="000E1B17">
      <w:pPr>
        <w:pStyle w:val="Heading1"/>
        <w:spacing w:before="0" w:beforeAutospacing="0" w:after="0" w:afterAutospacing="0" w:line="480" w:lineRule="auto"/>
        <w:ind w:left="720" w:hanging="720"/>
        <w:rPr>
          <w:b w:val="0"/>
          <w:bCs w:val="0"/>
          <w:color w:val="000000" w:themeColor="text1"/>
          <w:sz w:val="24"/>
          <w:szCs w:val="24"/>
          <w:shd w:val="clear" w:color="auto" w:fill="FFFFFF"/>
        </w:rPr>
      </w:pPr>
      <w:proofErr w:type="spellStart"/>
      <w:r w:rsidRPr="000562B6">
        <w:rPr>
          <w:b w:val="0"/>
          <w:bCs w:val="0"/>
          <w:color w:val="000000" w:themeColor="text1"/>
          <w:sz w:val="24"/>
          <w:szCs w:val="24"/>
        </w:rPr>
        <w:lastRenderedPageBreak/>
        <w:t>Sampsa</w:t>
      </w:r>
      <w:proofErr w:type="spellEnd"/>
      <w:r w:rsidRPr="000562B6">
        <w:rPr>
          <w:b w:val="0"/>
          <w:bCs w:val="0"/>
          <w:color w:val="000000" w:themeColor="text1"/>
          <w:sz w:val="24"/>
          <w:szCs w:val="24"/>
        </w:rPr>
        <w:t xml:space="preserve">, R. (2019, June 21-22). </w:t>
      </w:r>
      <w:r w:rsidRPr="000562B6">
        <w:rPr>
          <w:b w:val="0"/>
          <w:bCs w:val="0"/>
          <w:i/>
          <w:iCs/>
          <w:color w:val="000000" w:themeColor="text1"/>
          <w:sz w:val="24"/>
          <w:szCs w:val="24"/>
        </w:rPr>
        <w:t>An inquiry into localized email spam</w:t>
      </w:r>
      <w:r w:rsidRPr="000562B6">
        <w:rPr>
          <w:b w:val="0"/>
          <w:bCs w:val="0"/>
          <w:color w:val="000000" w:themeColor="text1"/>
          <w:sz w:val="24"/>
          <w:szCs w:val="24"/>
        </w:rPr>
        <w:t xml:space="preserve">. In V. </w:t>
      </w:r>
      <w:proofErr w:type="spellStart"/>
      <w:r w:rsidRPr="000562B6">
        <w:rPr>
          <w:b w:val="0"/>
          <w:bCs w:val="0"/>
          <w:color w:val="000000" w:themeColor="text1"/>
          <w:sz w:val="24"/>
          <w:szCs w:val="24"/>
        </w:rPr>
        <w:t>Tzvetomir</w:t>
      </w:r>
      <w:proofErr w:type="spellEnd"/>
      <w:r w:rsidRPr="000562B6">
        <w:rPr>
          <w:b w:val="0"/>
          <w:bCs w:val="0"/>
          <w:color w:val="000000" w:themeColor="text1"/>
          <w:sz w:val="24"/>
          <w:szCs w:val="24"/>
        </w:rPr>
        <w:t xml:space="preserve">, &amp; A. </w:t>
      </w:r>
      <w:proofErr w:type="spellStart"/>
      <w:r w:rsidRPr="000562B6">
        <w:rPr>
          <w:b w:val="0"/>
          <w:bCs w:val="0"/>
          <w:color w:val="000000" w:themeColor="text1"/>
          <w:sz w:val="24"/>
          <w:szCs w:val="24"/>
        </w:rPr>
        <w:t>Smrikarov</w:t>
      </w:r>
      <w:proofErr w:type="spellEnd"/>
      <w:r w:rsidRPr="000562B6">
        <w:rPr>
          <w:b w:val="0"/>
          <w:bCs w:val="0"/>
          <w:color w:val="000000" w:themeColor="text1"/>
          <w:sz w:val="24"/>
          <w:szCs w:val="24"/>
        </w:rPr>
        <w:t>. International Conference Proceeding Series</w:t>
      </w:r>
      <w:r w:rsidRPr="000562B6">
        <w:rPr>
          <w:b w:val="0"/>
          <w:bCs w:val="0"/>
          <w:i/>
          <w:iCs/>
          <w:color w:val="000000" w:themeColor="text1"/>
          <w:sz w:val="24"/>
          <w:szCs w:val="24"/>
        </w:rPr>
        <w:t xml:space="preserve">. </w:t>
      </w:r>
      <w:r w:rsidRPr="000562B6">
        <w:rPr>
          <w:b w:val="0"/>
          <w:bCs w:val="0"/>
          <w:color w:val="000000" w:themeColor="text1"/>
          <w:sz w:val="24"/>
          <w:szCs w:val="24"/>
        </w:rPr>
        <w:t xml:space="preserve">Paper presented at </w:t>
      </w:r>
      <w:proofErr w:type="spellStart"/>
      <w:r w:rsidR="0065303D" w:rsidRPr="0065303D">
        <w:rPr>
          <w:b w:val="0"/>
          <w:bCs w:val="0"/>
          <w:color w:val="000000" w:themeColor="text1"/>
          <w:sz w:val="24"/>
          <w:szCs w:val="24"/>
        </w:rPr>
        <w:t>CompSysTech</w:t>
      </w:r>
      <w:proofErr w:type="spellEnd"/>
      <w:r w:rsidR="0065303D" w:rsidRPr="0065303D">
        <w:rPr>
          <w:b w:val="0"/>
          <w:bCs w:val="0"/>
          <w:color w:val="000000" w:themeColor="text1"/>
          <w:sz w:val="24"/>
          <w:szCs w:val="24"/>
        </w:rPr>
        <w:t xml:space="preserve"> '19: 20th International Conference on Computer Systems and Technologies, Ruse, Bulgaria (pp.42-48). Association for Computing Machinery. New York, NY, United States. 10.1145/3345252.3345298</w:t>
      </w:r>
    </w:p>
    <w:p w14:paraId="6CB86620" w14:textId="24F11E0B" w:rsidR="000416C3" w:rsidRPr="000562B6" w:rsidRDefault="000416C3" w:rsidP="000E1B17">
      <w:pPr>
        <w:pStyle w:val="Heading1"/>
        <w:spacing w:before="0" w:beforeAutospacing="0" w:after="0" w:afterAutospacing="0" w:line="480" w:lineRule="auto"/>
        <w:ind w:left="720" w:hanging="720"/>
        <w:rPr>
          <w:b w:val="0"/>
          <w:bCs w:val="0"/>
          <w:color w:val="4472C4" w:themeColor="accent1"/>
          <w:sz w:val="24"/>
          <w:szCs w:val="24"/>
          <w:shd w:val="clear" w:color="auto" w:fill="FFFFFF"/>
        </w:rPr>
      </w:pPr>
      <w:r w:rsidRPr="000562B6">
        <w:rPr>
          <w:b w:val="0"/>
          <w:bCs w:val="0"/>
          <w:color w:val="000000" w:themeColor="text1"/>
          <w:sz w:val="24"/>
          <w:szCs w:val="24"/>
          <w:shd w:val="clear" w:color="auto" w:fill="FFFFFF"/>
        </w:rPr>
        <w:t xml:space="preserve">TED. (2018). </w:t>
      </w:r>
      <w:r w:rsidRPr="000562B6">
        <w:rPr>
          <w:b w:val="0"/>
          <w:bCs w:val="0"/>
          <w:i/>
          <w:iCs/>
          <w:color w:val="000000" w:themeColor="text1"/>
          <w:sz w:val="24"/>
          <w:szCs w:val="24"/>
          <w:shd w:val="clear" w:color="auto" w:fill="FFFFFF"/>
        </w:rPr>
        <w:t>James Veitch – The agony of tryin</w:t>
      </w:r>
      <w:r w:rsidR="000D4A09" w:rsidRPr="000562B6">
        <w:rPr>
          <w:b w:val="0"/>
          <w:bCs w:val="0"/>
          <w:i/>
          <w:iCs/>
          <w:color w:val="000000" w:themeColor="text1"/>
          <w:sz w:val="24"/>
          <w:szCs w:val="24"/>
          <w:shd w:val="clear" w:color="auto" w:fill="FFFFFF"/>
        </w:rPr>
        <w:t xml:space="preserve">g </w:t>
      </w:r>
      <w:r w:rsidRPr="000562B6">
        <w:rPr>
          <w:b w:val="0"/>
          <w:bCs w:val="0"/>
          <w:i/>
          <w:iCs/>
          <w:color w:val="000000" w:themeColor="text1"/>
          <w:sz w:val="24"/>
          <w:szCs w:val="24"/>
          <w:shd w:val="clear" w:color="auto" w:fill="FFFFFF"/>
        </w:rPr>
        <w:t xml:space="preserve">to unsubscribe. </w:t>
      </w:r>
      <w:r w:rsidRPr="000562B6">
        <w:rPr>
          <w:b w:val="0"/>
          <w:bCs w:val="0"/>
          <w:color w:val="000000" w:themeColor="text1"/>
          <w:sz w:val="24"/>
          <w:szCs w:val="24"/>
          <w:shd w:val="clear" w:color="auto" w:fill="FFFFFF"/>
        </w:rPr>
        <w:t>[Video]. YouTube.</w:t>
      </w:r>
      <w:r w:rsidR="000E1B17" w:rsidRPr="000562B6">
        <w:rPr>
          <w:b w:val="0"/>
          <w:bCs w:val="0"/>
          <w:color w:val="000000" w:themeColor="text1"/>
          <w:sz w:val="24"/>
          <w:szCs w:val="24"/>
          <w:shd w:val="clear" w:color="auto" w:fill="FFFFFF"/>
        </w:rPr>
        <w:t xml:space="preserve"> </w:t>
      </w:r>
      <w:hyperlink r:id="rId15" w:history="1">
        <w:r w:rsidRPr="000562B6">
          <w:rPr>
            <w:rStyle w:val="Hyperlink"/>
            <w:b w:val="0"/>
            <w:bCs w:val="0"/>
            <w:color w:val="4472C4" w:themeColor="accent1"/>
            <w:sz w:val="24"/>
            <w:szCs w:val="24"/>
            <w:shd w:val="clear" w:color="auto" w:fill="FFFFFF"/>
          </w:rPr>
          <w:t>https://www.youtube.com/watch?v=H9EwW8Tl2CE&amp;ab_channel=ElijahMiniuk</w:t>
        </w:r>
      </w:hyperlink>
    </w:p>
    <w:p w14:paraId="196D0267" w14:textId="77B40E9C" w:rsidR="000D4A09" w:rsidRPr="000562B6" w:rsidRDefault="000416C3" w:rsidP="000E1B17">
      <w:pPr>
        <w:pStyle w:val="Heading1"/>
        <w:spacing w:before="0" w:beforeAutospacing="0" w:after="0" w:afterAutospacing="0" w:line="480" w:lineRule="auto"/>
        <w:ind w:left="720" w:hanging="720"/>
        <w:rPr>
          <w:b w:val="0"/>
          <w:bCs w:val="0"/>
          <w:color w:val="4472C4" w:themeColor="accent1"/>
          <w:sz w:val="24"/>
          <w:szCs w:val="24"/>
          <w:u w:val="single"/>
          <w:shd w:val="clear" w:color="auto" w:fill="FFFFFF"/>
        </w:rPr>
      </w:pPr>
      <w:r w:rsidRPr="000562B6">
        <w:rPr>
          <w:b w:val="0"/>
          <w:bCs w:val="0"/>
          <w:color w:val="000000" w:themeColor="text1"/>
          <w:sz w:val="24"/>
          <w:szCs w:val="24"/>
          <w:shd w:val="clear" w:color="auto" w:fill="FFFFFF"/>
        </w:rPr>
        <w:t xml:space="preserve">Yiu, T. (2019, June 8). </w:t>
      </w:r>
      <w:r w:rsidRPr="000562B6">
        <w:rPr>
          <w:b w:val="0"/>
          <w:bCs w:val="0"/>
          <w:i/>
          <w:iCs/>
          <w:color w:val="000000" w:themeColor="text1"/>
          <w:sz w:val="24"/>
          <w:szCs w:val="24"/>
          <w:shd w:val="clear" w:color="auto" w:fill="FFFFFF"/>
        </w:rPr>
        <w:t xml:space="preserve">Understanding random forest. </w:t>
      </w:r>
      <w:r w:rsidRPr="000562B6">
        <w:rPr>
          <w:b w:val="0"/>
          <w:bCs w:val="0"/>
          <w:color w:val="000000" w:themeColor="text1"/>
          <w:sz w:val="24"/>
          <w:szCs w:val="24"/>
          <w:shd w:val="clear" w:color="auto" w:fill="FFFFFF"/>
        </w:rPr>
        <w:t>TDS.</w:t>
      </w:r>
      <w:r w:rsidR="000E1B17" w:rsidRPr="000562B6">
        <w:rPr>
          <w:b w:val="0"/>
          <w:bCs w:val="0"/>
          <w:color w:val="000000" w:themeColor="text1"/>
          <w:sz w:val="24"/>
          <w:szCs w:val="24"/>
          <w:shd w:val="clear" w:color="auto" w:fill="FFFFFF"/>
        </w:rPr>
        <w:t xml:space="preserve"> </w:t>
      </w:r>
      <w:hyperlink r:id="rId16" w:history="1">
        <w:r w:rsidRPr="000562B6">
          <w:rPr>
            <w:rStyle w:val="Hyperlink"/>
            <w:b w:val="0"/>
            <w:bCs w:val="0"/>
            <w:color w:val="4472C4" w:themeColor="accent1"/>
            <w:sz w:val="24"/>
            <w:szCs w:val="24"/>
            <w:shd w:val="clear" w:color="auto" w:fill="FFFFFF"/>
          </w:rPr>
          <w:t>https://towardsdatascien</w:t>
        </w:r>
        <w:r w:rsidRPr="000562B6">
          <w:rPr>
            <w:rStyle w:val="Hyperlink"/>
            <w:b w:val="0"/>
            <w:bCs w:val="0"/>
            <w:color w:val="4472C4" w:themeColor="accent1"/>
            <w:sz w:val="24"/>
            <w:szCs w:val="24"/>
            <w:shd w:val="clear" w:color="auto" w:fill="FFFFFF"/>
          </w:rPr>
          <w:t>c</w:t>
        </w:r>
        <w:r w:rsidRPr="000562B6">
          <w:rPr>
            <w:rStyle w:val="Hyperlink"/>
            <w:b w:val="0"/>
            <w:bCs w:val="0"/>
            <w:color w:val="4472C4" w:themeColor="accent1"/>
            <w:sz w:val="24"/>
            <w:szCs w:val="24"/>
            <w:shd w:val="clear" w:color="auto" w:fill="FFFFFF"/>
          </w:rPr>
          <w:t>e.com/understanding-random-forest-58381e0602d2</w:t>
        </w:r>
      </w:hyperlink>
    </w:p>
    <w:p w14:paraId="437DC9F9" w14:textId="77777777" w:rsidR="00D629A4" w:rsidRPr="000562B6" w:rsidRDefault="00D629A4" w:rsidP="000416C3">
      <w:pPr>
        <w:spacing w:line="480" w:lineRule="auto"/>
        <w:rPr>
          <w:rFonts w:ascii="Times New Roman" w:eastAsiaTheme="minorEastAsia" w:hAnsi="Times New Roman" w:cs="Times New Roman"/>
          <w:color w:val="000000" w:themeColor="text1"/>
        </w:rPr>
      </w:pPr>
    </w:p>
    <w:sectPr w:rsidR="00D629A4" w:rsidRPr="000562B6">
      <w:headerReference w:type="even" r:id="rId1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FF7FE" w14:textId="77777777" w:rsidR="006B2DCE" w:rsidRDefault="006B2DCE" w:rsidP="00E6268A">
      <w:r>
        <w:separator/>
      </w:r>
    </w:p>
  </w:endnote>
  <w:endnote w:type="continuationSeparator" w:id="0">
    <w:p w14:paraId="2EBC9E00" w14:textId="77777777" w:rsidR="006B2DCE" w:rsidRDefault="006B2DCE" w:rsidP="00E62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18BEB" w14:textId="77777777" w:rsidR="006B2DCE" w:rsidRDefault="006B2DCE" w:rsidP="00E6268A">
      <w:r>
        <w:separator/>
      </w:r>
    </w:p>
  </w:footnote>
  <w:footnote w:type="continuationSeparator" w:id="0">
    <w:p w14:paraId="701A7DBD" w14:textId="77777777" w:rsidR="006B2DCE" w:rsidRDefault="006B2DCE" w:rsidP="00E62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3675868"/>
      <w:docPartObj>
        <w:docPartGallery w:val="Page Numbers (Top of Page)"/>
        <w:docPartUnique/>
      </w:docPartObj>
    </w:sdtPr>
    <w:sdtContent>
      <w:p w14:paraId="5EB04BC8" w14:textId="4B3C3472" w:rsidR="00E6268A" w:rsidRDefault="00E6268A" w:rsidP="00B214D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B952F5" w14:textId="77777777" w:rsidR="00E6268A" w:rsidRDefault="00E6268A" w:rsidP="00E6268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413816450"/>
      <w:docPartObj>
        <w:docPartGallery w:val="Page Numbers (Top of Page)"/>
        <w:docPartUnique/>
      </w:docPartObj>
    </w:sdtPr>
    <w:sdtEndPr>
      <w:rPr>
        <w:rStyle w:val="PageNumber"/>
        <w:color w:val="000000" w:themeColor="text1"/>
      </w:rPr>
    </w:sdtEndPr>
    <w:sdtContent>
      <w:p w14:paraId="1F218395" w14:textId="54A55AA9" w:rsidR="00E6268A" w:rsidRPr="00863B64" w:rsidRDefault="00E6268A" w:rsidP="00B214DB">
        <w:pPr>
          <w:pStyle w:val="Header"/>
          <w:framePr w:wrap="none" w:vAnchor="text" w:hAnchor="margin" w:xAlign="right" w:y="1"/>
          <w:rPr>
            <w:rStyle w:val="PageNumber"/>
            <w:rFonts w:ascii="Times New Roman" w:hAnsi="Times New Roman" w:cs="Times New Roman"/>
          </w:rPr>
        </w:pPr>
        <w:r w:rsidRPr="00863B64">
          <w:rPr>
            <w:rStyle w:val="PageNumber"/>
            <w:rFonts w:ascii="Times New Roman" w:hAnsi="Times New Roman" w:cs="Times New Roman"/>
          </w:rPr>
          <w:fldChar w:fldCharType="begin"/>
        </w:r>
        <w:r w:rsidRPr="00863B64">
          <w:rPr>
            <w:rStyle w:val="PageNumber"/>
            <w:rFonts w:ascii="Times New Roman" w:hAnsi="Times New Roman" w:cs="Times New Roman"/>
          </w:rPr>
          <w:instrText xml:space="preserve"> PAGE </w:instrText>
        </w:r>
        <w:r w:rsidRPr="00863B64">
          <w:rPr>
            <w:rStyle w:val="PageNumber"/>
            <w:rFonts w:ascii="Times New Roman" w:hAnsi="Times New Roman" w:cs="Times New Roman"/>
          </w:rPr>
          <w:fldChar w:fldCharType="separate"/>
        </w:r>
        <w:r w:rsidRPr="00863B64">
          <w:rPr>
            <w:rStyle w:val="PageNumber"/>
            <w:rFonts w:ascii="Times New Roman" w:hAnsi="Times New Roman" w:cs="Times New Roman"/>
            <w:noProof/>
          </w:rPr>
          <w:t>1</w:t>
        </w:r>
        <w:r w:rsidRPr="00863B64">
          <w:rPr>
            <w:rStyle w:val="PageNumber"/>
            <w:rFonts w:ascii="Times New Roman" w:hAnsi="Times New Roman" w:cs="Times New Roman"/>
          </w:rPr>
          <w:fldChar w:fldCharType="end"/>
        </w:r>
      </w:p>
    </w:sdtContent>
  </w:sdt>
  <w:p w14:paraId="63C8884B" w14:textId="77777777" w:rsidR="00E6268A" w:rsidRDefault="00E6268A" w:rsidP="00E6268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9B1"/>
    <w:rsid w:val="00005083"/>
    <w:rsid w:val="00017B9B"/>
    <w:rsid w:val="00022001"/>
    <w:rsid w:val="00031BEC"/>
    <w:rsid w:val="00035955"/>
    <w:rsid w:val="000416C3"/>
    <w:rsid w:val="000562B6"/>
    <w:rsid w:val="00094D39"/>
    <w:rsid w:val="00096BF8"/>
    <w:rsid w:val="000B2904"/>
    <w:rsid w:val="000B69B1"/>
    <w:rsid w:val="000B6FE1"/>
    <w:rsid w:val="000D4A09"/>
    <w:rsid w:val="000E1B17"/>
    <w:rsid w:val="0010397B"/>
    <w:rsid w:val="00114193"/>
    <w:rsid w:val="00143859"/>
    <w:rsid w:val="00154FA7"/>
    <w:rsid w:val="0015784F"/>
    <w:rsid w:val="001920D5"/>
    <w:rsid w:val="001B0BF8"/>
    <w:rsid w:val="001B5A82"/>
    <w:rsid w:val="001C0E23"/>
    <w:rsid w:val="001D2EDB"/>
    <w:rsid w:val="002009E8"/>
    <w:rsid w:val="002070CA"/>
    <w:rsid w:val="0021380E"/>
    <w:rsid w:val="002349C6"/>
    <w:rsid w:val="0025354D"/>
    <w:rsid w:val="0025366F"/>
    <w:rsid w:val="00253D0E"/>
    <w:rsid w:val="00260CBA"/>
    <w:rsid w:val="00274B9D"/>
    <w:rsid w:val="00275AD9"/>
    <w:rsid w:val="00277A70"/>
    <w:rsid w:val="00290D0C"/>
    <w:rsid w:val="00296A36"/>
    <w:rsid w:val="002B260D"/>
    <w:rsid w:val="002B722B"/>
    <w:rsid w:val="002C54D7"/>
    <w:rsid w:val="002E4C53"/>
    <w:rsid w:val="002E595F"/>
    <w:rsid w:val="002F5399"/>
    <w:rsid w:val="00307CF0"/>
    <w:rsid w:val="0031419C"/>
    <w:rsid w:val="003206B4"/>
    <w:rsid w:val="00357DA6"/>
    <w:rsid w:val="0036049A"/>
    <w:rsid w:val="003D20E2"/>
    <w:rsid w:val="003E71BA"/>
    <w:rsid w:val="003F3BD0"/>
    <w:rsid w:val="004134A8"/>
    <w:rsid w:val="00460E03"/>
    <w:rsid w:val="0048132C"/>
    <w:rsid w:val="004960DD"/>
    <w:rsid w:val="004A6C3A"/>
    <w:rsid w:val="004D5C7A"/>
    <w:rsid w:val="004E24D9"/>
    <w:rsid w:val="00516183"/>
    <w:rsid w:val="00517910"/>
    <w:rsid w:val="005311F7"/>
    <w:rsid w:val="00543DB3"/>
    <w:rsid w:val="00547DCC"/>
    <w:rsid w:val="00550F7A"/>
    <w:rsid w:val="00564C40"/>
    <w:rsid w:val="00571E8D"/>
    <w:rsid w:val="00581B3A"/>
    <w:rsid w:val="00583241"/>
    <w:rsid w:val="00594F7E"/>
    <w:rsid w:val="005A4E97"/>
    <w:rsid w:val="005E58C5"/>
    <w:rsid w:val="00602A36"/>
    <w:rsid w:val="006126F9"/>
    <w:rsid w:val="00616E1B"/>
    <w:rsid w:val="006231B8"/>
    <w:rsid w:val="0065303D"/>
    <w:rsid w:val="00666A47"/>
    <w:rsid w:val="00677363"/>
    <w:rsid w:val="006851D7"/>
    <w:rsid w:val="006A09A0"/>
    <w:rsid w:val="006A5D06"/>
    <w:rsid w:val="006B1096"/>
    <w:rsid w:val="006B2DCE"/>
    <w:rsid w:val="007538C7"/>
    <w:rsid w:val="0076116D"/>
    <w:rsid w:val="007C6C7F"/>
    <w:rsid w:val="007E01C0"/>
    <w:rsid w:val="007E40F1"/>
    <w:rsid w:val="008457F1"/>
    <w:rsid w:val="00863B64"/>
    <w:rsid w:val="00866217"/>
    <w:rsid w:val="00873C8B"/>
    <w:rsid w:val="0089396B"/>
    <w:rsid w:val="008B5E34"/>
    <w:rsid w:val="008C2437"/>
    <w:rsid w:val="008C44FA"/>
    <w:rsid w:val="008D1416"/>
    <w:rsid w:val="008D41E1"/>
    <w:rsid w:val="00911A6C"/>
    <w:rsid w:val="00911CFB"/>
    <w:rsid w:val="009222CE"/>
    <w:rsid w:val="0093371F"/>
    <w:rsid w:val="00953889"/>
    <w:rsid w:val="009F4D42"/>
    <w:rsid w:val="009F4E85"/>
    <w:rsid w:val="00A119F3"/>
    <w:rsid w:val="00A2694E"/>
    <w:rsid w:val="00A46CDE"/>
    <w:rsid w:val="00A86673"/>
    <w:rsid w:val="00A939F2"/>
    <w:rsid w:val="00A97B0F"/>
    <w:rsid w:val="00AF7018"/>
    <w:rsid w:val="00AF77D1"/>
    <w:rsid w:val="00B113F1"/>
    <w:rsid w:val="00B36D6B"/>
    <w:rsid w:val="00B47700"/>
    <w:rsid w:val="00B56E97"/>
    <w:rsid w:val="00B62760"/>
    <w:rsid w:val="00B847C7"/>
    <w:rsid w:val="00B85BA9"/>
    <w:rsid w:val="00B925AD"/>
    <w:rsid w:val="00BB3A35"/>
    <w:rsid w:val="00BE22F2"/>
    <w:rsid w:val="00BE5475"/>
    <w:rsid w:val="00C71A4C"/>
    <w:rsid w:val="00CA4308"/>
    <w:rsid w:val="00CA700D"/>
    <w:rsid w:val="00CC2C7B"/>
    <w:rsid w:val="00CC4303"/>
    <w:rsid w:val="00CD77E4"/>
    <w:rsid w:val="00CD7DE2"/>
    <w:rsid w:val="00D0262B"/>
    <w:rsid w:val="00D22390"/>
    <w:rsid w:val="00D629A4"/>
    <w:rsid w:val="00D73AC9"/>
    <w:rsid w:val="00DA0CC8"/>
    <w:rsid w:val="00DC033E"/>
    <w:rsid w:val="00DD108D"/>
    <w:rsid w:val="00DF60A3"/>
    <w:rsid w:val="00E0752C"/>
    <w:rsid w:val="00E233B2"/>
    <w:rsid w:val="00E24CD7"/>
    <w:rsid w:val="00E4418A"/>
    <w:rsid w:val="00E6268A"/>
    <w:rsid w:val="00E66618"/>
    <w:rsid w:val="00E810EE"/>
    <w:rsid w:val="00E82596"/>
    <w:rsid w:val="00E82BC1"/>
    <w:rsid w:val="00E97800"/>
    <w:rsid w:val="00EA00FC"/>
    <w:rsid w:val="00EB5030"/>
    <w:rsid w:val="00EB5773"/>
    <w:rsid w:val="00ED71C6"/>
    <w:rsid w:val="00EE0C54"/>
    <w:rsid w:val="00EE5C42"/>
    <w:rsid w:val="00F0790B"/>
    <w:rsid w:val="00F07FB3"/>
    <w:rsid w:val="00F50973"/>
    <w:rsid w:val="00F74F65"/>
    <w:rsid w:val="00FA405A"/>
    <w:rsid w:val="00FB0050"/>
    <w:rsid w:val="00FD1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8550"/>
  <w15:chartTrackingRefBased/>
  <w15:docId w15:val="{F97EEA08-30D2-C040-8E96-79591DFC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68A"/>
  </w:style>
  <w:style w:type="paragraph" w:styleId="Heading1">
    <w:name w:val="heading 1"/>
    <w:basedOn w:val="Normal"/>
    <w:link w:val="Heading1Char"/>
    <w:uiPriority w:val="9"/>
    <w:qFormat/>
    <w:rsid w:val="005A4E9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EE5C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68A"/>
    <w:pPr>
      <w:tabs>
        <w:tab w:val="center" w:pos="4680"/>
        <w:tab w:val="right" w:pos="9360"/>
      </w:tabs>
    </w:pPr>
  </w:style>
  <w:style w:type="character" w:customStyle="1" w:styleId="HeaderChar">
    <w:name w:val="Header Char"/>
    <w:basedOn w:val="DefaultParagraphFont"/>
    <w:link w:val="Header"/>
    <w:uiPriority w:val="99"/>
    <w:rsid w:val="00E6268A"/>
  </w:style>
  <w:style w:type="character" w:styleId="PageNumber">
    <w:name w:val="page number"/>
    <w:basedOn w:val="DefaultParagraphFont"/>
    <w:uiPriority w:val="99"/>
    <w:semiHidden/>
    <w:unhideWhenUsed/>
    <w:rsid w:val="00E6268A"/>
  </w:style>
  <w:style w:type="paragraph" w:styleId="Footer">
    <w:name w:val="footer"/>
    <w:basedOn w:val="Normal"/>
    <w:link w:val="FooterChar"/>
    <w:uiPriority w:val="99"/>
    <w:unhideWhenUsed/>
    <w:rsid w:val="00E6268A"/>
    <w:pPr>
      <w:tabs>
        <w:tab w:val="center" w:pos="4680"/>
        <w:tab w:val="right" w:pos="9360"/>
      </w:tabs>
    </w:pPr>
  </w:style>
  <w:style w:type="character" w:customStyle="1" w:styleId="FooterChar">
    <w:name w:val="Footer Char"/>
    <w:basedOn w:val="DefaultParagraphFont"/>
    <w:link w:val="Footer"/>
    <w:uiPriority w:val="99"/>
    <w:rsid w:val="00E6268A"/>
  </w:style>
  <w:style w:type="character" w:customStyle="1" w:styleId="Heading1Char">
    <w:name w:val="Heading 1 Char"/>
    <w:basedOn w:val="DefaultParagraphFont"/>
    <w:link w:val="Heading1"/>
    <w:uiPriority w:val="9"/>
    <w:rsid w:val="005A4E9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A4E97"/>
    <w:rPr>
      <w:b/>
      <w:bCs/>
    </w:rPr>
  </w:style>
  <w:style w:type="character" w:styleId="PlaceholderText">
    <w:name w:val="Placeholder Text"/>
    <w:basedOn w:val="DefaultParagraphFont"/>
    <w:uiPriority w:val="99"/>
    <w:semiHidden/>
    <w:rsid w:val="00A46CDE"/>
    <w:rPr>
      <w:color w:val="808080"/>
    </w:rPr>
  </w:style>
  <w:style w:type="character" w:styleId="Hyperlink">
    <w:name w:val="Hyperlink"/>
    <w:basedOn w:val="DefaultParagraphFont"/>
    <w:uiPriority w:val="99"/>
    <w:unhideWhenUsed/>
    <w:rsid w:val="00BE5475"/>
    <w:rPr>
      <w:color w:val="0563C1" w:themeColor="hyperlink"/>
      <w:u w:val="single"/>
    </w:rPr>
  </w:style>
  <w:style w:type="character" w:styleId="UnresolvedMention">
    <w:name w:val="Unresolved Mention"/>
    <w:basedOn w:val="DefaultParagraphFont"/>
    <w:uiPriority w:val="99"/>
    <w:semiHidden/>
    <w:unhideWhenUsed/>
    <w:rsid w:val="00BE5475"/>
    <w:rPr>
      <w:color w:val="605E5C"/>
      <w:shd w:val="clear" w:color="auto" w:fill="E1DFDD"/>
    </w:rPr>
  </w:style>
  <w:style w:type="character" w:styleId="FollowedHyperlink">
    <w:name w:val="FollowedHyperlink"/>
    <w:basedOn w:val="DefaultParagraphFont"/>
    <w:uiPriority w:val="99"/>
    <w:semiHidden/>
    <w:unhideWhenUsed/>
    <w:rsid w:val="00022001"/>
    <w:rPr>
      <w:color w:val="954F72" w:themeColor="followedHyperlink"/>
      <w:u w:val="single"/>
    </w:rPr>
  </w:style>
  <w:style w:type="character" w:customStyle="1" w:styleId="Heading3Char">
    <w:name w:val="Heading 3 Char"/>
    <w:basedOn w:val="DefaultParagraphFont"/>
    <w:link w:val="Heading3"/>
    <w:uiPriority w:val="9"/>
    <w:rsid w:val="00EE5C42"/>
    <w:rPr>
      <w:rFonts w:asciiTheme="majorHAnsi" w:eastAsiaTheme="majorEastAsia" w:hAnsiTheme="majorHAnsi" w:cstheme="majorBidi"/>
      <w:color w:val="1F3763" w:themeColor="accent1" w:themeShade="7F"/>
    </w:rPr>
  </w:style>
  <w:style w:type="paragraph" w:customStyle="1" w:styleId="pw-post-body-paragraph">
    <w:name w:val="pw-post-body-paragraph"/>
    <w:basedOn w:val="Normal"/>
    <w:rsid w:val="00EE5C4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5934">
      <w:bodyDiv w:val="1"/>
      <w:marLeft w:val="0"/>
      <w:marRight w:val="0"/>
      <w:marTop w:val="0"/>
      <w:marBottom w:val="0"/>
      <w:divBdr>
        <w:top w:val="none" w:sz="0" w:space="0" w:color="auto"/>
        <w:left w:val="none" w:sz="0" w:space="0" w:color="auto"/>
        <w:bottom w:val="none" w:sz="0" w:space="0" w:color="auto"/>
        <w:right w:val="none" w:sz="0" w:space="0" w:color="auto"/>
      </w:divBdr>
      <w:divsChild>
        <w:div w:id="1010067260">
          <w:marLeft w:val="0"/>
          <w:marRight w:val="0"/>
          <w:marTop w:val="0"/>
          <w:marBottom w:val="0"/>
          <w:divBdr>
            <w:top w:val="none" w:sz="0" w:space="0" w:color="auto"/>
            <w:left w:val="none" w:sz="0" w:space="0" w:color="auto"/>
            <w:bottom w:val="none" w:sz="0" w:space="0" w:color="auto"/>
            <w:right w:val="none" w:sz="0" w:space="0" w:color="auto"/>
          </w:divBdr>
          <w:divsChild>
            <w:div w:id="17552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2268">
      <w:bodyDiv w:val="1"/>
      <w:marLeft w:val="0"/>
      <w:marRight w:val="0"/>
      <w:marTop w:val="0"/>
      <w:marBottom w:val="0"/>
      <w:divBdr>
        <w:top w:val="none" w:sz="0" w:space="0" w:color="auto"/>
        <w:left w:val="none" w:sz="0" w:space="0" w:color="auto"/>
        <w:bottom w:val="none" w:sz="0" w:space="0" w:color="auto"/>
        <w:right w:val="none" w:sz="0" w:space="0" w:color="auto"/>
      </w:divBdr>
    </w:div>
    <w:div w:id="177742791">
      <w:bodyDiv w:val="1"/>
      <w:marLeft w:val="0"/>
      <w:marRight w:val="0"/>
      <w:marTop w:val="0"/>
      <w:marBottom w:val="0"/>
      <w:divBdr>
        <w:top w:val="none" w:sz="0" w:space="0" w:color="auto"/>
        <w:left w:val="none" w:sz="0" w:space="0" w:color="auto"/>
        <w:bottom w:val="none" w:sz="0" w:space="0" w:color="auto"/>
        <w:right w:val="none" w:sz="0" w:space="0" w:color="auto"/>
      </w:divBdr>
    </w:div>
    <w:div w:id="359863427">
      <w:bodyDiv w:val="1"/>
      <w:marLeft w:val="0"/>
      <w:marRight w:val="0"/>
      <w:marTop w:val="0"/>
      <w:marBottom w:val="0"/>
      <w:divBdr>
        <w:top w:val="none" w:sz="0" w:space="0" w:color="auto"/>
        <w:left w:val="none" w:sz="0" w:space="0" w:color="auto"/>
        <w:bottom w:val="none" w:sz="0" w:space="0" w:color="auto"/>
        <w:right w:val="none" w:sz="0" w:space="0" w:color="auto"/>
      </w:divBdr>
    </w:div>
    <w:div w:id="444274840">
      <w:bodyDiv w:val="1"/>
      <w:marLeft w:val="0"/>
      <w:marRight w:val="0"/>
      <w:marTop w:val="0"/>
      <w:marBottom w:val="0"/>
      <w:divBdr>
        <w:top w:val="none" w:sz="0" w:space="0" w:color="auto"/>
        <w:left w:val="none" w:sz="0" w:space="0" w:color="auto"/>
        <w:bottom w:val="none" w:sz="0" w:space="0" w:color="auto"/>
        <w:right w:val="none" w:sz="0" w:space="0" w:color="auto"/>
      </w:divBdr>
      <w:divsChild>
        <w:div w:id="884102097">
          <w:marLeft w:val="0"/>
          <w:marRight w:val="0"/>
          <w:marTop w:val="0"/>
          <w:marBottom w:val="0"/>
          <w:divBdr>
            <w:top w:val="none" w:sz="0" w:space="0" w:color="auto"/>
            <w:left w:val="none" w:sz="0" w:space="0" w:color="auto"/>
            <w:bottom w:val="none" w:sz="0" w:space="0" w:color="auto"/>
            <w:right w:val="none" w:sz="0" w:space="0" w:color="auto"/>
          </w:divBdr>
          <w:divsChild>
            <w:div w:id="1380010040">
              <w:marLeft w:val="0"/>
              <w:marRight w:val="0"/>
              <w:marTop w:val="0"/>
              <w:marBottom w:val="0"/>
              <w:divBdr>
                <w:top w:val="none" w:sz="0" w:space="0" w:color="auto"/>
                <w:left w:val="none" w:sz="0" w:space="0" w:color="auto"/>
                <w:bottom w:val="none" w:sz="0" w:space="0" w:color="auto"/>
                <w:right w:val="none" w:sz="0" w:space="0" w:color="auto"/>
              </w:divBdr>
              <w:divsChild>
                <w:div w:id="9751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81491">
      <w:bodyDiv w:val="1"/>
      <w:marLeft w:val="0"/>
      <w:marRight w:val="0"/>
      <w:marTop w:val="0"/>
      <w:marBottom w:val="0"/>
      <w:divBdr>
        <w:top w:val="none" w:sz="0" w:space="0" w:color="auto"/>
        <w:left w:val="none" w:sz="0" w:space="0" w:color="auto"/>
        <w:bottom w:val="none" w:sz="0" w:space="0" w:color="auto"/>
        <w:right w:val="none" w:sz="0" w:space="0" w:color="auto"/>
      </w:divBdr>
    </w:div>
    <w:div w:id="571090057">
      <w:bodyDiv w:val="1"/>
      <w:marLeft w:val="0"/>
      <w:marRight w:val="0"/>
      <w:marTop w:val="0"/>
      <w:marBottom w:val="0"/>
      <w:divBdr>
        <w:top w:val="none" w:sz="0" w:space="0" w:color="auto"/>
        <w:left w:val="none" w:sz="0" w:space="0" w:color="auto"/>
        <w:bottom w:val="none" w:sz="0" w:space="0" w:color="auto"/>
        <w:right w:val="none" w:sz="0" w:space="0" w:color="auto"/>
      </w:divBdr>
      <w:divsChild>
        <w:div w:id="1302659303">
          <w:marLeft w:val="0"/>
          <w:marRight w:val="0"/>
          <w:marTop w:val="0"/>
          <w:marBottom w:val="0"/>
          <w:divBdr>
            <w:top w:val="none" w:sz="0" w:space="0" w:color="auto"/>
            <w:left w:val="none" w:sz="0" w:space="0" w:color="auto"/>
            <w:bottom w:val="none" w:sz="0" w:space="0" w:color="auto"/>
            <w:right w:val="none" w:sz="0" w:space="0" w:color="auto"/>
          </w:divBdr>
          <w:divsChild>
            <w:div w:id="4681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4308">
      <w:bodyDiv w:val="1"/>
      <w:marLeft w:val="0"/>
      <w:marRight w:val="0"/>
      <w:marTop w:val="0"/>
      <w:marBottom w:val="0"/>
      <w:divBdr>
        <w:top w:val="none" w:sz="0" w:space="0" w:color="auto"/>
        <w:left w:val="none" w:sz="0" w:space="0" w:color="auto"/>
        <w:bottom w:val="none" w:sz="0" w:space="0" w:color="auto"/>
        <w:right w:val="none" w:sz="0" w:space="0" w:color="auto"/>
      </w:divBdr>
    </w:div>
    <w:div w:id="608315304">
      <w:bodyDiv w:val="1"/>
      <w:marLeft w:val="0"/>
      <w:marRight w:val="0"/>
      <w:marTop w:val="0"/>
      <w:marBottom w:val="0"/>
      <w:divBdr>
        <w:top w:val="none" w:sz="0" w:space="0" w:color="auto"/>
        <w:left w:val="none" w:sz="0" w:space="0" w:color="auto"/>
        <w:bottom w:val="none" w:sz="0" w:space="0" w:color="auto"/>
        <w:right w:val="none" w:sz="0" w:space="0" w:color="auto"/>
      </w:divBdr>
    </w:div>
    <w:div w:id="699864411">
      <w:bodyDiv w:val="1"/>
      <w:marLeft w:val="0"/>
      <w:marRight w:val="0"/>
      <w:marTop w:val="0"/>
      <w:marBottom w:val="0"/>
      <w:divBdr>
        <w:top w:val="none" w:sz="0" w:space="0" w:color="auto"/>
        <w:left w:val="none" w:sz="0" w:space="0" w:color="auto"/>
        <w:bottom w:val="none" w:sz="0" w:space="0" w:color="auto"/>
        <w:right w:val="none" w:sz="0" w:space="0" w:color="auto"/>
      </w:divBdr>
    </w:div>
    <w:div w:id="921643842">
      <w:bodyDiv w:val="1"/>
      <w:marLeft w:val="0"/>
      <w:marRight w:val="0"/>
      <w:marTop w:val="0"/>
      <w:marBottom w:val="0"/>
      <w:divBdr>
        <w:top w:val="none" w:sz="0" w:space="0" w:color="auto"/>
        <w:left w:val="none" w:sz="0" w:space="0" w:color="auto"/>
        <w:bottom w:val="none" w:sz="0" w:space="0" w:color="auto"/>
        <w:right w:val="none" w:sz="0" w:space="0" w:color="auto"/>
      </w:divBdr>
      <w:divsChild>
        <w:div w:id="165092669">
          <w:marLeft w:val="0"/>
          <w:marRight w:val="0"/>
          <w:marTop w:val="0"/>
          <w:marBottom w:val="0"/>
          <w:divBdr>
            <w:top w:val="none" w:sz="0" w:space="0" w:color="auto"/>
            <w:left w:val="none" w:sz="0" w:space="0" w:color="auto"/>
            <w:bottom w:val="none" w:sz="0" w:space="0" w:color="auto"/>
            <w:right w:val="none" w:sz="0" w:space="0" w:color="auto"/>
          </w:divBdr>
          <w:divsChild>
            <w:div w:id="18172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9330">
      <w:bodyDiv w:val="1"/>
      <w:marLeft w:val="0"/>
      <w:marRight w:val="0"/>
      <w:marTop w:val="0"/>
      <w:marBottom w:val="0"/>
      <w:divBdr>
        <w:top w:val="none" w:sz="0" w:space="0" w:color="auto"/>
        <w:left w:val="none" w:sz="0" w:space="0" w:color="auto"/>
        <w:bottom w:val="none" w:sz="0" w:space="0" w:color="auto"/>
        <w:right w:val="none" w:sz="0" w:space="0" w:color="auto"/>
      </w:divBdr>
    </w:div>
    <w:div w:id="1223560899">
      <w:bodyDiv w:val="1"/>
      <w:marLeft w:val="0"/>
      <w:marRight w:val="0"/>
      <w:marTop w:val="0"/>
      <w:marBottom w:val="0"/>
      <w:divBdr>
        <w:top w:val="none" w:sz="0" w:space="0" w:color="auto"/>
        <w:left w:val="none" w:sz="0" w:space="0" w:color="auto"/>
        <w:bottom w:val="none" w:sz="0" w:space="0" w:color="auto"/>
        <w:right w:val="none" w:sz="0" w:space="0" w:color="auto"/>
      </w:divBdr>
      <w:divsChild>
        <w:div w:id="1599634869">
          <w:marLeft w:val="0"/>
          <w:marRight w:val="0"/>
          <w:marTop w:val="0"/>
          <w:marBottom w:val="0"/>
          <w:divBdr>
            <w:top w:val="none" w:sz="0" w:space="0" w:color="auto"/>
            <w:left w:val="none" w:sz="0" w:space="0" w:color="auto"/>
            <w:bottom w:val="none" w:sz="0" w:space="0" w:color="auto"/>
            <w:right w:val="none" w:sz="0" w:space="0" w:color="auto"/>
          </w:divBdr>
          <w:divsChild>
            <w:div w:id="1939361897">
              <w:marLeft w:val="0"/>
              <w:marRight w:val="0"/>
              <w:marTop w:val="0"/>
              <w:marBottom w:val="0"/>
              <w:divBdr>
                <w:top w:val="none" w:sz="0" w:space="0" w:color="auto"/>
                <w:left w:val="none" w:sz="0" w:space="0" w:color="auto"/>
                <w:bottom w:val="none" w:sz="0" w:space="0" w:color="auto"/>
                <w:right w:val="none" w:sz="0" w:space="0" w:color="auto"/>
              </w:divBdr>
              <w:divsChild>
                <w:div w:id="9201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24951">
      <w:bodyDiv w:val="1"/>
      <w:marLeft w:val="0"/>
      <w:marRight w:val="0"/>
      <w:marTop w:val="0"/>
      <w:marBottom w:val="0"/>
      <w:divBdr>
        <w:top w:val="none" w:sz="0" w:space="0" w:color="auto"/>
        <w:left w:val="none" w:sz="0" w:space="0" w:color="auto"/>
        <w:bottom w:val="none" w:sz="0" w:space="0" w:color="auto"/>
        <w:right w:val="none" w:sz="0" w:space="0" w:color="auto"/>
      </w:divBdr>
    </w:div>
    <w:div w:id="1572764496">
      <w:bodyDiv w:val="1"/>
      <w:marLeft w:val="0"/>
      <w:marRight w:val="0"/>
      <w:marTop w:val="0"/>
      <w:marBottom w:val="0"/>
      <w:divBdr>
        <w:top w:val="none" w:sz="0" w:space="0" w:color="auto"/>
        <w:left w:val="none" w:sz="0" w:space="0" w:color="auto"/>
        <w:bottom w:val="none" w:sz="0" w:space="0" w:color="auto"/>
        <w:right w:val="none" w:sz="0" w:space="0" w:color="auto"/>
      </w:divBdr>
    </w:div>
    <w:div w:id="198234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whats-so-naive-about-naive-bayes-58166a6a9eba"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bm.com/cloud/blog/supervised-vs-unsupervised-learni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towardsdatascience.com/understanding-random-forest-58381e0602d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kdnuggets.com/2020/06/naive-bayes-algorithm-everything.html" TargetMode="External"/><Relationship Id="rId5" Type="http://schemas.openxmlformats.org/officeDocument/2006/relationships/footnotes" Target="footnotes.xml"/><Relationship Id="rId15" Type="http://schemas.openxmlformats.org/officeDocument/2006/relationships/hyperlink" Target="https://www.youtube.com/watch?v=H9EwW8Tl2CE&amp;ab_channel=ElijahMiniuk"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tc.gov/news-events/news/press-releases/2022/02/new-data-shows-ftc-received-28-million-fraud-reports-consumers-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88BCBE-4E7F-F942-BA48-279E0121053D}">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A5C6E-B552-3043-837D-E8CE725B5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12</Pages>
  <Words>2540</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Hopkins</dc:creator>
  <cp:keywords/>
  <dc:description/>
  <cp:lastModifiedBy>Colin Hopkins</cp:lastModifiedBy>
  <cp:revision>6</cp:revision>
  <dcterms:created xsi:type="dcterms:W3CDTF">2022-12-06T03:58:00Z</dcterms:created>
  <dcterms:modified xsi:type="dcterms:W3CDTF">2022-12-21T01:23:00Z</dcterms:modified>
</cp:coreProperties>
</file>