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i w:val="0"/>
          <w:color w:val="B8966B"/>
          <w:sz w:val="17"/>
        </w:rPr>
        <w:t>EVENTRA GROUP  ·  LUXURY CRICKET PACKAGE  ·  CAPE TOWN 2026–2027</w:t>
      </w:r>
    </w:p>
    <w:p>
      <w:pPr>
        <w:spacing w:before="120" w:after="200"/>
        <w:jc w:val="left"/>
      </w:pPr>
      <w:r>
        <w:rPr>
          <w:rFonts w:ascii="Garamond" w:hAnsi="Garamond"/>
          <w:b w:val="0"/>
          <w:i w:val="0"/>
          <w:color w:val="1B4332"/>
          <w:sz w:val="60"/>
        </w:rPr>
        <w:t>10 Days in Cape Town. 5 Days of Test Cricket.</w:t>
        <w:br/>
        <w:t>One Unforgettable New Year's.</w:t>
      </w:r>
    </w:p>
    <w:p>
      <w:pPr>
        <w:spacing w:before="0" w:after="80"/>
        <w:jc w:val="left"/>
      </w:pPr>
      <w:r>
        <w:rPr>
          <w:rFonts w:ascii="Garamond" w:hAnsi="Garamond"/>
          <w:b w:val="0"/>
          <w:i/>
          <w:color w:val="6B6B6B"/>
          <w:sz w:val="28"/>
        </w:rPr>
        <w:t>Your private VIP suite. Your beachfront city.</w:t>
        <w:br/>
        <w:t>Your front-row seat to one of the world's great sporting traditions.</w:t>
      </w:r>
    </w:p>
    <w:p>
      <w:pPr>
        <w:spacing w:before="120" w:after="120"/>
        <w:pBdr>
          <w:bottom w:val="single" w:sz="6" w:space="1" w:color="B8966B"/>
        </w:pBdr>
      </w:pPr>
    </w:p>
    <w:p>
      <w:pPr>
        <w:spacing w:before="240" w:after="120"/>
      </w:pPr>
      <w:r>
        <w:rPr>
          <w:rFonts w:ascii="Garamond" w:hAnsi="Garamond"/>
          <w:b w:val="0"/>
          <w:color w:val="1A1A1A"/>
          <w:sz w:val="30"/>
        </w:rPr>
        <w:t>Most cricket tours give you the cricket. This one gives you Cape Town.</w:t>
      </w:r>
    </w:p>
    <w:p>
      <w:pPr>
        <w:spacing w:before="80" w:after="240"/>
      </w:pPr>
      <w:r>
        <w:rPr>
          <w:rFonts w:ascii="Calibri" w:hAnsi="Calibri"/>
          <w:b/>
          <w:color w:val="B8966B"/>
          <w:sz w:val="20"/>
        </w:rPr>
        <w:t>Cape Town — voted World's Best City by Travel + Leisure readers.</w:t>
      </w:r>
    </w:p>
    <w:p>
      <w:pPr>
        <w:spacing w:before="200" w:after="80"/>
      </w:pPr>
      <w:r>
        <w:rPr>
          <w:rFonts w:ascii="Calibri" w:hAnsi="Calibri"/>
          <w:b/>
          <w:i w:val="0"/>
          <w:color w:val="B8966B"/>
          <w:sz w:val="17"/>
        </w:rPr>
        <w:t>ABOUT THE NEWLANDS TEST</w:t>
      </w:r>
    </w:p>
    <w:p>
      <w:pPr>
        <w:spacing w:before="40" w:after="280"/>
        <w:jc w:val="left"/>
      </w:pPr>
      <w:r>
        <w:rPr>
          <w:rFonts w:ascii="Calibri" w:hAnsi="Calibri"/>
          <w:i w:val="0"/>
          <w:color w:val="1A1A1A"/>
          <w:sz w:val="23"/>
        </w:rPr>
        <w:t>Held every year between Christmas and New Year, the Newlands Test is to South African summer what the Masters is to Augusta — a fixture on the world sporting calendar, played at one of the most beautiful grounds in the game, against the Table Mountain skyline.</w:t>
      </w:r>
    </w:p>
    <w:p>
      <w:pPr>
        <w:spacing w:before="200" w:after="80"/>
      </w:pPr>
      <w:r>
        <w:rPr>
          <w:rFonts w:ascii="Calibri" w:hAnsi="Calibri"/>
          <w:b/>
          <w:i w:val="0"/>
          <w:color w:val="B8966B"/>
          <w:sz w:val="17"/>
        </w:rPr>
        <w:t>THE PACKAGE</w:t>
      </w:r>
    </w:p>
    <w:p>
      <w:pPr>
        <w:spacing w:before="80" w:after="160"/>
        <w:jc w:val="left"/>
      </w:pPr>
      <w:r>
        <w:rPr>
          <w:rFonts w:ascii="Garamond" w:hAnsi="Garamond"/>
          <w:b w:val="0"/>
          <w:i w:val="0"/>
          <w:color w:val="1B4332"/>
          <w:sz w:val="48"/>
        </w:rPr>
        <w:t>Ten Days. One Package.</w:t>
      </w:r>
    </w:p>
    <w:p>
      <w:pPr>
        <w:spacing w:before="0" w:after="160"/>
        <w:jc w:val="left"/>
      </w:pPr>
      <w:r>
        <w:rPr>
          <w:rFonts w:ascii="Calibri" w:hAnsi="Calibri"/>
          <w:i w:val="0"/>
          <w:color w:val="1A1A1A"/>
          <w:sz w:val="23"/>
        </w:rPr>
        <w:t>There is a version of a cricket tour that ends at the boundary rope. And there is this one.</w:t>
      </w:r>
    </w:p>
    <w:p>
      <w:pPr>
        <w:spacing w:before="0" w:after="160"/>
        <w:jc w:val="left"/>
      </w:pPr>
      <w:r>
        <w:rPr>
          <w:rFonts w:ascii="Calibri" w:hAnsi="Calibri"/>
          <w:i w:val="0"/>
          <w:color w:val="1A1A1A"/>
          <w:sz w:val="23"/>
        </w:rPr>
        <w:t>The Eventra England vs South Africa Third Test package is built around a simple idea: the most enduring experiences are the ones where the city is part of the event. Cape Town in late December is not a backdrop. It is the reason to come. The winelands in summer, the Atlantic coast at the turn of the year, Table Mountain on a clear morning — these aren't incidental additions to a cricket itinerary. They are why this particular ten days holds together.</w:t>
      </w:r>
    </w:p>
    <w:p>
      <w:pPr>
        <w:spacing w:before="0" w:after="160"/>
        <w:jc w:val="left"/>
      </w:pPr>
      <w:r>
        <w:rPr>
          <w:rFonts w:ascii="Calibri" w:hAnsi="Calibri"/>
          <w:i w:val="0"/>
          <w:color w:val="1A1A1A"/>
          <w:sz w:val="23"/>
        </w:rPr>
        <w:t>The cricket arrives on Day 6, when Newlands stages the Third Test. Your own 24-guest private VIP suite inside the Members Pavilion — full hospitality, prime sightlines, and the only entrance Newlands locals ever envy. The five days before are spent in one of Africa's most remarkable cities, at a pace that makes the cricket feel earned when it arrives.</w:t>
      </w:r>
    </w:p>
    <w:p>
      <w:pPr>
        <w:spacing w:before="0" w:after="240"/>
        <w:jc w:val="left"/>
      </w:pPr>
      <w:r>
        <w:rPr>
          <w:rFonts w:ascii="Calibri" w:hAnsi="Calibri"/>
          <w:i w:val="0"/>
          <w:color w:val="1A1A1A"/>
          <w:sz w:val="23"/>
        </w:rPr>
        <w:t>Base hotel throughout: Hyatt Regency Cape Town — central, well-positioned, and exactly what it needs to be.</w:t>
      </w:r>
    </w:p>
    <w:tbl>
      <w:tblPr>
        <w:tblStyle w:val="TableGrid"/>
        <w:tblW w:type="auto" w:w="0"/>
        <w:jc w:val="left"/>
        <w:tblLook w:firstColumn="1" w:firstRow="1" w:lastColumn="0" w:lastRow="0" w:noHBand="0" w:noVBand="1" w:val="04A0"/>
      </w:tblPr>
      <w:tblGrid>
        <w:gridCol w:w="4320"/>
        <w:gridCol w:w="4320"/>
      </w:tblGrid>
      <w:tr>
        <w:tc>
          <w:tcPr>
            <w:tcW w:type="dxa" w:w="2304"/>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PACKAGE</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England vs South Africa — Third Test</w:t>
            </w:r>
          </w:p>
        </w:tc>
      </w:tr>
      <w:tr>
        <w:tc>
          <w:tcPr>
            <w:tcW w:type="dxa" w:w="2304"/>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DATES</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December 29, 2026 – January 7, 2027</w:t>
            </w:r>
          </w:p>
        </w:tc>
      </w:tr>
      <w:tr>
        <w:tc>
          <w:tcPr>
            <w:tcW w:type="dxa" w:w="2304"/>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DURATION</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10 nights</w:t>
            </w:r>
          </w:p>
        </w:tc>
      </w:tr>
      <w:tr>
        <w:tc>
          <w:tcPr>
            <w:tcW w:type="dxa" w:w="2304"/>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BASE HOTEL</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Hyatt Regency Cape Town</w:t>
            </w:r>
          </w:p>
        </w:tc>
      </w:tr>
      <w:tr>
        <w:tc>
          <w:tcPr>
            <w:tcW w:type="dxa" w:w="2304"/>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CRICKET</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Newlands VIP Suite — all five Test days</w:t>
            </w:r>
          </w:p>
        </w:tc>
      </w:tr>
      <w:tr>
        <w:tc>
          <w:tcPr>
            <w:tcW w:type="dxa" w:w="2304"/>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AVAILABILITY</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Limited — inquiry required</w:t>
            </w:r>
          </w:p>
        </w:tc>
      </w:tr>
    </w:tbl>
    <w:p/>
    <w:p>
      <w:pPr>
        <w:spacing w:before="160" w:after="80"/>
      </w:pPr>
      <w:r>
        <w:rPr>
          <w:rFonts w:ascii="Garamond" w:hAnsi="Garamond"/>
          <w:b/>
          <w:color w:val="1B4332"/>
          <w:sz w:val="32"/>
        </w:rPr>
        <w:t>From $6,950 per guest, all-inclusive ex-flights.</w:t>
      </w:r>
    </w:p>
    <w:p>
      <w:pPr>
        <w:spacing w:before="0" w:after="80"/>
      </w:pPr>
      <w:r>
        <w:rPr>
          <w:rFonts w:ascii="Calibri" w:hAnsi="Calibri"/>
          <w:i/>
          <w:color w:val="6B6B6B"/>
          <w:sz w:val="18"/>
        </w:rPr>
        <w:t>[ZAR equivalent: TBC — confirm FX peg with Colin before sending]</w:t>
      </w:r>
    </w:p>
    <w:p>
      <w:pPr>
        <w:spacing w:before="80" w:after="40"/>
      </w:pPr>
      <w:r>
        <w:rPr>
          <w:rFonts w:ascii="Calibri" w:hAnsi="Calibri"/>
          <w:b/>
          <w:color w:val="1A1A1A"/>
          <w:sz w:val="21"/>
        </w:rPr>
        <w:t>Suite capped at 24 guests — once it's full, it's full.</w:t>
      </w:r>
    </w:p>
    <w:p>
      <w:pPr>
        <w:spacing w:before="40" w:after="280"/>
      </w:pPr>
      <w:r>
        <w:rPr>
          <w:rFonts w:ascii="Calibri" w:hAnsi="Calibri"/>
          <w:b/>
          <w:color w:val="B8966B"/>
          <w:sz w:val="22"/>
        </w:rPr>
        <w:t>→  Reserve Your Spot</w:t>
      </w:r>
    </w:p>
    <w:p>
      <w:pPr>
        <w:spacing w:before="120" w:after="120"/>
        <w:pBdr>
          <w:bottom w:val="single" w:sz="6" w:space="1" w:color="B8966B"/>
        </w:pBdr>
      </w:pPr>
    </w:p>
    <w:p>
      <w:pPr>
        <w:spacing w:before="200" w:after="80"/>
      </w:pPr>
      <w:r>
        <w:rPr>
          <w:rFonts w:ascii="Calibri" w:hAnsi="Calibri"/>
          <w:b/>
          <w:i w:val="0"/>
          <w:color w:val="B8966B"/>
          <w:sz w:val="17"/>
        </w:rPr>
        <w:t>DAY BY DAY</w:t>
      </w:r>
    </w:p>
    <w:p>
      <w:pPr>
        <w:spacing w:before="80" w:after="320"/>
        <w:jc w:val="left"/>
      </w:pPr>
      <w:r>
        <w:rPr>
          <w:rFonts w:ascii="Garamond" w:hAnsi="Garamond"/>
          <w:b w:val="0"/>
          <w:i w:val="0"/>
          <w:color w:val="1B4332"/>
          <w:sz w:val="48"/>
        </w:rPr>
        <w:t>The Program</w:t>
      </w:r>
    </w:p>
    <w:p>
      <w:pPr>
        <w:spacing w:before="200" w:after="40"/>
      </w:pPr>
      <w:r>
        <w:rPr>
          <w:rFonts w:ascii="Calibri" w:hAnsi="Calibri"/>
          <w:b/>
          <w:color w:val="B8966B"/>
          <w:sz w:val="16"/>
        </w:rPr>
        <w:t>DAY 1</w:t>
      </w:r>
    </w:p>
    <w:p>
      <w:pPr>
        <w:spacing w:before="0" w:after="80"/>
      </w:pPr>
      <w:r>
        <w:rPr>
          <w:rFonts w:ascii="Garamond" w:hAnsi="Garamond"/>
          <w:b w:val="0"/>
          <w:color w:val="1A1A1A"/>
          <w:sz w:val="32"/>
        </w:rPr>
        <w:t>Arrival</w:t>
      </w:r>
    </w:p>
    <w:p>
      <w:pPr>
        <w:spacing w:before="0" w:after="120"/>
        <w:jc w:val="left"/>
      </w:pPr>
      <w:r>
        <w:rPr>
          <w:rFonts w:ascii="Calibri" w:hAnsi="Calibri"/>
          <w:i w:val="0"/>
          <w:color w:val="6B6B6B"/>
          <w:sz w:val="22"/>
        </w:rPr>
        <w:t>Private transfer from Cape Town International to the Hyatt Regency — no queues, no logistics, just Cape Town through the window. Your first evening: a welcome dinner at a Cape Town restaurant chosen for the table, not the name. The food is the point. The city starts here.</w:t>
      </w:r>
    </w:p>
    <w:p>
      <w:pPr>
        <w:spacing w:before="200" w:after="40"/>
      </w:pPr>
      <w:r>
        <w:rPr>
          <w:rFonts w:ascii="Calibri" w:hAnsi="Calibri"/>
          <w:b/>
          <w:color w:val="B8966B"/>
          <w:sz w:val="16"/>
        </w:rPr>
        <w:t>DAY 2</w:t>
      </w:r>
    </w:p>
    <w:p>
      <w:pPr>
        <w:spacing w:before="0" w:after="80"/>
      </w:pPr>
      <w:r>
        <w:rPr>
          <w:rFonts w:ascii="Garamond" w:hAnsi="Garamond"/>
          <w:b w:val="0"/>
          <w:color w:val="1A1A1A"/>
          <w:sz w:val="32"/>
        </w:rPr>
        <w:t>The Winelands</w:t>
      </w:r>
    </w:p>
    <w:p>
      <w:pPr>
        <w:spacing w:before="0" w:after="120"/>
        <w:jc w:val="left"/>
      </w:pPr>
      <w:r>
        <w:rPr>
          <w:rFonts w:ascii="Calibri" w:hAnsi="Calibri"/>
          <w:i w:val="0"/>
          <w:color w:val="6B6B6B"/>
          <w:sz w:val="22"/>
        </w:rPr>
        <w:t>Private access to Anthonij Rupert, one of South Africa's most exclusive wine estates. Behind-the-scenes cellar tour and a long lunch most travelers never get to book. Franschhoek in summer: the vines are full, the terrace is warm, and there's no reason to hurry.</w:t>
      </w:r>
    </w:p>
    <w:p>
      <w:pPr>
        <w:spacing w:before="200" w:after="40"/>
      </w:pPr>
      <w:r>
        <w:rPr>
          <w:rFonts w:ascii="Calibri" w:hAnsi="Calibri"/>
          <w:b/>
          <w:color w:val="B8966B"/>
          <w:sz w:val="16"/>
        </w:rPr>
        <w:t>DAY 3</w:t>
      </w:r>
    </w:p>
    <w:p>
      <w:pPr>
        <w:spacing w:before="0" w:after="80"/>
      </w:pPr>
      <w:r>
        <w:rPr>
          <w:rFonts w:ascii="Garamond" w:hAnsi="Garamond"/>
          <w:b w:val="0"/>
          <w:color w:val="1A1A1A"/>
          <w:sz w:val="32"/>
        </w:rPr>
        <w:t>Chapman's Peak &amp; Cape Point — New Year's Eve</w:t>
      </w:r>
    </w:p>
    <w:p>
      <w:pPr>
        <w:spacing w:before="0" w:after="120"/>
        <w:jc w:val="left"/>
      </w:pPr>
      <w:r>
        <w:rPr>
          <w:rFonts w:ascii="Calibri" w:hAnsi="Calibri"/>
          <w:i w:val="0"/>
          <w:color w:val="6B6B6B"/>
          <w:sz w:val="22"/>
        </w:rPr>
        <w:t>The day begins on one of the world's great coastal drives. Chapman's Peak winds along the Atlantic cliff face toward the Cape of Good Hope — you'll see the ocean on both sides of the peninsula. That evening: a reserved rooftop table for New Year's Eve dinner over the city. Midnight finds you exactly where you'd want to be.</w:t>
      </w:r>
    </w:p>
    <w:p>
      <w:pPr>
        <w:spacing w:before="200" w:after="40"/>
      </w:pPr>
      <w:r>
        <w:rPr>
          <w:rFonts w:ascii="Calibri" w:hAnsi="Calibri"/>
          <w:b/>
          <w:color w:val="B8966B"/>
          <w:sz w:val="16"/>
        </w:rPr>
        <w:t>DAY 4</w:t>
      </w:r>
    </w:p>
    <w:p>
      <w:pPr>
        <w:spacing w:before="0" w:after="80"/>
      </w:pPr>
      <w:r>
        <w:rPr>
          <w:rFonts w:ascii="Garamond" w:hAnsi="Garamond"/>
          <w:b w:val="0"/>
          <w:color w:val="1A1A1A"/>
          <w:sz w:val="32"/>
        </w:rPr>
        <w:t>Your Day, Your Way — New Year's Day</w:t>
      </w:r>
    </w:p>
    <w:p>
      <w:pPr>
        <w:spacing w:before="0" w:after="120"/>
        <w:jc w:val="left"/>
      </w:pPr>
      <w:r>
        <w:rPr>
          <w:rFonts w:ascii="Calibri" w:hAnsi="Calibri"/>
          <w:i w:val="0"/>
          <w:color w:val="6B6B6B"/>
          <w:sz w:val="22"/>
        </w:rPr>
        <w:t>No fixed schedule. Recharge poolside at the Hyatt, or upgrade to optional add-ons: shark cage diving, a Robben Island tour, or a private yacht charter around the V&amp;A Waterfront. The day is yours.</w:t>
      </w:r>
    </w:p>
    <w:p>
      <w:pPr>
        <w:spacing w:before="200" w:after="40"/>
      </w:pPr>
      <w:r>
        <w:rPr>
          <w:rFonts w:ascii="Calibri" w:hAnsi="Calibri"/>
          <w:b/>
          <w:color w:val="B8966B"/>
          <w:sz w:val="16"/>
        </w:rPr>
        <w:t>DAY 5</w:t>
      </w:r>
    </w:p>
    <w:p>
      <w:pPr>
        <w:spacing w:before="0" w:after="80"/>
      </w:pPr>
      <w:r>
        <w:rPr>
          <w:rFonts w:ascii="Garamond" w:hAnsi="Garamond"/>
          <w:b w:val="0"/>
          <w:color w:val="1A1A1A"/>
          <w:sz w:val="32"/>
        </w:rPr>
        <w:t>Table Mountain &amp; Bo-Kaap</w:t>
      </w:r>
    </w:p>
    <w:p>
      <w:pPr>
        <w:spacing w:before="0" w:after="120"/>
        <w:jc w:val="left"/>
      </w:pPr>
      <w:r>
        <w:rPr>
          <w:rFonts w:ascii="Calibri" w:hAnsi="Calibri"/>
          <w:i w:val="0"/>
          <w:color w:val="6B6B6B"/>
          <w:sz w:val="22"/>
        </w:rPr>
        <w:t>Exclusive morning ascent of Table Mountain — one of the few natural landmarks that earns every photograph taken of it. You'll see the full Cape Peninsula from the top: both coastlines, the city below, the winelands behind. The afternoon moves through the Bo-Kaap, Cape Town's oldest residential quarter, with its painted houses and unhurried rhythm.</w:t>
      </w:r>
    </w:p>
    <w:p>
      <w:pPr>
        <w:spacing w:before="200" w:after="40"/>
      </w:pPr>
      <w:r>
        <w:rPr>
          <w:rFonts w:ascii="Calibri" w:hAnsi="Calibri"/>
          <w:b/>
          <w:color w:val="B8966B"/>
          <w:sz w:val="16"/>
        </w:rPr>
        <w:t>DAYS 6–10</w:t>
      </w:r>
    </w:p>
    <w:p>
      <w:pPr>
        <w:spacing w:before="0" w:after="80"/>
      </w:pPr>
      <w:r>
        <w:rPr>
          <w:rFonts w:ascii="Garamond" w:hAnsi="Garamond"/>
          <w:b w:val="0"/>
          <w:color w:val="1A1A1A"/>
          <w:sz w:val="32"/>
        </w:rPr>
        <w:t>The Third Test, Newlands</w:t>
      </w:r>
    </w:p>
    <w:p>
      <w:pPr>
        <w:spacing w:before="0" w:after="120"/>
        <w:jc w:val="left"/>
      </w:pPr>
      <w:r>
        <w:rPr>
          <w:rFonts w:ascii="Calibri" w:hAnsi="Calibri"/>
          <w:i w:val="0"/>
          <w:color w:val="6B6B6B"/>
          <w:sz w:val="22"/>
        </w:rPr>
        <w:t>Five days of Test cricket at one of world sport's most distinctive venues. The mountain sits directly behind the stand. The late summer light falls across the outfield in a way that makes even the pauses feel like part of the event. Your VIP suite gives you everything you need: curated hospitality, reserved seating with prime sightlines, and the freedom to watch it properly. Evenings include dinner at Sevruga — the Atlantic Seaboard's long-standing seafood institution — and Grand Beach Café in Camps Bay, with the ocean directly in front of you.</w:t>
      </w:r>
    </w:p>
    <w:p>
      <w:pPr>
        <w:spacing w:before="200" w:after="40"/>
      </w:pPr>
      <w:r>
        <w:rPr>
          <w:rFonts w:ascii="Calibri" w:hAnsi="Calibri"/>
          <w:b/>
          <w:color w:val="B8966B"/>
          <w:sz w:val="16"/>
        </w:rPr>
        <w:t>DAY 10</w:t>
      </w:r>
    </w:p>
    <w:p>
      <w:pPr>
        <w:spacing w:before="0" w:after="80"/>
      </w:pPr>
      <w:r>
        <w:rPr>
          <w:rFonts w:ascii="Garamond" w:hAnsi="Garamond"/>
          <w:b w:val="0"/>
          <w:color w:val="1A1A1A"/>
          <w:sz w:val="32"/>
        </w:rPr>
        <w:t>Departure</w:t>
      </w:r>
    </w:p>
    <w:p>
      <w:pPr>
        <w:spacing w:before="0" w:after="120"/>
        <w:jc w:val="left"/>
      </w:pPr>
      <w:r>
        <w:rPr>
          <w:rFonts w:ascii="Calibri" w:hAnsi="Calibri"/>
          <w:i w:val="0"/>
          <w:color w:val="6B6B6B"/>
          <w:sz w:val="22"/>
        </w:rPr>
        <w:t>A final lunch in the city before your private transfer to the airport. The right way to leave.</w:t>
      </w:r>
    </w:p>
    <w:p>
      <w:pPr>
        <w:spacing w:before="160" w:after="80"/>
      </w:pPr>
      <w:r>
        <w:rPr>
          <w:rFonts w:ascii="Calibri" w:hAnsi="Calibri"/>
          <w:b/>
          <w:color w:val="B8966B"/>
          <w:sz w:val="21"/>
        </w:rPr>
        <w:t>Suite capped at 24 guests — once it's full, it's full.   →  Reserve Your Spot</w:t>
      </w:r>
    </w:p>
    <w:p>
      <w:pPr>
        <w:spacing w:before="120" w:after="120"/>
        <w:pBdr>
          <w:bottom w:val="single" w:sz="6" w:space="1" w:color="B8966B"/>
        </w:pBdr>
      </w:pPr>
    </w:p>
    <w:p>
      <w:pPr>
        <w:spacing w:before="200" w:after="80"/>
      </w:pPr>
      <w:r>
        <w:rPr>
          <w:rFonts w:ascii="Calibri" w:hAnsi="Calibri"/>
          <w:b/>
          <w:i w:val="0"/>
          <w:color w:val="B8966B"/>
          <w:sz w:val="17"/>
        </w:rPr>
        <w:t>WHAT'S INCLUDED</w:t>
      </w:r>
    </w:p>
    <w:p>
      <w:pPr>
        <w:spacing w:before="80" w:after="160"/>
        <w:jc w:val="left"/>
      </w:pPr>
      <w:r>
        <w:rPr>
          <w:rFonts w:ascii="Garamond" w:hAnsi="Garamond"/>
          <w:b w:val="0"/>
          <w:i w:val="0"/>
          <w:color w:val="1B4332"/>
          <w:sz w:val="44"/>
        </w:rPr>
        <w:t>Every Detail. Handled.</w:t>
      </w:r>
    </w:p>
    <w:p>
      <w:pPr>
        <w:pStyle w:val="ListBullet"/>
        <w:spacing w:before="40" w:after="40"/>
      </w:pPr>
      <w:r>
        <w:rPr>
          <w:rFonts w:ascii="Calibri" w:hAnsi="Calibri"/>
          <w:color w:val="1A1A1A"/>
          <w:sz w:val="22"/>
        </w:rPr>
        <w:t>Ten nights at the Hyatt Regency Cape Town (double occupancy)</w:t>
      </w:r>
    </w:p>
    <w:p>
      <w:pPr>
        <w:pStyle w:val="ListBullet"/>
        <w:spacing w:before="40" w:after="40"/>
      </w:pPr>
      <w:r>
        <w:rPr>
          <w:rFonts w:ascii="Calibri" w:hAnsi="Calibri"/>
          <w:color w:val="1A1A1A"/>
          <w:sz w:val="22"/>
        </w:rPr>
        <w:t>Private arrival and departure transfers</w:t>
      </w:r>
    </w:p>
    <w:p>
      <w:pPr>
        <w:pStyle w:val="ListBullet"/>
        <w:spacing w:before="40" w:after="40"/>
      </w:pPr>
      <w:r>
        <w:rPr>
          <w:rFonts w:ascii="Calibri" w:hAnsi="Calibri"/>
          <w:color w:val="1A1A1A"/>
          <w:sz w:val="22"/>
        </w:rPr>
        <w:t>Full-day guided excursion to Anthonij Rupert Estate, Franschhoek — private tasting and lunch included</w:t>
      </w:r>
    </w:p>
    <w:p>
      <w:pPr>
        <w:pStyle w:val="ListBullet"/>
        <w:spacing w:before="40" w:after="40"/>
      </w:pPr>
      <w:r>
        <w:rPr>
          <w:rFonts w:ascii="Calibri" w:hAnsi="Calibri"/>
          <w:color w:val="1A1A1A"/>
          <w:sz w:val="22"/>
        </w:rPr>
        <w:t>Chapman's Peak coastal drive and Cape of Good Hope visit</w:t>
      </w:r>
    </w:p>
    <w:p>
      <w:pPr>
        <w:pStyle w:val="ListBullet"/>
        <w:spacing w:before="40" w:after="40"/>
      </w:pPr>
      <w:r>
        <w:rPr>
          <w:rFonts w:ascii="Calibri" w:hAnsi="Calibri"/>
          <w:color w:val="1A1A1A"/>
          <w:sz w:val="22"/>
        </w:rPr>
        <w:t>New Year's Eve rooftop dinner</w:t>
      </w:r>
    </w:p>
    <w:p>
      <w:pPr>
        <w:pStyle w:val="ListBullet"/>
        <w:spacing w:before="40" w:after="40"/>
      </w:pPr>
      <w:r>
        <w:rPr>
          <w:rFonts w:ascii="Calibri" w:hAnsi="Calibri"/>
          <w:color w:val="1A1A1A"/>
          <w:sz w:val="22"/>
        </w:rPr>
        <w:t>Table Mountain and Bo-Kaap afternoon</w:t>
      </w:r>
    </w:p>
    <w:p>
      <w:pPr>
        <w:pStyle w:val="ListBullet"/>
        <w:spacing w:before="40" w:after="40"/>
      </w:pPr>
      <w:r>
        <w:rPr>
          <w:rFonts w:ascii="Calibri" w:hAnsi="Calibri"/>
          <w:color w:val="1A1A1A"/>
          <w:sz w:val="22"/>
        </w:rPr>
        <w:t>Five days of Third Test cricket at Newlands in the Eventra VIP suite</w:t>
      </w:r>
    </w:p>
    <w:p>
      <w:pPr>
        <w:pStyle w:val="ListBullet"/>
        <w:spacing w:before="40" w:after="40"/>
      </w:pPr>
      <w:r>
        <w:rPr>
          <w:rFonts w:ascii="Calibri" w:hAnsi="Calibri"/>
          <w:color w:val="1A1A1A"/>
          <w:sz w:val="22"/>
        </w:rPr>
        <w:t>Curated hospitality throughout match days</w:t>
      </w:r>
    </w:p>
    <w:p>
      <w:pPr>
        <w:pStyle w:val="ListBullet"/>
        <w:spacing w:before="40" w:after="40"/>
      </w:pPr>
      <w:r>
        <w:rPr>
          <w:rFonts w:ascii="Calibri" w:hAnsi="Calibri"/>
          <w:color w:val="1A1A1A"/>
          <w:sz w:val="22"/>
        </w:rPr>
        <w:t>Dinner at Sevruga and Grand Beach Café (selected evenings)</w:t>
      </w:r>
    </w:p>
    <w:p>
      <w:pPr>
        <w:pStyle w:val="ListBullet"/>
        <w:spacing w:before="40" w:after="40"/>
      </w:pPr>
      <w:r>
        <w:rPr>
          <w:rFonts w:ascii="Calibri" w:hAnsi="Calibri"/>
          <w:color w:val="1A1A1A"/>
          <w:sz w:val="22"/>
        </w:rPr>
        <w:t>Departure lunch</w:t>
      </w:r>
    </w:p>
    <w:p>
      <w:pPr>
        <w:pStyle w:val="ListBullet"/>
        <w:spacing w:before="40" w:after="40"/>
      </w:pPr>
      <w:r>
        <w:rPr>
          <w:rFonts w:ascii="Calibri" w:hAnsi="Calibri"/>
          <w:color w:val="1A1A1A"/>
          <w:sz w:val="22"/>
        </w:rPr>
        <w:t>Eventra host on the ground throughout</w:t>
      </w:r>
    </w:p>
    <w:p>
      <w:pPr>
        <w:spacing w:before="160" w:after="280"/>
        <w:jc w:val="left"/>
      </w:pPr>
      <w:r>
        <w:rPr>
          <w:rFonts w:ascii="Calibri" w:hAnsi="Calibri"/>
          <w:i/>
          <w:color w:val="6B6B6B"/>
          <w:sz w:val="19"/>
        </w:rPr>
        <w:t>Not included: International flights  ·  Personal expenditure  ·  Optional excursions</w:t>
      </w:r>
    </w:p>
    <w:p>
      <w:pPr>
        <w:spacing w:before="80" w:after="280"/>
      </w:pPr>
      <w:r>
        <w:rPr>
          <w:rFonts w:ascii="Calibri" w:hAnsi="Calibri"/>
          <w:b/>
          <w:color w:val="B8966B"/>
          <w:sz w:val="21"/>
        </w:rPr>
        <w:t>Suite capped at 24 guests — once it's full, it's full.   →  Reserve Your Spot</w:t>
      </w:r>
    </w:p>
    <w:p>
      <w:pPr>
        <w:spacing w:before="120" w:after="120"/>
        <w:pBdr>
          <w:bottom w:val="single" w:sz="6" w:space="1" w:color="B8966B"/>
        </w:pBdr>
      </w:pPr>
    </w:p>
    <w:p>
      <w:pPr>
        <w:spacing w:before="200" w:after="80"/>
      </w:pPr>
      <w:r>
        <w:rPr>
          <w:rFonts w:ascii="Calibri" w:hAnsi="Calibri"/>
          <w:b/>
          <w:i w:val="0"/>
          <w:color w:val="B8966B"/>
          <w:sz w:val="17"/>
        </w:rPr>
        <w:t>PRACTICAL DETAILS</w:t>
      </w:r>
    </w:p>
    <w:p>
      <w:pPr>
        <w:spacing w:before="80" w:after="240"/>
        <w:jc w:val="left"/>
      </w:pPr>
      <w:r>
        <w:rPr>
          <w:rFonts w:ascii="Garamond" w:hAnsi="Garamond"/>
          <w:b w:val="0"/>
          <w:i w:val="0"/>
          <w:color w:val="1B4332"/>
          <w:sz w:val="44"/>
        </w:rPr>
        <w:t>Everything You Need to Know.</w:t>
      </w:r>
    </w:p>
    <w:tbl>
      <w:tblPr>
        <w:tblStyle w:val="TableGrid"/>
        <w:tblW w:type="auto" w:w="0"/>
        <w:tblLook w:firstColumn="1" w:firstRow="1" w:lastColumn="0" w:lastRow="0" w:noHBand="0" w:noVBand="1" w:val="04A0"/>
      </w:tblPr>
      <w:tblGrid>
        <w:gridCol w:w="4320"/>
        <w:gridCol w:w="4320"/>
      </w:tblGrid>
      <w:tr>
        <w:tc>
          <w:tcPr>
            <w:tcW w:type="dxa" w:w="2592"/>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EVENT</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England vs South Africa — Third Test</w:t>
            </w:r>
          </w:p>
        </w:tc>
      </w:tr>
      <w:tr>
        <w:tc>
          <w:tcPr>
            <w:tcW w:type="dxa" w:w="2592"/>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VENUE</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Newlands Cricket Ground, Cape Town</w:t>
            </w:r>
          </w:p>
        </w:tc>
      </w:tr>
      <w:tr>
        <w:tc>
          <w:tcPr>
            <w:tcW w:type="dxa" w:w="2592"/>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PACKAGE DATES</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December 29, 2026 – January 7, 2027</w:t>
            </w:r>
          </w:p>
        </w:tc>
      </w:tr>
      <w:tr>
        <w:tc>
          <w:tcPr>
            <w:tcW w:type="dxa" w:w="2592"/>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DURATION</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10 nights</w:t>
            </w:r>
          </w:p>
        </w:tc>
      </w:tr>
      <w:tr>
        <w:tc>
          <w:tcPr>
            <w:tcW w:type="dxa" w:w="2592"/>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BASE HOTEL</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Hyatt Regency Cape Town</w:t>
            </w:r>
          </w:p>
        </w:tc>
      </w:tr>
      <w:tr>
        <w:tc>
          <w:tcPr>
            <w:tcW w:type="dxa" w:w="2592"/>
            <w:tcBorders>
              <w:top w:val="single" w:sz="4" w:color="DDDDDD"/>
              <w:left w:val="single" w:sz="4" w:color="DDDDDD"/>
              <w:bottom w:val="single" w:sz="4" w:color="DDDDDD"/>
              <w:right w:val="single" w:sz="4" w:color="DDDDDD"/>
            </w:tcBorders>
          </w:tcPr>
          <w:p>
            <w:pPr>
              <w:spacing w:before="80" w:after="80"/>
            </w:pPr>
            <w:r>
              <w:rPr>
                <w:rFonts w:ascii="Calibri" w:hAnsi="Calibri"/>
                <w:b/>
                <w:color w:val="B8966B"/>
                <w:sz w:val="17"/>
              </w:rPr>
              <w:t>CAPACITY</w:t>
            </w:r>
          </w:p>
        </w:tc>
        <w:tc>
          <w:tcPr>
            <w:tcW w:type="dxa" w:w="4320"/>
            <w:tcBorders>
              <w:top w:val="single" w:sz="4" w:color="DDDDDD"/>
              <w:left w:val="single" w:sz="4" w:color="DDDDDD"/>
              <w:bottom w:val="single" w:sz="4" w:color="DDDDDD"/>
              <w:right w:val="single" w:sz="4" w:color="DDDDDD"/>
            </w:tcBorders>
          </w:tcPr>
          <w:p>
            <w:pPr>
              <w:spacing w:before="80" w:after="80"/>
            </w:pPr>
            <w:r>
              <w:rPr>
                <w:rFonts w:ascii="Calibri" w:hAnsi="Calibri"/>
                <w:color w:val="1A1A1A"/>
                <w:sz w:val="21"/>
              </w:rPr>
              <w:t>Limited — inquiry required to confirm availability</w:t>
            </w:r>
          </w:p>
        </w:tc>
      </w:tr>
    </w:tbl>
    <w:p/>
    <w:p>
      <w:pPr>
        <w:spacing w:before="200" w:after="80"/>
      </w:pPr>
      <w:r>
        <w:rPr>
          <w:rFonts w:ascii="Garamond" w:hAnsi="Garamond"/>
          <w:color w:val="1A1A1A"/>
          <w:sz w:val="32"/>
        </w:rPr>
        <w:t>Why this package</w:t>
      </w:r>
    </w:p>
    <w:p>
      <w:pPr>
        <w:spacing w:before="0" w:after="120"/>
        <w:jc w:val="left"/>
      </w:pPr>
      <w:r>
        <w:rPr>
          <w:rFonts w:ascii="Calibri" w:hAnsi="Calibri"/>
          <w:i w:val="0"/>
          <w:color w:val="6B6B6B"/>
          <w:sz w:val="22"/>
        </w:rPr>
        <w:t>This package exists because the best sports travel is never only about the sport. Cape Town in late December earns its place regardless of what happens at Newlands. The cricket is what makes it specific. The city is what makes it memorable.</w:t>
      </w:r>
    </w:p>
    <w:p>
      <w:pPr>
        <w:spacing w:before="0" w:after="280"/>
        <w:jc w:val="left"/>
      </w:pPr>
      <w:r>
        <w:rPr>
          <w:rFonts w:ascii="Calibri" w:hAnsi="Calibri"/>
          <w:i w:val="0"/>
          <w:color w:val="6B6B6B"/>
          <w:sz w:val="22"/>
        </w:rPr>
        <w:t>If you're considering it, inquire early.</w:t>
      </w:r>
    </w:p>
    <w:p>
      <w:pPr>
        <w:spacing w:before="120" w:after="120"/>
        <w:pBdr>
          <w:bottom w:val="single" w:sz="6" w:space="1" w:color="B8966B"/>
        </w:pBdr>
      </w:pPr>
    </w:p>
    <w:p>
      <w:pPr>
        <w:spacing w:before="200" w:after="80"/>
      </w:pPr>
      <w:r>
        <w:rPr>
          <w:rFonts w:ascii="Calibri" w:hAnsi="Calibri"/>
          <w:b/>
          <w:i w:val="0"/>
          <w:color w:val="B8966B"/>
          <w:sz w:val="17"/>
        </w:rPr>
        <w:t>RESERVE YOUR SPOT</w:t>
      </w:r>
    </w:p>
    <w:p>
      <w:pPr>
        <w:spacing w:before="80" w:after="160"/>
        <w:jc w:val="center"/>
      </w:pPr>
      <w:r>
        <w:rPr>
          <w:rFonts w:ascii="Garamond" w:hAnsi="Garamond"/>
          <w:b w:val="0"/>
          <w:i w:val="0"/>
          <w:color w:val="1B4332"/>
          <w:sz w:val="44"/>
        </w:rPr>
        <w:t>Reserve your place</w:t>
        <w:br/>
        <w:t>before the suite fills.</w:t>
      </w:r>
    </w:p>
    <w:p>
      <w:pPr>
        <w:spacing w:before="0" w:after="120"/>
        <w:jc w:val="center"/>
      </w:pPr>
      <w:r>
        <w:rPr>
          <w:rFonts w:ascii="Calibri" w:hAnsi="Calibri"/>
          <w:i w:val="0"/>
          <w:color w:val="6B6B6B"/>
          <w:sz w:val="22"/>
        </w:rPr>
        <w:t>This package is available to a limited number of guests. To request a full proposal or confirm availability, contact the Eventra team directly.</w:t>
      </w:r>
    </w:p>
    <w:p>
      <w:pPr>
        <w:spacing w:before="0" w:after="240"/>
        <w:jc w:val="center"/>
      </w:pPr>
      <w:r>
        <w:rPr>
          <w:rFonts w:ascii="Calibri" w:hAnsi="Calibri"/>
          <w:i/>
          <w:color w:val="6B6B6B"/>
          <w:sz w:val="22"/>
        </w:rPr>
        <w:t>Planning a broader Cape Town itinerary? Ask our Bespoke team to extend the arrangement.</w:t>
      </w:r>
    </w:p>
    <w:p>
      <w:pPr>
        <w:spacing w:before="80" w:after="80"/>
        <w:jc w:val="center"/>
      </w:pPr>
      <w:r>
        <w:rPr>
          <w:rFonts w:ascii="Garamond" w:hAnsi="Garamond"/>
          <w:b/>
          <w:color w:val="1B4332"/>
          <w:sz w:val="32"/>
        </w:rPr>
        <w:t>From $6,950 per guest, all-inclusive ex-flights.</w:t>
      </w:r>
    </w:p>
    <w:p>
      <w:pPr>
        <w:spacing w:before="0" w:after="160"/>
        <w:jc w:val="center"/>
      </w:pPr>
      <w:r>
        <w:rPr>
          <w:rFonts w:ascii="Calibri" w:hAnsi="Calibri"/>
          <w:i/>
          <w:color w:val="6B6B6B"/>
          <w:sz w:val="18"/>
        </w:rPr>
        <w:t>[ZAR equivalent: TBC — confirm FX peg with Colin before sending]</w:t>
      </w:r>
    </w:p>
    <w:p>
      <w:pPr>
        <w:spacing w:before="0" w:after="160"/>
        <w:jc w:val="center"/>
      </w:pPr>
      <w:r>
        <w:rPr>
          <w:rFonts w:ascii="Calibri" w:hAnsi="Calibri"/>
          <w:b/>
          <w:color w:val="1A1A1A"/>
          <w:sz w:val="22"/>
        </w:rPr>
        <w:t>Suite capped at 24 guests — once it's full, it's full.</w:t>
      </w:r>
    </w:p>
    <w:p>
      <w:pPr>
        <w:spacing w:before="80" w:after="80"/>
        <w:jc w:val="center"/>
      </w:pPr>
      <w:r>
        <w:rPr>
          <w:rFonts w:ascii="Calibri" w:hAnsi="Calibri"/>
          <w:b/>
          <w:color w:val="B8966B"/>
          <w:sz w:val="22"/>
        </w:rPr>
        <w:t>→  RESERVE YOUR SPOT  ·  ashley@eventragroup.com</w:t>
      </w:r>
    </w:p>
    <w:p>
      <w:pPr>
        <w:spacing w:before="120" w:after="120"/>
        <w:pBdr>
          <w:bottom w:val="single" w:sz="6" w:space="1" w:color="B8966B"/>
        </w:pBdr>
      </w:pPr>
    </w:p>
    <w:p>
      <w:pPr>
        <w:spacing w:before="160" w:after="80"/>
        <w:jc w:val="center"/>
      </w:pPr>
      <w:r>
        <w:rPr>
          <w:rFonts w:ascii="Calibri" w:hAnsi="Calibri"/>
          <w:i/>
          <w:color w:val="6B6B6B"/>
          <w:sz w:val="17"/>
        </w:rPr>
        <w:t>Prepared by Eventra Group  ·  eventragroup.com  ·  For Ashley Horobin, Eventra Group USA  ·  Confidential — not for distribution  ·  Back to Colin for review before sending.</w:t>
      </w:r>
    </w:p>
    <w:sectPr w:rsidR="00FC693F" w:rsidRPr="0006063C" w:rsidSect="00034616">
      <w:pgSz w:w="12240" w:h="15840"/>
      <w:pgMar w:top="1584" w:right="1800" w:bottom="1584"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