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10C96179" w:rsidR="002845D3" w:rsidRDefault="00953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 w:rsidR="00F90EB2">
              <w:t xml:space="preserve"> Vendor</w:t>
            </w:r>
            <w:bookmarkStart w:id="0" w:name="_GoBack"/>
            <w:bookmarkEnd w:id="0"/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44274CCC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95382D">
              <w:t>4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22B24C53" w:rsidR="002845D3" w:rsidRDefault="0095382D" w:rsidP="00953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vendor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4677C849" w:rsidR="002845D3" w:rsidRDefault="0095382D" w:rsidP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Vendor information has changed</w:t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74BB366E" w:rsidR="002845D3" w:rsidRDefault="0095382D" w:rsidP="00F90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information including items the vendor carries has changed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11D3E1C1" w:rsidR="002845D3" w:rsidRDefault="00F90EB2" w:rsidP="0095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5274105B" w:rsidR="002845D3" w:rsidRDefault="00F90EB2" w:rsidP="00953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is in POS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2A7A0415" w:rsidR="002845D3" w:rsidRDefault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50C35BAB" w:rsidR="002845D3" w:rsidRDefault="0095382D" w:rsidP="00953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Vendor, Remove Vendor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02798EE6" w:rsidR="002845D3" w:rsidRDefault="00F90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Employee, Vendor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4CB8EEEC" w:rsidR="002845D3" w:rsidRDefault="00953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Vendor is in POS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78DF6769" w:rsidR="002845D3" w:rsidRDefault="0095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Vendor in POS reflects updated information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4A1D6FCC" w14:textId="2D8F1C69" w:rsidR="002845D3" w:rsidRDefault="00B80446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clicks </w:t>
            </w:r>
            <w:r w:rsidR="0095382D">
              <w:t>on vendor in POS</w:t>
            </w:r>
          </w:p>
          <w:p w14:paraId="6641A5F5" w14:textId="1B748F6B" w:rsidR="0095382D" w:rsidRDefault="006450A2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a listing of vendors on the page</w:t>
            </w:r>
          </w:p>
          <w:p w14:paraId="61AEAEAC" w14:textId="056FDC2C" w:rsidR="006450A2" w:rsidRDefault="006450A2" w:rsidP="00B80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clicks on or enters the vendor ID for the vendor that needs to be updated</w:t>
            </w:r>
          </w:p>
          <w:p w14:paraId="03F7F667" w14:textId="422469EA" w:rsidR="00F90EB2" w:rsidRDefault="00F90EB2" w:rsidP="0095382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responds </w:t>
            </w:r>
            <w:r w:rsidR="0095382D">
              <w:t>by making all vendor fields editable</w:t>
            </w:r>
          </w:p>
          <w:p w14:paraId="195F3FAD" w14:textId="761A8EEF" w:rsidR="0095382D" w:rsidRDefault="0095382D" w:rsidP="0095382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makes required updates</w:t>
            </w:r>
          </w:p>
          <w:p w14:paraId="4DE6A55E" w14:textId="77777777" w:rsidR="0095382D" w:rsidRDefault="0095382D" w:rsidP="00F90EB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vendor name was updated</w:t>
            </w:r>
          </w:p>
          <w:p w14:paraId="039CE1AD" w14:textId="77777777" w:rsidR="0095382D" w:rsidRDefault="0095382D" w:rsidP="0095382D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new vendor name</w:t>
            </w:r>
          </w:p>
          <w:p w14:paraId="3F87C149" w14:textId="1F43FDAF" w:rsidR="00D21B8A" w:rsidRPr="0095382D" w:rsidRDefault="00F90EB2" w:rsidP="0095382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</w:t>
            </w:r>
            <w:r w:rsidR="0095382D">
              <w:t>updates vendor</w:t>
            </w:r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348A5322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5071935D" w14:textId="43967F59" w:rsidR="002845D3" w:rsidRDefault="0095382D" w:rsidP="0095382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vendor name already exists in the POS</w:t>
            </w:r>
          </w:p>
          <w:p w14:paraId="435155CA" w14:textId="50CA588A" w:rsidR="00D21B8A" w:rsidRPr="004B3290" w:rsidRDefault="0095382D" w:rsidP="004B3290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responds with error message and does not accept new vendor name </w:t>
            </w:r>
          </w:p>
        </w:tc>
      </w:tr>
    </w:tbl>
    <w:p w14:paraId="316982B8" w14:textId="77777777" w:rsidR="006D2DD7" w:rsidRDefault="007550BE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2845D3"/>
    <w:rsid w:val="00495B5F"/>
    <w:rsid w:val="004B3290"/>
    <w:rsid w:val="0053275C"/>
    <w:rsid w:val="006450A2"/>
    <w:rsid w:val="00671CC7"/>
    <w:rsid w:val="006B05C0"/>
    <w:rsid w:val="006C2059"/>
    <w:rsid w:val="007550BE"/>
    <w:rsid w:val="0095382D"/>
    <w:rsid w:val="00962AE1"/>
    <w:rsid w:val="00A83974"/>
    <w:rsid w:val="00B25155"/>
    <w:rsid w:val="00B80446"/>
    <w:rsid w:val="00D21B8A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20</TotalTime>
  <Pages>1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5</cp:revision>
  <dcterms:created xsi:type="dcterms:W3CDTF">2019-11-28T13:22:00Z</dcterms:created>
  <dcterms:modified xsi:type="dcterms:W3CDTF">2019-12-06T01:58:00Z</dcterms:modified>
</cp:coreProperties>
</file>