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581874120"/>
        <w:docPartObj>
          <w:docPartGallery w:val="Cover Pages"/>
          <w:docPartUnique/>
        </w:docPartObj>
      </w:sdtPr>
      <w:sdtEndPr>
        <w:rPr>
          <w:sz w:val="24"/>
        </w:rPr>
      </w:sdtEndPr>
      <w:sdtContent>
        <w:p w14:paraId="06F05B2B" w14:textId="77777777" w:rsidR="00EC3DBB" w:rsidRPr="009B1759" w:rsidRDefault="00EC3DBB">
          <w:pPr>
            <w:rPr>
              <w:sz w:val="12"/>
            </w:rPr>
          </w:pPr>
        </w:p>
        <w:p w14:paraId="4DE634D8" w14:textId="2AD9CC5C" w:rsidR="00EC3DBB" w:rsidRPr="009B1759" w:rsidRDefault="001A02ED">
          <w:pPr>
            <w:pBdr>
              <w:left w:val="single" w:sz="24" w:space="4" w:color="8DB3E2" w:themeColor="text2" w:themeTint="66"/>
              <w:bottom w:val="single" w:sz="8" w:space="6" w:color="365F91" w:themeColor="accent1" w:themeShade="BF"/>
            </w:pBdr>
            <w:spacing w:after="60"/>
            <w:rPr>
              <w:rStyle w:val="Heading1Char"/>
              <w:rFonts w:ascii="Avenir Black" w:hAnsi="Avenir Black"/>
              <w:sz w:val="52"/>
            </w:rPr>
          </w:pPr>
          <w:sdt>
            <w:sdtPr>
              <w:rPr>
                <w:rStyle w:val="Heading1Char"/>
                <w:rFonts w:ascii="Avenir Black" w:hAnsi="Avenir Black"/>
                <w:sz w:val="52"/>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7E72AA">
                <w:rPr>
                  <w:rStyle w:val="Heading1Char"/>
                  <w:rFonts w:ascii="Avenir Black" w:hAnsi="Avenir Black"/>
                  <w:sz w:val="52"/>
                </w:rPr>
                <w:t>Life Mobile Application</w:t>
              </w:r>
            </w:sdtContent>
          </w:sdt>
        </w:p>
        <w:sdt>
          <w:sdtPr>
            <w:rPr>
              <w:rFonts w:asciiTheme="majorHAnsi" w:hAnsiTheme="majorHAnsi"/>
              <w:noProof/>
              <w:color w:val="365F91" w:themeColor="accent1" w:themeShade="BF"/>
              <w:sz w:val="32"/>
              <w:szCs w:val="32"/>
            </w:rPr>
            <w:alias w:val="Subtitle"/>
            <w:tag w:val="Subtitle"/>
            <w:id w:val="30555238"/>
            <w:text/>
          </w:sdtPr>
          <w:sdtContent>
            <w:p w14:paraId="13863377" w14:textId="3C95D001" w:rsidR="00EC3DBB" w:rsidRPr="009B1759" w:rsidRDefault="007E72AA">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2"/>
                  <w:szCs w:val="32"/>
                </w:rPr>
              </w:pPr>
              <w:r>
                <w:rPr>
                  <w:rFonts w:asciiTheme="majorHAnsi" w:hAnsiTheme="majorHAnsi"/>
                  <w:noProof/>
                  <w:color w:val="365F91" w:themeColor="accent1" w:themeShade="BF"/>
                  <w:sz w:val="32"/>
                  <w:szCs w:val="32"/>
                </w:rPr>
                <w:t>FEATURE PROPOSAL</w:t>
              </w:r>
              <w:r w:rsidR="007A3306" w:rsidRPr="009B1759">
                <w:rPr>
                  <w:rFonts w:asciiTheme="majorHAnsi" w:hAnsiTheme="majorHAnsi"/>
                  <w:noProof/>
                  <w:color w:val="365F91" w:themeColor="accent1" w:themeShade="BF"/>
                  <w:sz w:val="32"/>
                  <w:szCs w:val="32"/>
                </w:rPr>
                <w:t xml:space="preserve">: </w:t>
              </w:r>
              <w:r>
                <w:rPr>
                  <w:rFonts w:asciiTheme="majorHAnsi" w:hAnsiTheme="majorHAnsi"/>
                  <w:noProof/>
                  <w:color w:val="365F91" w:themeColor="accent1" w:themeShade="BF"/>
                  <w:sz w:val="32"/>
                  <w:szCs w:val="32"/>
                </w:rPr>
                <w:t>Location Based Services Module</w:t>
              </w:r>
            </w:p>
          </w:sdtContent>
        </w:sdt>
        <w:p w14:paraId="1E710C69" w14:textId="5A5992E6" w:rsidR="00EC3DBB" w:rsidRPr="009B1759" w:rsidRDefault="001A02ED">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EC3DBB" w:rsidRPr="009B1759">
                <w:rPr>
                  <w:rFonts w:asciiTheme="majorHAnsi" w:hAnsiTheme="majorHAnsi"/>
                  <w:noProof/>
                  <w:color w:val="000000" w:themeColor="text1"/>
                  <w:sz w:val="28"/>
                </w:rPr>
                <w:t>Colin Man</w:t>
              </w:r>
              <w:r w:rsidR="007E72AA">
                <w:rPr>
                  <w:rFonts w:asciiTheme="majorHAnsi" w:hAnsiTheme="majorHAnsi"/>
                  <w:noProof/>
                  <w:color w:val="000000" w:themeColor="text1"/>
                  <w:sz w:val="28"/>
                </w:rPr>
                <w:t>, Malina Jiang</w:t>
              </w:r>
            </w:sdtContent>
          </w:sdt>
        </w:p>
        <w:p w14:paraId="06B58766" w14:textId="45E9493A" w:rsidR="00AB7B9F" w:rsidRPr="009B1759" w:rsidRDefault="006C7336" w:rsidP="00AB7B9F">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Version 1.</w:t>
          </w:r>
          <w:r w:rsidR="007E72AA">
            <w:rPr>
              <w:rFonts w:asciiTheme="majorHAnsi" w:hAnsiTheme="majorHAnsi"/>
              <w:b/>
              <w:caps/>
              <w:color w:val="365F91" w:themeColor="accent1" w:themeShade="BF"/>
              <w:sz w:val="28"/>
              <w:szCs w:val="20"/>
            </w:rPr>
            <w:t>0</w:t>
          </w:r>
        </w:p>
        <w:p w14:paraId="1D71D01B" w14:textId="4A874D2E" w:rsidR="00EC3DBB" w:rsidRPr="009B1759" w:rsidRDefault="001A02ED" w:rsidP="00AB7B9F">
          <w:sdt>
            <w:sdtPr>
              <w:rPr>
                <w:rFonts w:asciiTheme="majorHAnsi" w:hAnsiTheme="majorHAnsi"/>
                <w:b/>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r w:rsidR="007A3306" w:rsidRPr="009B1759">
                <w:rPr>
                  <w:rFonts w:asciiTheme="majorHAnsi" w:hAnsiTheme="majorHAnsi"/>
                  <w:b/>
                  <w:color w:val="000000" w:themeColor="text1"/>
                  <w:sz w:val="28"/>
                </w:rPr>
                <w:t xml:space="preserve">Last Update: </w:t>
              </w:r>
            </w:sdtContent>
          </w:sdt>
          <w:r w:rsidR="007E72AA">
            <w:rPr>
              <w:rFonts w:asciiTheme="majorHAnsi" w:hAnsiTheme="majorHAnsi"/>
              <w:color w:val="000000" w:themeColor="text1"/>
              <w:sz w:val="28"/>
            </w:rPr>
            <w:t>21</w:t>
          </w:r>
          <w:r w:rsidR="000E2650">
            <w:rPr>
              <w:rFonts w:asciiTheme="majorHAnsi" w:hAnsiTheme="majorHAnsi"/>
              <w:color w:val="000000" w:themeColor="text1"/>
              <w:sz w:val="28"/>
            </w:rPr>
            <w:t xml:space="preserve"> </w:t>
          </w:r>
          <w:r w:rsidR="007E72AA">
            <w:rPr>
              <w:rFonts w:asciiTheme="majorHAnsi" w:hAnsiTheme="majorHAnsi"/>
              <w:color w:val="000000" w:themeColor="text1"/>
              <w:sz w:val="28"/>
            </w:rPr>
            <w:t>January 2015</w:t>
          </w:r>
          <w:r w:rsidR="00EC3DBB" w:rsidRPr="009B1759">
            <w:br w:type="page"/>
          </w:r>
        </w:p>
      </w:sdtContent>
    </w:sdt>
    <w:sdt>
      <w:sdtPr>
        <w:rPr>
          <w:rFonts w:ascii="Avenir Book" w:eastAsiaTheme="minorEastAsia" w:hAnsi="Avenir Book" w:cstheme="minorBidi"/>
          <w:smallCaps w:val="0"/>
          <w:color w:val="auto"/>
          <w:sz w:val="24"/>
          <w:szCs w:val="24"/>
        </w:rPr>
        <w:id w:val="1568066404"/>
        <w:docPartObj>
          <w:docPartGallery w:val="Table of Contents"/>
          <w:docPartUnique/>
        </w:docPartObj>
      </w:sdtPr>
      <w:sdtEndPr>
        <w:rPr>
          <w:bCs/>
          <w:noProof/>
        </w:rPr>
      </w:sdtEndPr>
      <w:sdtContent>
        <w:p w14:paraId="1F9E54F1" w14:textId="3353BE61" w:rsidR="0045325C" w:rsidRPr="00DC3BCB" w:rsidRDefault="0045325C">
          <w:pPr>
            <w:pStyle w:val="TOCHeading"/>
          </w:pPr>
          <w:r>
            <w:t>Table of Contents</w:t>
          </w:r>
        </w:p>
        <w:p w14:paraId="5A4F10A3" w14:textId="77777777" w:rsidR="00345D38" w:rsidRDefault="0045325C">
          <w:pPr>
            <w:pStyle w:val="TOC1"/>
            <w:tabs>
              <w:tab w:val="left" w:pos="362"/>
              <w:tab w:val="right" w:pos="9350"/>
            </w:tabs>
            <w:rPr>
              <w:rFonts w:asciiTheme="minorHAnsi" w:hAnsiTheme="minorHAnsi"/>
              <w:caps w:val="0"/>
              <w:noProof/>
              <w:sz w:val="24"/>
              <w:szCs w:val="24"/>
              <w:u w:val="none"/>
              <w:lang w:eastAsia="ja-JP"/>
            </w:rPr>
          </w:pPr>
          <w:r w:rsidRPr="009B1759">
            <w:fldChar w:fldCharType="begin"/>
          </w:r>
          <w:r w:rsidRPr="009B1759">
            <w:instrText xml:space="preserve"> TOC \o "1-3" \h \z \u </w:instrText>
          </w:r>
          <w:r w:rsidRPr="009B1759">
            <w:fldChar w:fldCharType="separate"/>
          </w:r>
          <w:r w:rsidR="00345D38">
            <w:rPr>
              <w:noProof/>
            </w:rPr>
            <w:t>1</w:t>
          </w:r>
          <w:r w:rsidR="00345D38">
            <w:rPr>
              <w:rFonts w:asciiTheme="minorHAnsi" w:hAnsiTheme="minorHAnsi"/>
              <w:caps w:val="0"/>
              <w:noProof/>
              <w:sz w:val="24"/>
              <w:szCs w:val="24"/>
              <w:u w:val="none"/>
              <w:lang w:eastAsia="ja-JP"/>
            </w:rPr>
            <w:tab/>
          </w:r>
          <w:r w:rsidR="00345D38">
            <w:rPr>
              <w:noProof/>
            </w:rPr>
            <w:t>Document Control</w:t>
          </w:r>
          <w:r w:rsidR="00345D38">
            <w:rPr>
              <w:noProof/>
            </w:rPr>
            <w:tab/>
          </w:r>
          <w:r w:rsidR="00345D38">
            <w:rPr>
              <w:noProof/>
            </w:rPr>
            <w:fldChar w:fldCharType="begin"/>
          </w:r>
          <w:r w:rsidR="00345D38">
            <w:rPr>
              <w:noProof/>
            </w:rPr>
            <w:instrText xml:space="preserve"> PAGEREF _Toc283391784 \h </w:instrText>
          </w:r>
          <w:r w:rsidR="00345D38">
            <w:rPr>
              <w:noProof/>
            </w:rPr>
          </w:r>
          <w:r w:rsidR="00345D38">
            <w:rPr>
              <w:noProof/>
            </w:rPr>
            <w:fldChar w:fldCharType="separate"/>
          </w:r>
          <w:r w:rsidR="00345D38">
            <w:rPr>
              <w:noProof/>
            </w:rPr>
            <w:t>4</w:t>
          </w:r>
          <w:r w:rsidR="00345D38">
            <w:rPr>
              <w:noProof/>
            </w:rPr>
            <w:fldChar w:fldCharType="end"/>
          </w:r>
        </w:p>
        <w:p w14:paraId="263E1316"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1.1</w:t>
          </w:r>
          <w:r>
            <w:rPr>
              <w:rFonts w:asciiTheme="minorHAnsi" w:hAnsiTheme="minorHAnsi"/>
              <w:smallCaps w:val="0"/>
              <w:noProof/>
              <w:sz w:val="24"/>
              <w:szCs w:val="24"/>
              <w:lang w:eastAsia="ja-JP"/>
            </w:rPr>
            <w:tab/>
          </w:r>
          <w:r>
            <w:rPr>
              <w:noProof/>
            </w:rPr>
            <w:t>Change Record</w:t>
          </w:r>
          <w:r>
            <w:rPr>
              <w:noProof/>
            </w:rPr>
            <w:tab/>
          </w:r>
          <w:r>
            <w:rPr>
              <w:noProof/>
            </w:rPr>
            <w:fldChar w:fldCharType="begin"/>
          </w:r>
          <w:r>
            <w:rPr>
              <w:noProof/>
            </w:rPr>
            <w:instrText xml:space="preserve"> PAGEREF _Toc283391785 \h </w:instrText>
          </w:r>
          <w:r>
            <w:rPr>
              <w:noProof/>
            </w:rPr>
          </w:r>
          <w:r>
            <w:rPr>
              <w:noProof/>
            </w:rPr>
            <w:fldChar w:fldCharType="separate"/>
          </w:r>
          <w:r>
            <w:rPr>
              <w:noProof/>
            </w:rPr>
            <w:t>4</w:t>
          </w:r>
          <w:r>
            <w:rPr>
              <w:noProof/>
            </w:rPr>
            <w:fldChar w:fldCharType="end"/>
          </w:r>
        </w:p>
        <w:p w14:paraId="366EEC9D"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1.2</w:t>
          </w:r>
          <w:r>
            <w:rPr>
              <w:rFonts w:asciiTheme="minorHAnsi" w:hAnsiTheme="minorHAnsi"/>
              <w:smallCaps w:val="0"/>
              <w:noProof/>
              <w:sz w:val="24"/>
              <w:szCs w:val="24"/>
              <w:lang w:eastAsia="ja-JP"/>
            </w:rPr>
            <w:tab/>
          </w:r>
          <w:r>
            <w:rPr>
              <w:noProof/>
            </w:rPr>
            <w:t>Definitions</w:t>
          </w:r>
          <w:r>
            <w:rPr>
              <w:noProof/>
            </w:rPr>
            <w:tab/>
          </w:r>
          <w:r>
            <w:rPr>
              <w:noProof/>
            </w:rPr>
            <w:fldChar w:fldCharType="begin"/>
          </w:r>
          <w:r>
            <w:rPr>
              <w:noProof/>
            </w:rPr>
            <w:instrText xml:space="preserve"> PAGEREF _Toc283391786 \h </w:instrText>
          </w:r>
          <w:r>
            <w:rPr>
              <w:noProof/>
            </w:rPr>
          </w:r>
          <w:r>
            <w:rPr>
              <w:noProof/>
            </w:rPr>
            <w:fldChar w:fldCharType="separate"/>
          </w:r>
          <w:r>
            <w:rPr>
              <w:noProof/>
            </w:rPr>
            <w:t>4</w:t>
          </w:r>
          <w:r>
            <w:rPr>
              <w:noProof/>
            </w:rPr>
            <w:fldChar w:fldCharType="end"/>
          </w:r>
        </w:p>
        <w:p w14:paraId="587810A9" w14:textId="77777777" w:rsidR="00345D38" w:rsidRDefault="00345D38">
          <w:pPr>
            <w:pStyle w:val="TOC1"/>
            <w:tabs>
              <w:tab w:val="left" w:pos="362"/>
              <w:tab w:val="right" w:pos="9350"/>
            </w:tabs>
            <w:rPr>
              <w:rFonts w:asciiTheme="minorHAnsi" w:hAnsiTheme="minorHAnsi"/>
              <w:caps w:val="0"/>
              <w:noProof/>
              <w:sz w:val="24"/>
              <w:szCs w:val="24"/>
              <w:u w:val="none"/>
              <w:lang w:eastAsia="ja-JP"/>
            </w:rPr>
          </w:pPr>
          <w:r>
            <w:rPr>
              <w:noProof/>
            </w:rPr>
            <w:t>2</w:t>
          </w:r>
          <w:r>
            <w:rPr>
              <w:rFonts w:asciiTheme="minorHAnsi" w:hAnsiTheme="minorHAnsi"/>
              <w:caps w:val="0"/>
              <w:noProof/>
              <w:sz w:val="24"/>
              <w:szCs w:val="24"/>
              <w:u w:val="none"/>
              <w:lang w:eastAsia="ja-JP"/>
            </w:rPr>
            <w:tab/>
          </w:r>
          <w:r>
            <w:rPr>
              <w:noProof/>
            </w:rPr>
            <w:t>Introduction</w:t>
          </w:r>
          <w:r>
            <w:rPr>
              <w:noProof/>
            </w:rPr>
            <w:tab/>
          </w:r>
          <w:r>
            <w:rPr>
              <w:noProof/>
            </w:rPr>
            <w:fldChar w:fldCharType="begin"/>
          </w:r>
          <w:r>
            <w:rPr>
              <w:noProof/>
            </w:rPr>
            <w:instrText xml:space="preserve"> PAGEREF _Toc283391787 \h </w:instrText>
          </w:r>
          <w:r>
            <w:rPr>
              <w:noProof/>
            </w:rPr>
          </w:r>
          <w:r>
            <w:rPr>
              <w:noProof/>
            </w:rPr>
            <w:fldChar w:fldCharType="separate"/>
          </w:r>
          <w:r>
            <w:rPr>
              <w:noProof/>
            </w:rPr>
            <w:t>5</w:t>
          </w:r>
          <w:r>
            <w:rPr>
              <w:noProof/>
            </w:rPr>
            <w:fldChar w:fldCharType="end"/>
          </w:r>
        </w:p>
        <w:p w14:paraId="11240421"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2.1</w:t>
          </w:r>
          <w:r>
            <w:rPr>
              <w:rFonts w:asciiTheme="minorHAnsi" w:hAnsiTheme="minorHAnsi"/>
              <w:smallCaps w:val="0"/>
              <w:noProof/>
              <w:sz w:val="24"/>
              <w:szCs w:val="24"/>
              <w:lang w:eastAsia="ja-JP"/>
            </w:rPr>
            <w:tab/>
          </w:r>
          <w:r>
            <w:rPr>
              <w:noProof/>
            </w:rPr>
            <w:t>Scope</w:t>
          </w:r>
          <w:r>
            <w:rPr>
              <w:noProof/>
            </w:rPr>
            <w:tab/>
          </w:r>
          <w:r>
            <w:rPr>
              <w:noProof/>
            </w:rPr>
            <w:fldChar w:fldCharType="begin"/>
          </w:r>
          <w:r>
            <w:rPr>
              <w:noProof/>
            </w:rPr>
            <w:instrText xml:space="preserve"> PAGEREF _Toc283391788 \h </w:instrText>
          </w:r>
          <w:r>
            <w:rPr>
              <w:noProof/>
            </w:rPr>
          </w:r>
          <w:r>
            <w:rPr>
              <w:noProof/>
            </w:rPr>
            <w:fldChar w:fldCharType="separate"/>
          </w:r>
          <w:r>
            <w:rPr>
              <w:noProof/>
            </w:rPr>
            <w:t>5</w:t>
          </w:r>
          <w:r>
            <w:rPr>
              <w:noProof/>
            </w:rPr>
            <w:fldChar w:fldCharType="end"/>
          </w:r>
        </w:p>
        <w:p w14:paraId="2DBF2C92"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2.2</w:t>
          </w:r>
          <w:r>
            <w:rPr>
              <w:rFonts w:asciiTheme="minorHAnsi" w:hAnsiTheme="minorHAnsi"/>
              <w:smallCaps w:val="0"/>
              <w:noProof/>
              <w:sz w:val="24"/>
              <w:szCs w:val="24"/>
              <w:lang w:eastAsia="ja-JP"/>
            </w:rPr>
            <w:tab/>
          </w:r>
          <w:r>
            <w:rPr>
              <w:noProof/>
            </w:rPr>
            <w:t>Functional Overview</w:t>
          </w:r>
          <w:r>
            <w:rPr>
              <w:noProof/>
            </w:rPr>
            <w:tab/>
          </w:r>
          <w:r>
            <w:rPr>
              <w:noProof/>
            </w:rPr>
            <w:fldChar w:fldCharType="begin"/>
          </w:r>
          <w:r>
            <w:rPr>
              <w:noProof/>
            </w:rPr>
            <w:instrText xml:space="preserve"> PAGEREF _Toc283391789 \h </w:instrText>
          </w:r>
          <w:r>
            <w:rPr>
              <w:noProof/>
            </w:rPr>
          </w:r>
          <w:r>
            <w:rPr>
              <w:noProof/>
            </w:rPr>
            <w:fldChar w:fldCharType="separate"/>
          </w:r>
          <w:r>
            <w:rPr>
              <w:noProof/>
            </w:rPr>
            <w:t>5</w:t>
          </w:r>
          <w:r>
            <w:rPr>
              <w:noProof/>
            </w:rPr>
            <w:fldChar w:fldCharType="end"/>
          </w:r>
        </w:p>
        <w:p w14:paraId="1A1DBAED"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2.2.1</w:t>
          </w:r>
          <w:r>
            <w:rPr>
              <w:rFonts w:asciiTheme="minorHAnsi" w:hAnsiTheme="minorHAnsi"/>
              <w:smallCaps w:val="0"/>
              <w:noProof/>
              <w:sz w:val="24"/>
              <w:szCs w:val="24"/>
              <w:lang w:eastAsia="ja-JP"/>
            </w:rPr>
            <w:tab/>
          </w:r>
          <w:r>
            <w:rPr>
              <w:noProof/>
            </w:rPr>
            <w:t>Discovery</w:t>
          </w:r>
          <w:r>
            <w:rPr>
              <w:noProof/>
            </w:rPr>
            <w:tab/>
          </w:r>
          <w:r>
            <w:rPr>
              <w:noProof/>
            </w:rPr>
            <w:fldChar w:fldCharType="begin"/>
          </w:r>
          <w:r>
            <w:rPr>
              <w:noProof/>
            </w:rPr>
            <w:instrText xml:space="preserve"> PAGEREF _Toc283391790 \h </w:instrText>
          </w:r>
          <w:r>
            <w:rPr>
              <w:noProof/>
            </w:rPr>
          </w:r>
          <w:r>
            <w:rPr>
              <w:noProof/>
            </w:rPr>
            <w:fldChar w:fldCharType="separate"/>
          </w:r>
          <w:r>
            <w:rPr>
              <w:noProof/>
            </w:rPr>
            <w:t>5</w:t>
          </w:r>
          <w:r>
            <w:rPr>
              <w:noProof/>
            </w:rPr>
            <w:fldChar w:fldCharType="end"/>
          </w:r>
        </w:p>
        <w:p w14:paraId="0198E06E"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2.2.2</w:t>
          </w:r>
          <w:r>
            <w:rPr>
              <w:rFonts w:asciiTheme="minorHAnsi" w:hAnsiTheme="minorHAnsi"/>
              <w:smallCaps w:val="0"/>
              <w:noProof/>
              <w:sz w:val="24"/>
              <w:szCs w:val="24"/>
              <w:lang w:eastAsia="ja-JP"/>
            </w:rPr>
            <w:tab/>
          </w:r>
          <w:r>
            <w:rPr>
              <w:noProof/>
            </w:rPr>
            <w:t>Maps</w:t>
          </w:r>
          <w:r>
            <w:rPr>
              <w:noProof/>
            </w:rPr>
            <w:tab/>
          </w:r>
          <w:r>
            <w:rPr>
              <w:noProof/>
            </w:rPr>
            <w:fldChar w:fldCharType="begin"/>
          </w:r>
          <w:r>
            <w:rPr>
              <w:noProof/>
            </w:rPr>
            <w:instrText xml:space="preserve"> PAGEREF _Toc283391791 \h </w:instrText>
          </w:r>
          <w:r>
            <w:rPr>
              <w:noProof/>
            </w:rPr>
          </w:r>
          <w:r>
            <w:rPr>
              <w:noProof/>
            </w:rPr>
            <w:fldChar w:fldCharType="separate"/>
          </w:r>
          <w:r>
            <w:rPr>
              <w:noProof/>
            </w:rPr>
            <w:t>5</w:t>
          </w:r>
          <w:r>
            <w:rPr>
              <w:noProof/>
            </w:rPr>
            <w:fldChar w:fldCharType="end"/>
          </w:r>
        </w:p>
        <w:p w14:paraId="60E696A1"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2.2.3</w:t>
          </w:r>
          <w:r>
            <w:rPr>
              <w:rFonts w:asciiTheme="minorHAnsi" w:hAnsiTheme="minorHAnsi"/>
              <w:smallCaps w:val="0"/>
              <w:noProof/>
              <w:sz w:val="24"/>
              <w:szCs w:val="24"/>
              <w:lang w:eastAsia="ja-JP"/>
            </w:rPr>
            <w:tab/>
          </w:r>
          <w:r>
            <w:rPr>
              <w:noProof/>
            </w:rPr>
            <w:t>Lists</w:t>
          </w:r>
          <w:r>
            <w:rPr>
              <w:noProof/>
            </w:rPr>
            <w:tab/>
          </w:r>
          <w:r>
            <w:rPr>
              <w:noProof/>
            </w:rPr>
            <w:fldChar w:fldCharType="begin"/>
          </w:r>
          <w:r>
            <w:rPr>
              <w:noProof/>
            </w:rPr>
            <w:instrText xml:space="preserve"> PAGEREF _Toc283391792 \h </w:instrText>
          </w:r>
          <w:r>
            <w:rPr>
              <w:noProof/>
            </w:rPr>
          </w:r>
          <w:r>
            <w:rPr>
              <w:noProof/>
            </w:rPr>
            <w:fldChar w:fldCharType="separate"/>
          </w:r>
          <w:r>
            <w:rPr>
              <w:noProof/>
            </w:rPr>
            <w:t>5</w:t>
          </w:r>
          <w:r>
            <w:rPr>
              <w:noProof/>
            </w:rPr>
            <w:fldChar w:fldCharType="end"/>
          </w:r>
        </w:p>
        <w:p w14:paraId="092D80F3"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2.2.4</w:t>
          </w:r>
          <w:r>
            <w:rPr>
              <w:rFonts w:asciiTheme="minorHAnsi" w:hAnsiTheme="minorHAnsi"/>
              <w:smallCaps w:val="0"/>
              <w:noProof/>
              <w:sz w:val="24"/>
              <w:szCs w:val="24"/>
              <w:lang w:eastAsia="ja-JP"/>
            </w:rPr>
            <w:tab/>
          </w:r>
          <w:r>
            <w:rPr>
              <w:noProof/>
            </w:rPr>
            <w:t>Safety</w:t>
          </w:r>
          <w:r>
            <w:rPr>
              <w:noProof/>
            </w:rPr>
            <w:tab/>
          </w:r>
          <w:r>
            <w:rPr>
              <w:noProof/>
            </w:rPr>
            <w:fldChar w:fldCharType="begin"/>
          </w:r>
          <w:r>
            <w:rPr>
              <w:noProof/>
            </w:rPr>
            <w:instrText xml:space="preserve"> PAGEREF _Toc283391793 \h </w:instrText>
          </w:r>
          <w:r>
            <w:rPr>
              <w:noProof/>
            </w:rPr>
          </w:r>
          <w:r>
            <w:rPr>
              <w:noProof/>
            </w:rPr>
            <w:fldChar w:fldCharType="separate"/>
          </w:r>
          <w:r>
            <w:rPr>
              <w:noProof/>
            </w:rPr>
            <w:t>6</w:t>
          </w:r>
          <w:r>
            <w:rPr>
              <w:noProof/>
            </w:rPr>
            <w:fldChar w:fldCharType="end"/>
          </w:r>
        </w:p>
        <w:p w14:paraId="31B89CC8"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2.2.5</w:t>
          </w:r>
          <w:r>
            <w:rPr>
              <w:rFonts w:asciiTheme="minorHAnsi" w:hAnsiTheme="minorHAnsi"/>
              <w:smallCaps w:val="0"/>
              <w:noProof/>
              <w:sz w:val="24"/>
              <w:szCs w:val="24"/>
              <w:lang w:eastAsia="ja-JP"/>
            </w:rPr>
            <w:tab/>
          </w:r>
          <w:r>
            <w:rPr>
              <w:noProof/>
            </w:rPr>
            <w:t>Scheduler</w:t>
          </w:r>
          <w:r>
            <w:rPr>
              <w:noProof/>
            </w:rPr>
            <w:tab/>
          </w:r>
          <w:r>
            <w:rPr>
              <w:noProof/>
            </w:rPr>
            <w:fldChar w:fldCharType="begin"/>
          </w:r>
          <w:r>
            <w:rPr>
              <w:noProof/>
            </w:rPr>
            <w:instrText xml:space="preserve"> PAGEREF _Toc283391794 \h </w:instrText>
          </w:r>
          <w:r>
            <w:rPr>
              <w:noProof/>
            </w:rPr>
          </w:r>
          <w:r>
            <w:rPr>
              <w:noProof/>
            </w:rPr>
            <w:fldChar w:fldCharType="separate"/>
          </w:r>
          <w:r>
            <w:rPr>
              <w:noProof/>
            </w:rPr>
            <w:t>6</w:t>
          </w:r>
          <w:r>
            <w:rPr>
              <w:noProof/>
            </w:rPr>
            <w:fldChar w:fldCharType="end"/>
          </w:r>
        </w:p>
        <w:p w14:paraId="12636878"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2.2.6</w:t>
          </w:r>
          <w:r>
            <w:rPr>
              <w:rFonts w:asciiTheme="minorHAnsi" w:hAnsiTheme="minorHAnsi"/>
              <w:smallCaps w:val="0"/>
              <w:noProof/>
              <w:sz w:val="24"/>
              <w:szCs w:val="24"/>
              <w:lang w:eastAsia="ja-JP"/>
            </w:rPr>
            <w:tab/>
          </w:r>
          <w:r>
            <w:rPr>
              <w:noProof/>
            </w:rPr>
            <w:t>Entertainment</w:t>
          </w:r>
          <w:r>
            <w:rPr>
              <w:noProof/>
            </w:rPr>
            <w:tab/>
          </w:r>
          <w:r>
            <w:rPr>
              <w:noProof/>
            </w:rPr>
            <w:fldChar w:fldCharType="begin"/>
          </w:r>
          <w:r>
            <w:rPr>
              <w:noProof/>
            </w:rPr>
            <w:instrText xml:space="preserve"> PAGEREF _Toc283391795 \h </w:instrText>
          </w:r>
          <w:r>
            <w:rPr>
              <w:noProof/>
            </w:rPr>
          </w:r>
          <w:r>
            <w:rPr>
              <w:noProof/>
            </w:rPr>
            <w:fldChar w:fldCharType="separate"/>
          </w:r>
          <w:r>
            <w:rPr>
              <w:noProof/>
            </w:rPr>
            <w:t>6</w:t>
          </w:r>
          <w:r>
            <w:rPr>
              <w:noProof/>
            </w:rPr>
            <w:fldChar w:fldCharType="end"/>
          </w:r>
        </w:p>
        <w:p w14:paraId="0AAB85D5"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2.2.7</w:t>
          </w:r>
          <w:r>
            <w:rPr>
              <w:rFonts w:asciiTheme="minorHAnsi" w:hAnsiTheme="minorHAnsi"/>
              <w:smallCaps w:val="0"/>
              <w:noProof/>
              <w:sz w:val="24"/>
              <w:szCs w:val="24"/>
              <w:lang w:eastAsia="ja-JP"/>
            </w:rPr>
            <w:tab/>
          </w:r>
          <w:r>
            <w:rPr>
              <w:noProof/>
            </w:rPr>
            <w:t>Tools</w:t>
          </w:r>
          <w:r>
            <w:rPr>
              <w:noProof/>
            </w:rPr>
            <w:tab/>
          </w:r>
          <w:r>
            <w:rPr>
              <w:noProof/>
            </w:rPr>
            <w:fldChar w:fldCharType="begin"/>
          </w:r>
          <w:r>
            <w:rPr>
              <w:noProof/>
            </w:rPr>
            <w:instrText xml:space="preserve"> PAGEREF _Toc283391796 \h </w:instrText>
          </w:r>
          <w:r>
            <w:rPr>
              <w:noProof/>
            </w:rPr>
          </w:r>
          <w:r>
            <w:rPr>
              <w:noProof/>
            </w:rPr>
            <w:fldChar w:fldCharType="separate"/>
          </w:r>
          <w:r>
            <w:rPr>
              <w:noProof/>
            </w:rPr>
            <w:t>6</w:t>
          </w:r>
          <w:r>
            <w:rPr>
              <w:noProof/>
            </w:rPr>
            <w:fldChar w:fldCharType="end"/>
          </w:r>
        </w:p>
        <w:p w14:paraId="713A05BB"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2.3</w:t>
          </w:r>
          <w:r>
            <w:rPr>
              <w:rFonts w:asciiTheme="minorHAnsi" w:hAnsiTheme="minorHAnsi"/>
              <w:smallCaps w:val="0"/>
              <w:noProof/>
              <w:sz w:val="24"/>
              <w:szCs w:val="24"/>
              <w:lang w:eastAsia="ja-JP"/>
            </w:rPr>
            <w:tab/>
          </w:r>
          <w:r>
            <w:rPr>
              <w:noProof/>
            </w:rPr>
            <w:t>Assumptions/Constraints</w:t>
          </w:r>
          <w:r>
            <w:rPr>
              <w:noProof/>
            </w:rPr>
            <w:tab/>
          </w:r>
          <w:r>
            <w:rPr>
              <w:noProof/>
            </w:rPr>
            <w:fldChar w:fldCharType="begin"/>
          </w:r>
          <w:r>
            <w:rPr>
              <w:noProof/>
            </w:rPr>
            <w:instrText xml:space="preserve"> PAGEREF _Toc283391797 \h </w:instrText>
          </w:r>
          <w:r>
            <w:rPr>
              <w:noProof/>
            </w:rPr>
          </w:r>
          <w:r>
            <w:rPr>
              <w:noProof/>
            </w:rPr>
            <w:fldChar w:fldCharType="separate"/>
          </w:r>
          <w:r>
            <w:rPr>
              <w:noProof/>
            </w:rPr>
            <w:t>6</w:t>
          </w:r>
          <w:r>
            <w:rPr>
              <w:noProof/>
            </w:rPr>
            <w:fldChar w:fldCharType="end"/>
          </w:r>
        </w:p>
        <w:p w14:paraId="59FAD077"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2.4</w:t>
          </w:r>
          <w:r>
            <w:rPr>
              <w:rFonts w:asciiTheme="minorHAnsi" w:hAnsiTheme="minorHAnsi"/>
              <w:smallCaps w:val="0"/>
              <w:noProof/>
              <w:sz w:val="24"/>
              <w:szCs w:val="24"/>
              <w:lang w:eastAsia="ja-JP"/>
            </w:rPr>
            <w:tab/>
          </w:r>
          <w:r>
            <w:rPr>
              <w:noProof/>
            </w:rPr>
            <w:t>Requirements</w:t>
          </w:r>
          <w:r>
            <w:rPr>
              <w:noProof/>
            </w:rPr>
            <w:tab/>
          </w:r>
          <w:r>
            <w:rPr>
              <w:noProof/>
            </w:rPr>
            <w:fldChar w:fldCharType="begin"/>
          </w:r>
          <w:r>
            <w:rPr>
              <w:noProof/>
            </w:rPr>
            <w:instrText xml:space="preserve"> PAGEREF _Toc283391798 \h </w:instrText>
          </w:r>
          <w:r>
            <w:rPr>
              <w:noProof/>
            </w:rPr>
          </w:r>
          <w:r>
            <w:rPr>
              <w:noProof/>
            </w:rPr>
            <w:fldChar w:fldCharType="separate"/>
          </w:r>
          <w:r>
            <w:rPr>
              <w:noProof/>
            </w:rPr>
            <w:t>7</w:t>
          </w:r>
          <w:r>
            <w:rPr>
              <w:noProof/>
            </w:rPr>
            <w:fldChar w:fldCharType="end"/>
          </w:r>
        </w:p>
        <w:p w14:paraId="061C570D" w14:textId="77777777" w:rsidR="00345D38" w:rsidRDefault="00345D38">
          <w:pPr>
            <w:pStyle w:val="TOC1"/>
            <w:tabs>
              <w:tab w:val="left" w:pos="362"/>
              <w:tab w:val="right" w:pos="9350"/>
            </w:tabs>
            <w:rPr>
              <w:rFonts w:asciiTheme="minorHAnsi" w:hAnsiTheme="minorHAnsi"/>
              <w:caps w:val="0"/>
              <w:noProof/>
              <w:sz w:val="24"/>
              <w:szCs w:val="24"/>
              <w:u w:val="none"/>
              <w:lang w:eastAsia="ja-JP"/>
            </w:rPr>
          </w:pPr>
          <w:r>
            <w:rPr>
              <w:noProof/>
            </w:rPr>
            <w:t>3</w:t>
          </w:r>
          <w:r>
            <w:rPr>
              <w:rFonts w:asciiTheme="minorHAnsi" w:hAnsiTheme="minorHAnsi"/>
              <w:caps w:val="0"/>
              <w:noProof/>
              <w:sz w:val="24"/>
              <w:szCs w:val="24"/>
              <w:u w:val="none"/>
              <w:lang w:eastAsia="ja-JP"/>
            </w:rPr>
            <w:tab/>
          </w:r>
          <w:r>
            <w:rPr>
              <w:noProof/>
            </w:rPr>
            <w:t>Functional Design: OTS REFUND SCREEN</w:t>
          </w:r>
          <w:r>
            <w:rPr>
              <w:noProof/>
            </w:rPr>
            <w:tab/>
          </w:r>
          <w:r>
            <w:rPr>
              <w:noProof/>
            </w:rPr>
            <w:fldChar w:fldCharType="begin"/>
          </w:r>
          <w:r>
            <w:rPr>
              <w:noProof/>
            </w:rPr>
            <w:instrText xml:space="preserve"> PAGEREF _Toc283391799 \h </w:instrText>
          </w:r>
          <w:r>
            <w:rPr>
              <w:noProof/>
            </w:rPr>
          </w:r>
          <w:r>
            <w:rPr>
              <w:noProof/>
            </w:rPr>
            <w:fldChar w:fldCharType="separate"/>
          </w:r>
          <w:r>
            <w:rPr>
              <w:noProof/>
            </w:rPr>
            <w:t>8</w:t>
          </w:r>
          <w:r>
            <w:rPr>
              <w:noProof/>
            </w:rPr>
            <w:fldChar w:fldCharType="end"/>
          </w:r>
        </w:p>
        <w:p w14:paraId="08443DD5"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3.1</w:t>
          </w:r>
          <w:r>
            <w:rPr>
              <w:rFonts w:asciiTheme="minorHAnsi" w:hAnsiTheme="minorHAnsi"/>
              <w:smallCaps w:val="0"/>
              <w:noProof/>
              <w:sz w:val="24"/>
              <w:szCs w:val="24"/>
              <w:lang w:eastAsia="ja-JP"/>
            </w:rPr>
            <w:tab/>
          </w:r>
          <w:r>
            <w:rPr>
              <w:noProof/>
            </w:rPr>
            <w:t>Process Flow Diagram</w:t>
          </w:r>
          <w:r>
            <w:rPr>
              <w:noProof/>
            </w:rPr>
            <w:tab/>
          </w:r>
          <w:r>
            <w:rPr>
              <w:noProof/>
            </w:rPr>
            <w:fldChar w:fldCharType="begin"/>
          </w:r>
          <w:r>
            <w:rPr>
              <w:noProof/>
            </w:rPr>
            <w:instrText xml:space="preserve"> PAGEREF _Toc283391800 \h </w:instrText>
          </w:r>
          <w:r>
            <w:rPr>
              <w:noProof/>
            </w:rPr>
          </w:r>
          <w:r>
            <w:rPr>
              <w:noProof/>
            </w:rPr>
            <w:fldChar w:fldCharType="separate"/>
          </w:r>
          <w:r>
            <w:rPr>
              <w:noProof/>
            </w:rPr>
            <w:t>8</w:t>
          </w:r>
          <w:r>
            <w:rPr>
              <w:noProof/>
            </w:rPr>
            <w:fldChar w:fldCharType="end"/>
          </w:r>
        </w:p>
        <w:p w14:paraId="3D04B905"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3.2</w:t>
          </w:r>
          <w:r>
            <w:rPr>
              <w:rFonts w:asciiTheme="minorHAnsi" w:hAnsiTheme="minorHAnsi"/>
              <w:smallCaps w:val="0"/>
              <w:noProof/>
              <w:sz w:val="24"/>
              <w:szCs w:val="24"/>
              <w:lang w:eastAsia="ja-JP"/>
            </w:rPr>
            <w:tab/>
          </w:r>
          <w:r>
            <w:rPr>
              <w:noProof/>
            </w:rPr>
            <w:t>Wireframe Form Layout</w:t>
          </w:r>
          <w:r>
            <w:rPr>
              <w:noProof/>
            </w:rPr>
            <w:tab/>
          </w:r>
          <w:r>
            <w:rPr>
              <w:noProof/>
            </w:rPr>
            <w:fldChar w:fldCharType="begin"/>
          </w:r>
          <w:r>
            <w:rPr>
              <w:noProof/>
            </w:rPr>
            <w:instrText xml:space="preserve"> PAGEREF _Toc283391801 \h </w:instrText>
          </w:r>
          <w:r>
            <w:rPr>
              <w:noProof/>
            </w:rPr>
          </w:r>
          <w:r>
            <w:rPr>
              <w:noProof/>
            </w:rPr>
            <w:fldChar w:fldCharType="separate"/>
          </w:r>
          <w:r>
            <w:rPr>
              <w:noProof/>
            </w:rPr>
            <w:t>9</w:t>
          </w:r>
          <w:r>
            <w:rPr>
              <w:noProof/>
            </w:rPr>
            <w:fldChar w:fldCharType="end"/>
          </w:r>
        </w:p>
        <w:p w14:paraId="793AC7D5"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3.3</w:t>
          </w:r>
          <w:r>
            <w:rPr>
              <w:rFonts w:asciiTheme="minorHAnsi" w:hAnsiTheme="minorHAnsi"/>
              <w:smallCaps w:val="0"/>
              <w:noProof/>
              <w:sz w:val="24"/>
              <w:szCs w:val="24"/>
              <w:lang w:eastAsia="ja-JP"/>
            </w:rPr>
            <w:tab/>
          </w:r>
          <w:r>
            <w:rPr>
              <w:noProof/>
            </w:rPr>
            <w:t>Header Section</w:t>
          </w:r>
          <w:r>
            <w:rPr>
              <w:noProof/>
            </w:rPr>
            <w:tab/>
          </w:r>
          <w:r>
            <w:rPr>
              <w:noProof/>
            </w:rPr>
            <w:fldChar w:fldCharType="begin"/>
          </w:r>
          <w:r>
            <w:rPr>
              <w:noProof/>
            </w:rPr>
            <w:instrText xml:space="preserve"> PAGEREF _Toc283391802 \h </w:instrText>
          </w:r>
          <w:r>
            <w:rPr>
              <w:noProof/>
            </w:rPr>
          </w:r>
          <w:r>
            <w:rPr>
              <w:noProof/>
            </w:rPr>
            <w:fldChar w:fldCharType="separate"/>
          </w:r>
          <w:r>
            <w:rPr>
              <w:noProof/>
            </w:rPr>
            <w:t>10</w:t>
          </w:r>
          <w:r>
            <w:rPr>
              <w:noProof/>
            </w:rPr>
            <w:fldChar w:fldCharType="end"/>
          </w:r>
        </w:p>
        <w:p w14:paraId="5F114078"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3.4</w:t>
          </w:r>
          <w:r>
            <w:rPr>
              <w:rFonts w:asciiTheme="minorHAnsi" w:hAnsiTheme="minorHAnsi"/>
              <w:smallCaps w:val="0"/>
              <w:noProof/>
              <w:sz w:val="24"/>
              <w:szCs w:val="24"/>
              <w:lang w:eastAsia="ja-JP"/>
            </w:rPr>
            <w:tab/>
          </w:r>
          <w:r>
            <w:rPr>
              <w:noProof/>
            </w:rPr>
            <w:t>Sub Sections</w:t>
          </w:r>
          <w:r>
            <w:rPr>
              <w:noProof/>
            </w:rPr>
            <w:tab/>
          </w:r>
          <w:r>
            <w:rPr>
              <w:noProof/>
            </w:rPr>
            <w:fldChar w:fldCharType="begin"/>
          </w:r>
          <w:r>
            <w:rPr>
              <w:noProof/>
            </w:rPr>
            <w:instrText xml:space="preserve"> PAGEREF _Toc283391803 \h </w:instrText>
          </w:r>
          <w:r>
            <w:rPr>
              <w:noProof/>
            </w:rPr>
          </w:r>
          <w:r>
            <w:rPr>
              <w:noProof/>
            </w:rPr>
            <w:fldChar w:fldCharType="separate"/>
          </w:r>
          <w:r>
            <w:rPr>
              <w:noProof/>
            </w:rPr>
            <w:t>10</w:t>
          </w:r>
          <w:r>
            <w:rPr>
              <w:noProof/>
            </w:rPr>
            <w:fldChar w:fldCharType="end"/>
          </w:r>
        </w:p>
        <w:p w14:paraId="33E332CE"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3.5</w:t>
          </w:r>
          <w:r>
            <w:rPr>
              <w:rFonts w:asciiTheme="minorHAnsi" w:hAnsiTheme="minorHAnsi"/>
              <w:smallCaps w:val="0"/>
              <w:noProof/>
              <w:sz w:val="24"/>
              <w:szCs w:val="24"/>
              <w:lang w:eastAsia="ja-JP"/>
            </w:rPr>
            <w:tab/>
          </w:r>
          <w:r>
            <w:rPr>
              <w:noProof/>
            </w:rPr>
            <w:t>Control Functionality</w:t>
          </w:r>
          <w:r>
            <w:rPr>
              <w:noProof/>
            </w:rPr>
            <w:tab/>
          </w:r>
          <w:r>
            <w:rPr>
              <w:noProof/>
            </w:rPr>
            <w:fldChar w:fldCharType="begin"/>
          </w:r>
          <w:r>
            <w:rPr>
              <w:noProof/>
            </w:rPr>
            <w:instrText xml:space="preserve"> PAGEREF _Toc283391804 \h </w:instrText>
          </w:r>
          <w:r>
            <w:rPr>
              <w:noProof/>
            </w:rPr>
          </w:r>
          <w:r>
            <w:rPr>
              <w:noProof/>
            </w:rPr>
            <w:fldChar w:fldCharType="separate"/>
          </w:r>
          <w:r>
            <w:rPr>
              <w:noProof/>
            </w:rPr>
            <w:t>11</w:t>
          </w:r>
          <w:r>
            <w:rPr>
              <w:noProof/>
            </w:rPr>
            <w:fldChar w:fldCharType="end"/>
          </w:r>
        </w:p>
        <w:p w14:paraId="2E20E24D"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3.6</w:t>
          </w:r>
          <w:r>
            <w:rPr>
              <w:rFonts w:asciiTheme="minorHAnsi" w:hAnsiTheme="minorHAnsi"/>
              <w:smallCaps w:val="0"/>
              <w:noProof/>
              <w:sz w:val="24"/>
              <w:szCs w:val="24"/>
              <w:lang w:eastAsia="ja-JP"/>
            </w:rPr>
            <w:tab/>
          </w:r>
          <w:r>
            <w:rPr>
              <w:noProof/>
            </w:rPr>
            <w:t>Footer section</w:t>
          </w:r>
          <w:r>
            <w:rPr>
              <w:noProof/>
            </w:rPr>
            <w:tab/>
          </w:r>
          <w:r>
            <w:rPr>
              <w:noProof/>
            </w:rPr>
            <w:fldChar w:fldCharType="begin"/>
          </w:r>
          <w:r>
            <w:rPr>
              <w:noProof/>
            </w:rPr>
            <w:instrText xml:space="preserve"> PAGEREF _Toc283391805 \h </w:instrText>
          </w:r>
          <w:r>
            <w:rPr>
              <w:noProof/>
            </w:rPr>
          </w:r>
          <w:r>
            <w:rPr>
              <w:noProof/>
            </w:rPr>
            <w:fldChar w:fldCharType="separate"/>
          </w:r>
          <w:r>
            <w:rPr>
              <w:noProof/>
            </w:rPr>
            <w:t>11</w:t>
          </w:r>
          <w:r>
            <w:rPr>
              <w:noProof/>
            </w:rPr>
            <w:fldChar w:fldCharType="end"/>
          </w:r>
        </w:p>
        <w:p w14:paraId="3E96792B"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3.7</w:t>
          </w:r>
          <w:r>
            <w:rPr>
              <w:rFonts w:asciiTheme="minorHAnsi" w:hAnsiTheme="minorHAnsi"/>
              <w:smallCaps w:val="0"/>
              <w:noProof/>
              <w:sz w:val="24"/>
              <w:szCs w:val="24"/>
              <w:lang w:eastAsia="ja-JP"/>
            </w:rPr>
            <w:tab/>
          </w:r>
          <w:r>
            <w:rPr>
              <w:noProof/>
            </w:rPr>
            <w:t>Process scenarios</w:t>
          </w:r>
          <w:r>
            <w:rPr>
              <w:noProof/>
            </w:rPr>
            <w:tab/>
          </w:r>
          <w:r>
            <w:rPr>
              <w:noProof/>
            </w:rPr>
            <w:fldChar w:fldCharType="begin"/>
          </w:r>
          <w:r>
            <w:rPr>
              <w:noProof/>
            </w:rPr>
            <w:instrText xml:space="preserve"> PAGEREF _Toc283391806 \h </w:instrText>
          </w:r>
          <w:r>
            <w:rPr>
              <w:noProof/>
            </w:rPr>
          </w:r>
          <w:r>
            <w:rPr>
              <w:noProof/>
            </w:rPr>
            <w:fldChar w:fldCharType="separate"/>
          </w:r>
          <w:r>
            <w:rPr>
              <w:noProof/>
            </w:rPr>
            <w:t>12</w:t>
          </w:r>
          <w:r>
            <w:rPr>
              <w:noProof/>
            </w:rPr>
            <w:fldChar w:fldCharType="end"/>
          </w:r>
        </w:p>
        <w:p w14:paraId="2DB32E41" w14:textId="77777777" w:rsidR="00345D38" w:rsidRDefault="00345D38">
          <w:pPr>
            <w:pStyle w:val="TOC1"/>
            <w:tabs>
              <w:tab w:val="left" w:pos="362"/>
              <w:tab w:val="right" w:pos="9350"/>
            </w:tabs>
            <w:rPr>
              <w:rFonts w:asciiTheme="minorHAnsi" w:hAnsiTheme="minorHAnsi"/>
              <w:caps w:val="0"/>
              <w:noProof/>
              <w:sz w:val="24"/>
              <w:szCs w:val="24"/>
              <w:u w:val="none"/>
              <w:lang w:eastAsia="ja-JP"/>
            </w:rPr>
          </w:pPr>
          <w:r>
            <w:rPr>
              <w:noProof/>
            </w:rPr>
            <w:t>4</w:t>
          </w:r>
          <w:r>
            <w:rPr>
              <w:rFonts w:asciiTheme="minorHAnsi" w:hAnsiTheme="minorHAnsi"/>
              <w:caps w:val="0"/>
              <w:noProof/>
              <w:sz w:val="24"/>
              <w:szCs w:val="24"/>
              <w:u w:val="none"/>
              <w:lang w:eastAsia="ja-JP"/>
            </w:rPr>
            <w:tab/>
          </w:r>
          <w:r>
            <w:rPr>
              <w:noProof/>
            </w:rPr>
            <w:t>Functional Design: OTS MANAGE SCREEN</w:t>
          </w:r>
          <w:r>
            <w:rPr>
              <w:noProof/>
            </w:rPr>
            <w:tab/>
          </w:r>
          <w:r>
            <w:rPr>
              <w:noProof/>
            </w:rPr>
            <w:fldChar w:fldCharType="begin"/>
          </w:r>
          <w:r>
            <w:rPr>
              <w:noProof/>
            </w:rPr>
            <w:instrText xml:space="preserve"> PAGEREF _Toc283391807 \h </w:instrText>
          </w:r>
          <w:r>
            <w:rPr>
              <w:noProof/>
            </w:rPr>
          </w:r>
          <w:r>
            <w:rPr>
              <w:noProof/>
            </w:rPr>
            <w:fldChar w:fldCharType="separate"/>
          </w:r>
          <w:r>
            <w:rPr>
              <w:noProof/>
            </w:rPr>
            <w:t>13</w:t>
          </w:r>
          <w:r>
            <w:rPr>
              <w:noProof/>
            </w:rPr>
            <w:fldChar w:fldCharType="end"/>
          </w:r>
        </w:p>
        <w:p w14:paraId="4E023FF7"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4.1</w:t>
          </w:r>
          <w:r>
            <w:rPr>
              <w:rFonts w:asciiTheme="minorHAnsi" w:hAnsiTheme="minorHAnsi"/>
              <w:smallCaps w:val="0"/>
              <w:noProof/>
              <w:sz w:val="24"/>
              <w:szCs w:val="24"/>
              <w:lang w:eastAsia="ja-JP"/>
            </w:rPr>
            <w:tab/>
          </w:r>
          <w:r>
            <w:rPr>
              <w:noProof/>
            </w:rPr>
            <w:t>Process Flow Diagram</w:t>
          </w:r>
          <w:r>
            <w:rPr>
              <w:noProof/>
            </w:rPr>
            <w:tab/>
          </w:r>
          <w:r>
            <w:rPr>
              <w:noProof/>
            </w:rPr>
            <w:fldChar w:fldCharType="begin"/>
          </w:r>
          <w:r>
            <w:rPr>
              <w:noProof/>
            </w:rPr>
            <w:instrText xml:space="preserve"> PAGEREF _Toc283391808 \h </w:instrText>
          </w:r>
          <w:r>
            <w:rPr>
              <w:noProof/>
            </w:rPr>
          </w:r>
          <w:r>
            <w:rPr>
              <w:noProof/>
            </w:rPr>
            <w:fldChar w:fldCharType="separate"/>
          </w:r>
          <w:r>
            <w:rPr>
              <w:noProof/>
            </w:rPr>
            <w:t>13</w:t>
          </w:r>
          <w:r>
            <w:rPr>
              <w:noProof/>
            </w:rPr>
            <w:fldChar w:fldCharType="end"/>
          </w:r>
        </w:p>
        <w:p w14:paraId="475CC417"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4.2</w:t>
          </w:r>
          <w:r>
            <w:rPr>
              <w:rFonts w:asciiTheme="minorHAnsi" w:hAnsiTheme="minorHAnsi"/>
              <w:smallCaps w:val="0"/>
              <w:noProof/>
              <w:sz w:val="24"/>
              <w:szCs w:val="24"/>
              <w:lang w:eastAsia="ja-JP"/>
            </w:rPr>
            <w:tab/>
          </w:r>
          <w:r>
            <w:rPr>
              <w:noProof/>
            </w:rPr>
            <w:t>Wireframe Form Layout</w:t>
          </w:r>
          <w:r>
            <w:rPr>
              <w:noProof/>
            </w:rPr>
            <w:tab/>
          </w:r>
          <w:r>
            <w:rPr>
              <w:noProof/>
            </w:rPr>
            <w:fldChar w:fldCharType="begin"/>
          </w:r>
          <w:r>
            <w:rPr>
              <w:noProof/>
            </w:rPr>
            <w:instrText xml:space="preserve"> PAGEREF _Toc283391809 \h </w:instrText>
          </w:r>
          <w:r>
            <w:rPr>
              <w:noProof/>
            </w:rPr>
          </w:r>
          <w:r>
            <w:rPr>
              <w:noProof/>
            </w:rPr>
            <w:fldChar w:fldCharType="separate"/>
          </w:r>
          <w:r>
            <w:rPr>
              <w:noProof/>
            </w:rPr>
            <w:t>14</w:t>
          </w:r>
          <w:r>
            <w:rPr>
              <w:noProof/>
            </w:rPr>
            <w:fldChar w:fldCharType="end"/>
          </w:r>
        </w:p>
        <w:p w14:paraId="4CDB8CA2"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4.3</w:t>
          </w:r>
          <w:r>
            <w:rPr>
              <w:rFonts w:asciiTheme="minorHAnsi" w:hAnsiTheme="minorHAnsi"/>
              <w:smallCaps w:val="0"/>
              <w:noProof/>
              <w:sz w:val="24"/>
              <w:szCs w:val="24"/>
              <w:lang w:eastAsia="ja-JP"/>
            </w:rPr>
            <w:tab/>
          </w:r>
          <w:r>
            <w:rPr>
              <w:noProof/>
            </w:rPr>
            <w:t>Header Section</w:t>
          </w:r>
          <w:r>
            <w:rPr>
              <w:noProof/>
            </w:rPr>
            <w:tab/>
          </w:r>
          <w:r>
            <w:rPr>
              <w:noProof/>
            </w:rPr>
            <w:fldChar w:fldCharType="begin"/>
          </w:r>
          <w:r>
            <w:rPr>
              <w:noProof/>
            </w:rPr>
            <w:instrText xml:space="preserve"> PAGEREF _Toc283391810 \h </w:instrText>
          </w:r>
          <w:r>
            <w:rPr>
              <w:noProof/>
            </w:rPr>
          </w:r>
          <w:r>
            <w:rPr>
              <w:noProof/>
            </w:rPr>
            <w:fldChar w:fldCharType="separate"/>
          </w:r>
          <w:r>
            <w:rPr>
              <w:noProof/>
            </w:rPr>
            <w:t>15</w:t>
          </w:r>
          <w:r>
            <w:rPr>
              <w:noProof/>
            </w:rPr>
            <w:fldChar w:fldCharType="end"/>
          </w:r>
        </w:p>
        <w:p w14:paraId="1DAEFA5F"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4.4</w:t>
          </w:r>
          <w:r>
            <w:rPr>
              <w:rFonts w:asciiTheme="minorHAnsi" w:hAnsiTheme="minorHAnsi"/>
              <w:smallCaps w:val="0"/>
              <w:noProof/>
              <w:sz w:val="24"/>
              <w:szCs w:val="24"/>
              <w:lang w:eastAsia="ja-JP"/>
            </w:rPr>
            <w:tab/>
          </w:r>
          <w:r>
            <w:rPr>
              <w:noProof/>
            </w:rPr>
            <w:t>Sub Sections</w:t>
          </w:r>
          <w:r>
            <w:rPr>
              <w:noProof/>
            </w:rPr>
            <w:tab/>
          </w:r>
          <w:r>
            <w:rPr>
              <w:noProof/>
            </w:rPr>
            <w:fldChar w:fldCharType="begin"/>
          </w:r>
          <w:r>
            <w:rPr>
              <w:noProof/>
            </w:rPr>
            <w:instrText xml:space="preserve"> PAGEREF _Toc283391811 \h </w:instrText>
          </w:r>
          <w:r>
            <w:rPr>
              <w:noProof/>
            </w:rPr>
          </w:r>
          <w:r>
            <w:rPr>
              <w:noProof/>
            </w:rPr>
            <w:fldChar w:fldCharType="separate"/>
          </w:r>
          <w:r>
            <w:rPr>
              <w:noProof/>
            </w:rPr>
            <w:t>15</w:t>
          </w:r>
          <w:r>
            <w:rPr>
              <w:noProof/>
            </w:rPr>
            <w:fldChar w:fldCharType="end"/>
          </w:r>
        </w:p>
        <w:p w14:paraId="5CC7C7FB"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4.5</w:t>
          </w:r>
          <w:r>
            <w:rPr>
              <w:rFonts w:asciiTheme="minorHAnsi" w:hAnsiTheme="minorHAnsi"/>
              <w:smallCaps w:val="0"/>
              <w:noProof/>
              <w:sz w:val="24"/>
              <w:szCs w:val="24"/>
              <w:lang w:eastAsia="ja-JP"/>
            </w:rPr>
            <w:tab/>
          </w:r>
          <w:r>
            <w:rPr>
              <w:noProof/>
            </w:rPr>
            <w:t>Control Functionality</w:t>
          </w:r>
          <w:r>
            <w:rPr>
              <w:noProof/>
            </w:rPr>
            <w:tab/>
          </w:r>
          <w:r>
            <w:rPr>
              <w:noProof/>
            </w:rPr>
            <w:fldChar w:fldCharType="begin"/>
          </w:r>
          <w:r>
            <w:rPr>
              <w:noProof/>
            </w:rPr>
            <w:instrText xml:space="preserve"> PAGEREF _Toc283391812 \h </w:instrText>
          </w:r>
          <w:r>
            <w:rPr>
              <w:noProof/>
            </w:rPr>
          </w:r>
          <w:r>
            <w:rPr>
              <w:noProof/>
            </w:rPr>
            <w:fldChar w:fldCharType="separate"/>
          </w:r>
          <w:r>
            <w:rPr>
              <w:noProof/>
            </w:rPr>
            <w:t>16</w:t>
          </w:r>
          <w:r>
            <w:rPr>
              <w:noProof/>
            </w:rPr>
            <w:fldChar w:fldCharType="end"/>
          </w:r>
        </w:p>
        <w:p w14:paraId="774FCE3C"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4.6</w:t>
          </w:r>
          <w:r>
            <w:rPr>
              <w:rFonts w:asciiTheme="minorHAnsi" w:hAnsiTheme="minorHAnsi"/>
              <w:smallCaps w:val="0"/>
              <w:noProof/>
              <w:sz w:val="24"/>
              <w:szCs w:val="24"/>
              <w:lang w:eastAsia="ja-JP"/>
            </w:rPr>
            <w:tab/>
          </w:r>
          <w:r>
            <w:rPr>
              <w:noProof/>
            </w:rPr>
            <w:t>Footer section</w:t>
          </w:r>
          <w:r>
            <w:rPr>
              <w:noProof/>
            </w:rPr>
            <w:tab/>
          </w:r>
          <w:r>
            <w:rPr>
              <w:noProof/>
            </w:rPr>
            <w:fldChar w:fldCharType="begin"/>
          </w:r>
          <w:r>
            <w:rPr>
              <w:noProof/>
            </w:rPr>
            <w:instrText xml:space="preserve"> PAGEREF _Toc283391813 \h </w:instrText>
          </w:r>
          <w:r>
            <w:rPr>
              <w:noProof/>
            </w:rPr>
          </w:r>
          <w:r>
            <w:rPr>
              <w:noProof/>
            </w:rPr>
            <w:fldChar w:fldCharType="separate"/>
          </w:r>
          <w:r>
            <w:rPr>
              <w:noProof/>
            </w:rPr>
            <w:t>17</w:t>
          </w:r>
          <w:r>
            <w:rPr>
              <w:noProof/>
            </w:rPr>
            <w:fldChar w:fldCharType="end"/>
          </w:r>
        </w:p>
        <w:p w14:paraId="4BA7BCC5"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4.7</w:t>
          </w:r>
          <w:r>
            <w:rPr>
              <w:rFonts w:asciiTheme="minorHAnsi" w:hAnsiTheme="minorHAnsi"/>
              <w:smallCaps w:val="0"/>
              <w:noProof/>
              <w:sz w:val="24"/>
              <w:szCs w:val="24"/>
              <w:lang w:eastAsia="ja-JP"/>
            </w:rPr>
            <w:tab/>
          </w:r>
          <w:r>
            <w:rPr>
              <w:noProof/>
            </w:rPr>
            <w:t>Process scenarios</w:t>
          </w:r>
          <w:r>
            <w:rPr>
              <w:noProof/>
            </w:rPr>
            <w:tab/>
          </w:r>
          <w:r>
            <w:rPr>
              <w:noProof/>
            </w:rPr>
            <w:fldChar w:fldCharType="begin"/>
          </w:r>
          <w:r>
            <w:rPr>
              <w:noProof/>
            </w:rPr>
            <w:instrText xml:space="preserve"> PAGEREF _Toc283391814 \h </w:instrText>
          </w:r>
          <w:r>
            <w:rPr>
              <w:noProof/>
            </w:rPr>
          </w:r>
          <w:r>
            <w:rPr>
              <w:noProof/>
            </w:rPr>
            <w:fldChar w:fldCharType="separate"/>
          </w:r>
          <w:r>
            <w:rPr>
              <w:noProof/>
            </w:rPr>
            <w:t>17</w:t>
          </w:r>
          <w:r>
            <w:rPr>
              <w:noProof/>
            </w:rPr>
            <w:fldChar w:fldCharType="end"/>
          </w:r>
        </w:p>
        <w:p w14:paraId="7D01BDD6" w14:textId="77777777" w:rsidR="00345D38" w:rsidRDefault="00345D38">
          <w:pPr>
            <w:pStyle w:val="TOC1"/>
            <w:tabs>
              <w:tab w:val="left" w:pos="362"/>
              <w:tab w:val="right" w:pos="9350"/>
            </w:tabs>
            <w:rPr>
              <w:rFonts w:asciiTheme="minorHAnsi" w:hAnsiTheme="minorHAnsi"/>
              <w:caps w:val="0"/>
              <w:noProof/>
              <w:sz w:val="24"/>
              <w:szCs w:val="24"/>
              <w:u w:val="none"/>
              <w:lang w:eastAsia="ja-JP"/>
            </w:rPr>
          </w:pPr>
          <w:r>
            <w:rPr>
              <w:noProof/>
            </w:rPr>
            <w:t>5</w:t>
          </w:r>
          <w:r>
            <w:rPr>
              <w:rFonts w:asciiTheme="minorHAnsi" w:hAnsiTheme="minorHAnsi"/>
              <w:caps w:val="0"/>
              <w:noProof/>
              <w:sz w:val="24"/>
              <w:szCs w:val="24"/>
              <w:u w:val="none"/>
              <w:lang w:eastAsia="ja-JP"/>
            </w:rPr>
            <w:tab/>
          </w:r>
          <w:r>
            <w:rPr>
              <w:noProof/>
            </w:rPr>
            <w:t>Functional Design: OTS TRANSACTIONS SCREEN</w:t>
          </w:r>
          <w:r>
            <w:rPr>
              <w:noProof/>
            </w:rPr>
            <w:tab/>
          </w:r>
          <w:r>
            <w:rPr>
              <w:noProof/>
            </w:rPr>
            <w:fldChar w:fldCharType="begin"/>
          </w:r>
          <w:r>
            <w:rPr>
              <w:noProof/>
            </w:rPr>
            <w:instrText xml:space="preserve"> PAGEREF _Toc283391815 \h </w:instrText>
          </w:r>
          <w:r>
            <w:rPr>
              <w:noProof/>
            </w:rPr>
          </w:r>
          <w:r>
            <w:rPr>
              <w:noProof/>
            </w:rPr>
            <w:fldChar w:fldCharType="separate"/>
          </w:r>
          <w:r>
            <w:rPr>
              <w:noProof/>
            </w:rPr>
            <w:t>18</w:t>
          </w:r>
          <w:r>
            <w:rPr>
              <w:noProof/>
            </w:rPr>
            <w:fldChar w:fldCharType="end"/>
          </w:r>
        </w:p>
        <w:p w14:paraId="46DCA6A4"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5.1</w:t>
          </w:r>
          <w:r>
            <w:rPr>
              <w:rFonts w:asciiTheme="minorHAnsi" w:hAnsiTheme="minorHAnsi"/>
              <w:smallCaps w:val="0"/>
              <w:noProof/>
              <w:sz w:val="24"/>
              <w:szCs w:val="24"/>
              <w:lang w:eastAsia="ja-JP"/>
            </w:rPr>
            <w:tab/>
          </w:r>
          <w:r>
            <w:rPr>
              <w:noProof/>
            </w:rPr>
            <w:t>Process Flow Diagram</w:t>
          </w:r>
          <w:r>
            <w:rPr>
              <w:noProof/>
            </w:rPr>
            <w:tab/>
          </w:r>
          <w:r>
            <w:rPr>
              <w:noProof/>
            </w:rPr>
            <w:fldChar w:fldCharType="begin"/>
          </w:r>
          <w:r>
            <w:rPr>
              <w:noProof/>
            </w:rPr>
            <w:instrText xml:space="preserve"> PAGEREF _Toc283391816 \h </w:instrText>
          </w:r>
          <w:r>
            <w:rPr>
              <w:noProof/>
            </w:rPr>
          </w:r>
          <w:r>
            <w:rPr>
              <w:noProof/>
            </w:rPr>
            <w:fldChar w:fldCharType="separate"/>
          </w:r>
          <w:r>
            <w:rPr>
              <w:noProof/>
            </w:rPr>
            <w:t>18</w:t>
          </w:r>
          <w:r>
            <w:rPr>
              <w:noProof/>
            </w:rPr>
            <w:fldChar w:fldCharType="end"/>
          </w:r>
        </w:p>
        <w:p w14:paraId="19F1AAA3"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5.2</w:t>
          </w:r>
          <w:r>
            <w:rPr>
              <w:rFonts w:asciiTheme="minorHAnsi" w:hAnsiTheme="minorHAnsi"/>
              <w:smallCaps w:val="0"/>
              <w:noProof/>
              <w:sz w:val="24"/>
              <w:szCs w:val="24"/>
              <w:lang w:eastAsia="ja-JP"/>
            </w:rPr>
            <w:tab/>
          </w:r>
          <w:r>
            <w:rPr>
              <w:noProof/>
            </w:rPr>
            <w:t>Wireframe Form Layout</w:t>
          </w:r>
          <w:r>
            <w:rPr>
              <w:noProof/>
            </w:rPr>
            <w:tab/>
          </w:r>
          <w:r>
            <w:rPr>
              <w:noProof/>
            </w:rPr>
            <w:fldChar w:fldCharType="begin"/>
          </w:r>
          <w:r>
            <w:rPr>
              <w:noProof/>
            </w:rPr>
            <w:instrText xml:space="preserve"> PAGEREF _Toc283391817 \h </w:instrText>
          </w:r>
          <w:r>
            <w:rPr>
              <w:noProof/>
            </w:rPr>
          </w:r>
          <w:r>
            <w:rPr>
              <w:noProof/>
            </w:rPr>
            <w:fldChar w:fldCharType="separate"/>
          </w:r>
          <w:r>
            <w:rPr>
              <w:noProof/>
            </w:rPr>
            <w:t>19</w:t>
          </w:r>
          <w:r>
            <w:rPr>
              <w:noProof/>
            </w:rPr>
            <w:fldChar w:fldCharType="end"/>
          </w:r>
        </w:p>
        <w:p w14:paraId="672BE683"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5.3</w:t>
          </w:r>
          <w:r>
            <w:rPr>
              <w:rFonts w:asciiTheme="minorHAnsi" w:hAnsiTheme="minorHAnsi"/>
              <w:smallCaps w:val="0"/>
              <w:noProof/>
              <w:sz w:val="24"/>
              <w:szCs w:val="24"/>
              <w:lang w:eastAsia="ja-JP"/>
            </w:rPr>
            <w:tab/>
          </w:r>
          <w:r>
            <w:rPr>
              <w:noProof/>
            </w:rPr>
            <w:t>Header Section</w:t>
          </w:r>
          <w:r>
            <w:rPr>
              <w:noProof/>
            </w:rPr>
            <w:tab/>
          </w:r>
          <w:r>
            <w:rPr>
              <w:noProof/>
            </w:rPr>
            <w:fldChar w:fldCharType="begin"/>
          </w:r>
          <w:r>
            <w:rPr>
              <w:noProof/>
            </w:rPr>
            <w:instrText xml:space="preserve"> PAGEREF _Toc283391818 \h </w:instrText>
          </w:r>
          <w:r>
            <w:rPr>
              <w:noProof/>
            </w:rPr>
          </w:r>
          <w:r>
            <w:rPr>
              <w:noProof/>
            </w:rPr>
            <w:fldChar w:fldCharType="separate"/>
          </w:r>
          <w:r>
            <w:rPr>
              <w:noProof/>
            </w:rPr>
            <w:t>20</w:t>
          </w:r>
          <w:r>
            <w:rPr>
              <w:noProof/>
            </w:rPr>
            <w:fldChar w:fldCharType="end"/>
          </w:r>
        </w:p>
        <w:p w14:paraId="1A370B61"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5.4</w:t>
          </w:r>
          <w:r>
            <w:rPr>
              <w:rFonts w:asciiTheme="minorHAnsi" w:hAnsiTheme="minorHAnsi"/>
              <w:smallCaps w:val="0"/>
              <w:noProof/>
              <w:sz w:val="24"/>
              <w:szCs w:val="24"/>
              <w:lang w:eastAsia="ja-JP"/>
            </w:rPr>
            <w:tab/>
          </w:r>
          <w:r>
            <w:rPr>
              <w:noProof/>
            </w:rPr>
            <w:t>Sub Sections</w:t>
          </w:r>
          <w:r>
            <w:rPr>
              <w:noProof/>
            </w:rPr>
            <w:tab/>
          </w:r>
          <w:r>
            <w:rPr>
              <w:noProof/>
            </w:rPr>
            <w:fldChar w:fldCharType="begin"/>
          </w:r>
          <w:r>
            <w:rPr>
              <w:noProof/>
            </w:rPr>
            <w:instrText xml:space="preserve"> PAGEREF _Toc283391819 \h </w:instrText>
          </w:r>
          <w:r>
            <w:rPr>
              <w:noProof/>
            </w:rPr>
          </w:r>
          <w:r>
            <w:rPr>
              <w:noProof/>
            </w:rPr>
            <w:fldChar w:fldCharType="separate"/>
          </w:r>
          <w:r>
            <w:rPr>
              <w:noProof/>
            </w:rPr>
            <w:t>20</w:t>
          </w:r>
          <w:r>
            <w:rPr>
              <w:noProof/>
            </w:rPr>
            <w:fldChar w:fldCharType="end"/>
          </w:r>
        </w:p>
        <w:p w14:paraId="4CBC4F45"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5.5</w:t>
          </w:r>
          <w:r>
            <w:rPr>
              <w:rFonts w:asciiTheme="minorHAnsi" w:hAnsiTheme="minorHAnsi"/>
              <w:smallCaps w:val="0"/>
              <w:noProof/>
              <w:sz w:val="24"/>
              <w:szCs w:val="24"/>
              <w:lang w:eastAsia="ja-JP"/>
            </w:rPr>
            <w:tab/>
          </w:r>
          <w:r>
            <w:rPr>
              <w:noProof/>
            </w:rPr>
            <w:t>Control Functionality</w:t>
          </w:r>
          <w:r>
            <w:rPr>
              <w:noProof/>
            </w:rPr>
            <w:tab/>
          </w:r>
          <w:r>
            <w:rPr>
              <w:noProof/>
            </w:rPr>
            <w:fldChar w:fldCharType="begin"/>
          </w:r>
          <w:r>
            <w:rPr>
              <w:noProof/>
            </w:rPr>
            <w:instrText xml:space="preserve"> PAGEREF _Toc283391820 \h </w:instrText>
          </w:r>
          <w:r>
            <w:rPr>
              <w:noProof/>
            </w:rPr>
          </w:r>
          <w:r>
            <w:rPr>
              <w:noProof/>
            </w:rPr>
            <w:fldChar w:fldCharType="separate"/>
          </w:r>
          <w:r>
            <w:rPr>
              <w:noProof/>
            </w:rPr>
            <w:t>22</w:t>
          </w:r>
          <w:r>
            <w:rPr>
              <w:noProof/>
            </w:rPr>
            <w:fldChar w:fldCharType="end"/>
          </w:r>
        </w:p>
        <w:p w14:paraId="6F39EB65"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5.6</w:t>
          </w:r>
          <w:r>
            <w:rPr>
              <w:rFonts w:asciiTheme="minorHAnsi" w:hAnsiTheme="minorHAnsi"/>
              <w:smallCaps w:val="0"/>
              <w:noProof/>
              <w:sz w:val="24"/>
              <w:szCs w:val="24"/>
              <w:lang w:eastAsia="ja-JP"/>
            </w:rPr>
            <w:tab/>
          </w:r>
          <w:r>
            <w:rPr>
              <w:noProof/>
            </w:rPr>
            <w:t>Footer section</w:t>
          </w:r>
          <w:r>
            <w:rPr>
              <w:noProof/>
            </w:rPr>
            <w:tab/>
          </w:r>
          <w:r>
            <w:rPr>
              <w:noProof/>
            </w:rPr>
            <w:fldChar w:fldCharType="begin"/>
          </w:r>
          <w:r>
            <w:rPr>
              <w:noProof/>
            </w:rPr>
            <w:instrText xml:space="preserve"> PAGEREF _Toc283391821 \h </w:instrText>
          </w:r>
          <w:r>
            <w:rPr>
              <w:noProof/>
            </w:rPr>
          </w:r>
          <w:r>
            <w:rPr>
              <w:noProof/>
            </w:rPr>
            <w:fldChar w:fldCharType="separate"/>
          </w:r>
          <w:r>
            <w:rPr>
              <w:noProof/>
            </w:rPr>
            <w:t>22</w:t>
          </w:r>
          <w:r>
            <w:rPr>
              <w:noProof/>
            </w:rPr>
            <w:fldChar w:fldCharType="end"/>
          </w:r>
        </w:p>
        <w:p w14:paraId="1C088006"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5.7</w:t>
          </w:r>
          <w:r>
            <w:rPr>
              <w:rFonts w:asciiTheme="minorHAnsi" w:hAnsiTheme="minorHAnsi"/>
              <w:smallCaps w:val="0"/>
              <w:noProof/>
              <w:sz w:val="24"/>
              <w:szCs w:val="24"/>
              <w:lang w:eastAsia="ja-JP"/>
            </w:rPr>
            <w:tab/>
          </w:r>
          <w:r>
            <w:rPr>
              <w:noProof/>
            </w:rPr>
            <w:t>Process scenarios</w:t>
          </w:r>
          <w:r>
            <w:rPr>
              <w:noProof/>
            </w:rPr>
            <w:tab/>
          </w:r>
          <w:r>
            <w:rPr>
              <w:noProof/>
            </w:rPr>
            <w:fldChar w:fldCharType="begin"/>
          </w:r>
          <w:r>
            <w:rPr>
              <w:noProof/>
            </w:rPr>
            <w:instrText xml:space="preserve"> PAGEREF _Toc283391822 \h </w:instrText>
          </w:r>
          <w:r>
            <w:rPr>
              <w:noProof/>
            </w:rPr>
          </w:r>
          <w:r>
            <w:rPr>
              <w:noProof/>
            </w:rPr>
            <w:fldChar w:fldCharType="separate"/>
          </w:r>
          <w:r>
            <w:rPr>
              <w:noProof/>
            </w:rPr>
            <w:t>23</w:t>
          </w:r>
          <w:r>
            <w:rPr>
              <w:noProof/>
            </w:rPr>
            <w:fldChar w:fldCharType="end"/>
          </w:r>
        </w:p>
        <w:p w14:paraId="0D242340" w14:textId="77777777" w:rsidR="00345D38" w:rsidRDefault="00345D38">
          <w:pPr>
            <w:pStyle w:val="TOC1"/>
            <w:tabs>
              <w:tab w:val="left" w:pos="362"/>
              <w:tab w:val="right" w:pos="9350"/>
            </w:tabs>
            <w:rPr>
              <w:rFonts w:asciiTheme="minorHAnsi" w:hAnsiTheme="minorHAnsi"/>
              <w:caps w:val="0"/>
              <w:noProof/>
              <w:sz w:val="24"/>
              <w:szCs w:val="24"/>
              <w:u w:val="none"/>
              <w:lang w:eastAsia="ja-JP"/>
            </w:rPr>
          </w:pPr>
          <w:r>
            <w:rPr>
              <w:noProof/>
            </w:rPr>
            <w:t>6</w:t>
          </w:r>
          <w:r>
            <w:rPr>
              <w:rFonts w:asciiTheme="minorHAnsi" w:hAnsiTheme="minorHAnsi"/>
              <w:caps w:val="0"/>
              <w:noProof/>
              <w:sz w:val="24"/>
              <w:szCs w:val="24"/>
              <w:u w:val="none"/>
              <w:lang w:eastAsia="ja-JP"/>
            </w:rPr>
            <w:tab/>
          </w:r>
          <w:r>
            <w:rPr>
              <w:noProof/>
            </w:rPr>
            <w:t>Payment Process</w:t>
          </w:r>
          <w:r>
            <w:rPr>
              <w:noProof/>
            </w:rPr>
            <w:tab/>
          </w:r>
          <w:r>
            <w:rPr>
              <w:noProof/>
            </w:rPr>
            <w:fldChar w:fldCharType="begin"/>
          </w:r>
          <w:r>
            <w:rPr>
              <w:noProof/>
            </w:rPr>
            <w:instrText xml:space="preserve"> PAGEREF _Toc283391823 \h </w:instrText>
          </w:r>
          <w:r>
            <w:rPr>
              <w:noProof/>
            </w:rPr>
          </w:r>
          <w:r>
            <w:rPr>
              <w:noProof/>
            </w:rPr>
            <w:fldChar w:fldCharType="separate"/>
          </w:r>
          <w:r>
            <w:rPr>
              <w:noProof/>
            </w:rPr>
            <w:t>24</w:t>
          </w:r>
          <w:r>
            <w:rPr>
              <w:noProof/>
            </w:rPr>
            <w:fldChar w:fldCharType="end"/>
          </w:r>
        </w:p>
        <w:p w14:paraId="3E690326"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6.1</w:t>
          </w:r>
          <w:r>
            <w:rPr>
              <w:rFonts w:asciiTheme="minorHAnsi" w:hAnsiTheme="minorHAnsi"/>
              <w:smallCaps w:val="0"/>
              <w:noProof/>
              <w:sz w:val="24"/>
              <w:szCs w:val="24"/>
              <w:lang w:eastAsia="ja-JP"/>
            </w:rPr>
            <w:tab/>
          </w:r>
          <w:r>
            <w:rPr>
              <w:noProof/>
            </w:rPr>
            <w:t>Payment Process Overview</w:t>
          </w:r>
          <w:r>
            <w:rPr>
              <w:noProof/>
            </w:rPr>
            <w:tab/>
          </w:r>
          <w:r>
            <w:rPr>
              <w:noProof/>
            </w:rPr>
            <w:fldChar w:fldCharType="begin"/>
          </w:r>
          <w:r>
            <w:rPr>
              <w:noProof/>
            </w:rPr>
            <w:instrText xml:space="preserve"> PAGEREF _Toc283391824 \h </w:instrText>
          </w:r>
          <w:r>
            <w:rPr>
              <w:noProof/>
            </w:rPr>
          </w:r>
          <w:r>
            <w:rPr>
              <w:noProof/>
            </w:rPr>
            <w:fldChar w:fldCharType="separate"/>
          </w:r>
          <w:r>
            <w:rPr>
              <w:noProof/>
            </w:rPr>
            <w:t>24</w:t>
          </w:r>
          <w:r>
            <w:rPr>
              <w:noProof/>
            </w:rPr>
            <w:fldChar w:fldCharType="end"/>
          </w:r>
        </w:p>
        <w:p w14:paraId="5DAAABC9"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6.2</w:t>
          </w:r>
          <w:r>
            <w:rPr>
              <w:rFonts w:asciiTheme="minorHAnsi" w:hAnsiTheme="minorHAnsi"/>
              <w:smallCaps w:val="0"/>
              <w:noProof/>
              <w:sz w:val="24"/>
              <w:szCs w:val="24"/>
              <w:lang w:eastAsia="ja-JP"/>
            </w:rPr>
            <w:tab/>
          </w:r>
          <w:r>
            <w:rPr>
              <w:noProof/>
            </w:rPr>
            <w:t>Functional Specifications: Payment Process</w:t>
          </w:r>
          <w:r>
            <w:rPr>
              <w:noProof/>
            </w:rPr>
            <w:tab/>
          </w:r>
          <w:r>
            <w:rPr>
              <w:noProof/>
            </w:rPr>
            <w:fldChar w:fldCharType="begin"/>
          </w:r>
          <w:r>
            <w:rPr>
              <w:noProof/>
            </w:rPr>
            <w:instrText xml:space="preserve"> PAGEREF _Toc283391825 \h </w:instrText>
          </w:r>
          <w:r>
            <w:rPr>
              <w:noProof/>
            </w:rPr>
          </w:r>
          <w:r>
            <w:rPr>
              <w:noProof/>
            </w:rPr>
            <w:fldChar w:fldCharType="separate"/>
          </w:r>
          <w:r>
            <w:rPr>
              <w:noProof/>
            </w:rPr>
            <w:t>24</w:t>
          </w:r>
          <w:r>
            <w:rPr>
              <w:noProof/>
            </w:rPr>
            <w:fldChar w:fldCharType="end"/>
          </w:r>
        </w:p>
        <w:p w14:paraId="182D643D" w14:textId="6036D9F0" w:rsidR="0045325C" w:rsidRPr="009B1759" w:rsidRDefault="0045325C">
          <w:r w:rsidRPr="009B1759">
            <w:rPr>
              <w:bCs/>
              <w:noProof/>
            </w:rPr>
            <w:fldChar w:fldCharType="end"/>
          </w:r>
        </w:p>
      </w:sdtContent>
    </w:sdt>
    <w:p w14:paraId="783BC3F3" w14:textId="5E8B3F8D" w:rsidR="00040AE2" w:rsidRPr="009B1759" w:rsidRDefault="00040AE2">
      <w:pPr>
        <w:rPr>
          <w:rFonts w:ascii="Cambria" w:hAnsi="Cambria"/>
          <w:smallCaps/>
          <w:noProof/>
          <w:sz w:val="22"/>
          <w:szCs w:val="22"/>
        </w:rPr>
      </w:pPr>
      <w:r w:rsidRPr="009B1759">
        <w:rPr>
          <w:rFonts w:ascii="Cambria" w:hAnsi="Cambria"/>
          <w:smallCaps/>
          <w:noProof/>
          <w:sz w:val="22"/>
          <w:szCs w:val="22"/>
        </w:rPr>
        <w:br w:type="page"/>
      </w:r>
    </w:p>
    <w:p w14:paraId="345514DD" w14:textId="1BD3A5F9" w:rsidR="0045325C" w:rsidRDefault="00E73B25" w:rsidP="00B50078">
      <w:pPr>
        <w:pStyle w:val="Heading1"/>
        <w:numPr>
          <w:ilvl w:val="0"/>
          <w:numId w:val="1"/>
        </w:numPr>
      </w:pPr>
      <w:bookmarkStart w:id="0" w:name="_Toc283391784"/>
      <w:r>
        <w:t>Document Control</w:t>
      </w:r>
      <w:bookmarkEnd w:id="0"/>
    </w:p>
    <w:p w14:paraId="6D087EC1" w14:textId="77777777" w:rsidR="00040AE2" w:rsidRDefault="00040AE2" w:rsidP="00040AE2">
      <w:pPr>
        <w:pStyle w:val="Heading2"/>
      </w:pPr>
      <w:bookmarkStart w:id="1" w:name="_Toc221034547"/>
      <w:bookmarkStart w:id="2" w:name="_Toc283391785"/>
      <w:r>
        <w:t>Change Record</w:t>
      </w:r>
      <w:bookmarkEnd w:id="1"/>
      <w:bookmarkEnd w:id="2"/>
    </w:p>
    <w:tbl>
      <w:tblPr>
        <w:tblStyle w:val="LightShading-Accent1"/>
        <w:tblW w:w="0" w:type="auto"/>
        <w:tblLook w:val="04A0" w:firstRow="1" w:lastRow="0" w:firstColumn="1" w:lastColumn="0" w:noHBand="0" w:noVBand="1"/>
      </w:tblPr>
      <w:tblGrid>
        <w:gridCol w:w="1458"/>
        <w:gridCol w:w="1440"/>
        <w:gridCol w:w="1530"/>
        <w:gridCol w:w="5148"/>
      </w:tblGrid>
      <w:tr w:rsidR="00040AE2" w14:paraId="4EBBF29D" w14:textId="77777777" w:rsidTr="00783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9F3ACC5" w14:textId="77777777" w:rsidR="00040AE2" w:rsidRPr="009B1759" w:rsidRDefault="00040AE2" w:rsidP="0078359F">
            <w:pPr>
              <w:rPr>
                <w:b w:val="0"/>
              </w:rPr>
            </w:pPr>
            <w:r w:rsidRPr="009B1759">
              <w:rPr>
                <w:b w:val="0"/>
              </w:rPr>
              <w:t>Version</w:t>
            </w:r>
          </w:p>
        </w:tc>
        <w:tc>
          <w:tcPr>
            <w:tcW w:w="1440" w:type="dxa"/>
          </w:tcPr>
          <w:p w14:paraId="1437E8BF" w14:textId="77777777" w:rsidR="00040AE2" w:rsidRPr="009B1759" w:rsidRDefault="00040AE2" w:rsidP="0078359F">
            <w:pPr>
              <w:cnfStyle w:val="100000000000" w:firstRow="1" w:lastRow="0" w:firstColumn="0" w:lastColumn="0" w:oddVBand="0" w:evenVBand="0" w:oddHBand="0" w:evenHBand="0" w:firstRowFirstColumn="0" w:firstRowLastColumn="0" w:lastRowFirstColumn="0" w:lastRowLastColumn="0"/>
              <w:rPr>
                <w:b w:val="0"/>
              </w:rPr>
            </w:pPr>
            <w:r w:rsidRPr="009B1759">
              <w:rPr>
                <w:b w:val="0"/>
              </w:rPr>
              <w:t>Date</w:t>
            </w:r>
          </w:p>
        </w:tc>
        <w:tc>
          <w:tcPr>
            <w:tcW w:w="1530" w:type="dxa"/>
          </w:tcPr>
          <w:p w14:paraId="3FE89F82" w14:textId="77777777" w:rsidR="00040AE2" w:rsidRPr="009B1759" w:rsidRDefault="00040AE2" w:rsidP="0078359F">
            <w:pPr>
              <w:ind w:right="-144"/>
              <w:cnfStyle w:val="100000000000" w:firstRow="1" w:lastRow="0" w:firstColumn="0" w:lastColumn="0" w:oddVBand="0" w:evenVBand="0" w:oddHBand="0" w:evenHBand="0" w:firstRowFirstColumn="0" w:firstRowLastColumn="0" w:lastRowFirstColumn="0" w:lastRowLastColumn="0"/>
              <w:rPr>
                <w:b w:val="0"/>
              </w:rPr>
            </w:pPr>
            <w:r w:rsidRPr="009B1759">
              <w:rPr>
                <w:b w:val="0"/>
              </w:rPr>
              <w:t>Author</w:t>
            </w:r>
          </w:p>
        </w:tc>
        <w:tc>
          <w:tcPr>
            <w:tcW w:w="5148" w:type="dxa"/>
          </w:tcPr>
          <w:p w14:paraId="5A3C19F0" w14:textId="77777777" w:rsidR="00040AE2" w:rsidRPr="009B1759" w:rsidRDefault="00040AE2" w:rsidP="0078359F">
            <w:pPr>
              <w:cnfStyle w:val="100000000000" w:firstRow="1" w:lastRow="0" w:firstColumn="0" w:lastColumn="0" w:oddVBand="0" w:evenVBand="0" w:oddHBand="0" w:evenHBand="0" w:firstRowFirstColumn="0" w:firstRowLastColumn="0" w:lastRowFirstColumn="0" w:lastRowLastColumn="0"/>
              <w:rPr>
                <w:b w:val="0"/>
              </w:rPr>
            </w:pPr>
            <w:r w:rsidRPr="009B1759">
              <w:rPr>
                <w:b w:val="0"/>
              </w:rPr>
              <w:t>Changes</w:t>
            </w:r>
          </w:p>
        </w:tc>
      </w:tr>
      <w:tr w:rsidR="00040AE2" w14:paraId="611B013B" w14:textId="77777777" w:rsidTr="0078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B57567E" w14:textId="77777777" w:rsidR="00040AE2" w:rsidRPr="009B1759" w:rsidRDefault="00040AE2" w:rsidP="0078359F">
            <w:pPr>
              <w:rPr>
                <w:b w:val="0"/>
              </w:rPr>
            </w:pPr>
            <w:r w:rsidRPr="009B1759">
              <w:rPr>
                <w:b w:val="0"/>
              </w:rPr>
              <w:t>1.0</w:t>
            </w:r>
          </w:p>
        </w:tc>
        <w:tc>
          <w:tcPr>
            <w:tcW w:w="1440" w:type="dxa"/>
          </w:tcPr>
          <w:p w14:paraId="009DD101" w14:textId="3292F0AA" w:rsidR="00040AE2" w:rsidRPr="009B1759" w:rsidRDefault="00626235" w:rsidP="00C11284">
            <w:pPr>
              <w:cnfStyle w:val="000000100000" w:firstRow="0" w:lastRow="0" w:firstColumn="0" w:lastColumn="0" w:oddVBand="0" w:evenVBand="0" w:oddHBand="1" w:evenHBand="0" w:firstRowFirstColumn="0" w:firstRowLastColumn="0" w:lastRowFirstColumn="0" w:lastRowLastColumn="0"/>
            </w:pPr>
            <w:r>
              <w:t>01-25-15</w:t>
            </w:r>
          </w:p>
        </w:tc>
        <w:tc>
          <w:tcPr>
            <w:tcW w:w="1530" w:type="dxa"/>
          </w:tcPr>
          <w:p w14:paraId="4167D3CD" w14:textId="77777777" w:rsidR="00040AE2" w:rsidRPr="009B1759" w:rsidRDefault="00040AE2" w:rsidP="0078359F">
            <w:pPr>
              <w:tabs>
                <w:tab w:val="center" w:pos="2034"/>
              </w:tabs>
              <w:ind w:right="-144"/>
              <w:cnfStyle w:val="000000100000" w:firstRow="0" w:lastRow="0" w:firstColumn="0" w:lastColumn="0" w:oddVBand="0" w:evenVBand="0" w:oddHBand="1" w:evenHBand="0" w:firstRowFirstColumn="0" w:firstRowLastColumn="0" w:lastRowFirstColumn="0" w:lastRowLastColumn="0"/>
            </w:pPr>
            <w:r w:rsidRPr="009B1759">
              <w:t>Colin Man</w:t>
            </w:r>
          </w:p>
        </w:tc>
        <w:tc>
          <w:tcPr>
            <w:tcW w:w="5148" w:type="dxa"/>
          </w:tcPr>
          <w:p w14:paraId="47354168" w14:textId="77777777" w:rsidR="00040AE2" w:rsidRPr="009B1759" w:rsidRDefault="00040AE2" w:rsidP="0078359F">
            <w:pPr>
              <w:cnfStyle w:val="000000100000" w:firstRow="0" w:lastRow="0" w:firstColumn="0" w:lastColumn="0" w:oddVBand="0" w:evenVBand="0" w:oddHBand="1" w:evenHBand="0" w:firstRowFirstColumn="0" w:firstRowLastColumn="0" w:lastRowFirstColumn="0" w:lastRowLastColumn="0"/>
            </w:pPr>
            <w:r w:rsidRPr="009B1759">
              <w:t>Draft following overview + description</w:t>
            </w:r>
          </w:p>
        </w:tc>
      </w:tr>
      <w:tr w:rsidR="00040AE2" w14:paraId="1705AE6D" w14:textId="77777777" w:rsidTr="0078359F">
        <w:tc>
          <w:tcPr>
            <w:cnfStyle w:val="001000000000" w:firstRow="0" w:lastRow="0" w:firstColumn="1" w:lastColumn="0" w:oddVBand="0" w:evenVBand="0" w:oddHBand="0" w:evenHBand="0" w:firstRowFirstColumn="0" w:firstRowLastColumn="0" w:lastRowFirstColumn="0" w:lastRowLastColumn="0"/>
            <w:tcW w:w="1458" w:type="dxa"/>
          </w:tcPr>
          <w:p w14:paraId="640B1517" w14:textId="13D5130E" w:rsidR="00040AE2" w:rsidRDefault="00040AE2" w:rsidP="0078359F"/>
        </w:tc>
        <w:tc>
          <w:tcPr>
            <w:tcW w:w="1440" w:type="dxa"/>
          </w:tcPr>
          <w:p w14:paraId="1834F956" w14:textId="58C7394B" w:rsidR="00040AE2" w:rsidRDefault="00040AE2" w:rsidP="0078359F">
            <w:pPr>
              <w:cnfStyle w:val="000000000000" w:firstRow="0" w:lastRow="0" w:firstColumn="0" w:lastColumn="0" w:oddVBand="0" w:evenVBand="0" w:oddHBand="0" w:evenHBand="0" w:firstRowFirstColumn="0" w:firstRowLastColumn="0" w:lastRowFirstColumn="0" w:lastRowLastColumn="0"/>
            </w:pPr>
          </w:p>
        </w:tc>
        <w:tc>
          <w:tcPr>
            <w:tcW w:w="1530" w:type="dxa"/>
          </w:tcPr>
          <w:p w14:paraId="434E13E3" w14:textId="6DEDDF90" w:rsidR="00040AE2" w:rsidRDefault="00040AE2" w:rsidP="0078359F">
            <w:pPr>
              <w:ind w:right="-144"/>
              <w:cnfStyle w:val="000000000000" w:firstRow="0" w:lastRow="0" w:firstColumn="0" w:lastColumn="0" w:oddVBand="0" w:evenVBand="0" w:oddHBand="0" w:evenHBand="0" w:firstRowFirstColumn="0" w:firstRowLastColumn="0" w:lastRowFirstColumn="0" w:lastRowLastColumn="0"/>
            </w:pPr>
          </w:p>
        </w:tc>
        <w:tc>
          <w:tcPr>
            <w:tcW w:w="5148" w:type="dxa"/>
          </w:tcPr>
          <w:p w14:paraId="255DB56C" w14:textId="59A6980A" w:rsidR="00040AE2" w:rsidRDefault="00040AE2" w:rsidP="0078359F">
            <w:pPr>
              <w:cnfStyle w:val="000000000000" w:firstRow="0" w:lastRow="0" w:firstColumn="0" w:lastColumn="0" w:oddVBand="0" w:evenVBand="0" w:oddHBand="0" w:evenHBand="0" w:firstRowFirstColumn="0" w:firstRowLastColumn="0" w:lastRowFirstColumn="0" w:lastRowLastColumn="0"/>
            </w:pPr>
          </w:p>
        </w:tc>
      </w:tr>
      <w:tr w:rsidR="00040AE2" w14:paraId="3EA18C45" w14:textId="77777777" w:rsidTr="0078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50015C4B" w14:textId="672393DE" w:rsidR="00040AE2" w:rsidRDefault="00040AE2" w:rsidP="0078359F"/>
        </w:tc>
        <w:tc>
          <w:tcPr>
            <w:tcW w:w="1440" w:type="dxa"/>
          </w:tcPr>
          <w:p w14:paraId="5F3E9B23" w14:textId="5AEC9C7D" w:rsidR="00040AE2" w:rsidRDefault="00040AE2" w:rsidP="0078359F">
            <w:pPr>
              <w:cnfStyle w:val="000000100000" w:firstRow="0" w:lastRow="0" w:firstColumn="0" w:lastColumn="0" w:oddVBand="0" w:evenVBand="0" w:oddHBand="1" w:evenHBand="0" w:firstRowFirstColumn="0" w:firstRowLastColumn="0" w:lastRowFirstColumn="0" w:lastRowLastColumn="0"/>
            </w:pPr>
          </w:p>
        </w:tc>
        <w:tc>
          <w:tcPr>
            <w:tcW w:w="1530" w:type="dxa"/>
          </w:tcPr>
          <w:p w14:paraId="7FD26B26" w14:textId="423C5661" w:rsidR="00040AE2" w:rsidRDefault="00040AE2" w:rsidP="0078359F">
            <w:pPr>
              <w:ind w:right="-144"/>
              <w:cnfStyle w:val="000000100000" w:firstRow="0" w:lastRow="0" w:firstColumn="0" w:lastColumn="0" w:oddVBand="0" w:evenVBand="0" w:oddHBand="1" w:evenHBand="0" w:firstRowFirstColumn="0" w:firstRowLastColumn="0" w:lastRowFirstColumn="0" w:lastRowLastColumn="0"/>
            </w:pPr>
          </w:p>
        </w:tc>
        <w:tc>
          <w:tcPr>
            <w:tcW w:w="5148" w:type="dxa"/>
          </w:tcPr>
          <w:p w14:paraId="46657E0D" w14:textId="1FCAA174" w:rsidR="00040AE2" w:rsidRDefault="00040AE2" w:rsidP="0078359F">
            <w:pPr>
              <w:cnfStyle w:val="000000100000" w:firstRow="0" w:lastRow="0" w:firstColumn="0" w:lastColumn="0" w:oddVBand="0" w:evenVBand="0" w:oddHBand="1" w:evenHBand="0" w:firstRowFirstColumn="0" w:firstRowLastColumn="0" w:lastRowFirstColumn="0" w:lastRowLastColumn="0"/>
            </w:pPr>
          </w:p>
        </w:tc>
      </w:tr>
      <w:tr w:rsidR="00040AE2" w14:paraId="6CE4702C" w14:textId="77777777" w:rsidTr="0078359F">
        <w:tc>
          <w:tcPr>
            <w:cnfStyle w:val="001000000000" w:firstRow="0" w:lastRow="0" w:firstColumn="1" w:lastColumn="0" w:oddVBand="0" w:evenVBand="0" w:oddHBand="0" w:evenHBand="0" w:firstRowFirstColumn="0" w:firstRowLastColumn="0" w:lastRowFirstColumn="0" w:lastRowLastColumn="0"/>
            <w:tcW w:w="1458" w:type="dxa"/>
          </w:tcPr>
          <w:p w14:paraId="568EFAD9" w14:textId="3BA0AD4B" w:rsidR="00040AE2" w:rsidRDefault="00040AE2" w:rsidP="0078359F"/>
        </w:tc>
        <w:tc>
          <w:tcPr>
            <w:tcW w:w="1440" w:type="dxa"/>
          </w:tcPr>
          <w:p w14:paraId="463A311F" w14:textId="1E24DB08" w:rsidR="00040AE2" w:rsidRDefault="00040AE2" w:rsidP="0078359F">
            <w:pPr>
              <w:cnfStyle w:val="000000000000" w:firstRow="0" w:lastRow="0" w:firstColumn="0" w:lastColumn="0" w:oddVBand="0" w:evenVBand="0" w:oddHBand="0" w:evenHBand="0" w:firstRowFirstColumn="0" w:firstRowLastColumn="0" w:lastRowFirstColumn="0" w:lastRowLastColumn="0"/>
            </w:pPr>
          </w:p>
        </w:tc>
        <w:tc>
          <w:tcPr>
            <w:tcW w:w="1530" w:type="dxa"/>
          </w:tcPr>
          <w:p w14:paraId="417B4761" w14:textId="06F39202" w:rsidR="00040AE2" w:rsidRDefault="00040AE2" w:rsidP="0078359F">
            <w:pPr>
              <w:ind w:right="-144"/>
              <w:cnfStyle w:val="000000000000" w:firstRow="0" w:lastRow="0" w:firstColumn="0" w:lastColumn="0" w:oddVBand="0" w:evenVBand="0" w:oddHBand="0" w:evenHBand="0" w:firstRowFirstColumn="0" w:firstRowLastColumn="0" w:lastRowFirstColumn="0" w:lastRowLastColumn="0"/>
            </w:pPr>
          </w:p>
        </w:tc>
        <w:tc>
          <w:tcPr>
            <w:tcW w:w="5148" w:type="dxa"/>
          </w:tcPr>
          <w:p w14:paraId="316E3B44" w14:textId="493510DF" w:rsidR="00040AE2" w:rsidRDefault="00040AE2" w:rsidP="0078359F">
            <w:pPr>
              <w:cnfStyle w:val="000000000000" w:firstRow="0" w:lastRow="0" w:firstColumn="0" w:lastColumn="0" w:oddVBand="0" w:evenVBand="0" w:oddHBand="0" w:evenHBand="0" w:firstRowFirstColumn="0" w:firstRowLastColumn="0" w:lastRowFirstColumn="0" w:lastRowLastColumn="0"/>
            </w:pPr>
          </w:p>
        </w:tc>
      </w:tr>
    </w:tbl>
    <w:p w14:paraId="12B04B56" w14:textId="77777777" w:rsidR="00040AE2" w:rsidRPr="009B1759" w:rsidRDefault="00040AE2" w:rsidP="00040AE2"/>
    <w:p w14:paraId="1046E5C1" w14:textId="77777777" w:rsidR="00040AE2" w:rsidRDefault="00040AE2" w:rsidP="00040AE2">
      <w:pPr>
        <w:pStyle w:val="Heading2"/>
      </w:pPr>
      <w:bookmarkStart w:id="3" w:name="_Toc221034548"/>
      <w:bookmarkStart w:id="4" w:name="_Toc283391786"/>
      <w:r>
        <w:t>Definitions</w:t>
      </w:r>
      <w:bookmarkEnd w:id="3"/>
      <w:bookmarkEnd w:id="4"/>
    </w:p>
    <w:tbl>
      <w:tblPr>
        <w:tblStyle w:val="LightShading-Accent1"/>
        <w:tblW w:w="9558" w:type="dxa"/>
        <w:tblLook w:val="04A0" w:firstRow="1" w:lastRow="0" w:firstColumn="1" w:lastColumn="0" w:noHBand="0" w:noVBand="1"/>
      </w:tblPr>
      <w:tblGrid>
        <w:gridCol w:w="1548"/>
        <w:gridCol w:w="8010"/>
      </w:tblGrid>
      <w:tr w:rsidR="00040AE2" w14:paraId="06FA3397" w14:textId="77777777" w:rsidTr="0078359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48" w:type="dxa"/>
          </w:tcPr>
          <w:p w14:paraId="0AE8E9D8" w14:textId="77777777" w:rsidR="00040AE2" w:rsidRPr="009B1759" w:rsidRDefault="00040AE2" w:rsidP="0078359F">
            <w:pPr>
              <w:rPr>
                <w:b w:val="0"/>
              </w:rPr>
            </w:pPr>
            <w:r w:rsidRPr="009B1759">
              <w:rPr>
                <w:b w:val="0"/>
              </w:rPr>
              <w:t>Term</w:t>
            </w:r>
          </w:p>
        </w:tc>
        <w:tc>
          <w:tcPr>
            <w:tcW w:w="8010" w:type="dxa"/>
          </w:tcPr>
          <w:p w14:paraId="245FB6F2" w14:textId="77777777" w:rsidR="00040AE2" w:rsidRPr="009B1759" w:rsidRDefault="00040AE2" w:rsidP="0078359F">
            <w:pPr>
              <w:cnfStyle w:val="100000000000" w:firstRow="1" w:lastRow="0" w:firstColumn="0" w:lastColumn="0" w:oddVBand="0" w:evenVBand="0" w:oddHBand="0" w:evenHBand="0" w:firstRowFirstColumn="0" w:firstRowLastColumn="0" w:lastRowFirstColumn="0" w:lastRowLastColumn="0"/>
              <w:rPr>
                <w:b w:val="0"/>
              </w:rPr>
            </w:pPr>
            <w:r w:rsidRPr="009B1759">
              <w:rPr>
                <w:b w:val="0"/>
              </w:rPr>
              <w:t>Definition</w:t>
            </w:r>
          </w:p>
        </w:tc>
      </w:tr>
      <w:tr w:rsidR="00040AE2" w14:paraId="5C540844" w14:textId="77777777" w:rsidTr="0078359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48" w:type="dxa"/>
          </w:tcPr>
          <w:p w14:paraId="4799DAE2" w14:textId="71589BA9" w:rsidR="00040AE2" w:rsidRPr="009B1759" w:rsidRDefault="00626235" w:rsidP="0078359F">
            <w:pPr>
              <w:rPr>
                <w:b w:val="0"/>
              </w:rPr>
            </w:pPr>
            <w:r>
              <w:rPr>
                <w:b w:val="0"/>
              </w:rPr>
              <w:t>LMA</w:t>
            </w:r>
          </w:p>
        </w:tc>
        <w:tc>
          <w:tcPr>
            <w:tcW w:w="8010" w:type="dxa"/>
          </w:tcPr>
          <w:p w14:paraId="746EDE53" w14:textId="6F588EF7" w:rsidR="00040AE2" w:rsidRPr="009B1759" w:rsidRDefault="00626235" w:rsidP="0078359F">
            <w:pPr>
              <w:cnfStyle w:val="000000100000" w:firstRow="0" w:lastRow="0" w:firstColumn="0" w:lastColumn="0" w:oddVBand="0" w:evenVBand="0" w:oddHBand="1" w:evenHBand="0" w:firstRowFirstColumn="0" w:firstRowLastColumn="0" w:lastRowFirstColumn="0" w:lastRowLastColumn="0"/>
            </w:pPr>
            <w:r>
              <w:t>Life Mobile Application</w:t>
            </w:r>
          </w:p>
        </w:tc>
      </w:tr>
      <w:tr w:rsidR="00040AE2" w14:paraId="08854727" w14:textId="77777777" w:rsidTr="00157D4B">
        <w:trPr>
          <w:trHeight w:val="216"/>
        </w:trPr>
        <w:tc>
          <w:tcPr>
            <w:cnfStyle w:val="001000000000" w:firstRow="0" w:lastRow="0" w:firstColumn="1" w:lastColumn="0" w:oddVBand="0" w:evenVBand="0" w:oddHBand="0" w:evenHBand="0" w:firstRowFirstColumn="0" w:firstRowLastColumn="0" w:lastRowFirstColumn="0" w:lastRowLastColumn="0"/>
            <w:tcW w:w="1548" w:type="dxa"/>
          </w:tcPr>
          <w:p w14:paraId="1ECE0B1F" w14:textId="19BD01DE" w:rsidR="00040AE2" w:rsidRPr="00BE273F" w:rsidRDefault="00626235" w:rsidP="0078359F">
            <w:pPr>
              <w:rPr>
                <w:b w:val="0"/>
              </w:rPr>
            </w:pPr>
            <w:r>
              <w:rPr>
                <w:b w:val="0"/>
              </w:rPr>
              <w:t>LBS</w:t>
            </w:r>
          </w:p>
        </w:tc>
        <w:tc>
          <w:tcPr>
            <w:tcW w:w="8010" w:type="dxa"/>
          </w:tcPr>
          <w:p w14:paraId="618D65BF" w14:textId="4D5E0B49" w:rsidR="00040AE2" w:rsidRDefault="00626235" w:rsidP="0078359F">
            <w:pPr>
              <w:cnfStyle w:val="000000000000" w:firstRow="0" w:lastRow="0" w:firstColumn="0" w:lastColumn="0" w:oddVBand="0" w:evenVBand="0" w:oddHBand="0" w:evenHBand="0" w:firstRowFirstColumn="0" w:firstRowLastColumn="0" w:lastRowFirstColumn="0" w:lastRowLastColumn="0"/>
            </w:pPr>
            <w:r>
              <w:t>Location Based Services</w:t>
            </w:r>
          </w:p>
        </w:tc>
      </w:tr>
      <w:tr w:rsidR="00040AE2" w14:paraId="08A34D14" w14:textId="77777777" w:rsidTr="0078359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48" w:type="dxa"/>
          </w:tcPr>
          <w:p w14:paraId="7C0752D2" w14:textId="1002CA82" w:rsidR="00040AE2" w:rsidRPr="006B318B" w:rsidRDefault="00040AE2" w:rsidP="0078359F">
            <w:pPr>
              <w:rPr>
                <w:b w:val="0"/>
              </w:rPr>
            </w:pPr>
          </w:p>
        </w:tc>
        <w:tc>
          <w:tcPr>
            <w:tcW w:w="8010" w:type="dxa"/>
          </w:tcPr>
          <w:p w14:paraId="40013036" w14:textId="561F8949" w:rsidR="00040AE2" w:rsidRDefault="00040AE2" w:rsidP="0078359F">
            <w:pPr>
              <w:cnfStyle w:val="000000100000" w:firstRow="0" w:lastRow="0" w:firstColumn="0" w:lastColumn="0" w:oddVBand="0" w:evenVBand="0" w:oddHBand="1" w:evenHBand="0" w:firstRowFirstColumn="0" w:firstRowLastColumn="0" w:lastRowFirstColumn="0" w:lastRowLastColumn="0"/>
            </w:pPr>
          </w:p>
        </w:tc>
      </w:tr>
      <w:tr w:rsidR="00040AE2" w14:paraId="73DB53CE" w14:textId="77777777" w:rsidTr="0078359F">
        <w:trPr>
          <w:trHeight w:val="278"/>
        </w:trPr>
        <w:tc>
          <w:tcPr>
            <w:cnfStyle w:val="001000000000" w:firstRow="0" w:lastRow="0" w:firstColumn="1" w:lastColumn="0" w:oddVBand="0" w:evenVBand="0" w:oddHBand="0" w:evenHBand="0" w:firstRowFirstColumn="0" w:firstRowLastColumn="0" w:lastRowFirstColumn="0" w:lastRowLastColumn="0"/>
            <w:tcW w:w="1548" w:type="dxa"/>
          </w:tcPr>
          <w:p w14:paraId="7BD0BA59" w14:textId="12E287DE" w:rsidR="00040AE2" w:rsidRPr="006B318B" w:rsidRDefault="00040AE2" w:rsidP="0078359F">
            <w:pPr>
              <w:rPr>
                <w:b w:val="0"/>
              </w:rPr>
            </w:pPr>
          </w:p>
        </w:tc>
        <w:tc>
          <w:tcPr>
            <w:tcW w:w="8010" w:type="dxa"/>
          </w:tcPr>
          <w:p w14:paraId="1189F07B" w14:textId="17831B07" w:rsidR="00040AE2" w:rsidRDefault="00040AE2" w:rsidP="006B318B">
            <w:pPr>
              <w:cnfStyle w:val="000000000000" w:firstRow="0" w:lastRow="0" w:firstColumn="0" w:lastColumn="0" w:oddVBand="0" w:evenVBand="0" w:oddHBand="0" w:evenHBand="0" w:firstRowFirstColumn="0" w:firstRowLastColumn="0" w:lastRowFirstColumn="0" w:lastRowLastColumn="0"/>
            </w:pPr>
          </w:p>
        </w:tc>
      </w:tr>
      <w:tr w:rsidR="006B318B" w14:paraId="125CFF21" w14:textId="77777777" w:rsidTr="0078359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48" w:type="dxa"/>
          </w:tcPr>
          <w:p w14:paraId="051776F0" w14:textId="1BB0AB0B" w:rsidR="006B318B" w:rsidRPr="006B318B" w:rsidRDefault="006B318B" w:rsidP="0078359F">
            <w:pPr>
              <w:rPr>
                <w:b w:val="0"/>
              </w:rPr>
            </w:pPr>
          </w:p>
        </w:tc>
        <w:tc>
          <w:tcPr>
            <w:tcW w:w="8010" w:type="dxa"/>
          </w:tcPr>
          <w:p w14:paraId="703A946D" w14:textId="639E941E" w:rsidR="006B318B" w:rsidRDefault="006B318B" w:rsidP="006B318B">
            <w:pPr>
              <w:cnfStyle w:val="000000100000" w:firstRow="0" w:lastRow="0" w:firstColumn="0" w:lastColumn="0" w:oddVBand="0" w:evenVBand="0" w:oddHBand="1" w:evenHBand="0" w:firstRowFirstColumn="0" w:firstRowLastColumn="0" w:lastRowFirstColumn="0" w:lastRowLastColumn="0"/>
            </w:pPr>
          </w:p>
        </w:tc>
      </w:tr>
    </w:tbl>
    <w:p w14:paraId="6613CD7E" w14:textId="77777777" w:rsidR="0071242F" w:rsidRPr="009B1759" w:rsidRDefault="0071242F" w:rsidP="0071242F"/>
    <w:p w14:paraId="6647C88F" w14:textId="33717B37" w:rsidR="0071242F" w:rsidRPr="00E957BD" w:rsidRDefault="0071242F" w:rsidP="0071242F">
      <w:r w:rsidRPr="009B1759">
        <w:t>Note: “</w:t>
      </w:r>
      <w:r w:rsidR="00626235">
        <w:t>LMA</w:t>
      </w:r>
      <w:r w:rsidRPr="009B1759">
        <w:t xml:space="preserve">” is consistently used throughout all documents as the name of the </w:t>
      </w:r>
      <w:r w:rsidR="00626235">
        <w:t>mobile application</w:t>
      </w:r>
      <w:r w:rsidRPr="009B1759">
        <w:t>, although it is understood that another name will be chosen for branding purposes.</w:t>
      </w:r>
    </w:p>
    <w:p w14:paraId="4BC0282E" w14:textId="77777777" w:rsidR="006354B9" w:rsidRDefault="006354B9">
      <w:pPr>
        <w:rPr>
          <w:rFonts w:ascii="Avenir Heavy" w:eastAsiaTheme="majorEastAsia" w:hAnsi="Avenir Heavy" w:cstheme="majorBidi"/>
          <w:smallCaps/>
          <w:color w:val="345A8A" w:themeColor="accent1" w:themeShade="B5"/>
          <w:sz w:val="32"/>
          <w:szCs w:val="32"/>
        </w:rPr>
      </w:pPr>
      <w:r>
        <w:br w:type="page"/>
      </w:r>
    </w:p>
    <w:p w14:paraId="3F0E40FF" w14:textId="04C9C611" w:rsidR="0045325C" w:rsidRDefault="0045325C" w:rsidP="0002387F">
      <w:pPr>
        <w:pStyle w:val="Heading1"/>
      </w:pPr>
      <w:bookmarkStart w:id="5" w:name="_Toc283391787"/>
      <w:r w:rsidRPr="0002387F">
        <w:t>Introduction</w:t>
      </w:r>
      <w:bookmarkEnd w:id="5"/>
    </w:p>
    <w:p w14:paraId="051464C5" w14:textId="3C35A71B" w:rsidR="00040AE2" w:rsidRPr="009B1759" w:rsidRDefault="0071242F" w:rsidP="00040AE2">
      <w:r w:rsidRPr="009B1759">
        <w:t xml:space="preserve">The goal of this module within the </w:t>
      </w:r>
      <w:r w:rsidR="00626235">
        <w:t>Life Mobile Application</w:t>
      </w:r>
      <w:r w:rsidRPr="009B1759">
        <w:t xml:space="preserve"> is to:</w:t>
      </w:r>
    </w:p>
    <w:p w14:paraId="587F765C" w14:textId="398F3739" w:rsidR="00344F5C" w:rsidRDefault="00626235" w:rsidP="00B50078">
      <w:pPr>
        <w:pStyle w:val="ListParagraph"/>
        <w:numPr>
          <w:ilvl w:val="0"/>
          <w:numId w:val="3"/>
        </w:numPr>
      </w:pPr>
      <w:r>
        <w:t>Provide the user location based services for use in travel and transportation.</w:t>
      </w:r>
    </w:p>
    <w:p w14:paraId="722CBE58" w14:textId="49464AF0" w:rsidR="00626235" w:rsidRDefault="00626235" w:rsidP="00B50078">
      <w:pPr>
        <w:pStyle w:val="ListParagraph"/>
        <w:numPr>
          <w:ilvl w:val="0"/>
          <w:numId w:val="3"/>
        </w:numPr>
      </w:pPr>
      <w:r>
        <w:t>Establish a framework for providing useful information to the user based on location without direct interaction or prompting from the user.</w:t>
      </w:r>
    </w:p>
    <w:p w14:paraId="28B5C47D" w14:textId="57E0BBAF" w:rsidR="00626235" w:rsidRDefault="00626235" w:rsidP="00B50078">
      <w:pPr>
        <w:pStyle w:val="ListParagraph"/>
        <w:numPr>
          <w:ilvl w:val="0"/>
          <w:numId w:val="3"/>
        </w:numPr>
      </w:pPr>
      <w:r>
        <w:t>Present a set of tools that allow the user to more efficiently manage their tasks and activities, during both travel and daily life.</w:t>
      </w:r>
    </w:p>
    <w:p w14:paraId="6154370A" w14:textId="77777777" w:rsidR="00345D38" w:rsidRDefault="00345D38" w:rsidP="00345D38">
      <w:pPr>
        <w:pStyle w:val="ListParagraph"/>
      </w:pPr>
    </w:p>
    <w:p w14:paraId="20E040E5" w14:textId="17FAF3CF" w:rsidR="0045325C" w:rsidRDefault="0045325C" w:rsidP="00DC3BCB">
      <w:pPr>
        <w:pStyle w:val="Heading2"/>
      </w:pPr>
      <w:bookmarkStart w:id="6" w:name="_Toc283391788"/>
      <w:r>
        <w:t>Scope</w:t>
      </w:r>
      <w:bookmarkEnd w:id="6"/>
    </w:p>
    <w:p w14:paraId="7F6F8B26" w14:textId="26C8DD54" w:rsidR="00C85C80" w:rsidRDefault="00195AA2" w:rsidP="00C85C80">
      <w:r>
        <w:t xml:space="preserve">This phase of the </w:t>
      </w:r>
      <w:r w:rsidR="00626235">
        <w:t>location based services</w:t>
      </w:r>
      <w:r w:rsidR="003B00E9">
        <w:t xml:space="preserve"> module will focus on establishing </w:t>
      </w:r>
      <w:r w:rsidR="00626235">
        <w:t>a list of possible features for the system.</w:t>
      </w:r>
      <w:r w:rsidR="003B00E9">
        <w:t xml:space="preserve"> Subsequent phases </w:t>
      </w:r>
      <w:r w:rsidR="00626235">
        <w:t>may reduce, add, or change the features listed below before development is finalized.</w:t>
      </w:r>
    </w:p>
    <w:p w14:paraId="2349CD43" w14:textId="77777777" w:rsidR="00345D38" w:rsidRPr="009B1759" w:rsidRDefault="00345D38" w:rsidP="00C85C80"/>
    <w:p w14:paraId="152DC568" w14:textId="76D06135" w:rsidR="0045325C" w:rsidRDefault="0045325C" w:rsidP="00DC3BCB">
      <w:pPr>
        <w:pStyle w:val="Heading2"/>
      </w:pPr>
      <w:bookmarkStart w:id="7" w:name="_Toc283391789"/>
      <w:r>
        <w:t>Functional Overview</w:t>
      </w:r>
      <w:r w:rsidR="00345D38">
        <w:softHyphen/>
      </w:r>
      <w:bookmarkEnd w:id="7"/>
    </w:p>
    <w:p w14:paraId="5ECD5A81" w14:textId="77777777" w:rsidR="007E68AD" w:rsidRDefault="007E68AD" w:rsidP="00CE5E6C"/>
    <w:p w14:paraId="63478122" w14:textId="6EE6D937" w:rsidR="000528A2" w:rsidRDefault="001A02ED" w:rsidP="00CE5E6C">
      <w:r>
        <w:t xml:space="preserve">The features of LBS </w:t>
      </w:r>
      <w:r w:rsidR="007E68AD">
        <w:t>can be</w:t>
      </w:r>
      <w:r>
        <w:t xml:space="preserve"> summarized in </w:t>
      </w:r>
      <w:r w:rsidR="005D3B74">
        <w:t>seven</w:t>
      </w:r>
      <w:r>
        <w:t xml:space="preserve"> </w:t>
      </w:r>
      <w:r w:rsidR="007E68AD">
        <w:t>core components.</w:t>
      </w:r>
    </w:p>
    <w:p w14:paraId="4931E8D1" w14:textId="1ABD703F" w:rsidR="000528A2" w:rsidRPr="000528A2" w:rsidRDefault="000528A2" w:rsidP="00951410">
      <w:pPr>
        <w:pStyle w:val="Heading3"/>
      </w:pPr>
      <w:bookmarkStart w:id="8" w:name="_Toc283391790"/>
      <w:r w:rsidRPr="000528A2">
        <w:t>Discovery</w:t>
      </w:r>
      <w:bookmarkEnd w:id="8"/>
    </w:p>
    <w:p w14:paraId="6C8F35F3" w14:textId="6286F146" w:rsidR="000528A2" w:rsidRDefault="000528A2" w:rsidP="000528A2">
      <w:pPr>
        <w:pStyle w:val="ListParagraph"/>
        <w:numPr>
          <w:ilvl w:val="0"/>
          <w:numId w:val="3"/>
        </w:numPr>
      </w:pPr>
      <w:r>
        <w:t>Provides mostly background services that provide discovery of key features and landmarks nearby.</w:t>
      </w:r>
    </w:p>
    <w:p w14:paraId="6665960C" w14:textId="75239F30" w:rsidR="000528A2" w:rsidRDefault="000528A2" w:rsidP="000528A2">
      <w:pPr>
        <w:pStyle w:val="ListParagraph"/>
        <w:numPr>
          <w:ilvl w:val="0"/>
          <w:numId w:val="3"/>
        </w:numPr>
      </w:pPr>
      <w:r>
        <w:t>Helps user discover points of interest and possible places, goods, or services that they would be interested in nearby.</w:t>
      </w:r>
    </w:p>
    <w:p w14:paraId="6922BFC4" w14:textId="15723253" w:rsidR="000528A2" w:rsidRDefault="005D3B74" w:rsidP="005D3B74">
      <w:pPr>
        <w:pStyle w:val="ListParagraph"/>
        <w:numPr>
          <w:ilvl w:val="0"/>
          <w:numId w:val="3"/>
        </w:numPr>
      </w:pPr>
      <w:r>
        <w:t>Can be customized by user to reflect interests, habits, and preferences.</w:t>
      </w:r>
    </w:p>
    <w:p w14:paraId="72610387" w14:textId="0ED14A92" w:rsidR="005D3B74" w:rsidRDefault="005D3B74" w:rsidP="00951410">
      <w:pPr>
        <w:pStyle w:val="Heading3"/>
      </w:pPr>
      <w:bookmarkStart w:id="9" w:name="_Toc283391791"/>
      <w:r w:rsidRPr="005D3B74">
        <w:t>Maps</w:t>
      </w:r>
      <w:bookmarkEnd w:id="9"/>
    </w:p>
    <w:p w14:paraId="5476BB07" w14:textId="0C18D934" w:rsidR="005D3B74" w:rsidRDefault="005D3B74" w:rsidP="005D3B74">
      <w:pPr>
        <w:pStyle w:val="ListParagraph"/>
        <w:numPr>
          <w:ilvl w:val="0"/>
          <w:numId w:val="36"/>
        </w:numPr>
      </w:pPr>
      <w:r>
        <w:t>Customization on top of Google Maps API that provides additional features such as user preference based routing.</w:t>
      </w:r>
    </w:p>
    <w:p w14:paraId="3F49DEEF" w14:textId="530CD802" w:rsidR="000528A2" w:rsidRDefault="005D3B74" w:rsidP="000528A2">
      <w:pPr>
        <w:pStyle w:val="ListParagraph"/>
        <w:numPr>
          <w:ilvl w:val="0"/>
          <w:numId w:val="36"/>
        </w:numPr>
      </w:pPr>
      <w:r>
        <w:t xml:space="preserve">Enables additional integration with components such as </w:t>
      </w:r>
      <w:r w:rsidR="00951410" w:rsidRPr="00951410">
        <w:t>“</w:t>
      </w:r>
      <w:r w:rsidR="00951410">
        <w:t xml:space="preserve">2.2.3 Lists” </w:t>
      </w:r>
      <w:r>
        <w:t xml:space="preserve">and </w:t>
      </w:r>
      <w:r w:rsidR="00951410">
        <w:t>“2.2.5 Scheduler”</w:t>
      </w:r>
      <w:r>
        <w:t xml:space="preserve"> or other modules of LMA such as </w:t>
      </w:r>
      <w:r w:rsidR="00951410">
        <w:t>the “social” module.</w:t>
      </w:r>
    </w:p>
    <w:p w14:paraId="653EFB64" w14:textId="5458C838" w:rsidR="000528A2" w:rsidRPr="000528A2" w:rsidRDefault="000528A2" w:rsidP="00951410">
      <w:pPr>
        <w:pStyle w:val="Heading3"/>
      </w:pPr>
      <w:bookmarkStart w:id="10" w:name="_Toc283391792"/>
      <w:r w:rsidRPr="000528A2">
        <w:t>Lists</w:t>
      </w:r>
      <w:bookmarkEnd w:id="10"/>
    </w:p>
    <w:p w14:paraId="3C3F1DAB" w14:textId="6B982709" w:rsidR="000528A2" w:rsidRDefault="00C66E72" w:rsidP="000528A2">
      <w:pPr>
        <w:pStyle w:val="ListParagraph"/>
        <w:numPr>
          <w:ilvl w:val="0"/>
          <w:numId w:val="3"/>
        </w:numPr>
      </w:pPr>
      <w:r>
        <w:t>Establishes four core lists for organization:</w:t>
      </w:r>
    </w:p>
    <w:p w14:paraId="0729D9E0" w14:textId="776597F1" w:rsidR="00C66E72" w:rsidRDefault="00C66E72" w:rsidP="00C66E72">
      <w:pPr>
        <w:pStyle w:val="ListParagraph"/>
        <w:numPr>
          <w:ilvl w:val="1"/>
          <w:numId w:val="3"/>
        </w:numPr>
      </w:pPr>
      <w:r>
        <w:t>To-Do list</w:t>
      </w:r>
    </w:p>
    <w:p w14:paraId="471E7B1B" w14:textId="2D49048D" w:rsidR="00C66E72" w:rsidRDefault="00C66E72" w:rsidP="00C66E72">
      <w:pPr>
        <w:pStyle w:val="ListParagraph"/>
        <w:numPr>
          <w:ilvl w:val="1"/>
          <w:numId w:val="3"/>
        </w:numPr>
      </w:pPr>
      <w:r>
        <w:t>Packing List</w:t>
      </w:r>
    </w:p>
    <w:p w14:paraId="0F82F04A" w14:textId="71034C3C" w:rsidR="00C66E72" w:rsidRDefault="00C66E72" w:rsidP="00C66E72">
      <w:pPr>
        <w:pStyle w:val="ListParagraph"/>
        <w:numPr>
          <w:ilvl w:val="1"/>
          <w:numId w:val="3"/>
        </w:numPr>
      </w:pPr>
      <w:r>
        <w:t>Inventory List</w:t>
      </w:r>
    </w:p>
    <w:p w14:paraId="65405B81" w14:textId="149621FE" w:rsidR="00C66E72" w:rsidRDefault="00C66E72" w:rsidP="00C66E72">
      <w:pPr>
        <w:pStyle w:val="ListParagraph"/>
        <w:numPr>
          <w:ilvl w:val="1"/>
          <w:numId w:val="3"/>
        </w:numPr>
      </w:pPr>
      <w:r>
        <w:t>Wish List</w:t>
      </w:r>
    </w:p>
    <w:p w14:paraId="2830503D" w14:textId="5DBBF9FD" w:rsidR="00C66E72" w:rsidRDefault="00C66E72" w:rsidP="00C66E72">
      <w:pPr>
        <w:pStyle w:val="ListParagraph"/>
        <w:numPr>
          <w:ilvl w:val="0"/>
          <w:numId w:val="3"/>
        </w:numPr>
      </w:pPr>
      <w:r>
        <w:t>Each core list embodies deep integration into the rest of the system, allowing for customizations and “smart” decisions to be made based on their content throughout LMA.</w:t>
      </w:r>
    </w:p>
    <w:p w14:paraId="2ED91D05" w14:textId="2AF4AEA7" w:rsidR="000528A2" w:rsidRDefault="00C66E72" w:rsidP="000528A2">
      <w:pPr>
        <w:pStyle w:val="ListParagraph"/>
        <w:numPr>
          <w:ilvl w:val="0"/>
          <w:numId w:val="3"/>
        </w:numPr>
      </w:pPr>
      <w:r>
        <w:t>Allows for creation of custom lists as well.</w:t>
      </w:r>
    </w:p>
    <w:p w14:paraId="650B3281" w14:textId="6D05EBF3" w:rsidR="000528A2" w:rsidRPr="000528A2" w:rsidRDefault="000528A2" w:rsidP="00951410">
      <w:pPr>
        <w:pStyle w:val="Heading3"/>
      </w:pPr>
      <w:bookmarkStart w:id="11" w:name="_Toc283391793"/>
      <w:r w:rsidRPr="000528A2">
        <w:t>Safety</w:t>
      </w:r>
      <w:bookmarkEnd w:id="11"/>
    </w:p>
    <w:p w14:paraId="6AB2EF3F" w14:textId="0C952704" w:rsidR="000528A2" w:rsidRDefault="00951410" w:rsidP="000528A2">
      <w:pPr>
        <w:pStyle w:val="ListParagraph"/>
        <w:numPr>
          <w:ilvl w:val="0"/>
          <w:numId w:val="3"/>
        </w:numPr>
      </w:pPr>
      <w:r>
        <w:t>Creates a framework for determining the safety level of a particular location based on publicly available statistics.</w:t>
      </w:r>
    </w:p>
    <w:p w14:paraId="51067F6C" w14:textId="7779772D" w:rsidR="00951410" w:rsidRDefault="00951410" w:rsidP="00951410">
      <w:pPr>
        <w:pStyle w:val="ListParagraph"/>
        <w:numPr>
          <w:ilvl w:val="0"/>
          <w:numId w:val="3"/>
        </w:numPr>
      </w:pPr>
      <w:r>
        <w:t>Provides tools for security during travel and transportation.</w:t>
      </w:r>
    </w:p>
    <w:p w14:paraId="3CD5AA0C" w14:textId="4AB917DA" w:rsidR="000528A2" w:rsidRDefault="00951410" w:rsidP="000528A2">
      <w:pPr>
        <w:pStyle w:val="ListParagraph"/>
        <w:numPr>
          <w:ilvl w:val="0"/>
          <w:numId w:val="3"/>
        </w:numPr>
      </w:pPr>
      <w:r>
        <w:t>“Smart” and responsive design shows tools in an easy-to-access location when necessary (though they can be accessed normally as well).</w:t>
      </w:r>
    </w:p>
    <w:p w14:paraId="71108392" w14:textId="28C2125A" w:rsidR="000528A2" w:rsidRPr="000528A2" w:rsidRDefault="000528A2" w:rsidP="00951410">
      <w:pPr>
        <w:pStyle w:val="Heading3"/>
      </w:pPr>
      <w:bookmarkStart w:id="12" w:name="_Toc283391794"/>
      <w:r w:rsidRPr="000528A2">
        <w:t>Scheduler</w:t>
      </w:r>
      <w:bookmarkEnd w:id="12"/>
    </w:p>
    <w:p w14:paraId="0306AC95" w14:textId="002E6484" w:rsidR="000528A2" w:rsidRDefault="00951410" w:rsidP="000528A2">
      <w:pPr>
        <w:pStyle w:val="ListParagraph"/>
        <w:numPr>
          <w:ilvl w:val="0"/>
          <w:numId w:val="3"/>
        </w:numPr>
      </w:pPr>
      <w:r>
        <w:t>Provides an algorithm to facilitate efficient scheduling of tasks and activities.</w:t>
      </w:r>
    </w:p>
    <w:p w14:paraId="22144F2E" w14:textId="3C8C9634" w:rsidR="00951410" w:rsidRDefault="00CF615E" w:rsidP="000528A2">
      <w:pPr>
        <w:pStyle w:val="ListParagraph"/>
        <w:numPr>
          <w:ilvl w:val="0"/>
          <w:numId w:val="3"/>
        </w:numPr>
      </w:pPr>
      <w:r>
        <w:t xml:space="preserve">Integrates with “2.2.3 Lists” </w:t>
      </w:r>
      <w:r w:rsidR="00951410">
        <w:t xml:space="preserve">component in order to </w:t>
      </w:r>
      <w:r w:rsidR="00345D38">
        <w:t>determine tasks that need to be scheduled.</w:t>
      </w:r>
    </w:p>
    <w:p w14:paraId="109E226D" w14:textId="784AFB46" w:rsidR="00345D38" w:rsidRDefault="00345D38" w:rsidP="00345D38">
      <w:pPr>
        <w:pStyle w:val="ListParagraph"/>
        <w:numPr>
          <w:ilvl w:val="0"/>
          <w:numId w:val="3"/>
        </w:numPr>
      </w:pPr>
      <w:r>
        <w:t>Can be customized and edited to reflect user preferences and criteria used to determine optimal scheduling.</w:t>
      </w:r>
    </w:p>
    <w:p w14:paraId="0B454FE4" w14:textId="77777777" w:rsidR="00345D38" w:rsidRPr="000528A2" w:rsidRDefault="00345D38" w:rsidP="00345D38">
      <w:pPr>
        <w:pStyle w:val="Heading3"/>
      </w:pPr>
      <w:bookmarkStart w:id="13" w:name="_Toc283391795"/>
      <w:r w:rsidRPr="000528A2">
        <w:t>Entertainment</w:t>
      </w:r>
      <w:bookmarkEnd w:id="13"/>
    </w:p>
    <w:p w14:paraId="7D650D74" w14:textId="5D38F539" w:rsidR="000528A2" w:rsidRDefault="00345D38" w:rsidP="000528A2">
      <w:pPr>
        <w:pStyle w:val="ListParagraph"/>
        <w:numPr>
          <w:ilvl w:val="0"/>
          <w:numId w:val="3"/>
        </w:numPr>
      </w:pPr>
      <w:r>
        <w:t>Provides entertainment mostly in various forms of media such as music, videos, movies, etc.</w:t>
      </w:r>
    </w:p>
    <w:p w14:paraId="1D9B64A6" w14:textId="1DF938DB" w:rsidR="00345D38" w:rsidRDefault="00345D38" w:rsidP="00345D38">
      <w:pPr>
        <w:pStyle w:val="ListParagraph"/>
        <w:numPr>
          <w:ilvl w:val="0"/>
          <w:numId w:val="3"/>
        </w:numPr>
      </w:pPr>
      <w:r>
        <w:t>Integrates into the “Social” module of LMA in order to provide a seamless experience.</w:t>
      </w:r>
    </w:p>
    <w:p w14:paraId="48636436" w14:textId="28084502" w:rsidR="000528A2" w:rsidRPr="000528A2" w:rsidRDefault="000528A2" w:rsidP="00951410">
      <w:pPr>
        <w:pStyle w:val="Heading3"/>
      </w:pPr>
      <w:bookmarkStart w:id="14" w:name="_Toc283391796"/>
      <w:r w:rsidRPr="000528A2">
        <w:t>Tools</w:t>
      </w:r>
      <w:bookmarkEnd w:id="14"/>
    </w:p>
    <w:p w14:paraId="3B91D7A9" w14:textId="658DCCD7" w:rsidR="000528A2" w:rsidRDefault="00345D38" w:rsidP="000528A2">
      <w:pPr>
        <w:pStyle w:val="ListParagraph"/>
        <w:numPr>
          <w:ilvl w:val="0"/>
          <w:numId w:val="3"/>
        </w:numPr>
      </w:pPr>
      <w:r>
        <w:t>Useful utilities provided to the user that encompass a wide array of functionality, including:</w:t>
      </w:r>
    </w:p>
    <w:p w14:paraId="1F60F46D" w14:textId="7C9A5396" w:rsidR="00345D38" w:rsidRDefault="00345D38" w:rsidP="00345D38">
      <w:pPr>
        <w:pStyle w:val="ListParagraph"/>
        <w:numPr>
          <w:ilvl w:val="1"/>
          <w:numId w:val="3"/>
        </w:numPr>
      </w:pPr>
      <w:r>
        <w:t>Weather</w:t>
      </w:r>
    </w:p>
    <w:p w14:paraId="0BF84CBE" w14:textId="77E5F4A9" w:rsidR="00345D38" w:rsidRDefault="00345D38" w:rsidP="00345D38">
      <w:pPr>
        <w:pStyle w:val="ListParagraph"/>
        <w:numPr>
          <w:ilvl w:val="1"/>
          <w:numId w:val="3"/>
        </w:numPr>
      </w:pPr>
      <w:r>
        <w:t>Time</w:t>
      </w:r>
    </w:p>
    <w:p w14:paraId="02364AF3" w14:textId="1C85B7AC" w:rsidR="00345D38" w:rsidRDefault="00345D38" w:rsidP="00345D38">
      <w:pPr>
        <w:pStyle w:val="ListParagraph"/>
        <w:numPr>
          <w:ilvl w:val="1"/>
          <w:numId w:val="3"/>
        </w:numPr>
      </w:pPr>
      <w:r>
        <w:t>Alarm</w:t>
      </w:r>
    </w:p>
    <w:p w14:paraId="4BE7F3ED" w14:textId="3CB5C768" w:rsidR="00345D38" w:rsidRDefault="00345D38" w:rsidP="00345D38">
      <w:pPr>
        <w:pStyle w:val="ListParagraph"/>
        <w:numPr>
          <w:ilvl w:val="1"/>
          <w:numId w:val="3"/>
        </w:numPr>
      </w:pPr>
      <w:r>
        <w:t>Calendar</w:t>
      </w:r>
    </w:p>
    <w:p w14:paraId="052377C1" w14:textId="063DC46D" w:rsidR="00345D38" w:rsidRDefault="00345D38" w:rsidP="00345D38">
      <w:pPr>
        <w:pStyle w:val="ListParagraph"/>
        <w:numPr>
          <w:ilvl w:val="1"/>
          <w:numId w:val="3"/>
        </w:numPr>
      </w:pPr>
      <w:r>
        <w:t>Messaging</w:t>
      </w:r>
    </w:p>
    <w:p w14:paraId="7DD37200" w14:textId="6E09A27E" w:rsidR="000528A2" w:rsidRDefault="00345D38" w:rsidP="000528A2">
      <w:pPr>
        <w:pStyle w:val="ListParagraph"/>
        <w:numPr>
          <w:ilvl w:val="0"/>
          <w:numId w:val="3"/>
        </w:numPr>
      </w:pPr>
      <w:r>
        <w:t>Integrates with native mobile device functionality to</w:t>
      </w:r>
      <w:r w:rsidR="001C0669">
        <w:t xml:space="preserve"> create a smooth</w:t>
      </w:r>
      <w:r>
        <w:t xml:space="preserve"> LMA experience</w:t>
      </w:r>
      <w:r w:rsidR="001C0669">
        <w:t>.</w:t>
      </w:r>
    </w:p>
    <w:p w14:paraId="4616A6CB" w14:textId="68CEEF77" w:rsidR="001C0669" w:rsidRDefault="001C0669" w:rsidP="000528A2">
      <w:pPr>
        <w:pStyle w:val="ListParagraph"/>
        <w:numPr>
          <w:ilvl w:val="0"/>
          <w:numId w:val="3"/>
        </w:numPr>
      </w:pPr>
      <w:r>
        <w:t>Extensible platform that allows for third-party d</w:t>
      </w:r>
      <w:r w:rsidR="009478CB">
        <w:t>evelopers to create “extensions” with additional functionality.</w:t>
      </w:r>
    </w:p>
    <w:p w14:paraId="7A74FC90" w14:textId="77777777" w:rsidR="00136EEB" w:rsidRDefault="00136EEB" w:rsidP="00471264"/>
    <w:p w14:paraId="11681B8D" w14:textId="3BD6903F" w:rsidR="0045325C" w:rsidRDefault="00E12FA4" w:rsidP="00E12FA4">
      <w:pPr>
        <w:pStyle w:val="Heading2"/>
      </w:pPr>
      <w:bookmarkStart w:id="15" w:name="_Toc283391797"/>
      <w:r>
        <w:t>Assumptions</w:t>
      </w:r>
      <w:r w:rsidR="0045325C">
        <w:t>/Constraints</w:t>
      </w:r>
      <w:bookmarkEnd w:id="15"/>
    </w:p>
    <w:p w14:paraId="1EB792B6" w14:textId="2B76FA98" w:rsidR="0069139E" w:rsidRDefault="002C26B8" w:rsidP="002C26B8">
      <w:pPr>
        <w:pStyle w:val="ListParagraph"/>
        <w:numPr>
          <w:ilvl w:val="0"/>
          <w:numId w:val="4"/>
        </w:numPr>
      </w:pPr>
      <w:r>
        <w:t>This assumes that LMA is run on a system that has a stable Internet connection.</w:t>
      </w:r>
    </w:p>
    <w:p w14:paraId="2092D7CB" w14:textId="3862CDA3" w:rsidR="002C26B8" w:rsidRDefault="002C26B8" w:rsidP="002C26B8">
      <w:pPr>
        <w:pStyle w:val="ListParagraph"/>
        <w:numPr>
          <w:ilvl w:val="0"/>
          <w:numId w:val="4"/>
        </w:numPr>
      </w:pPr>
      <w:r>
        <w:t>This assumes that LMA is run on a system that has a stable GPS connection and location data.</w:t>
      </w:r>
    </w:p>
    <w:p w14:paraId="555BA8AD" w14:textId="3B5C1538" w:rsidR="002C26B8" w:rsidRDefault="002C26B8" w:rsidP="002C26B8">
      <w:pPr>
        <w:pStyle w:val="ListParagraph"/>
        <w:numPr>
          <w:ilvl w:val="0"/>
          <w:numId w:val="4"/>
        </w:numPr>
      </w:pPr>
      <w:r>
        <w:t>This assumes that users have granted the necessary permissions required to provide services such as:</w:t>
      </w:r>
    </w:p>
    <w:p w14:paraId="0E786234" w14:textId="5BB5B545" w:rsidR="002C26B8" w:rsidRDefault="002C26B8" w:rsidP="002C26B8">
      <w:pPr>
        <w:pStyle w:val="ListParagraph"/>
        <w:numPr>
          <w:ilvl w:val="1"/>
          <w:numId w:val="4"/>
        </w:numPr>
      </w:pPr>
      <w:r>
        <w:t>Push notifications</w:t>
      </w:r>
    </w:p>
    <w:p w14:paraId="56A6E540" w14:textId="18AEAFF2" w:rsidR="002C26B8" w:rsidRDefault="002C26B8" w:rsidP="002C26B8">
      <w:pPr>
        <w:pStyle w:val="ListParagraph"/>
        <w:numPr>
          <w:ilvl w:val="1"/>
          <w:numId w:val="4"/>
        </w:numPr>
      </w:pPr>
      <w:r>
        <w:t>Location Based Services</w:t>
      </w:r>
    </w:p>
    <w:p w14:paraId="64F7FCEB" w14:textId="1070D05A" w:rsidR="002C26B8" w:rsidRDefault="00A02B0B" w:rsidP="002C26B8">
      <w:pPr>
        <w:pStyle w:val="ListParagraph"/>
        <w:numPr>
          <w:ilvl w:val="1"/>
          <w:numId w:val="4"/>
        </w:numPr>
      </w:pPr>
      <w:r>
        <w:t>Bluetooth LE connections</w:t>
      </w:r>
    </w:p>
    <w:p w14:paraId="27070CBB" w14:textId="722B6241" w:rsidR="00EC1C4F" w:rsidRDefault="00EC1C4F" w:rsidP="00EC1C4F">
      <w:pPr>
        <w:pStyle w:val="Heading2"/>
      </w:pPr>
      <w:bookmarkStart w:id="16" w:name="_Toc283391798"/>
      <w:r>
        <w:t>Requirements</w:t>
      </w:r>
      <w:bookmarkEnd w:id="16"/>
    </w:p>
    <w:p w14:paraId="2FDDFC78" w14:textId="44DEACCE" w:rsidR="00EC1C4F" w:rsidRDefault="00A02B0B" w:rsidP="00B50078">
      <w:pPr>
        <w:pStyle w:val="ListParagraph"/>
        <w:numPr>
          <w:ilvl w:val="0"/>
          <w:numId w:val="7"/>
        </w:numPr>
      </w:pPr>
      <w:r>
        <w:t>The following mobile device operating systems should be supported</w:t>
      </w:r>
      <w:r w:rsidR="00EC1C4F">
        <w:t>:</w:t>
      </w:r>
    </w:p>
    <w:p w14:paraId="07AF6F22" w14:textId="120A961C" w:rsidR="00EC1C4F" w:rsidRDefault="00A02B0B" w:rsidP="00B50078">
      <w:pPr>
        <w:pStyle w:val="ListParagraph"/>
        <w:numPr>
          <w:ilvl w:val="1"/>
          <w:numId w:val="7"/>
        </w:numPr>
      </w:pPr>
      <w:r>
        <w:t>iOS 7.0 and above</w:t>
      </w:r>
    </w:p>
    <w:p w14:paraId="724E6A01" w14:textId="289E9133" w:rsidR="00EC1C4F" w:rsidRDefault="00A02B0B" w:rsidP="00B50078">
      <w:pPr>
        <w:pStyle w:val="ListParagraph"/>
        <w:numPr>
          <w:ilvl w:val="1"/>
          <w:numId w:val="7"/>
        </w:numPr>
      </w:pPr>
      <w:r>
        <w:t>Android 4.1 (</w:t>
      </w:r>
      <w:r w:rsidRPr="00A02B0B">
        <w:rPr>
          <w:i/>
        </w:rPr>
        <w:t>Jelly Bean</w:t>
      </w:r>
      <w:r>
        <w:t>) and above</w:t>
      </w:r>
    </w:p>
    <w:p w14:paraId="27BDCF67" w14:textId="03EC378E" w:rsidR="001D54F3" w:rsidRDefault="00A02B0B" w:rsidP="00B50078">
      <w:pPr>
        <w:pStyle w:val="ListParagraph"/>
        <w:numPr>
          <w:ilvl w:val="1"/>
          <w:numId w:val="7"/>
        </w:numPr>
      </w:pPr>
      <w:r>
        <w:t>Windows Phone 8 and above</w:t>
      </w:r>
    </w:p>
    <w:p w14:paraId="6A7BAAC6" w14:textId="412F946A" w:rsidR="00664D93" w:rsidRDefault="00A02B0B" w:rsidP="00B50078">
      <w:pPr>
        <w:pStyle w:val="ListParagraph"/>
        <w:numPr>
          <w:ilvl w:val="0"/>
          <w:numId w:val="7"/>
        </w:numPr>
      </w:pPr>
      <w:r>
        <w:t>All development of application features should be native and should not be a web-based application in any sense. Components of LMA may be developed using web technologies, but the integration and infrastructure of the core components should be native.</w:t>
      </w:r>
      <w:bookmarkStart w:id="17" w:name="_GoBack"/>
      <w:bookmarkEnd w:id="17"/>
    </w:p>
    <w:p w14:paraId="558F30CC" w14:textId="6DBC4C9C" w:rsidR="00F70C32" w:rsidRDefault="00F70C32" w:rsidP="00F70C32">
      <w:pPr>
        <w:pStyle w:val="Heading1"/>
      </w:pPr>
      <w:bookmarkStart w:id="18" w:name="_Toc283391799"/>
      <w:r>
        <w:t xml:space="preserve">Functional Design: OTS </w:t>
      </w:r>
      <w:r w:rsidR="009A27C7">
        <w:t>REFUND</w:t>
      </w:r>
      <w:r>
        <w:t xml:space="preserve"> SCREEN</w:t>
      </w:r>
      <w:bookmarkEnd w:id="18"/>
    </w:p>
    <w:p w14:paraId="714FDA4C" w14:textId="77777777" w:rsidR="00F70C32" w:rsidRDefault="00F70C32" w:rsidP="00F70C32">
      <w:pPr>
        <w:pStyle w:val="Heading2"/>
      </w:pPr>
      <w:bookmarkStart w:id="19" w:name="_Toc283391800"/>
      <w:r>
        <w:t>Process Flow Diagram</w:t>
      </w:r>
      <w:bookmarkEnd w:id="19"/>
    </w:p>
    <w:p w14:paraId="1F768DCC" w14:textId="77777777" w:rsidR="00F70C32" w:rsidRDefault="00F70C32" w:rsidP="00F70C32">
      <w:pPr>
        <w:ind w:hanging="720"/>
      </w:pPr>
      <w:r w:rsidRPr="004522DB">
        <w:rPr>
          <w:noProof/>
        </w:rPr>
        <w:drawing>
          <wp:inline distT="0" distB="0" distL="0" distR="0" wp14:anchorId="3E2F1557" wp14:editId="3A5A6002">
            <wp:extent cx="6567539" cy="5074917"/>
            <wp:effectExtent l="0" t="0" r="1143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567539" cy="5074917"/>
                    </a:xfrm>
                    <a:prstGeom prst="rect">
                      <a:avLst/>
                    </a:prstGeom>
                    <a:noFill/>
                    <a:ln>
                      <a:noFill/>
                    </a:ln>
                  </pic:spPr>
                </pic:pic>
              </a:graphicData>
            </a:graphic>
          </wp:inline>
        </w:drawing>
      </w:r>
    </w:p>
    <w:p w14:paraId="222A8C13" w14:textId="5460A9DE" w:rsidR="00F70C32" w:rsidRPr="00476A3B" w:rsidRDefault="00F70C32" w:rsidP="00F70C32">
      <w:r w:rsidRPr="00476A3B">
        <w:rPr>
          <w:b/>
        </w:rPr>
        <w:t>Figure 1</w:t>
      </w:r>
      <w:r>
        <w:rPr>
          <w:b/>
        </w:rPr>
        <w:t xml:space="preserve">: </w:t>
      </w:r>
      <w:r w:rsidRPr="00476A3B">
        <w:t xml:space="preserve">OTS </w:t>
      </w:r>
      <w:r w:rsidR="009A27C7">
        <w:t>REFUND</w:t>
      </w:r>
      <w:r w:rsidRPr="00476A3B">
        <w:t xml:space="preserve"> SCREEN Flow Diagram</w:t>
      </w:r>
    </w:p>
    <w:p w14:paraId="554C7AE2" w14:textId="77777777" w:rsidR="00F70C32" w:rsidRDefault="00F70C32" w:rsidP="00F70C32">
      <w:pPr>
        <w:pStyle w:val="Heading2"/>
      </w:pPr>
      <w:bookmarkStart w:id="20" w:name="_Toc283391801"/>
      <w:r>
        <w:t>Wireframe Form Layout</w:t>
      </w:r>
      <w:bookmarkEnd w:id="20"/>
    </w:p>
    <w:p w14:paraId="721322F7" w14:textId="77777777" w:rsidR="00F70C32" w:rsidRDefault="00F70C32" w:rsidP="00F70C32">
      <w:pPr>
        <w:ind w:hanging="720"/>
      </w:pPr>
      <w:r w:rsidRPr="00343FF3">
        <w:rPr>
          <w:noProof/>
        </w:rPr>
        <w:drawing>
          <wp:inline distT="0" distB="0" distL="0" distR="0" wp14:anchorId="0876E035" wp14:editId="67689328">
            <wp:extent cx="6756508" cy="5067381"/>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756508" cy="5067381"/>
                    </a:xfrm>
                    <a:prstGeom prst="rect">
                      <a:avLst/>
                    </a:prstGeom>
                    <a:noFill/>
                    <a:ln>
                      <a:noFill/>
                    </a:ln>
                  </pic:spPr>
                </pic:pic>
              </a:graphicData>
            </a:graphic>
          </wp:inline>
        </w:drawing>
      </w:r>
    </w:p>
    <w:p w14:paraId="63314907" w14:textId="07FB18B4" w:rsidR="00F70C32" w:rsidRDefault="00F70C32" w:rsidP="00F70C32">
      <w:r w:rsidRPr="00476A3B">
        <w:rPr>
          <w:b/>
        </w:rPr>
        <w:t>Figure 2</w:t>
      </w:r>
      <w:r>
        <w:t xml:space="preserve">: OTS </w:t>
      </w:r>
      <w:r w:rsidR="009A27C7">
        <w:t>REFUND</w:t>
      </w:r>
      <w:r>
        <w:t xml:space="preserve"> SCREEN Wireframe Layout</w:t>
      </w:r>
      <w:r>
        <w:br w:type="page"/>
      </w:r>
    </w:p>
    <w:p w14:paraId="74CB6F93" w14:textId="77777777" w:rsidR="00F70C32" w:rsidRDefault="00F70C32" w:rsidP="00F70C32">
      <w:pPr>
        <w:pStyle w:val="Heading2"/>
      </w:pPr>
      <w:bookmarkStart w:id="21" w:name="_Toc283391802"/>
      <w:r>
        <w:t>Header Section</w:t>
      </w:r>
      <w:bookmarkEnd w:id="21"/>
    </w:p>
    <w:p w14:paraId="7A2F3EAF" w14:textId="77777777" w:rsidR="00EC1982" w:rsidRPr="00737016" w:rsidRDefault="00EC1982" w:rsidP="00EC1982">
      <w:r w:rsidRPr="00737016">
        <w:t>The header section</w:t>
      </w:r>
      <w:r>
        <w:t>s</w:t>
      </w:r>
      <w:r w:rsidRPr="00737016">
        <w:t xml:space="preserve"> for all screens in the </w:t>
      </w:r>
      <w:r>
        <w:t>payment</w:t>
      </w:r>
      <w:r w:rsidRPr="00737016">
        <w:t xml:space="preserve"> module </w:t>
      </w:r>
      <w:r>
        <w:t>are</w:t>
      </w:r>
      <w:r w:rsidRPr="00737016">
        <w:t xml:space="preserve"> the same. It contains the following links:</w:t>
      </w:r>
    </w:p>
    <w:p w14:paraId="0184ABA0" w14:textId="77777777" w:rsidR="00EC1982" w:rsidRPr="00737016" w:rsidRDefault="00EC1982" w:rsidP="00EC1982">
      <w:pPr>
        <w:numPr>
          <w:ilvl w:val="0"/>
          <w:numId w:val="5"/>
        </w:numPr>
      </w:pPr>
      <w:r w:rsidRPr="00737016">
        <w:rPr>
          <w:b/>
        </w:rPr>
        <w:t>Home</w:t>
      </w:r>
      <w:r w:rsidRPr="00737016">
        <w:t xml:space="preserve"> – Links to OTS HOME SCREEN (Figure 2)</w:t>
      </w:r>
      <w:r>
        <w:t xml:space="preserve"> in “Query” module</w:t>
      </w:r>
    </w:p>
    <w:p w14:paraId="59B8C9E7" w14:textId="77777777" w:rsidR="00EC1982" w:rsidRPr="00737016" w:rsidRDefault="00EC1982" w:rsidP="00EC1982">
      <w:pPr>
        <w:numPr>
          <w:ilvl w:val="0"/>
          <w:numId w:val="5"/>
        </w:numPr>
      </w:pPr>
      <w:r w:rsidRPr="00737016">
        <w:rPr>
          <w:b/>
        </w:rPr>
        <w:t>Dashboard</w:t>
      </w:r>
      <w:r w:rsidRPr="00737016">
        <w:t xml:space="preserve"> – Links to the dashboard module</w:t>
      </w:r>
      <w:r>
        <w:t xml:space="preserve"> </w:t>
      </w:r>
      <w:r w:rsidRPr="00737016">
        <w:t>(see “Dashboard” functional specifications for more details).</w:t>
      </w:r>
    </w:p>
    <w:p w14:paraId="21268647" w14:textId="77777777" w:rsidR="00EC1982" w:rsidRDefault="00EC1982" w:rsidP="00EC1982">
      <w:pPr>
        <w:numPr>
          <w:ilvl w:val="0"/>
          <w:numId w:val="5"/>
        </w:numPr>
      </w:pPr>
      <w:r w:rsidRPr="00737016">
        <w:rPr>
          <w:b/>
        </w:rPr>
        <w:t>Tour</w:t>
      </w:r>
      <w:r w:rsidRPr="00737016">
        <w:t xml:space="preserve"> – Links to </w:t>
      </w:r>
      <w:r>
        <w:t>the OTS TOUR SCREEN</w:t>
      </w:r>
      <w:r w:rsidRPr="00737016">
        <w:t xml:space="preserve"> (see “Settings/Preferences” functional specifications for more details)</w:t>
      </w:r>
    </w:p>
    <w:p w14:paraId="5DFA0B30" w14:textId="77777777" w:rsidR="00EC1982" w:rsidRPr="00737016" w:rsidRDefault="00EC1982" w:rsidP="00EC1982">
      <w:pPr>
        <w:numPr>
          <w:ilvl w:val="0"/>
          <w:numId w:val="5"/>
        </w:numPr>
      </w:pPr>
      <w:r w:rsidRPr="00737016">
        <w:rPr>
          <w:b/>
        </w:rPr>
        <w:t>FAQ</w:t>
      </w:r>
      <w:r w:rsidRPr="00737016">
        <w:t xml:space="preserve"> – Links to </w:t>
      </w:r>
      <w:r>
        <w:t>the OTS FAQ SCREEN</w:t>
      </w:r>
      <w:r w:rsidRPr="00737016">
        <w:t xml:space="preserve"> (see “Settings/Preferences” functional specifications for more details)</w:t>
      </w:r>
    </w:p>
    <w:p w14:paraId="5C8C0F85" w14:textId="77777777" w:rsidR="00EC1982" w:rsidRDefault="00EC1982" w:rsidP="00EC1982"/>
    <w:p w14:paraId="043C4E6A" w14:textId="77777777" w:rsidR="00EC1982" w:rsidRPr="00737016" w:rsidRDefault="00EC1982" w:rsidP="00EC1982">
      <w:r>
        <w:t>The right-hand side of the top header contains two links: [[Account Type]]: [[User Name]] and “Logout”, where [[Account Type]] is the type of account of the user, and [[User Name]] is the full name of the user. The [[Account Type]]: [[User Name]] link leads to the OTS TUTOR DASHBOARD SCREEN, OTS STUDENT DASHBOARD SCREEN, or OTS PARENT DASHBOARD SCREEN depending on the account type of the user (See “Dashboard” module). The “Logout” link logs the user out and leads to the OTS LOGIN SCREEN (See “Registration” module).</w:t>
      </w:r>
    </w:p>
    <w:p w14:paraId="0221C20C" w14:textId="77777777" w:rsidR="00F70C32" w:rsidRDefault="00F70C32" w:rsidP="00F70C32">
      <w:pPr>
        <w:pStyle w:val="Heading2"/>
      </w:pPr>
      <w:bookmarkStart w:id="22" w:name="_Toc283391803"/>
      <w:r>
        <w:t>Sub Sections</w:t>
      </w:r>
      <w:bookmarkEnd w:id="22"/>
    </w:p>
    <w:p w14:paraId="641E07FF" w14:textId="0BCDDBDC" w:rsidR="00F70C32" w:rsidRDefault="00F70C32" w:rsidP="00F70C32">
      <w:r>
        <w:t xml:space="preserve">The layout of the </w:t>
      </w:r>
      <w:r w:rsidR="00DB1486">
        <w:t>OTS REFUND</w:t>
      </w:r>
      <w:r w:rsidR="008D537F">
        <w:t xml:space="preserve"> SCREEN</w:t>
      </w:r>
      <w:r w:rsidR="000975C7">
        <w:t xml:space="preserve"> contains the following elements. </w:t>
      </w:r>
      <w:r>
        <w:t>Not all graphical elements are described below; please refer to wireframe layout (Figure 2) for more details with regards to screen design and object placement.</w:t>
      </w:r>
    </w:p>
    <w:p w14:paraId="6F259FF9" w14:textId="77777777" w:rsidR="00F70C32" w:rsidRDefault="00F70C32" w:rsidP="00F70C32"/>
    <w:p w14:paraId="1C1DFB7A" w14:textId="3185AF12" w:rsidR="00F70C32" w:rsidRPr="00651F6E" w:rsidRDefault="00F70C32" w:rsidP="00CF19D2">
      <w:pPr>
        <w:pStyle w:val="ListParagraph"/>
        <w:numPr>
          <w:ilvl w:val="0"/>
          <w:numId w:val="8"/>
        </w:numPr>
        <w:tabs>
          <w:tab w:val="left" w:pos="720"/>
        </w:tabs>
        <w:rPr>
          <w:b/>
        </w:rPr>
      </w:pPr>
      <w:r w:rsidRPr="00B7729D">
        <w:rPr>
          <w:b/>
        </w:rPr>
        <w:t>Title</w:t>
      </w:r>
      <w:r>
        <w:t xml:space="preserve"> – A label with the text “</w:t>
      </w:r>
      <w:r w:rsidR="0066326E">
        <w:t>Refund Request</w:t>
      </w:r>
      <w:r>
        <w:t>” followed by “</w:t>
      </w:r>
      <w:r w:rsidR="0066326E">
        <w:t>Complete the form below to request a refund for a tutoring session</w:t>
      </w:r>
      <w:r>
        <w:t>”</w:t>
      </w:r>
      <w:r w:rsidR="0066326E">
        <w:t>.</w:t>
      </w:r>
    </w:p>
    <w:p w14:paraId="3F9867CF" w14:textId="081FEAB5" w:rsidR="00651F6E" w:rsidRPr="00AE36EB" w:rsidRDefault="00651F6E" w:rsidP="00CF19D2">
      <w:pPr>
        <w:pStyle w:val="ListParagraph"/>
        <w:numPr>
          <w:ilvl w:val="0"/>
          <w:numId w:val="8"/>
        </w:numPr>
        <w:tabs>
          <w:tab w:val="left" w:pos="720"/>
        </w:tabs>
        <w:rPr>
          <w:b/>
        </w:rPr>
      </w:pPr>
      <w:r>
        <w:rPr>
          <w:b/>
        </w:rPr>
        <w:t xml:space="preserve">Name – </w:t>
      </w:r>
      <w:r w:rsidRPr="00651F6E">
        <w:t xml:space="preserve">A </w:t>
      </w:r>
      <w:r>
        <w:t>text label with the text “Name” followed by the full name of the</w:t>
      </w:r>
      <w:r w:rsidR="007C1DD3">
        <w:t xml:space="preserve"> </w:t>
      </w:r>
      <w:r w:rsidR="00A73DC6">
        <w:t>user who</w:t>
      </w:r>
      <w:r w:rsidR="0066326E">
        <w:t xml:space="preserve"> is filing the request</w:t>
      </w:r>
      <w:r w:rsidR="002531C5">
        <w:t>.</w:t>
      </w:r>
    </w:p>
    <w:p w14:paraId="0B0534A4" w14:textId="3353205C" w:rsidR="00B46DA4" w:rsidRPr="00AE36EB" w:rsidRDefault="00AE36EB" w:rsidP="00B46DA4">
      <w:pPr>
        <w:pStyle w:val="ListParagraph"/>
        <w:numPr>
          <w:ilvl w:val="0"/>
          <w:numId w:val="8"/>
        </w:numPr>
        <w:tabs>
          <w:tab w:val="left" w:pos="720"/>
        </w:tabs>
        <w:rPr>
          <w:b/>
        </w:rPr>
      </w:pPr>
      <w:r>
        <w:rPr>
          <w:b/>
        </w:rPr>
        <w:t>Email –</w:t>
      </w:r>
      <w:r w:rsidRPr="00AE36EB">
        <w:t xml:space="preserve"> </w:t>
      </w:r>
      <w:r w:rsidR="00B46DA4" w:rsidRPr="00651F6E">
        <w:t xml:space="preserve">A </w:t>
      </w:r>
      <w:r w:rsidR="00B46DA4">
        <w:t>text label with the te</w:t>
      </w:r>
      <w:r w:rsidR="00056C97">
        <w:t xml:space="preserve">xt “Email” followed by the email </w:t>
      </w:r>
      <w:r w:rsidR="00B46DA4">
        <w:t>of the user who is filing the request</w:t>
      </w:r>
      <w:r w:rsidR="002531C5">
        <w:t>.</w:t>
      </w:r>
    </w:p>
    <w:p w14:paraId="45453D74" w14:textId="2C7AE876" w:rsidR="00F70C32" w:rsidRDefault="00F70C32" w:rsidP="00CF19D2">
      <w:pPr>
        <w:pStyle w:val="ListParagraph"/>
        <w:numPr>
          <w:ilvl w:val="0"/>
          <w:numId w:val="8"/>
        </w:numPr>
      </w:pPr>
      <w:r>
        <w:rPr>
          <w:b/>
        </w:rPr>
        <w:t>Account Type</w:t>
      </w:r>
      <w:r w:rsidRPr="00B54905">
        <w:rPr>
          <w:b/>
        </w:rPr>
        <w:t xml:space="preserve"> </w:t>
      </w:r>
      <w:r>
        <w:t xml:space="preserve">– A </w:t>
      </w:r>
      <w:r w:rsidR="00651F6E">
        <w:t>text label</w:t>
      </w:r>
      <w:r>
        <w:t xml:space="preserve"> with</w:t>
      </w:r>
      <w:r w:rsidR="00651F6E">
        <w:t xml:space="preserve"> the text “</w:t>
      </w:r>
      <w:r w:rsidR="00547BB1">
        <w:t>Account Type</w:t>
      </w:r>
      <w:r w:rsidR="00651F6E">
        <w:t>” followed by</w:t>
      </w:r>
      <w:r>
        <w:t xml:space="preserve"> </w:t>
      </w:r>
      <w:r w:rsidR="00A73DC6">
        <w:t xml:space="preserve">the </w:t>
      </w:r>
      <w:r w:rsidR="00C07BE5">
        <w:t xml:space="preserve">account type of the user. </w:t>
      </w:r>
    </w:p>
    <w:p w14:paraId="0EB9BC21" w14:textId="23FFDC8A" w:rsidR="00651F6E" w:rsidRDefault="002B6458" w:rsidP="00CF19D2">
      <w:pPr>
        <w:pStyle w:val="ListParagraph"/>
        <w:numPr>
          <w:ilvl w:val="0"/>
          <w:numId w:val="8"/>
        </w:numPr>
      </w:pPr>
      <w:r>
        <w:rPr>
          <w:b/>
        </w:rPr>
        <w:t>Reason</w:t>
      </w:r>
      <w:r w:rsidR="00547BB1">
        <w:t xml:space="preserve"> – </w:t>
      </w:r>
      <w:r>
        <w:t>A text label with the text “Tell us your complaint and we will get back to you within 2-5 business days”, followed by a multiline textfield with</w:t>
      </w:r>
      <w:r w:rsidR="00BD3FAD">
        <w:t xml:space="preserve"> a maximum character count of 30</w:t>
      </w:r>
      <w:r>
        <w:t>00.</w:t>
      </w:r>
    </w:p>
    <w:p w14:paraId="766CC1D1" w14:textId="0D85E623" w:rsidR="00F70C32" w:rsidRPr="00B555E1" w:rsidRDefault="00C447AE" w:rsidP="00CF19D2">
      <w:pPr>
        <w:pStyle w:val="ListParagraph"/>
        <w:numPr>
          <w:ilvl w:val="0"/>
          <w:numId w:val="8"/>
        </w:numPr>
        <w:tabs>
          <w:tab w:val="left" w:pos="720"/>
        </w:tabs>
        <w:rPr>
          <w:b/>
        </w:rPr>
      </w:pPr>
      <w:r>
        <w:rPr>
          <w:b/>
        </w:rPr>
        <w:t>Date of Session</w:t>
      </w:r>
      <w:r w:rsidR="00F70C32" w:rsidRPr="00840155">
        <w:t xml:space="preserve"> – </w:t>
      </w:r>
      <w:r>
        <w:t>A label with the text “Date of S</w:t>
      </w:r>
      <w:r w:rsidR="00667B10">
        <w:t>ession” followed by a datepicker field.</w:t>
      </w:r>
    </w:p>
    <w:p w14:paraId="584223F4" w14:textId="2D331870" w:rsidR="00B555E1" w:rsidRPr="00CC1ABF" w:rsidRDefault="00B555E1" w:rsidP="00CF19D2">
      <w:pPr>
        <w:pStyle w:val="ListParagraph"/>
        <w:numPr>
          <w:ilvl w:val="0"/>
          <w:numId w:val="8"/>
        </w:numPr>
        <w:tabs>
          <w:tab w:val="left" w:pos="720"/>
        </w:tabs>
        <w:rPr>
          <w:b/>
        </w:rPr>
      </w:pPr>
      <w:r>
        <w:rPr>
          <w:b/>
        </w:rPr>
        <w:t>Refund Amount</w:t>
      </w:r>
      <w:r w:rsidRPr="00B555E1">
        <w:t xml:space="preserve"> – A</w:t>
      </w:r>
      <w:r>
        <w:t xml:space="preserve"> label with the text “Refund Amount</w:t>
      </w:r>
      <w:r w:rsidR="00C25B81">
        <w:t xml:space="preserve"> ($)</w:t>
      </w:r>
      <w:r>
        <w:t>: “ followed by</w:t>
      </w:r>
      <w:r w:rsidR="0010477D">
        <w:t xml:space="preserve"> a </w:t>
      </w:r>
      <w:r>
        <w:t>numerical</w:t>
      </w:r>
      <w:r w:rsidRPr="00B555E1">
        <w:t xml:space="preserve"> </w:t>
      </w:r>
      <w:r w:rsidR="00076769">
        <w:t>input field</w:t>
      </w:r>
      <w:r>
        <w:t xml:space="preserve"> with a maximum character count of 5.</w:t>
      </w:r>
    </w:p>
    <w:p w14:paraId="45547413" w14:textId="6C374CC3" w:rsidR="00F70C32" w:rsidRPr="00156345" w:rsidRDefault="00667B10" w:rsidP="00CF19D2">
      <w:pPr>
        <w:pStyle w:val="ListParagraph"/>
        <w:numPr>
          <w:ilvl w:val="0"/>
          <w:numId w:val="8"/>
        </w:numPr>
        <w:tabs>
          <w:tab w:val="left" w:pos="720"/>
        </w:tabs>
        <w:rPr>
          <w:b/>
        </w:rPr>
      </w:pPr>
      <w:r>
        <w:rPr>
          <w:b/>
        </w:rPr>
        <w:t>Tutor Name</w:t>
      </w:r>
      <w:r w:rsidR="00F70C32" w:rsidRPr="00840155">
        <w:t xml:space="preserve"> – A</w:t>
      </w:r>
      <w:r w:rsidR="00F70C32">
        <w:t xml:space="preserve"> label with the text “</w:t>
      </w:r>
      <w:r w:rsidR="00DA71FD">
        <w:t>Tutor Name” followed by a dropdown selection box with the names of all the tutors registered in the OTS.</w:t>
      </w:r>
    </w:p>
    <w:p w14:paraId="4B83A77A" w14:textId="1BF438C3" w:rsidR="00667B10" w:rsidRPr="00156345" w:rsidRDefault="00667B10" w:rsidP="00667B10">
      <w:pPr>
        <w:pStyle w:val="ListParagraph"/>
        <w:numPr>
          <w:ilvl w:val="0"/>
          <w:numId w:val="8"/>
        </w:numPr>
        <w:tabs>
          <w:tab w:val="left" w:pos="720"/>
        </w:tabs>
        <w:rPr>
          <w:b/>
        </w:rPr>
      </w:pPr>
      <w:r>
        <w:rPr>
          <w:b/>
        </w:rPr>
        <w:t>Tutor Email</w:t>
      </w:r>
      <w:r w:rsidRPr="00840155">
        <w:t xml:space="preserve"> – A</w:t>
      </w:r>
      <w:r>
        <w:t xml:space="preserve"> label with the text “Tutor Email” followed by </w:t>
      </w:r>
      <w:r w:rsidR="00DA71FD">
        <w:t>a label with the email of the selected tutor in “Tutor Name”.</w:t>
      </w:r>
    </w:p>
    <w:p w14:paraId="21DAEFF4" w14:textId="0528999A" w:rsidR="00550011" w:rsidRDefault="00667B10" w:rsidP="008D4FE9">
      <w:pPr>
        <w:pStyle w:val="ListParagraph"/>
        <w:numPr>
          <w:ilvl w:val="0"/>
          <w:numId w:val="8"/>
        </w:numPr>
        <w:tabs>
          <w:tab w:val="left" w:pos="720"/>
        </w:tabs>
      </w:pPr>
      <w:r w:rsidRPr="00667B10">
        <w:rPr>
          <w:b/>
        </w:rPr>
        <w:t>Subject</w:t>
      </w:r>
      <w:r w:rsidR="00987BC5">
        <w:t xml:space="preserve"> – </w:t>
      </w:r>
      <w:r w:rsidR="008D4FE9">
        <w:t>A dropdown selection list containing the subjects specified by the moderators of the OTS as well as the option for “All Subjects” (the default value). See “System Maintenance” module for more details</w:t>
      </w:r>
      <w:r w:rsidR="00B41531">
        <w:t>.</w:t>
      </w:r>
    </w:p>
    <w:p w14:paraId="394BDE01" w14:textId="4337905D" w:rsidR="00550011" w:rsidRPr="00550011" w:rsidRDefault="00550011" w:rsidP="00D5578F">
      <w:pPr>
        <w:pStyle w:val="ListParagraph"/>
        <w:numPr>
          <w:ilvl w:val="0"/>
          <w:numId w:val="8"/>
        </w:numPr>
        <w:tabs>
          <w:tab w:val="left" w:pos="720"/>
        </w:tabs>
      </w:pPr>
      <w:r w:rsidRPr="00550011">
        <w:rPr>
          <w:b/>
        </w:rPr>
        <w:t>Refund Policy</w:t>
      </w:r>
      <w:r>
        <w:t xml:space="preserve"> </w:t>
      </w:r>
      <w:r w:rsidR="00D5578F">
        <w:t>–</w:t>
      </w:r>
      <w:r>
        <w:t xml:space="preserve"> </w:t>
      </w:r>
      <w:r w:rsidR="008A4134">
        <w:t xml:space="preserve">A text label that specifies the refund policy of the OTS. The </w:t>
      </w:r>
      <w:r w:rsidR="004E5FEE">
        <w:t>content</w:t>
      </w:r>
      <w:r w:rsidR="008A4134">
        <w:t xml:space="preserve"> of the label should be specified by the moderators of the system (See “System Maintenance” module for more details).</w:t>
      </w:r>
    </w:p>
    <w:p w14:paraId="095E8404" w14:textId="17447F56" w:rsidR="00EC3FDF" w:rsidRDefault="004E5FEE" w:rsidP="004E5FEE">
      <w:pPr>
        <w:pStyle w:val="ListParagraph"/>
        <w:numPr>
          <w:ilvl w:val="0"/>
          <w:numId w:val="8"/>
        </w:numPr>
        <w:tabs>
          <w:tab w:val="left" w:pos="720"/>
        </w:tabs>
      </w:pPr>
      <w:r>
        <w:rPr>
          <w:b/>
        </w:rPr>
        <w:t>Submit</w:t>
      </w:r>
      <w:r w:rsidR="00AA30A7">
        <w:rPr>
          <w:b/>
        </w:rPr>
        <w:t xml:space="preserve"> –</w:t>
      </w:r>
      <w:r w:rsidR="00AA30A7">
        <w:t xml:space="preserve"> </w:t>
      </w:r>
      <w:r>
        <w:t>A button with the text “Submit Request”.</w:t>
      </w:r>
    </w:p>
    <w:p w14:paraId="17417FA6" w14:textId="77777777" w:rsidR="00F70C32" w:rsidRDefault="00F70C32" w:rsidP="00F70C32">
      <w:pPr>
        <w:pStyle w:val="Heading2"/>
      </w:pPr>
      <w:bookmarkStart w:id="23" w:name="_Toc283391804"/>
      <w:r>
        <w:t>Control Functionality</w:t>
      </w:r>
      <w:bookmarkEnd w:id="23"/>
    </w:p>
    <w:p w14:paraId="46CAAF10" w14:textId="29DC7E57" w:rsidR="00F70C32" w:rsidRDefault="00F70C32" w:rsidP="00F70C32">
      <w:r>
        <w:t xml:space="preserve">The functionality of the controls on the OTS </w:t>
      </w:r>
      <w:r w:rsidR="00D5578F">
        <w:t>REFUND</w:t>
      </w:r>
      <w:r>
        <w:t xml:space="preserve"> SCREEN is specified as follows (refer to process flow diagram for outline):</w:t>
      </w:r>
    </w:p>
    <w:p w14:paraId="09423057" w14:textId="7ADEB8F7" w:rsidR="00E57809" w:rsidRPr="00E57809" w:rsidRDefault="00E7740D" w:rsidP="00CF19D2">
      <w:pPr>
        <w:pStyle w:val="ListParagraph"/>
        <w:numPr>
          <w:ilvl w:val="0"/>
          <w:numId w:val="10"/>
        </w:numPr>
        <w:rPr>
          <w:b/>
        </w:rPr>
      </w:pPr>
      <w:r>
        <w:rPr>
          <w:b/>
        </w:rPr>
        <w:t>Date of Session</w:t>
      </w:r>
      <w:r w:rsidR="00E57809">
        <w:t xml:space="preserve"> – </w:t>
      </w:r>
      <w:r>
        <w:t xml:space="preserve">When the field labeled “Date of Session” is clicked, a datepicker field should appear and the user should be allowed to choose </w:t>
      </w:r>
      <w:r w:rsidR="00585DB7">
        <w:t>a date.</w:t>
      </w:r>
    </w:p>
    <w:p w14:paraId="464ABA9E" w14:textId="7F142BA0" w:rsidR="008F7A18" w:rsidRPr="008F7A18" w:rsidRDefault="008F7A18" w:rsidP="00CF19D2">
      <w:pPr>
        <w:pStyle w:val="ListParagraph"/>
        <w:numPr>
          <w:ilvl w:val="0"/>
          <w:numId w:val="10"/>
        </w:numPr>
      </w:pPr>
      <w:r w:rsidRPr="008F7A18">
        <w:rPr>
          <w:b/>
        </w:rPr>
        <w:t>Tutor Name</w:t>
      </w:r>
      <w:r>
        <w:t xml:space="preserve"> – When a tutor is selected with this field, the “Tutor Email” field should be updated with the registered email of the tutor.</w:t>
      </w:r>
    </w:p>
    <w:p w14:paraId="7CD31D2A" w14:textId="19537E6D" w:rsidR="00F70C32" w:rsidRDefault="009C66FE" w:rsidP="00CF19D2">
      <w:pPr>
        <w:pStyle w:val="ListParagraph"/>
        <w:numPr>
          <w:ilvl w:val="0"/>
          <w:numId w:val="10"/>
        </w:numPr>
      </w:pPr>
      <w:r>
        <w:rPr>
          <w:b/>
        </w:rPr>
        <w:t>Submit</w:t>
      </w:r>
      <w:r w:rsidR="00F70C32">
        <w:t xml:space="preserve"> – </w:t>
      </w:r>
      <w:r w:rsidR="00253D16">
        <w:t>When the “</w:t>
      </w:r>
      <w:r>
        <w:t>Submit Request</w:t>
      </w:r>
      <w:r w:rsidR="00253D16">
        <w:t>” button is clicked, the following fields</w:t>
      </w:r>
      <w:r w:rsidR="00C63FF0">
        <w:t xml:space="preserve"> should be validated:</w:t>
      </w:r>
    </w:p>
    <w:p w14:paraId="505A1179" w14:textId="35FA508A" w:rsidR="009C66FE" w:rsidRPr="009C66FE" w:rsidRDefault="00585DB7" w:rsidP="00CF19D2">
      <w:pPr>
        <w:pStyle w:val="ListParagraph"/>
        <w:numPr>
          <w:ilvl w:val="1"/>
          <w:numId w:val="10"/>
        </w:numPr>
        <w:rPr>
          <w:b/>
        </w:rPr>
      </w:pPr>
      <w:r>
        <w:rPr>
          <w:b/>
        </w:rPr>
        <w:t xml:space="preserve">User </w:t>
      </w:r>
      <w:r w:rsidR="009C66FE" w:rsidRPr="009C66FE">
        <w:rPr>
          <w:b/>
        </w:rPr>
        <w:t>Name + Email</w:t>
      </w:r>
      <w:r w:rsidR="009C66FE">
        <w:t xml:space="preserve"> – The </w:t>
      </w:r>
      <w:r>
        <w:t>N</w:t>
      </w:r>
      <w:r w:rsidR="009C66FE">
        <w:t xml:space="preserve">ame and </w:t>
      </w:r>
      <w:r>
        <w:t>E</w:t>
      </w:r>
      <w:r w:rsidR="009C66FE">
        <w:t>mail fields should be validated to ensure that an account exists with that information. If an account does not exist, a popup should be shown with the text “An account does not exist with the specified name and email address”.</w:t>
      </w:r>
    </w:p>
    <w:p w14:paraId="51064851" w14:textId="540F9A71" w:rsidR="00C63FF0" w:rsidRDefault="00585DB7" w:rsidP="00CF19D2">
      <w:pPr>
        <w:pStyle w:val="ListParagraph"/>
        <w:numPr>
          <w:ilvl w:val="1"/>
          <w:numId w:val="10"/>
        </w:numPr>
      </w:pPr>
      <w:r>
        <w:rPr>
          <w:b/>
        </w:rPr>
        <w:t>Date of</w:t>
      </w:r>
      <w:r w:rsidR="00C63FF0">
        <w:t xml:space="preserve"> </w:t>
      </w:r>
      <w:r w:rsidRPr="00585DB7">
        <w:rPr>
          <w:b/>
        </w:rPr>
        <w:t>Session</w:t>
      </w:r>
      <w:r>
        <w:t xml:space="preserve"> </w:t>
      </w:r>
      <w:r w:rsidR="00C63FF0">
        <w:t xml:space="preserve">– </w:t>
      </w:r>
      <w:r>
        <w:t xml:space="preserve">The “Date of Session” field should be validated to ensure that it </w:t>
      </w:r>
      <w:r w:rsidRPr="00585DB7">
        <w:t>has already passed (i.e. not the current date and not a date in the future).</w:t>
      </w:r>
    </w:p>
    <w:p w14:paraId="68ABAD69" w14:textId="68C1C7DE" w:rsidR="009474BE" w:rsidRPr="00A2160C" w:rsidRDefault="00585DB7" w:rsidP="009474BE">
      <w:pPr>
        <w:ind w:left="360"/>
      </w:pPr>
      <w:r>
        <w:t>All fields should then be checked to validate completion – if not all fields are completed, a popup should display with the text “Please complete all fields”.</w:t>
      </w:r>
      <w:r w:rsidR="000E60B0">
        <w:t xml:space="preserve"> If all validation occurs without error, a refund request should be submitted (See “System Maintenance” module for more details</w:t>
      </w:r>
      <w:r w:rsidR="00CB523B">
        <w:t xml:space="preserve"> on how requests are approved and processed</w:t>
      </w:r>
      <w:r w:rsidR="000E60B0">
        <w:t>). The “Reason” field should then be hidden and a label with the text “Thanks for submitting your request. We will get back to you as soon as possible!”</w:t>
      </w:r>
      <w:r w:rsidR="00E96177">
        <w:t xml:space="preserve"> should be shown.</w:t>
      </w:r>
      <w:r w:rsidR="00DD74B2">
        <w:t xml:space="preserve"> A confirmation email with a tracking number (see “System Maintenance” module for more information on refund processing) should also be sent to the SA and linked PA’s of the account for which the refund was requested.</w:t>
      </w:r>
    </w:p>
    <w:p w14:paraId="4A12C89F" w14:textId="77777777" w:rsidR="00F70C32" w:rsidRDefault="00F70C32" w:rsidP="00F70C32">
      <w:pPr>
        <w:pStyle w:val="Heading2"/>
      </w:pPr>
      <w:bookmarkStart w:id="24" w:name="_Toc283391805"/>
      <w:r>
        <w:t>Footer section</w:t>
      </w:r>
      <w:bookmarkEnd w:id="24"/>
    </w:p>
    <w:p w14:paraId="4DA7590C" w14:textId="61DACAB3" w:rsidR="00F70C32" w:rsidRDefault="00F70C32" w:rsidP="00F70C32">
      <w:r>
        <w:t xml:space="preserve">The footer sections for all screens in the </w:t>
      </w:r>
      <w:r w:rsidR="00913068">
        <w:t>payment</w:t>
      </w:r>
      <w:r>
        <w:t xml:space="preserve"> module are the same. It contains the following:</w:t>
      </w:r>
    </w:p>
    <w:p w14:paraId="281000AC" w14:textId="77777777" w:rsidR="00F70C32" w:rsidRDefault="00F70C32" w:rsidP="00B50078">
      <w:pPr>
        <w:pStyle w:val="ListParagraph"/>
        <w:numPr>
          <w:ilvl w:val="0"/>
          <w:numId w:val="6"/>
        </w:numPr>
      </w:pPr>
      <w:r>
        <w:t xml:space="preserve">On the left, the text, “Copyright </w:t>
      </w:r>
      <w:r w:rsidRPr="002F685D">
        <w:t>©</w:t>
      </w:r>
      <w:r>
        <w:t xml:space="preserve"> 2013 Tutor.me All rights reserved.” formatted and positioned as in the wireframe layout.</w:t>
      </w:r>
    </w:p>
    <w:p w14:paraId="08F67BC3" w14:textId="184CCCD1" w:rsidR="00F70C32" w:rsidRDefault="00F70C32" w:rsidP="00B50078">
      <w:pPr>
        <w:pStyle w:val="ListParagraph"/>
        <w:numPr>
          <w:ilvl w:val="0"/>
          <w:numId w:val="6"/>
        </w:numPr>
      </w:pPr>
      <w:r>
        <w:t xml:space="preserve">On the right, a link to the </w:t>
      </w:r>
      <w:r w:rsidR="00A919EF">
        <w:t>OTS FAQ SCREEN</w:t>
      </w:r>
      <w:r>
        <w:t xml:space="preserve"> with the text “Have a question? Visit our Help Center!”</w:t>
      </w:r>
      <w:r w:rsidR="00997604">
        <w:t xml:space="preserve"> (See “Settings/Preferences” module).</w:t>
      </w:r>
    </w:p>
    <w:p w14:paraId="72F6A0EF" w14:textId="0A569FAE" w:rsidR="00F70C32" w:rsidRDefault="00F70C32" w:rsidP="00B50078">
      <w:pPr>
        <w:pStyle w:val="ListParagraph"/>
        <w:numPr>
          <w:ilvl w:val="0"/>
          <w:numId w:val="6"/>
        </w:numPr>
      </w:pPr>
      <w:r>
        <w:t xml:space="preserve">To the right of the previous link should be another link with the text “Request a Refund”. This links to </w:t>
      </w:r>
      <w:r w:rsidR="00997604">
        <w:t>OTS REFUND SCREEN.</w:t>
      </w:r>
    </w:p>
    <w:p w14:paraId="7A88DA65" w14:textId="77777777" w:rsidR="00F70C32" w:rsidRDefault="00F70C32" w:rsidP="00F70C32">
      <w:pPr>
        <w:pStyle w:val="Heading2"/>
      </w:pPr>
      <w:bookmarkStart w:id="25" w:name="_Toc283391806"/>
      <w:r>
        <w:t>Process scenarios</w:t>
      </w:r>
      <w:bookmarkEnd w:id="25"/>
    </w:p>
    <w:p w14:paraId="6F2F5258" w14:textId="5322FFC8" w:rsidR="00F70C32" w:rsidRDefault="00355FE3" w:rsidP="00CF19D2">
      <w:pPr>
        <w:pStyle w:val="ListParagraph"/>
        <w:numPr>
          <w:ilvl w:val="0"/>
          <w:numId w:val="11"/>
        </w:numPr>
        <w:rPr>
          <w:b/>
        </w:rPr>
      </w:pPr>
      <w:r>
        <w:rPr>
          <w:b/>
        </w:rPr>
        <w:t>Submit a refund request (logged in)</w:t>
      </w:r>
    </w:p>
    <w:p w14:paraId="53649AB0" w14:textId="449243B6" w:rsidR="00EC3A55" w:rsidRDefault="00355FE3" w:rsidP="009E2748">
      <w:pPr>
        <w:pStyle w:val="ListParagraph"/>
        <w:ind w:left="360"/>
      </w:pPr>
      <w:r>
        <w:t>In order to submit a refund request while logged in, the user should first complete the multiline textfield with the reason for the refund request, then proceed to provide details about the session and tutor and finally click “Submit Request”.</w:t>
      </w:r>
    </w:p>
    <w:p w14:paraId="28DD8173" w14:textId="3D515B76" w:rsidR="008B47BB" w:rsidRDefault="008B47BB" w:rsidP="008B47BB">
      <w:pPr>
        <w:pStyle w:val="Heading1"/>
      </w:pPr>
      <w:bookmarkStart w:id="26" w:name="_Toc283391807"/>
      <w:r>
        <w:t xml:space="preserve">Functional Design: OTS </w:t>
      </w:r>
      <w:r w:rsidR="00F36C12">
        <w:t>MANAGE</w:t>
      </w:r>
      <w:r>
        <w:t xml:space="preserve"> SCREEN</w:t>
      </w:r>
      <w:bookmarkEnd w:id="26"/>
    </w:p>
    <w:p w14:paraId="54BBF2D7" w14:textId="77777777" w:rsidR="008B47BB" w:rsidRDefault="008B47BB" w:rsidP="008B47BB">
      <w:pPr>
        <w:pStyle w:val="Heading2"/>
      </w:pPr>
      <w:bookmarkStart w:id="27" w:name="_Toc283391808"/>
      <w:r>
        <w:t>Process Flow Diagram</w:t>
      </w:r>
      <w:bookmarkEnd w:id="27"/>
    </w:p>
    <w:p w14:paraId="496008AF" w14:textId="77777777" w:rsidR="008B47BB" w:rsidRDefault="008B47BB" w:rsidP="008B47BB">
      <w:pPr>
        <w:ind w:hanging="720"/>
      </w:pPr>
      <w:r w:rsidRPr="004522DB">
        <w:rPr>
          <w:noProof/>
        </w:rPr>
        <w:drawing>
          <wp:inline distT="0" distB="0" distL="0" distR="0" wp14:anchorId="605DB5B6" wp14:editId="4CB18259">
            <wp:extent cx="6567539" cy="5074916"/>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567539" cy="5074916"/>
                    </a:xfrm>
                    <a:prstGeom prst="rect">
                      <a:avLst/>
                    </a:prstGeom>
                    <a:noFill/>
                    <a:ln>
                      <a:noFill/>
                    </a:ln>
                  </pic:spPr>
                </pic:pic>
              </a:graphicData>
            </a:graphic>
          </wp:inline>
        </w:drawing>
      </w:r>
    </w:p>
    <w:p w14:paraId="0439EE9B" w14:textId="6ABB0C18" w:rsidR="008B47BB" w:rsidRPr="00476A3B" w:rsidRDefault="008B47BB" w:rsidP="008B47BB">
      <w:r>
        <w:rPr>
          <w:b/>
        </w:rPr>
        <w:t xml:space="preserve">Figure 3: </w:t>
      </w:r>
      <w:r w:rsidRPr="00476A3B">
        <w:t xml:space="preserve">OTS </w:t>
      </w:r>
      <w:r w:rsidR="00664DAF">
        <w:t>MANAGE</w:t>
      </w:r>
      <w:r w:rsidRPr="00476A3B">
        <w:t xml:space="preserve"> SCREEN Flow Diagram</w:t>
      </w:r>
    </w:p>
    <w:p w14:paraId="3D83594B" w14:textId="77777777" w:rsidR="008B47BB" w:rsidRDefault="008B47BB" w:rsidP="008B47BB">
      <w:pPr>
        <w:pStyle w:val="Heading2"/>
      </w:pPr>
      <w:bookmarkStart w:id="28" w:name="_Toc283391809"/>
      <w:r>
        <w:t>Wireframe Form Layout</w:t>
      </w:r>
      <w:bookmarkEnd w:id="28"/>
    </w:p>
    <w:p w14:paraId="730579CB" w14:textId="77777777" w:rsidR="008B47BB" w:rsidRDefault="008B47BB" w:rsidP="008B47BB">
      <w:pPr>
        <w:ind w:hanging="720"/>
      </w:pPr>
      <w:r w:rsidRPr="00343FF3">
        <w:rPr>
          <w:noProof/>
        </w:rPr>
        <w:drawing>
          <wp:inline distT="0" distB="0" distL="0" distR="0" wp14:anchorId="51A3FC64" wp14:editId="0BACFE7C">
            <wp:extent cx="6756508" cy="5067381"/>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756508" cy="5067381"/>
                    </a:xfrm>
                    <a:prstGeom prst="rect">
                      <a:avLst/>
                    </a:prstGeom>
                    <a:noFill/>
                    <a:ln>
                      <a:noFill/>
                    </a:ln>
                  </pic:spPr>
                </pic:pic>
              </a:graphicData>
            </a:graphic>
          </wp:inline>
        </w:drawing>
      </w:r>
    </w:p>
    <w:p w14:paraId="341E6200" w14:textId="19141A32" w:rsidR="008B47BB" w:rsidRDefault="008B47BB" w:rsidP="008B47BB">
      <w:r w:rsidRPr="00476A3B">
        <w:rPr>
          <w:b/>
        </w:rPr>
        <w:t xml:space="preserve">Figure </w:t>
      </w:r>
      <w:r>
        <w:rPr>
          <w:b/>
        </w:rPr>
        <w:t>4</w:t>
      </w:r>
      <w:r>
        <w:t xml:space="preserve">: OTS </w:t>
      </w:r>
      <w:r w:rsidR="00F36C12">
        <w:t>MANAGE</w:t>
      </w:r>
      <w:r>
        <w:t xml:space="preserve"> SCREEN Wireframe Layout</w:t>
      </w:r>
      <w:r>
        <w:br w:type="page"/>
      </w:r>
    </w:p>
    <w:p w14:paraId="0CA25A38" w14:textId="77777777" w:rsidR="008B47BB" w:rsidRDefault="008B47BB" w:rsidP="008B47BB">
      <w:pPr>
        <w:pStyle w:val="Heading2"/>
      </w:pPr>
      <w:bookmarkStart w:id="29" w:name="_Toc283391810"/>
      <w:r>
        <w:t>Header Section</w:t>
      </w:r>
      <w:bookmarkEnd w:id="29"/>
    </w:p>
    <w:p w14:paraId="4B6BBD02" w14:textId="77777777" w:rsidR="008B47BB" w:rsidRPr="00737016" w:rsidRDefault="008B47BB" w:rsidP="008B47BB">
      <w:r w:rsidRPr="00737016">
        <w:t>The header section</w:t>
      </w:r>
      <w:r>
        <w:t>s</w:t>
      </w:r>
      <w:r w:rsidRPr="00737016">
        <w:t xml:space="preserve"> for all screens in the </w:t>
      </w:r>
      <w:r>
        <w:t>payment</w:t>
      </w:r>
      <w:r w:rsidRPr="00737016">
        <w:t xml:space="preserve"> module </w:t>
      </w:r>
      <w:r>
        <w:t>are</w:t>
      </w:r>
      <w:r w:rsidRPr="00737016">
        <w:t xml:space="preserve"> the same. It contains the following links:</w:t>
      </w:r>
    </w:p>
    <w:p w14:paraId="7F3EC512" w14:textId="2FD3CBFC" w:rsidR="008B47BB" w:rsidRPr="00737016" w:rsidRDefault="008B47BB" w:rsidP="008B47BB">
      <w:pPr>
        <w:numPr>
          <w:ilvl w:val="0"/>
          <w:numId w:val="5"/>
        </w:numPr>
      </w:pPr>
      <w:r w:rsidRPr="00737016">
        <w:rPr>
          <w:b/>
        </w:rPr>
        <w:t>Home</w:t>
      </w:r>
      <w:r w:rsidRPr="00737016">
        <w:t xml:space="preserve"> – Links to OTS HOME SCREEN (Figure 2)</w:t>
      </w:r>
      <w:r>
        <w:t xml:space="preserve"> in “Query” module</w:t>
      </w:r>
    </w:p>
    <w:p w14:paraId="261B5175" w14:textId="34E02A02" w:rsidR="008B47BB" w:rsidRPr="00737016" w:rsidRDefault="008B47BB" w:rsidP="008B47BB">
      <w:pPr>
        <w:numPr>
          <w:ilvl w:val="0"/>
          <w:numId w:val="5"/>
        </w:numPr>
      </w:pPr>
      <w:r w:rsidRPr="00737016">
        <w:rPr>
          <w:b/>
        </w:rPr>
        <w:t>Dashboard</w:t>
      </w:r>
      <w:r w:rsidRPr="00737016">
        <w:t xml:space="preserve"> – Links to the dashboard module</w:t>
      </w:r>
      <w:r>
        <w:t xml:space="preserve"> </w:t>
      </w:r>
      <w:r w:rsidRPr="00737016">
        <w:t>(see “Dashboard” functional specifications for more details).</w:t>
      </w:r>
    </w:p>
    <w:p w14:paraId="0110AA2F" w14:textId="77777777" w:rsidR="008B47BB" w:rsidRDefault="008B47BB" w:rsidP="008B47BB">
      <w:pPr>
        <w:numPr>
          <w:ilvl w:val="0"/>
          <w:numId w:val="5"/>
        </w:numPr>
      </w:pPr>
      <w:r w:rsidRPr="00737016">
        <w:rPr>
          <w:b/>
        </w:rPr>
        <w:t>Tour</w:t>
      </w:r>
      <w:r w:rsidRPr="00737016">
        <w:t xml:space="preserve"> – Links to </w:t>
      </w:r>
      <w:r>
        <w:t>the OTS TOUR SCREEN</w:t>
      </w:r>
      <w:r w:rsidRPr="00737016">
        <w:t xml:space="preserve"> (see “Settings/Preferences” functional specifications for more details)</w:t>
      </w:r>
    </w:p>
    <w:p w14:paraId="775D74C8" w14:textId="77777777" w:rsidR="008B47BB" w:rsidRPr="00737016" w:rsidRDefault="008B47BB" w:rsidP="008B47BB">
      <w:pPr>
        <w:numPr>
          <w:ilvl w:val="0"/>
          <w:numId w:val="5"/>
        </w:numPr>
      </w:pPr>
      <w:r w:rsidRPr="00737016">
        <w:rPr>
          <w:b/>
        </w:rPr>
        <w:t>FAQ</w:t>
      </w:r>
      <w:r w:rsidRPr="00737016">
        <w:t xml:space="preserve"> – Links to </w:t>
      </w:r>
      <w:r>
        <w:t>the OTS FAQ SCREEN</w:t>
      </w:r>
      <w:r w:rsidRPr="00737016">
        <w:t xml:space="preserve"> (see “Settings/Preferences” functional specifications for more details)</w:t>
      </w:r>
    </w:p>
    <w:p w14:paraId="57562733" w14:textId="77777777" w:rsidR="008B47BB" w:rsidRDefault="008B47BB" w:rsidP="008B47BB"/>
    <w:p w14:paraId="768104EE" w14:textId="48BE0E42" w:rsidR="008B47BB" w:rsidRPr="00737016" w:rsidRDefault="008B47BB" w:rsidP="008B47BB">
      <w:r>
        <w:t>The right-hand side of the top header contains two links: [[Account Type]]: [[User Name]] and “Logout”, where [[Account Type]] is the type of account of the user, and [[User Name]] is the full name of the user. The [[Account Type]]: [[User Name]] link leads to the OTS TUTOR DASHBOARD SCREEN, OTS STUDENT DASHBOARD SCREEN, or OTS PARENT DASHBOARD SCREEN depending on the account type of the user (See “Dashboard” module). The “Logout” link logs the user out and leads to the OTS LOGIN SCREEN (See “Registration” module).</w:t>
      </w:r>
    </w:p>
    <w:p w14:paraId="4EA70AA8" w14:textId="77777777" w:rsidR="008B47BB" w:rsidRDefault="008B47BB" w:rsidP="008B47BB">
      <w:pPr>
        <w:pStyle w:val="Heading2"/>
      </w:pPr>
      <w:bookmarkStart w:id="30" w:name="_Toc283391811"/>
      <w:r>
        <w:t>Sub Sections</w:t>
      </w:r>
      <w:bookmarkEnd w:id="30"/>
    </w:p>
    <w:p w14:paraId="7950B3F5" w14:textId="5DD5A698" w:rsidR="008B47BB" w:rsidRDefault="008B47BB" w:rsidP="008B47BB">
      <w:r>
        <w:t xml:space="preserve">The layout of the OTS </w:t>
      </w:r>
      <w:r w:rsidR="00F36C12">
        <w:t>MANAGE</w:t>
      </w:r>
      <w:r>
        <w:t xml:space="preserve"> SCREEN is split into two portions. Not all graphical elements are described below; please refer to wireframe layout (Figure </w:t>
      </w:r>
      <w:r w:rsidR="000E56A0">
        <w:t>4</w:t>
      </w:r>
      <w:r>
        <w:t>) for more details with regards to screen design and object placement. The left portion contains the following elements:</w:t>
      </w:r>
    </w:p>
    <w:p w14:paraId="2814B18C" w14:textId="77777777" w:rsidR="008B47BB" w:rsidRDefault="008B47BB" w:rsidP="008B47BB"/>
    <w:p w14:paraId="3CEBFEEF" w14:textId="0BA8D59F" w:rsidR="008B47BB" w:rsidRPr="00651F6E" w:rsidRDefault="008B47BB" w:rsidP="008B47BB">
      <w:pPr>
        <w:pStyle w:val="ListParagraph"/>
        <w:numPr>
          <w:ilvl w:val="0"/>
          <w:numId w:val="27"/>
        </w:numPr>
        <w:tabs>
          <w:tab w:val="left" w:pos="720"/>
        </w:tabs>
        <w:rPr>
          <w:b/>
        </w:rPr>
      </w:pPr>
      <w:r w:rsidRPr="00B7729D">
        <w:rPr>
          <w:b/>
        </w:rPr>
        <w:t>Title</w:t>
      </w:r>
      <w:r>
        <w:t xml:space="preserve"> – A label with the text “</w:t>
      </w:r>
      <w:r w:rsidR="00F36C12">
        <w:t>Account Transactions”</w:t>
      </w:r>
      <w:r>
        <w:t xml:space="preserve"> followed by “Use the controls below to deposit, withdraw, and manage </w:t>
      </w:r>
      <w:r w:rsidR="00F36C12">
        <w:t>account balances</w:t>
      </w:r>
      <w:r>
        <w:t>”.</w:t>
      </w:r>
    </w:p>
    <w:p w14:paraId="449FDDB5" w14:textId="4E098F00" w:rsidR="008B47BB" w:rsidRPr="00AE36EB" w:rsidRDefault="008B47BB" w:rsidP="008B47BB">
      <w:pPr>
        <w:pStyle w:val="ListParagraph"/>
        <w:numPr>
          <w:ilvl w:val="0"/>
          <w:numId w:val="27"/>
        </w:numPr>
        <w:tabs>
          <w:tab w:val="left" w:pos="720"/>
        </w:tabs>
        <w:rPr>
          <w:b/>
        </w:rPr>
      </w:pPr>
      <w:r>
        <w:rPr>
          <w:b/>
        </w:rPr>
        <w:t xml:space="preserve">Name – </w:t>
      </w:r>
      <w:r w:rsidRPr="00651F6E">
        <w:t xml:space="preserve">A </w:t>
      </w:r>
      <w:r>
        <w:t>text label with the text “Name” followed by the full name of the</w:t>
      </w:r>
      <w:r w:rsidR="00EB63B0">
        <w:t xml:space="preserve"> SA</w:t>
      </w:r>
      <w:r>
        <w:t xml:space="preserve"> user </w:t>
      </w:r>
      <w:r w:rsidR="00EB63B0">
        <w:t xml:space="preserve">whose </w:t>
      </w:r>
      <w:r w:rsidR="00171D0F">
        <w:t>account is</w:t>
      </w:r>
      <w:r w:rsidR="00EB63B0">
        <w:t xml:space="preserve"> being managed</w:t>
      </w:r>
      <w:r w:rsidR="00D54784">
        <w:t>.</w:t>
      </w:r>
      <w:r>
        <w:t xml:space="preserve"> </w:t>
      </w:r>
      <w:r w:rsidR="004E6BCE">
        <w:t xml:space="preserve">If the user logged in is a PA and has more than one SA linked to his account, this field should instead be a dropdown box with the names of all the linked SA’s as selection choices. </w:t>
      </w:r>
    </w:p>
    <w:p w14:paraId="778D6BC4" w14:textId="349C8D23" w:rsidR="00EB63B0" w:rsidRPr="00EB63B0" w:rsidRDefault="008B47BB" w:rsidP="008B47BB">
      <w:pPr>
        <w:pStyle w:val="ListParagraph"/>
        <w:numPr>
          <w:ilvl w:val="0"/>
          <w:numId w:val="27"/>
        </w:numPr>
        <w:tabs>
          <w:tab w:val="left" w:pos="720"/>
        </w:tabs>
      </w:pPr>
      <w:r w:rsidRPr="00EB63B0">
        <w:rPr>
          <w:b/>
        </w:rPr>
        <w:t>Email –</w:t>
      </w:r>
      <w:r w:rsidRPr="00AE36EB">
        <w:t xml:space="preserve"> </w:t>
      </w:r>
      <w:r w:rsidRPr="00651F6E">
        <w:t xml:space="preserve">A </w:t>
      </w:r>
      <w:r>
        <w:t xml:space="preserve">text label with the text “Email” followed by the full name of the </w:t>
      </w:r>
      <w:r w:rsidR="00EB63B0">
        <w:t xml:space="preserve">SA user whose </w:t>
      </w:r>
      <w:r w:rsidR="00171D0F">
        <w:t>account is</w:t>
      </w:r>
      <w:r w:rsidR="00EB63B0">
        <w:t xml:space="preserve"> being managed</w:t>
      </w:r>
      <w:r w:rsidR="00EB63B0">
        <w:rPr>
          <w:b/>
        </w:rPr>
        <w:t>.</w:t>
      </w:r>
    </w:p>
    <w:p w14:paraId="31555E04" w14:textId="29F6C41B" w:rsidR="008B47BB" w:rsidRDefault="008B47BB" w:rsidP="008B47BB">
      <w:pPr>
        <w:pStyle w:val="ListParagraph"/>
        <w:numPr>
          <w:ilvl w:val="0"/>
          <w:numId w:val="27"/>
        </w:numPr>
        <w:tabs>
          <w:tab w:val="left" w:pos="720"/>
        </w:tabs>
      </w:pPr>
      <w:r w:rsidRPr="00EB63B0">
        <w:rPr>
          <w:b/>
        </w:rPr>
        <w:t xml:space="preserve">Account Type </w:t>
      </w:r>
      <w:r>
        <w:t xml:space="preserve">– A text label with the text “Account Type” followed by the </w:t>
      </w:r>
      <w:r w:rsidR="00EB63B0">
        <w:t>text “Student”</w:t>
      </w:r>
      <w:r>
        <w:t>.</w:t>
      </w:r>
    </w:p>
    <w:p w14:paraId="0F013782" w14:textId="2833F5C2" w:rsidR="00D54784" w:rsidRDefault="00D54784" w:rsidP="00D54784">
      <w:pPr>
        <w:pStyle w:val="ListParagraph"/>
        <w:numPr>
          <w:ilvl w:val="0"/>
          <w:numId w:val="27"/>
        </w:numPr>
        <w:tabs>
          <w:tab w:val="left" w:pos="720"/>
        </w:tabs>
      </w:pPr>
      <w:r>
        <w:rPr>
          <w:b/>
        </w:rPr>
        <w:t xml:space="preserve">Linked PA’s </w:t>
      </w:r>
      <w:r>
        <w:t>– A list of the PA’s linked to the SA, with the following shown for each account:</w:t>
      </w:r>
    </w:p>
    <w:p w14:paraId="00D520F9" w14:textId="742FB346" w:rsidR="00D54784" w:rsidRPr="00AE36EB" w:rsidRDefault="00D54784" w:rsidP="00D54784">
      <w:pPr>
        <w:pStyle w:val="ListParagraph"/>
        <w:numPr>
          <w:ilvl w:val="1"/>
          <w:numId w:val="27"/>
        </w:numPr>
        <w:tabs>
          <w:tab w:val="left" w:pos="720"/>
        </w:tabs>
        <w:rPr>
          <w:b/>
        </w:rPr>
      </w:pPr>
      <w:r>
        <w:rPr>
          <w:b/>
        </w:rPr>
        <w:t xml:space="preserve">Name – </w:t>
      </w:r>
      <w:r w:rsidRPr="00651F6E">
        <w:t xml:space="preserve">A </w:t>
      </w:r>
      <w:r>
        <w:t xml:space="preserve">text label with the text “Name” followed by the full name of the user of the linked PA </w:t>
      </w:r>
    </w:p>
    <w:p w14:paraId="0B5E94A7" w14:textId="0332720B" w:rsidR="00D54784" w:rsidRDefault="00D54784" w:rsidP="00D54784">
      <w:pPr>
        <w:pStyle w:val="ListParagraph"/>
        <w:numPr>
          <w:ilvl w:val="1"/>
          <w:numId w:val="27"/>
        </w:numPr>
        <w:tabs>
          <w:tab w:val="left" w:pos="720"/>
        </w:tabs>
      </w:pPr>
      <w:r w:rsidRPr="00D54784">
        <w:rPr>
          <w:b/>
        </w:rPr>
        <w:t>Email –</w:t>
      </w:r>
      <w:r w:rsidRPr="00AE36EB">
        <w:t xml:space="preserve"> </w:t>
      </w:r>
      <w:r w:rsidRPr="00651F6E">
        <w:t xml:space="preserve">A </w:t>
      </w:r>
      <w:r>
        <w:t>text label with the text “Email” followed by the full name of the user of the linked PA.</w:t>
      </w:r>
    </w:p>
    <w:p w14:paraId="6C67E97E" w14:textId="54FD187B" w:rsidR="00D54784" w:rsidRDefault="00D54784" w:rsidP="00D54784">
      <w:pPr>
        <w:pStyle w:val="ListParagraph"/>
        <w:numPr>
          <w:ilvl w:val="1"/>
          <w:numId w:val="27"/>
        </w:numPr>
        <w:tabs>
          <w:tab w:val="left" w:pos="720"/>
        </w:tabs>
      </w:pPr>
      <w:r w:rsidRPr="00D54784">
        <w:rPr>
          <w:b/>
        </w:rPr>
        <w:t xml:space="preserve">Account Type </w:t>
      </w:r>
      <w:r>
        <w:t>– A text label with the text “Account Type” followed by the text “Parent”.</w:t>
      </w:r>
    </w:p>
    <w:p w14:paraId="515B979F" w14:textId="5FF129FC" w:rsidR="00D54784" w:rsidRDefault="00D54784" w:rsidP="00D54784">
      <w:pPr>
        <w:tabs>
          <w:tab w:val="left" w:pos="720"/>
        </w:tabs>
        <w:ind w:left="360"/>
      </w:pPr>
      <w:r>
        <w:t>Note: This field should be displayed even if the user logged in is a PA user, since the data displayed is linked to the SA, not their corresponding PA’s. PA’s have the option of switching between students (see “4.4.2 Name”).</w:t>
      </w:r>
    </w:p>
    <w:p w14:paraId="7D6AA1A8" w14:textId="35D58B6F" w:rsidR="00A12A44" w:rsidRDefault="00171D0F" w:rsidP="008B47BB">
      <w:pPr>
        <w:pStyle w:val="ListParagraph"/>
        <w:numPr>
          <w:ilvl w:val="0"/>
          <w:numId w:val="27"/>
        </w:numPr>
      </w:pPr>
      <w:r>
        <w:rPr>
          <w:b/>
        </w:rPr>
        <w:t>Transaction</w:t>
      </w:r>
      <w:r w:rsidR="00A12A44">
        <w:rPr>
          <w:b/>
        </w:rPr>
        <w:t xml:space="preserve"> History</w:t>
      </w:r>
      <w:r w:rsidR="008B47BB">
        <w:t xml:space="preserve"> – A </w:t>
      </w:r>
      <w:r w:rsidR="00A12A44">
        <w:t>table of payments (displayed as rows), with the following information displayed for each payment:</w:t>
      </w:r>
    </w:p>
    <w:p w14:paraId="75EE593E" w14:textId="36BD83D6" w:rsidR="00A12A44" w:rsidRDefault="00A12A44" w:rsidP="00A12A44">
      <w:pPr>
        <w:pStyle w:val="ListParagraph"/>
        <w:numPr>
          <w:ilvl w:val="1"/>
          <w:numId w:val="27"/>
        </w:numPr>
      </w:pPr>
      <w:r>
        <w:rPr>
          <w:b/>
        </w:rPr>
        <w:t xml:space="preserve">Date </w:t>
      </w:r>
      <w:r>
        <w:t>– The date of the transaction</w:t>
      </w:r>
    </w:p>
    <w:p w14:paraId="33047B9F" w14:textId="300CE004" w:rsidR="008B47BB" w:rsidRPr="00A12A44" w:rsidRDefault="00A12A44" w:rsidP="00A12A44">
      <w:pPr>
        <w:pStyle w:val="ListParagraph"/>
        <w:numPr>
          <w:ilvl w:val="1"/>
          <w:numId w:val="27"/>
        </w:numPr>
        <w:rPr>
          <w:b/>
        </w:rPr>
      </w:pPr>
      <w:r>
        <w:rPr>
          <w:b/>
        </w:rPr>
        <w:t>User</w:t>
      </w:r>
      <w:r>
        <w:t xml:space="preserve"> – The user responsible for initiating the transaction</w:t>
      </w:r>
    </w:p>
    <w:p w14:paraId="25CC7763" w14:textId="5E8F4BB8" w:rsidR="00A12A44" w:rsidRPr="00A12A44" w:rsidRDefault="002F4C57" w:rsidP="00A12A44">
      <w:pPr>
        <w:pStyle w:val="ListParagraph"/>
        <w:numPr>
          <w:ilvl w:val="1"/>
          <w:numId w:val="27"/>
        </w:numPr>
        <w:rPr>
          <w:b/>
        </w:rPr>
      </w:pPr>
      <w:r>
        <w:rPr>
          <w:b/>
        </w:rPr>
        <w:t>Deposit</w:t>
      </w:r>
      <w:r w:rsidR="00A12A44">
        <w:t xml:space="preserve"> – The </w:t>
      </w:r>
      <w:r>
        <w:t>amount of money</w:t>
      </w:r>
      <w:r w:rsidR="00A12A44">
        <w:t xml:space="preserve"> deposited into the account after the transaction. Leave blank if zero.</w:t>
      </w:r>
    </w:p>
    <w:p w14:paraId="45ED1F84" w14:textId="778E20EE" w:rsidR="00A12A44" w:rsidRPr="002F5725" w:rsidRDefault="002F4C57" w:rsidP="00A12A44">
      <w:pPr>
        <w:pStyle w:val="ListParagraph"/>
        <w:numPr>
          <w:ilvl w:val="1"/>
          <w:numId w:val="27"/>
        </w:numPr>
        <w:rPr>
          <w:b/>
        </w:rPr>
      </w:pPr>
      <w:r>
        <w:rPr>
          <w:b/>
        </w:rPr>
        <w:t>Withdrawal</w:t>
      </w:r>
      <w:r w:rsidR="00A12A44">
        <w:rPr>
          <w:b/>
        </w:rPr>
        <w:t xml:space="preserve"> </w:t>
      </w:r>
      <w:r w:rsidR="00A12A44">
        <w:t xml:space="preserve">– The </w:t>
      </w:r>
      <w:r>
        <w:t>amount of money</w:t>
      </w:r>
      <w:r w:rsidR="00A12A44">
        <w:t xml:space="preserve"> withdrawn from the account after the transaction. Leave blank if zero.</w:t>
      </w:r>
    </w:p>
    <w:p w14:paraId="76FC31DE" w14:textId="68542B67" w:rsidR="002F5725" w:rsidRPr="002F5725" w:rsidRDefault="002F5725" w:rsidP="002F5725">
      <w:pPr>
        <w:ind w:left="360"/>
      </w:pPr>
      <w:r w:rsidRPr="002F5725">
        <w:t>The number</w:t>
      </w:r>
      <w:r>
        <w:t xml:space="preserve"> of transactions displayed should correspond with the height of the page</w:t>
      </w:r>
      <w:r w:rsidR="000E56A0">
        <w:t>, allowing the content on the left portion of the page to balance the content on the right</w:t>
      </w:r>
      <w:r>
        <w:t xml:space="preserve"> (See wireframe layout (Figure 4) for clarification).</w:t>
      </w:r>
    </w:p>
    <w:p w14:paraId="0B2FDAE4" w14:textId="73E1D5DF" w:rsidR="00A12A44" w:rsidRDefault="00CE7C9A" w:rsidP="008B47BB">
      <w:pPr>
        <w:pStyle w:val="ListParagraph"/>
        <w:numPr>
          <w:ilvl w:val="0"/>
          <w:numId w:val="27"/>
        </w:numPr>
        <w:tabs>
          <w:tab w:val="left" w:pos="720"/>
        </w:tabs>
        <w:rPr>
          <w:b/>
        </w:rPr>
      </w:pPr>
      <w:r>
        <w:rPr>
          <w:b/>
        </w:rPr>
        <w:t>View History</w:t>
      </w:r>
      <w:r w:rsidRPr="00CE7C9A">
        <w:t xml:space="preserve"> </w:t>
      </w:r>
      <w:r>
        <w:t>–</w:t>
      </w:r>
      <w:r w:rsidRPr="00CE7C9A">
        <w:t xml:space="preserve"> A</w:t>
      </w:r>
      <w:r>
        <w:t xml:space="preserve"> button the text “View Full History”</w:t>
      </w:r>
      <w:r w:rsidR="008B37E8">
        <w:t>.</w:t>
      </w:r>
    </w:p>
    <w:p w14:paraId="5005926D" w14:textId="77777777" w:rsidR="00B64273" w:rsidRDefault="00B64273" w:rsidP="00B64273">
      <w:pPr>
        <w:tabs>
          <w:tab w:val="left" w:pos="720"/>
        </w:tabs>
        <w:rPr>
          <w:b/>
        </w:rPr>
      </w:pPr>
    </w:p>
    <w:p w14:paraId="00CF3F96" w14:textId="01BAD49A" w:rsidR="00B64273" w:rsidRDefault="00B64273" w:rsidP="00B64273">
      <w:pPr>
        <w:tabs>
          <w:tab w:val="left" w:pos="720"/>
        </w:tabs>
      </w:pPr>
      <w:r>
        <w:t xml:space="preserve">The right portion of the OTS </w:t>
      </w:r>
      <w:r w:rsidR="006B6A81">
        <w:t>MANAGE</w:t>
      </w:r>
      <w:r>
        <w:t xml:space="preserve"> SCREEN contains the following elements:</w:t>
      </w:r>
    </w:p>
    <w:p w14:paraId="64DA96EA" w14:textId="77777777" w:rsidR="00B64273" w:rsidRPr="00B64273" w:rsidRDefault="00B64273" w:rsidP="00B64273">
      <w:pPr>
        <w:tabs>
          <w:tab w:val="left" w:pos="720"/>
        </w:tabs>
      </w:pPr>
    </w:p>
    <w:p w14:paraId="4E075721" w14:textId="4913A625" w:rsidR="008B47BB" w:rsidRPr="00CC1ABF" w:rsidRDefault="006B6A81" w:rsidP="00B64273">
      <w:pPr>
        <w:pStyle w:val="ListParagraph"/>
        <w:numPr>
          <w:ilvl w:val="0"/>
          <w:numId w:val="28"/>
        </w:numPr>
        <w:tabs>
          <w:tab w:val="left" w:pos="720"/>
        </w:tabs>
        <w:rPr>
          <w:b/>
        </w:rPr>
      </w:pPr>
      <w:r>
        <w:rPr>
          <w:b/>
        </w:rPr>
        <w:t>Balance</w:t>
      </w:r>
      <w:r w:rsidR="008B47BB" w:rsidRPr="00840155">
        <w:t xml:space="preserve"> – </w:t>
      </w:r>
      <w:r w:rsidR="005C2275">
        <w:t>A label with the text “</w:t>
      </w:r>
      <w:r>
        <w:t>$</w:t>
      </w:r>
      <w:r w:rsidR="005C2275">
        <w:t xml:space="preserve">X”, where “X” is the </w:t>
      </w:r>
      <w:r>
        <w:t>current balance of the SA account selected.</w:t>
      </w:r>
      <w:r w:rsidR="001D7183">
        <w:t xml:space="preserve"> (See 5.4.8 for more information on how balance is calculated).</w:t>
      </w:r>
    </w:p>
    <w:p w14:paraId="0AA67B10" w14:textId="19781829" w:rsidR="008B47BB" w:rsidRPr="00156345" w:rsidRDefault="005C2275" w:rsidP="00B64273">
      <w:pPr>
        <w:pStyle w:val="ListParagraph"/>
        <w:numPr>
          <w:ilvl w:val="0"/>
          <w:numId w:val="28"/>
        </w:numPr>
        <w:tabs>
          <w:tab w:val="left" w:pos="720"/>
        </w:tabs>
        <w:rPr>
          <w:b/>
        </w:rPr>
      </w:pPr>
      <w:r>
        <w:rPr>
          <w:b/>
        </w:rPr>
        <w:t>Deposit</w:t>
      </w:r>
      <w:r w:rsidRPr="005C2275">
        <w:t xml:space="preserve"> </w:t>
      </w:r>
      <w:r>
        <w:t>–</w:t>
      </w:r>
      <w:r w:rsidRPr="005C2275">
        <w:t xml:space="preserve"> A</w:t>
      </w:r>
      <w:r>
        <w:t xml:space="preserve"> button with the text “Deposit”.</w:t>
      </w:r>
    </w:p>
    <w:p w14:paraId="2FCBC1C5" w14:textId="258CB47D" w:rsidR="008B47BB" w:rsidRPr="00156345" w:rsidRDefault="005C2275" w:rsidP="00B64273">
      <w:pPr>
        <w:pStyle w:val="ListParagraph"/>
        <w:numPr>
          <w:ilvl w:val="0"/>
          <w:numId w:val="28"/>
        </w:numPr>
        <w:tabs>
          <w:tab w:val="left" w:pos="720"/>
        </w:tabs>
        <w:rPr>
          <w:b/>
        </w:rPr>
      </w:pPr>
      <w:r>
        <w:rPr>
          <w:b/>
        </w:rPr>
        <w:t>Withdraw</w:t>
      </w:r>
      <w:r>
        <w:t xml:space="preserve"> – A button with the text “Withdraw”.</w:t>
      </w:r>
    </w:p>
    <w:p w14:paraId="5665AE3C" w14:textId="0126ADA5" w:rsidR="008B47BB" w:rsidRPr="00550011" w:rsidRDefault="007F61D7" w:rsidP="00B64273">
      <w:pPr>
        <w:pStyle w:val="ListParagraph"/>
        <w:numPr>
          <w:ilvl w:val="0"/>
          <w:numId w:val="28"/>
        </w:numPr>
        <w:tabs>
          <w:tab w:val="left" w:pos="720"/>
        </w:tabs>
      </w:pPr>
      <w:r>
        <w:rPr>
          <w:b/>
        </w:rPr>
        <w:t>Payment</w:t>
      </w:r>
      <w:r w:rsidR="008B47BB" w:rsidRPr="00550011">
        <w:rPr>
          <w:b/>
        </w:rPr>
        <w:t xml:space="preserve"> Policy</w:t>
      </w:r>
      <w:r w:rsidR="008B47BB">
        <w:t xml:space="preserve"> – A text label that specifies the </w:t>
      </w:r>
      <w:r>
        <w:t>payment</w:t>
      </w:r>
      <w:r w:rsidR="008B47BB">
        <w:t xml:space="preserve"> policy of the OTS. The content of the label should be specified by the moderators of the system (See “System Maintenance” module for more details).</w:t>
      </w:r>
    </w:p>
    <w:p w14:paraId="69A5F3BF" w14:textId="77777777" w:rsidR="008B47BB" w:rsidRDefault="008B47BB" w:rsidP="008B47BB">
      <w:pPr>
        <w:pStyle w:val="Heading2"/>
      </w:pPr>
      <w:bookmarkStart w:id="31" w:name="_Toc283391812"/>
      <w:r>
        <w:t>Control Functionality</w:t>
      </w:r>
      <w:bookmarkEnd w:id="31"/>
    </w:p>
    <w:p w14:paraId="1E84D55C" w14:textId="349912FE" w:rsidR="008B47BB" w:rsidRDefault="008B47BB" w:rsidP="008B47BB">
      <w:r>
        <w:t xml:space="preserve">The functionality of the controls on the OTS </w:t>
      </w:r>
      <w:r w:rsidR="006B6A81">
        <w:t>MANAGE</w:t>
      </w:r>
      <w:r>
        <w:t xml:space="preserve"> SCREEN is specified as follows (refer to process flow diagram for outline):</w:t>
      </w:r>
    </w:p>
    <w:p w14:paraId="68F9DE45" w14:textId="7DD2968C" w:rsidR="008B47BB" w:rsidRPr="003646E9" w:rsidRDefault="00EB63B0" w:rsidP="00E54B1D">
      <w:pPr>
        <w:pStyle w:val="ListParagraph"/>
        <w:numPr>
          <w:ilvl w:val="0"/>
          <w:numId w:val="29"/>
        </w:numPr>
        <w:rPr>
          <w:b/>
        </w:rPr>
      </w:pPr>
      <w:r>
        <w:rPr>
          <w:b/>
        </w:rPr>
        <w:t>Name</w:t>
      </w:r>
      <w:r w:rsidR="008B47BB">
        <w:t xml:space="preserve"> – </w:t>
      </w:r>
      <w:r>
        <w:t>If a dropdown box is displayed (see 4.2.2 for more details) and a selection is made, the “Email”</w:t>
      </w:r>
      <w:r w:rsidR="005077A5">
        <w:t>,</w:t>
      </w:r>
      <w:r>
        <w:t xml:space="preserve"> “Linked PA’s”, “Payment History”, and “Credits”</w:t>
      </w:r>
      <w:r w:rsidR="005077A5">
        <w:t xml:space="preserve"> should be refreshed to reflect the credits of the selected SA.</w:t>
      </w:r>
    </w:p>
    <w:p w14:paraId="11024271" w14:textId="447DF3F8" w:rsidR="003646E9" w:rsidRPr="00E57809" w:rsidRDefault="003646E9" w:rsidP="00E54B1D">
      <w:pPr>
        <w:pStyle w:val="ListParagraph"/>
        <w:numPr>
          <w:ilvl w:val="0"/>
          <w:numId w:val="29"/>
        </w:numPr>
        <w:rPr>
          <w:b/>
        </w:rPr>
      </w:pPr>
      <w:r>
        <w:rPr>
          <w:b/>
        </w:rPr>
        <w:t>View History</w:t>
      </w:r>
      <w:r>
        <w:t xml:space="preserve"> – When the “View History” button is clicked, the user should be taken to the OTS </w:t>
      </w:r>
      <w:r w:rsidR="006B6A81">
        <w:t>TRANSACTIONS</w:t>
      </w:r>
      <w:r>
        <w:t xml:space="preserve"> SCREEN for the SA user whose credits are being managed.</w:t>
      </w:r>
    </w:p>
    <w:p w14:paraId="54D0F194" w14:textId="62DDB618" w:rsidR="00DA55D7" w:rsidRDefault="00DA55D7" w:rsidP="00DA55D7">
      <w:pPr>
        <w:pStyle w:val="ListParagraph"/>
        <w:numPr>
          <w:ilvl w:val="0"/>
          <w:numId w:val="29"/>
        </w:numPr>
      </w:pPr>
      <w:r>
        <w:rPr>
          <w:b/>
        </w:rPr>
        <w:t>Deposit</w:t>
      </w:r>
      <w:r w:rsidR="008B47BB">
        <w:t xml:space="preserve"> – When the “</w:t>
      </w:r>
      <w:r>
        <w:t>Deposit” button is clicked, the user should be taken to the deposit screen of the payment process (see “6 Payment Process” for more details).</w:t>
      </w:r>
    </w:p>
    <w:p w14:paraId="4F70B88B" w14:textId="23C1241B" w:rsidR="00E5158B" w:rsidRDefault="00E5158B" w:rsidP="008A7979">
      <w:pPr>
        <w:pStyle w:val="ListParagraph"/>
        <w:numPr>
          <w:ilvl w:val="0"/>
          <w:numId w:val="29"/>
        </w:numPr>
      </w:pPr>
      <w:r>
        <w:rPr>
          <w:b/>
        </w:rPr>
        <w:t>Withdraw</w:t>
      </w:r>
      <w:r>
        <w:t xml:space="preserve"> – When the “Withdraw” button is clicked, the user should be taken to the withdraw screen of the payment process (see “6 Payment Process” for more details).</w:t>
      </w:r>
    </w:p>
    <w:p w14:paraId="55840C17" w14:textId="77777777" w:rsidR="008B47BB" w:rsidRDefault="008B47BB" w:rsidP="008B47BB">
      <w:pPr>
        <w:pStyle w:val="Heading2"/>
      </w:pPr>
      <w:bookmarkStart w:id="32" w:name="_Toc283391813"/>
      <w:r>
        <w:t>Footer section</w:t>
      </w:r>
      <w:bookmarkEnd w:id="32"/>
    </w:p>
    <w:p w14:paraId="45D0B66E" w14:textId="77777777" w:rsidR="008B47BB" w:rsidRDefault="008B47BB" w:rsidP="008B47BB">
      <w:r>
        <w:t>The footer sections for all screens in the payment module are the same. It contains the following:</w:t>
      </w:r>
    </w:p>
    <w:p w14:paraId="72F37F43" w14:textId="77777777" w:rsidR="008B47BB" w:rsidRDefault="008B47BB" w:rsidP="008B47BB">
      <w:pPr>
        <w:pStyle w:val="ListParagraph"/>
        <w:numPr>
          <w:ilvl w:val="0"/>
          <w:numId w:val="6"/>
        </w:numPr>
      </w:pPr>
      <w:r>
        <w:t xml:space="preserve">On the left, the text, “Copyright </w:t>
      </w:r>
      <w:r w:rsidRPr="002F685D">
        <w:t>©</w:t>
      </w:r>
      <w:r>
        <w:t xml:space="preserve"> 2013 Tutor.me All rights reserved.” formatted and positioned as in the wireframe layout.</w:t>
      </w:r>
    </w:p>
    <w:p w14:paraId="02661D5D" w14:textId="77777777" w:rsidR="008B47BB" w:rsidRDefault="008B47BB" w:rsidP="008B47BB">
      <w:pPr>
        <w:pStyle w:val="ListParagraph"/>
        <w:numPr>
          <w:ilvl w:val="0"/>
          <w:numId w:val="6"/>
        </w:numPr>
      </w:pPr>
      <w:r>
        <w:t>On the right, a link to the OTS FAQ SCREEN with the text “Have a question? Visit our Help Center!” (See “Settings/Preferences” module).</w:t>
      </w:r>
    </w:p>
    <w:p w14:paraId="22811B2E" w14:textId="77777777" w:rsidR="008B47BB" w:rsidRDefault="008B47BB" w:rsidP="008B47BB">
      <w:pPr>
        <w:pStyle w:val="ListParagraph"/>
        <w:numPr>
          <w:ilvl w:val="0"/>
          <w:numId w:val="6"/>
        </w:numPr>
      </w:pPr>
      <w:r>
        <w:t>To the right of the previous link should be another link with the text “Request a Refund”. This links to OTS REFUND SCREEN.</w:t>
      </w:r>
    </w:p>
    <w:p w14:paraId="4DFC7580" w14:textId="77777777" w:rsidR="008B47BB" w:rsidRDefault="008B47BB" w:rsidP="008B47BB">
      <w:pPr>
        <w:pStyle w:val="Heading2"/>
      </w:pPr>
      <w:bookmarkStart w:id="33" w:name="_Toc283391814"/>
      <w:r>
        <w:t>Process scenarios</w:t>
      </w:r>
      <w:bookmarkEnd w:id="33"/>
    </w:p>
    <w:p w14:paraId="59659BAF" w14:textId="5D8538D0" w:rsidR="00355FE3" w:rsidRPr="00F72AE5" w:rsidRDefault="00F72AE5" w:rsidP="00F72AE5">
      <w:pPr>
        <w:pStyle w:val="ListParagraph"/>
        <w:numPr>
          <w:ilvl w:val="0"/>
          <w:numId w:val="30"/>
        </w:numPr>
      </w:pPr>
      <w:r>
        <w:rPr>
          <w:b/>
        </w:rPr>
        <w:t xml:space="preserve">View </w:t>
      </w:r>
      <w:r w:rsidR="003A39A8">
        <w:rPr>
          <w:b/>
        </w:rPr>
        <w:t>Transaction</w:t>
      </w:r>
      <w:r>
        <w:rPr>
          <w:b/>
        </w:rPr>
        <w:t xml:space="preserve"> History</w:t>
      </w:r>
    </w:p>
    <w:p w14:paraId="36FFF492" w14:textId="13308570" w:rsidR="00F72AE5" w:rsidRDefault="00F72AE5" w:rsidP="00F72AE5">
      <w:pPr>
        <w:pStyle w:val="ListParagraph"/>
        <w:ind w:left="360"/>
      </w:pPr>
      <w:r>
        <w:t xml:space="preserve">In order to view </w:t>
      </w:r>
      <w:r w:rsidR="003A39A8">
        <w:t>transaction</w:t>
      </w:r>
      <w:r>
        <w:t xml:space="preserve"> history, the user should first select the student whose history he wants to view (if he is a PA) and then select the “View Full History” button.</w:t>
      </w:r>
    </w:p>
    <w:p w14:paraId="11FB172A" w14:textId="5BB9CAFF" w:rsidR="00F72AE5" w:rsidRPr="00F72AE5" w:rsidRDefault="00F72AE5" w:rsidP="00F72AE5">
      <w:pPr>
        <w:pStyle w:val="ListParagraph"/>
        <w:numPr>
          <w:ilvl w:val="0"/>
          <w:numId w:val="30"/>
        </w:numPr>
      </w:pPr>
      <w:r>
        <w:rPr>
          <w:b/>
        </w:rPr>
        <w:t>Deposit</w:t>
      </w:r>
    </w:p>
    <w:p w14:paraId="68B44F8B" w14:textId="51FA7A11" w:rsidR="00F72AE5" w:rsidRDefault="003A39A8" w:rsidP="00F72AE5">
      <w:pPr>
        <w:pStyle w:val="ListParagraph"/>
        <w:ind w:left="360"/>
      </w:pPr>
      <w:r>
        <w:t xml:space="preserve">In order to deposit money, </w:t>
      </w:r>
      <w:r w:rsidR="00F72AE5">
        <w:t>the user should first select the student account into which he wants to deposit (if he is a PA) and then select the “Deposit” button.</w:t>
      </w:r>
    </w:p>
    <w:p w14:paraId="685C648E" w14:textId="391BE36D" w:rsidR="00F72AE5" w:rsidRPr="00F72AE5" w:rsidRDefault="00F72AE5" w:rsidP="00F72AE5">
      <w:pPr>
        <w:pStyle w:val="ListParagraph"/>
        <w:numPr>
          <w:ilvl w:val="0"/>
          <w:numId w:val="30"/>
        </w:numPr>
      </w:pPr>
      <w:r>
        <w:rPr>
          <w:b/>
        </w:rPr>
        <w:t>Withdraw</w:t>
      </w:r>
    </w:p>
    <w:p w14:paraId="3B8A8C5B" w14:textId="0D077505" w:rsidR="00F72AE5" w:rsidRDefault="003A39A8" w:rsidP="00F72AE5">
      <w:pPr>
        <w:pStyle w:val="ListParagraph"/>
        <w:ind w:left="360"/>
      </w:pPr>
      <w:r>
        <w:t>In order to withdraw credits</w:t>
      </w:r>
      <w:r w:rsidR="00F72AE5">
        <w:t>, the user should first select the student account from which he wants to withdraw (if he is a PA) and then select the “Withdraw” button.</w:t>
      </w:r>
    </w:p>
    <w:p w14:paraId="66F6A257" w14:textId="6FCB9AA5" w:rsidR="005D5B92" w:rsidRDefault="005D5B92">
      <w:r>
        <w:br w:type="page"/>
      </w:r>
    </w:p>
    <w:p w14:paraId="0E10A347" w14:textId="7EB46175" w:rsidR="005D5B92" w:rsidRDefault="005D5B92" w:rsidP="005D5B92">
      <w:pPr>
        <w:pStyle w:val="Heading1"/>
      </w:pPr>
      <w:bookmarkStart w:id="34" w:name="_Toc283391815"/>
      <w:r>
        <w:t xml:space="preserve">Functional Design: OTS </w:t>
      </w:r>
      <w:r w:rsidR="009749D6">
        <w:t>TRANSACTIONS</w:t>
      </w:r>
      <w:r>
        <w:t xml:space="preserve"> SCREEN</w:t>
      </w:r>
      <w:bookmarkEnd w:id="34"/>
    </w:p>
    <w:p w14:paraId="2F54A366" w14:textId="77777777" w:rsidR="005D5B92" w:rsidRDefault="005D5B92" w:rsidP="005D5B92">
      <w:pPr>
        <w:pStyle w:val="Heading2"/>
      </w:pPr>
      <w:bookmarkStart w:id="35" w:name="_Toc283391816"/>
      <w:r>
        <w:t>Process Flow Diagram</w:t>
      </w:r>
      <w:bookmarkEnd w:id="35"/>
    </w:p>
    <w:p w14:paraId="5D0D5A44" w14:textId="77777777" w:rsidR="005D5B92" w:rsidRDefault="005D5B92" w:rsidP="005D5B92">
      <w:pPr>
        <w:ind w:hanging="720"/>
      </w:pPr>
      <w:r w:rsidRPr="004522DB">
        <w:rPr>
          <w:noProof/>
        </w:rPr>
        <w:drawing>
          <wp:inline distT="0" distB="0" distL="0" distR="0" wp14:anchorId="5AEE947B" wp14:editId="72D2217B">
            <wp:extent cx="6567538" cy="5074916"/>
            <wp:effectExtent l="0" t="0" r="1143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567538" cy="5074916"/>
                    </a:xfrm>
                    <a:prstGeom prst="rect">
                      <a:avLst/>
                    </a:prstGeom>
                    <a:noFill/>
                    <a:ln>
                      <a:noFill/>
                    </a:ln>
                  </pic:spPr>
                </pic:pic>
              </a:graphicData>
            </a:graphic>
          </wp:inline>
        </w:drawing>
      </w:r>
    </w:p>
    <w:p w14:paraId="644CD737" w14:textId="29821840" w:rsidR="005D5B92" w:rsidRPr="00476A3B" w:rsidRDefault="00FE2296" w:rsidP="005D5B92">
      <w:r>
        <w:rPr>
          <w:b/>
        </w:rPr>
        <w:t>Figure 5</w:t>
      </w:r>
      <w:r w:rsidR="005D5B92">
        <w:rPr>
          <w:b/>
        </w:rPr>
        <w:t xml:space="preserve">: </w:t>
      </w:r>
      <w:r w:rsidR="005D5B92" w:rsidRPr="00476A3B">
        <w:t xml:space="preserve">OTS </w:t>
      </w:r>
      <w:r w:rsidR="003D4625">
        <w:t>TRANSACTIONS</w:t>
      </w:r>
      <w:r w:rsidR="005D5B92" w:rsidRPr="00476A3B">
        <w:t xml:space="preserve"> SCREEN Flow Diagram</w:t>
      </w:r>
    </w:p>
    <w:p w14:paraId="72E94420" w14:textId="77777777" w:rsidR="005D5B92" w:rsidRDefault="005D5B92" w:rsidP="005D5B92">
      <w:pPr>
        <w:pStyle w:val="Heading2"/>
      </w:pPr>
      <w:bookmarkStart w:id="36" w:name="_Toc283391817"/>
      <w:r>
        <w:t>Wireframe Form Layout</w:t>
      </w:r>
      <w:bookmarkEnd w:id="36"/>
    </w:p>
    <w:p w14:paraId="79E77615" w14:textId="77777777" w:rsidR="005D5B92" w:rsidRDefault="005D5B92" w:rsidP="005D5B92">
      <w:pPr>
        <w:ind w:hanging="720"/>
      </w:pPr>
      <w:r w:rsidRPr="00343FF3">
        <w:rPr>
          <w:noProof/>
        </w:rPr>
        <w:drawing>
          <wp:inline distT="0" distB="0" distL="0" distR="0" wp14:anchorId="11DD9EA9" wp14:editId="5C8E2A58">
            <wp:extent cx="6756508" cy="5067381"/>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756508" cy="5067381"/>
                    </a:xfrm>
                    <a:prstGeom prst="rect">
                      <a:avLst/>
                    </a:prstGeom>
                    <a:noFill/>
                    <a:ln>
                      <a:noFill/>
                    </a:ln>
                  </pic:spPr>
                </pic:pic>
              </a:graphicData>
            </a:graphic>
          </wp:inline>
        </w:drawing>
      </w:r>
    </w:p>
    <w:p w14:paraId="3FAA0A93" w14:textId="51A38B7C" w:rsidR="005D5B92" w:rsidRDefault="005D5B92" w:rsidP="005D5B92">
      <w:r w:rsidRPr="00476A3B">
        <w:rPr>
          <w:b/>
        </w:rPr>
        <w:t xml:space="preserve">Figure </w:t>
      </w:r>
      <w:r w:rsidR="00FE2296">
        <w:rPr>
          <w:b/>
        </w:rPr>
        <w:t>6</w:t>
      </w:r>
      <w:r>
        <w:t xml:space="preserve">: OTS </w:t>
      </w:r>
      <w:r w:rsidR="003D4625">
        <w:t>TRANSACTIONS</w:t>
      </w:r>
      <w:r>
        <w:t xml:space="preserve"> SCREEN Wireframe Layout</w:t>
      </w:r>
      <w:r>
        <w:br w:type="page"/>
      </w:r>
    </w:p>
    <w:p w14:paraId="7964887C" w14:textId="77777777" w:rsidR="005D5B92" w:rsidRDefault="005D5B92" w:rsidP="005D5B92">
      <w:pPr>
        <w:pStyle w:val="Heading2"/>
      </w:pPr>
      <w:bookmarkStart w:id="37" w:name="_Toc283391818"/>
      <w:r>
        <w:t>Header Section</w:t>
      </w:r>
      <w:bookmarkEnd w:id="37"/>
    </w:p>
    <w:p w14:paraId="20D4EA25" w14:textId="77777777" w:rsidR="005D5B92" w:rsidRPr="00737016" w:rsidRDefault="005D5B92" w:rsidP="005D5B92">
      <w:r w:rsidRPr="00737016">
        <w:t>The header section</w:t>
      </w:r>
      <w:r>
        <w:t>s</w:t>
      </w:r>
      <w:r w:rsidRPr="00737016">
        <w:t xml:space="preserve"> for all screens in the </w:t>
      </w:r>
      <w:r>
        <w:t>payment</w:t>
      </w:r>
      <w:r w:rsidRPr="00737016">
        <w:t xml:space="preserve"> module </w:t>
      </w:r>
      <w:r>
        <w:t>are</w:t>
      </w:r>
      <w:r w:rsidRPr="00737016">
        <w:t xml:space="preserve"> the same. It contains the following links:</w:t>
      </w:r>
    </w:p>
    <w:p w14:paraId="232752E7" w14:textId="77777777" w:rsidR="005D5B92" w:rsidRPr="00737016" w:rsidRDefault="005D5B92" w:rsidP="005D5B92">
      <w:pPr>
        <w:numPr>
          <w:ilvl w:val="0"/>
          <w:numId w:val="5"/>
        </w:numPr>
      </w:pPr>
      <w:r w:rsidRPr="00737016">
        <w:rPr>
          <w:b/>
        </w:rPr>
        <w:t>Home</w:t>
      </w:r>
      <w:r w:rsidRPr="00737016">
        <w:t xml:space="preserve"> – Links to OTS HOME SCREEN (Figure 2)</w:t>
      </w:r>
      <w:r>
        <w:t xml:space="preserve"> in “Query” module</w:t>
      </w:r>
    </w:p>
    <w:p w14:paraId="36A42A01" w14:textId="77777777" w:rsidR="005D5B92" w:rsidRPr="00737016" w:rsidRDefault="005D5B92" w:rsidP="005D5B92">
      <w:pPr>
        <w:numPr>
          <w:ilvl w:val="0"/>
          <w:numId w:val="5"/>
        </w:numPr>
      </w:pPr>
      <w:r w:rsidRPr="00737016">
        <w:rPr>
          <w:b/>
        </w:rPr>
        <w:t>Dashboard</w:t>
      </w:r>
      <w:r w:rsidRPr="00737016">
        <w:t xml:space="preserve"> – Links to the dashboard module</w:t>
      </w:r>
      <w:r>
        <w:t xml:space="preserve"> </w:t>
      </w:r>
      <w:r w:rsidRPr="00737016">
        <w:t>(see “Dashboard” functional specifications for more details).</w:t>
      </w:r>
    </w:p>
    <w:p w14:paraId="52EC4A25" w14:textId="77777777" w:rsidR="005D5B92" w:rsidRDefault="005D5B92" w:rsidP="005D5B92">
      <w:pPr>
        <w:numPr>
          <w:ilvl w:val="0"/>
          <w:numId w:val="5"/>
        </w:numPr>
      </w:pPr>
      <w:r w:rsidRPr="00737016">
        <w:rPr>
          <w:b/>
        </w:rPr>
        <w:t>Tour</w:t>
      </w:r>
      <w:r w:rsidRPr="00737016">
        <w:t xml:space="preserve"> – Links to </w:t>
      </w:r>
      <w:r>
        <w:t>the OTS TOUR SCREEN</w:t>
      </w:r>
      <w:r w:rsidRPr="00737016">
        <w:t xml:space="preserve"> (see “Settings/Preferences” functional specifications for more details)</w:t>
      </w:r>
    </w:p>
    <w:p w14:paraId="4DE548DA" w14:textId="77777777" w:rsidR="005D5B92" w:rsidRPr="00737016" w:rsidRDefault="005D5B92" w:rsidP="005D5B92">
      <w:pPr>
        <w:numPr>
          <w:ilvl w:val="0"/>
          <w:numId w:val="5"/>
        </w:numPr>
      </w:pPr>
      <w:r w:rsidRPr="00737016">
        <w:rPr>
          <w:b/>
        </w:rPr>
        <w:t>FAQ</w:t>
      </w:r>
      <w:r w:rsidRPr="00737016">
        <w:t xml:space="preserve"> – Links to </w:t>
      </w:r>
      <w:r>
        <w:t>the OTS FAQ SCREEN</w:t>
      </w:r>
      <w:r w:rsidRPr="00737016">
        <w:t xml:space="preserve"> (see “Settings/Preferences” functional specifications for more details)</w:t>
      </w:r>
    </w:p>
    <w:p w14:paraId="7028C41C" w14:textId="77777777" w:rsidR="005D5B92" w:rsidRDefault="005D5B92" w:rsidP="005D5B92"/>
    <w:p w14:paraId="66F85C1B" w14:textId="77777777" w:rsidR="005D5B92" w:rsidRPr="00737016" w:rsidRDefault="005D5B92" w:rsidP="005D5B92">
      <w:r>
        <w:t>The right-hand side of the top header contains two links: [[Account Type]]: [[User Name]] and “Logout”, where [[Account Type]] is the type of account of the user, and [[User Name]] is the full name of the user. The [[Account Type]]: [[User Name]] link leads to the OTS TUTOR DASHBOARD SCREEN, OTS STUDENT DASHBOARD SCREEN, or OTS PARENT DASHBOARD SCREEN depending on the account type of the user (See “Dashboard” module). The “Logout” link logs the user out and leads to the OTS LOGIN SCREEN (See “Registration” module).</w:t>
      </w:r>
    </w:p>
    <w:p w14:paraId="60F2746A" w14:textId="77777777" w:rsidR="005D5B92" w:rsidRDefault="005D5B92" w:rsidP="005D5B92">
      <w:pPr>
        <w:pStyle w:val="Heading2"/>
      </w:pPr>
      <w:bookmarkStart w:id="38" w:name="_Toc283391819"/>
      <w:r>
        <w:t>Sub Sections</w:t>
      </w:r>
      <w:bookmarkEnd w:id="38"/>
    </w:p>
    <w:p w14:paraId="5068E2F8" w14:textId="7401A763" w:rsidR="005D5B92" w:rsidRDefault="005D5B92" w:rsidP="005D5B92">
      <w:r>
        <w:t xml:space="preserve">The layout of the OTS </w:t>
      </w:r>
      <w:r w:rsidR="00EC7DBA">
        <w:t>TRANSACTIONS</w:t>
      </w:r>
      <w:r>
        <w:t xml:space="preserve"> SCREEN is split into two portions. Not all graphical elements are described below; please refer to wireframe layout (Figure </w:t>
      </w:r>
      <w:r w:rsidR="007A7613">
        <w:t>6</w:t>
      </w:r>
      <w:r>
        <w:t xml:space="preserve">) for more details with regards to screen design and object placement. The </w:t>
      </w:r>
      <w:r w:rsidR="00FE2296">
        <w:t>top</w:t>
      </w:r>
      <w:r>
        <w:t xml:space="preserve"> portion contains the following elements:</w:t>
      </w:r>
    </w:p>
    <w:p w14:paraId="62D8237A" w14:textId="77777777" w:rsidR="005D5B92" w:rsidRDefault="005D5B92" w:rsidP="005D5B92"/>
    <w:p w14:paraId="18D5E1EE" w14:textId="1B3CB365" w:rsidR="005D5B92" w:rsidRPr="00651F6E" w:rsidRDefault="005D5B92" w:rsidP="00FE2296">
      <w:pPr>
        <w:pStyle w:val="ListParagraph"/>
        <w:numPr>
          <w:ilvl w:val="0"/>
          <w:numId w:val="31"/>
        </w:numPr>
        <w:tabs>
          <w:tab w:val="left" w:pos="720"/>
        </w:tabs>
        <w:rPr>
          <w:b/>
        </w:rPr>
      </w:pPr>
      <w:r w:rsidRPr="00B7729D">
        <w:rPr>
          <w:b/>
        </w:rPr>
        <w:t>Title</w:t>
      </w:r>
      <w:r>
        <w:t xml:space="preserve"> – A label with the text “</w:t>
      </w:r>
      <w:r w:rsidR="00EC7DBA">
        <w:t>Transaction</w:t>
      </w:r>
      <w:r w:rsidR="00FE2296">
        <w:t xml:space="preserve"> History</w:t>
      </w:r>
      <w:r>
        <w:t>” followed by “</w:t>
      </w:r>
      <w:r w:rsidR="00FE2296">
        <w:t xml:space="preserve">View your full </w:t>
      </w:r>
      <w:r w:rsidR="00EC7DBA">
        <w:t>transaction</w:t>
      </w:r>
      <w:r w:rsidR="00FE2296">
        <w:t xml:space="preserve"> history below</w:t>
      </w:r>
      <w:r>
        <w:t>”.</w:t>
      </w:r>
    </w:p>
    <w:p w14:paraId="60491C6F" w14:textId="78444A36" w:rsidR="005D5B92" w:rsidRPr="00AE36EB" w:rsidRDefault="005D5B92" w:rsidP="00FE2296">
      <w:pPr>
        <w:pStyle w:val="ListParagraph"/>
        <w:numPr>
          <w:ilvl w:val="0"/>
          <w:numId w:val="31"/>
        </w:numPr>
        <w:tabs>
          <w:tab w:val="left" w:pos="720"/>
        </w:tabs>
        <w:rPr>
          <w:b/>
        </w:rPr>
      </w:pPr>
      <w:r>
        <w:rPr>
          <w:b/>
        </w:rPr>
        <w:t xml:space="preserve">Name – </w:t>
      </w:r>
      <w:r w:rsidRPr="00651F6E">
        <w:t xml:space="preserve">A </w:t>
      </w:r>
      <w:r>
        <w:t xml:space="preserve">text label with the text “Name” followed by the full name of the SA </w:t>
      </w:r>
      <w:r w:rsidR="00EC7DBA">
        <w:t xml:space="preserve">or TA </w:t>
      </w:r>
      <w:r>
        <w:t xml:space="preserve">user whose </w:t>
      </w:r>
      <w:r w:rsidR="00EC7DBA">
        <w:t>transaction history is being viewed</w:t>
      </w:r>
      <w:r>
        <w:t xml:space="preserve">. If the user logged in is a PA and has more than one SA linked to his account, this field should instead be a dropdown box with the names of all the linked SA’s as selection choices. </w:t>
      </w:r>
    </w:p>
    <w:p w14:paraId="6FD4B845" w14:textId="2743363E" w:rsidR="005D5B92" w:rsidRPr="00EB63B0" w:rsidRDefault="005D5B92" w:rsidP="00FE2296">
      <w:pPr>
        <w:pStyle w:val="ListParagraph"/>
        <w:numPr>
          <w:ilvl w:val="0"/>
          <w:numId w:val="31"/>
        </w:numPr>
        <w:tabs>
          <w:tab w:val="left" w:pos="720"/>
        </w:tabs>
      </w:pPr>
      <w:r w:rsidRPr="00EB63B0">
        <w:rPr>
          <w:b/>
        </w:rPr>
        <w:t>Email –</w:t>
      </w:r>
      <w:r w:rsidRPr="00AE36EB">
        <w:t xml:space="preserve"> </w:t>
      </w:r>
      <w:r w:rsidRPr="00651F6E">
        <w:t xml:space="preserve">A </w:t>
      </w:r>
      <w:r>
        <w:t>text label with the text “Email” fo</w:t>
      </w:r>
      <w:r w:rsidR="00DF2287">
        <w:t>llowed by the full name of the TA</w:t>
      </w:r>
      <w:r>
        <w:t xml:space="preserve"> user whose </w:t>
      </w:r>
      <w:r w:rsidR="00DF2287">
        <w:t>account history is being viewed.</w:t>
      </w:r>
    </w:p>
    <w:p w14:paraId="4EAE2920" w14:textId="796BDA5E" w:rsidR="005D5B92" w:rsidRDefault="005D5B92" w:rsidP="00FE2296">
      <w:pPr>
        <w:pStyle w:val="ListParagraph"/>
        <w:numPr>
          <w:ilvl w:val="0"/>
          <w:numId w:val="31"/>
        </w:numPr>
        <w:tabs>
          <w:tab w:val="left" w:pos="720"/>
        </w:tabs>
      </w:pPr>
      <w:r w:rsidRPr="00EB63B0">
        <w:rPr>
          <w:b/>
        </w:rPr>
        <w:t xml:space="preserve">Account Type </w:t>
      </w:r>
      <w:r>
        <w:t>– A text label with the text “Account Type” followed by the text “Student”</w:t>
      </w:r>
      <w:r w:rsidR="00DF2287">
        <w:t xml:space="preserve"> or “Tutor” depending on whether the user whose account history is being viewed is an SA or TA user, respectively</w:t>
      </w:r>
      <w:r>
        <w:t>.</w:t>
      </w:r>
      <w:r w:rsidR="007E0096">
        <w:t xml:space="preserve"> Note: PA’s do not have account balances or account histories – they merely manage those of SA’s.</w:t>
      </w:r>
    </w:p>
    <w:p w14:paraId="6D037AEF" w14:textId="380F8E4D" w:rsidR="002859A2" w:rsidRDefault="002859A2" w:rsidP="00FE2296">
      <w:pPr>
        <w:pStyle w:val="ListParagraph"/>
        <w:numPr>
          <w:ilvl w:val="0"/>
          <w:numId w:val="31"/>
        </w:numPr>
        <w:tabs>
          <w:tab w:val="left" w:pos="720"/>
        </w:tabs>
      </w:pPr>
      <w:r>
        <w:rPr>
          <w:b/>
        </w:rPr>
        <w:t xml:space="preserve">Manage </w:t>
      </w:r>
      <w:r>
        <w:t>– A button with the text “Manage Account Transactions”. This control should only be shown if the user is a SA or PA user.</w:t>
      </w:r>
    </w:p>
    <w:p w14:paraId="18590898" w14:textId="0491B1B4" w:rsidR="00954700" w:rsidRDefault="00954700" w:rsidP="00FE2296">
      <w:pPr>
        <w:pStyle w:val="ListParagraph"/>
        <w:numPr>
          <w:ilvl w:val="0"/>
          <w:numId w:val="31"/>
        </w:numPr>
        <w:tabs>
          <w:tab w:val="left" w:pos="720"/>
        </w:tabs>
      </w:pPr>
      <w:r>
        <w:rPr>
          <w:b/>
        </w:rPr>
        <w:t xml:space="preserve">Withdraw </w:t>
      </w:r>
      <w:r>
        <w:t>– A button with the text “Withdraw”. This control should be shown in place of the “Manage Account Transactions”</w:t>
      </w:r>
      <w:r w:rsidR="00DF2FF5">
        <w:t xml:space="preserve"> button if the user is a TA</w:t>
      </w:r>
      <w:r w:rsidR="002343B7">
        <w:t xml:space="preserve"> </w:t>
      </w:r>
      <w:r w:rsidR="00DF2FF5">
        <w:t>and hidden if the user is a SA or PA.</w:t>
      </w:r>
    </w:p>
    <w:p w14:paraId="16C37C9F" w14:textId="4998C369" w:rsidR="00E81236" w:rsidRDefault="00E81236" w:rsidP="00FE2296">
      <w:pPr>
        <w:pStyle w:val="ListParagraph"/>
        <w:numPr>
          <w:ilvl w:val="0"/>
          <w:numId w:val="31"/>
        </w:numPr>
        <w:tabs>
          <w:tab w:val="left" w:pos="720"/>
        </w:tabs>
      </w:pPr>
      <w:r>
        <w:rPr>
          <w:b/>
        </w:rPr>
        <w:t xml:space="preserve">Account Balance </w:t>
      </w:r>
      <w:r>
        <w:t>– A text label with the text “Account Balance”</w:t>
      </w:r>
    </w:p>
    <w:p w14:paraId="048D7D3F" w14:textId="405CED46" w:rsidR="00E81236" w:rsidRPr="00E81236" w:rsidRDefault="008F2587" w:rsidP="00E81236">
      <w:pPr>
        <w:pStyle w:val="ListParagraph"/>
        <w:numPr>
          <w:ilvl w:val="0"/>
          <w:numId w:val="31"/>
        </w:numPr>
        <w:tabs>
          <w:tab w:val="left" w:pos="720"/>
        </w:tabs>
        <w:rPr>
          <w:b/>
        </w:rPr>
      </w:pPr>
      <w:r>
        <w:rPr>
          <w:b/>
        </w:rPr>
        <w:t>Balance</w:t>
      </w:r>
      <w:r w:rsidR="00E81236" w:rsidRPr="00840155">
        <w:t xml:space="preserve"> – </w:t>
      </w:r>
      <w:r w:rsidR="00E81236">
        <w:t>A label with the text “</w:t>
      </w:r>
      <w:r>
        <w:t>$</w:t>
      </w:r>
      <w:r w:rsidR="00E81236">
        <w:t>X</w:t>
      </w:r>
      <w:r>
        <w:t>”</w:t>
      </w:r>
      <w:r w:rsidR="00E81236">
        <w:t xml:space="preserve">, where “X” is the </w:t>
      </w:r>
      <w:r>
        <w:t>amount of money</w:t>
      </w:r>
      <w:r w:rsidR="00E81236">
        <w:t xml:space="preserve"> that the selected user currently has in his account.</w:t>
      </w:r>
      <w:r w:rsidR="000469B5">
        <w:t xml:space="preserve"> The balance of the SA (which can be viewed by both PA and SA’s) should reflect the amount of money deposited in the account (by either SA or PA’s) less the amount of money spent scheduling sessions. The balance of the TA should reflect the total income of the tutor (payment is disbursed after the session occurs) less monthly fees.</w:t>
      </w:r>
    </w:p>
    <w:p w14:paraId="26F251BC" w14:textId="77777777" w:rsidR="00E81236" w:rsidRDefault="00E81236" w:rsidP="00E81236">
      <w:pPr>
        <w:tabs>
          <w:tab w:val="left" w:pos="720"/>
        </w:tabs>
        <w:rPr>
          <w:b/>
        </w:rPr>
      </w:pPr>
    </w:p>
    <w:p w14:paraId="6AB04430" w14:textId="0AAE318B" w:rsidR="00E81236" w:rsidRPr="00E81236" w:rsidRDefault="00E81236" w:rsidP="00E81236">
      <w:pPr>
        <w:tabs>
          <w:tab w:val="left" w:pos="720"/>
        </w:tabs>
      </w:pPr>
      <w:r w:rsidRPr="00E81236">
        <w:t>The bottom</w:t>
      </w:r>
      <w:r>
        <w:t xml:space="preserve"> portion contains the following elements:</w:t>
      </w:r>
    </w:p>
    <w:p w14:paraId="49907A68" w14:textId="77777777" w:rsidR="005D5B92" w:rsidRDefault="005D5B92" w:rsidP="00E81236">
      <w:pPr>
        <w:pStyle w:val="ListParagraph"/>
        <w:numPr>
          <w:ilvl w:val="0"/>
          <w:numId w:val="32"/>
        </w:numPr>
      </w:pPr>
      <w:r>
        <w:rPr>
          <w:b/>
        </w:rPr>
        <w:t>Payment History</w:t>
      </w:r>
      <w:r>
        <w:t xml:space="preserve"> – A table of payments (displayed as rows), with the following information displayed for each payment:</w:t>
      </w:r>
    </w:p>
    <w:p w14:paraId="46B4B316" w14:textId="77777777" w:rsidR="005D5B92" w:rsidRDefault="005D5B92" w:rsidP="00E81236">
      <w:pPr>
        <w:pStyle w:val="ListParagraph"/>
        <w:numPr>
          <w:ilvl w:val="1"/>
          <w:numId w:val="32"/>
        </w:numPr>
      </w:pPr>
      <w:r>
        <w:rPr>
          <w:b/>
        </w:rPr>
        <w:t xml:space="preserve">Date </w:t>
      </w:r>
      <w:r>
        <w:t>– The date of the transaction</w:t>
      </w:r>
    </w:p>
    <w:p w14:paraId="1D471B86" w14:textId="77777777" w:rsidR="005D5B92" w:rsidRPr="00A12A44" w:rsidRDefault="005D5B92" w:rsidP="00E81236">
      <w:pPr>
        <w:pStyle w:val="ListParagraph"/>
        <w:numPr>
          <w:ilvl w:val="1"/>
          <w:numId w:val="32"/>
        </w:numPr>
        <w:rPr>
          <w:b/>
        </w:rPr>
      </w:pPr>
      <w:r>
        <w:rPr>
          <w:b/>
        </w:rPr>
        <w:t>User</w:t>
      </w:r>
      <w:r>
        <w:t xml:space="preserve"> – The user responsible for initiating the transaction</w:t>
      </w:r>
    </w:p>
    <w:p w14:paraId="4BF7B6ED" w14:textId="5CE89B9E" w:rsidR="005D5B92" w:rsidRPr="00A12A44" w:rsidRDefault="00780C1D" w:rsidP="00E81236">
      <w:pPr>
        <w:pStyle w:val="ListParagraph"/>
        <w:numPr>
          <w:ilvl w:val="1"/>
          <w:numId w:val="32"/>
        </w:numPr>
        <w:rPr>
          <w:b/>
        </w:rPr>
      </w:pPr>
      <w:r w:rsidRPr="00780C1D">
        <w:rPr>
          <w:b/>
        </w:rPr>
        <w:t>Deposit</w:t>
      </w:r>
      <w:r w:rsidR="005D5B92">
        <w:t xml:space="preserve"> – The </w:t>
      </w:r>
      <w:r w:rsidR="005100D0">
        <w:t>amount of money</w:t>
      </w:r>
      <w:r w:rsidR="005D5B92">
        <w:t xml:space="preserve"> deposited into the account after the transaction. Leave blank if zero.</w:t>
      </w:r>
    </w:p>
    <w:p w14:paraId="7931745E" w14:textId="34C93B98" w:rsidR="005D5B92" w:rsidRPr="003436AF" w:rsidRDefault="00780C1D" w:rsidP="00E81236">
      <w:pPr>
        <w:pStyle w:val="ListParagraph"/>
        <w:numPr>
          <w:ilvl w:val="1"/>
          <w:numId w:val="32"/>
        </w:numPr>
        <w:rPr>
          <w:b/>
        </w:rPr>
      </w:pPr>
      <w:r>
        <w:rPr>
          <w:b/>
        </w:rPr>
        <w:t>Withdrawal</w:t>
      </w:r>
      <w:r w:rsidR="005D5B92">
        <w:rPr>
          <w:b/>
        </w:rPr>
        <w:t xml:space="preserve"> </w:t>
      </w:r>
      <w:r w:rsidR="005D5B92">
        <w:t xml:space="preserve">– The </w:t>
      </w:r>
      <w:r w:rsidR="005100D0">
        <w:t>amount of money</w:t>
      </w:r>
      <w:r w:rsidR="005D5B92">
        <w:t xml:space="preserve"> withdrawn from the account after the transaction. Leave blank if zero.</w:t>
      </w:r>
    </w:p>
    <w:p w14:paraId="14C844BC" w14:textId="30405998" w:rsidR="003436AF" w:rsidRPr="003436AF" w:rsidRDefault="003436AF" w:rsidP="00E81236">
      <w:pPr>
        <w:pStyle w:val="ListParagraph"/>
        <w:numPr>
          <w:ilvl w:val="1"/>
          <w:numId w:val="32"/>
        </w:numPr>
        <w:rPr>
          <w:b/>
        </w:rPr>
      </w:pPr>
      <w:r>
        <w:rPr>
          <w:b/>
        </w:rPr>
        <w:t>Transaction</w:t>
      </w:r>
      <w:r w:rsidRPr="003436AF">
        <w:t xml:space="preserve"> </w:t>
      </w:r>
      <w:r>
        <w:t>– The type of transaction and details. The following transactions are valid:</w:t>
      </w:r>
    </w:p>
    <w:p w14:paraId="18668671" w14:textId="5E0DE221" w:rsidR="003436AF" w:rsidRPr="002F5725" w:rsidRDefault="003436AF" w:rsidP="003436AF">
      <w:pPr>
        <w:pStyle w:val="ListParagraph"/>
        <w:numPr>
          <w:ilvl w:val="2"/>
          <w:numId w:val="32"/>
        </w:numPr>
        <w:rPr>
          <w:b/>
        </w:rPr>
      </w:pPr>
      <w:r>
        <w:rPr>
          <w:b/>
        </w:rPr>
        <w:t>Deposit</w:t>
      </w:r>
      <w:r>
        <w:t xml:space="preserve"> – If deposit is user-initiated, the “transaction” field should display the text “Deposit”. If it is system-initiated, the “transaction” field should display the text “Deposit:” followed by the reason (EX: “Deposit: Refund”).</w:t>
      </w:r>
    </w:p>
    <w:p w14:paraId="52DCAB71" w14:textId="3E854C6C" w:rsidR="00207532" w:rsidRPr="00207532" w:rsidRDefault="003436AF" w:rsidP="00207532">
      <w:pPr>
        <w:pStyle w:val="ListParagraph"/>
        <w:numPr>
          <w:ilvl w:val="2"/>
          <w:numId w:val="32"/>
        </w:numPr>
        <w:rPr>
          <w:b/>
        </w:rPr>
      </w:pPr>
      <w:r>
        <w:rPr>
          <w:b/>
        </w:rPr>
        <w:t>Withdrawal</w:t>
      </w:r>
      <w:r>
        <w:t xml:space="preserve"> – If withdrawal is user-initiated, the “transaction” field should display the text “Withdrawal”. If it is system-initiated, the “transaction” field should display the text “Withdrawal:” followed by the reason.</w:t>
      </w:r>
    </w:p>
    <w:p w14:paraId="217A0C7B" w14:textId="750A9DEC" w:rsidR="00207532" w:rsidRPr="00EB1C50" w:rsidRDefault="00207532" w:rsidP="00207532">
      <w:pPr>
        <w:pStyle w:val="ListParagraph"/>
        <w:numPr>
          <w:ilvl w:val="2"/>
          <w:numId w:val="32"/>
        </w:numPr>
        <w:rPr>
          <w:b/>
        </w:rPr>
      </w:pPr>
      <w:r>
        <w:rPr>
          <w:b/>
        </w:rPr>
        <w:t>Scheduled Session</w:t>
      </w:r>
      <w:r w:rsidRPr="00207532">
        <w:t xml:space="preserve"> – If </w:t>
      </w:r>
      <w:r>
        <w:t>the transaction is a scheduled session, or repeated scheduled sessions, the details of the session should be displayed in the “transaction” field in the format “X sessions, [</w:t>
      </w:r>
      <w:r w:rsidR="004D608A">
        <w:t>[Subject]] with [[Tutor Name]]”, where “X” is the number of sessions scheduled, [[Subject]] is the subject of the scheduled session, and [[Tutor Name]] is the name of the tutor with whom the session was scheduled.</w:t>
      </w:r>
    </w:p>
    <w:p w14:paraId="5913DC75" w14:textId="6BA9653A" w:rsidR="00EB1C50" w:rsidRPr="00440A63" w:rsidRDefault="00EB1C50" w:rsidP="00207532">
      <w:pPr>
        <w:pStyle w:val="ListParagraph"/>
        <w:numPr>
          <w:ilvl w:val="2"/>
          <w:numId w:val="32"/>
        </w:numPr>
        <w:rPr>
          <w:b/>
        </w:rPr>
      </w:pPr>
      <w:r>
        <w:rPr>
          <w:b/>
        </w:rPr>
        <w:t>Refund</w:t>
      </w:r>
      <w:r>
        <w:t xml:space="preserve"> – The transaction field should display the text “Refund Request Approved for session on [[DATE]] with [[USER]]”, where [[USER]] is the date of the session, and [[USER]] is the full name of the SA if the user is a TA and the full name of the TA if the user is an SA. If the user is a TA, the refund should count as a withdrawal, if the user is an SA, it should count as a deposit.</w:t>
      </w:r>
    </w:p>
    <w:p w14:paraId="2D910682" w14:textId="3110A698" w:rsidR="00440A63" w:rsidRPr="0087533D" w:rsidRDefault="00440A63" w:rsidP="00207532">
      <w:pPr>
        <w:pStyle w:val="ListParagraph"/>
        <w:numPr>
          <w:ilvl w:val="2"/>
          <w:numId w:val="32"/>
        </w:numPr>
        <w:rPr>
          <w:b/>
        </w:rPr>
      </w:pPr>
      <w:r>
        <w:rPr>
          <w:b/>
        </w:rPr>
        <w:t>Fees</w:t>
      </w:r>
      <w:r>
        <w:t xml:space="preserve"> – The transaction field should display the text “Monthly Fees” for only TA users. This transaction should be charged on a monthly basis, starting at the first deposit by the tutor (EX: If the tutor created his account and deposited money to pay the monthly fees on January 20, he should be billed monthly fees every 20 of the month). Note: </w:t>
      </w:r>
      <w:r w:rsidR="00E71AEC">
        <w:t>If the tutor does not have a sufficient balance to pay his monthly fees, he should be unable to access his dashboard and be shown a message with the text “Please pay your monthly tutoring fees in order to continue using your account</w:t>
      </w:r>
      <w:r w:rsidR="00EB2716">
        <w:t>. To learn more about tutor fees, please visit the FAQ</w:t>
      </w:r>
      <w:r w:rsidR="00E71AEC">
        <w:t>”, followed by a link to the OTS TRANSACTIONS SCREEN.</w:t>
      </w:r>
    </w:p>
    <w:p w14:paraId="587B51C8" w14:textId="77777777" w:rsidR="0087533D" w:rsidRPr="002F5725" w:rsidRDefault="0087533D" w:rsidP="009203EC">
      <w:pPr>
        <w:pStyle w:val="ListParagraph"/>
        <w:ind w:left="360"/>
      </w:pPr>
      <w:r>
        <w:t>Twelve transactions should be displayed at a time; transactions should be sorted by date, with the most recent at the bottom.</w:t>
      </w:r>
    </w:p>
    <w:p w14:paraId="496C3D5F" w14:textId="77777777" w:rsidR="0087533D" w:rsidRPr="009203EC" w:rsidRDefault="0087533D" w:rsidP="009203EC">
      <w:pPr>
        <w:rPr>
          <w:b/>
        </w:rPr>
      </w:pPr>
    </w:p>
    <w:p w14:paraId="41C9F4F6" w14:textId="3C30C432" w:rsidR="0075041B" w:rsidRPr="00207532" w:rsidRDefault="0075041B" w:rsidP="0075041B">
      <w:pPr>
        <w:pStyle w:val="ListParagraph"/>
        <w:numPr>
          <w:ilvl w:val="0"/>
          <w:numId w:val="32"/>
        </w:numPr>
        <w:rPr>
          <w:b/>
        </w:rPr>
      </w:pPr>
      <w:r>
        <w:rPr>
          <w:b/>
        </w:rPr>
        <w:t>Previous</w:t>
      </w:r>
      <w:r w:rsidRPr="0075041B">
        <w:t xml:space="preserve"> </w:t>
      </w:r>
      <w:r>
        <w:t>–</w:t>
      </w:r>
      <w:r w:rsidRPr="0075041B">
        <w:t xml:space="preserve"> A</w:t>
      </w:r>
      <w:r>
        <w:t xml:space="preserve"> link with the text “PREV”</w:t>
      </w:r>
      <w:r w:rsidR="003842C9">
        <w:t>. This control should only be displayed if the page of transactions currently visible does not contain the oldest transaction.</w:t>
      </w:r>
    </w:p>
    <w:p w14:paraId="0BBC7E6F" w14:textId="7EC8B647" w:rsidR="0075041B" w:rsidRPr="00207532" w:rsidRDefault="0075041B" w:rsidP="0075041B">
      <w:pPr>
        <w:pStyle w:val="ListParagraph"/>
        <w:numPr>
          <w:ilvl w:val="0"/>
          <w:numId w:val="32"/>
        </w:numPr>
        <w:rPr>
          <w:b/>
        </w:rPr>
      </w:pPr>
      <w:r>
        <w:rPr>
          <w:b/>
        </w:rPr>
        <w:t>Next</w:t>
      </w:r>
      <w:r w:rsidRPr="0075041B">
        <w:t xml:space="preserve"> </w:t>
      </w:r>
      <w:r>
        <w:t>–</w:t>
      </w:r>
      <w:r w:rsidRPr="0075041B">
        <w:t xml:space="preserve"> A</w:t>
      </w:r>
      <w:r>
        <w:t xml:space="preserve"> link with the text “</w:t>
      </w:r>
      <w:r w:rsidR="00AE0F78">
        <w:t>NEXT</w:t>
      </w:r>
      <w:r>
        <w:t>”</w:t>
      </w:r>
      <w:r w:rsidR="003842C9">
        <w:t>. This control should only be displayed if the page of transactions currently visible does not contain the most recent transaction.</w:t>
      </w:r>
    </w:p>
    <w:p w14:paraId="0A203828" w14:textId="77777777" w:rsidR="0075041B" w:rsidRDefault="0075041B" w:rsidP="005D5B92">
      <w:pPr>
        <w:ind w:left="360"/>
      </w:pPr>
    </w:p>
    <w:p w14:paraId="23D705C8" w14:textId="77777777" w:rsidR="005D5B92" w:rsidRDefault="005D5B92" w:rsidP="005D5B92">
      <w:pPr>
        <w:pStyle w:val="Heading2"/>
      </w:pPr>
      <w:bookmarkStart w:id="39" w:name="_Toc283391820"/>
      <w:r>
        <w:t>Control Functionality</w:t>
      </w:r>
      <w:bookmarkEnd w:id="39"/>
    </w:p>
    <w:p w14:paraId="0B059902" w14:textId="5D481909" w:rsidR="005D5B92" w:rsidRDefault="005D5B92" w:rsidP="005D5B92">
      <w:r>
        <w:t xml:space="preserve">The functionality of the controls on the OTS </w:t>
      </w:r>
      <w:r w:rsidR="0094237B">
        <w:t>TRANSACTIONS</w:t>
      </w:r>
      <w:r>
        <w:t xml:space="preserve"> SCREEN is specified as follows (refer to process flow diagram for outline):</w:t>
      </w:r>
    </w:p>
    <w:p w14:paraId="70CBA2E9" w14:textId="40D83E84" w:rsidR="005D5B92" w:rsidRPr="00773F8A" w:rsidRDefault="005D5B92" w:rsidP="003842C9">
      <w:pPr>
        <w:pStyle w:val="ListParagraph"/>
        <w:numPr>
          <w:ilvl w:val="0"/>
          <w:numId w:val="33"/>
        </w:numPr>
        <w:rPr>
          <w:b/>
        </w:rPr>
      </w:pPr>
      <w:r>
        <w:rPr>
          <w:b/>
        </w:rPr>
        <w:t>Name</w:t>
      </w:r>
      <w:r>
        <w:t xml:space="preserve"> – If a </w:t>
      </w:r>
      <w:r w:rsidR="003842C9">
        <w:t>dropdown box is displayed (see 5</w:t>
      </w:r>
      <w:r>
        <w:t xml:space="preserve">.2.2 for more details) and a selection is </w:t>
      </w:r>
      <w:r w:rsidR="003842C9">
        <w:t xml:space="preserve">made, the “Email”, </w:t>
      </w:r>
      <w:r>
        <w:t xml:space="preserve">“Payment History”, and “Credits” should be refreshed to reflect the </w:t>
      </w:r>
      <w:r w:rsidR="006871FF">
        <w:t>balance</w:t>
      </w:r>
      <w:r>
        <w:t xml:space="preserve"> of the selected SA.</w:t>
      </w:r>
    </w:p>
    <w:p w14:paraId="56F5EFD6" w14:textId="24DC0ACE" w:rsidR="00773F8A" w:rsidRPr="006D51EF" w:rsidRDefault="00773F8A" w:rsidP="003842C9">
      <w:pPr>
        <w:pStyle w:val="ListParagraph"/>
        <w:numPr>
          <w:ilvl w:val="0"/>
          <w:numId w:val="33"/>
        </w:numPr>
        <w:rPr>
          <w:b/>
        </w:rPr>
      </w:pPr>
      <w:r>
        <w:rPr>
          <w:b/>
        </w:rPr>
        <w:t>Manage</w:t>
      </w:r>
      <w:r w:rsidRPr="00773F8A">
        <w:t xml:space="preserve"> – When the </w:t>
      </w:r>
      <w:r>
        <w:t>“Manage Account Transactions” button is clicked, the user should be taken to the OTS MANAGE SCREEN.</w:t>
      </w:r>
    </w:p>
    <w:p w14:paraId="777C1A67" w14:textId="0ACAD74E" w:rsidR="006D51EF" w:rsidRPr="006D51EF" w:rsidRDefault="006D51EF" w:rsidP="009C6895">
      <w:pPr>
        <w:pStyle w:val="ListParagraph"/>
        <w:numPr>
          <w:ilvl w:val="0"/>
          <w:numId w:val="33"/>
        </w:numPr>
      </w:pPr>
      <w:r>
        <w:rPr>
          <w:b/>
        </w:rPr>
        <w:t>Withdraw</w:t>
      </w:r>
      <w:r>
        <w:t xml:space="preserve"> – When the “Withdraw” button is clicked, the user should be taken to the withdraw screen of the payment process (see “6 Payment Process” for more details).</w:t>
      </w:r>
    </w:p>
    <w:p w14:paraId="4F35C5E5" w14:textId="6ADE924C" w:rsidR="005D5B92" w:rsidRPr="00E57809" w:rsidRDefault="003842C9" w:rsidP="003842C9">
      <w:pPr>
        <w:pStyle w:val="ListParagraph"/>
        <w:numPr>
          <w:ilvl w:val="0"/>
          <w:numId w:val="33"/>
        </w:numPr>
        <w:rPr>
          <w:b/>
        </w:rPr>
      </w:pPr>
      <w:r>
        <w:rPr>
          <w:b/>
        </w:rPr>
        <w:t>Prev</w:t>
      </w:r>
      <w:r w:rsidR="005D5B92">
        <w:t xml:space="preserve"> – When the “</w:t>
      </w:r>
      <w:r w:rsidR="00AE0F78">
        <w:t>PREV” link is clicked, the transactions in “</w:t>
      </w:r>
      <w:r w:rsidR="00A03CEB">
        <w:t xml:space="preserve">Transaction </w:t>
      </w:r>
      <w:r w:rsidR="00AE0F78">
        <w:t>History” should be refreshed to display the previous (chronologically) twelve transactions sorted in the same fashion by date.</w:t>
      </w:r>
    </w:p>
    <w:p w14:paraId="7C42AF80" w14:textId="1E31BCCF" w:rsidR="00AE0F78" w:rsidRPr="00E57809" w:rsidRDefault="00AE0F78" w:rsidP="00AE0F78">
      <w:pPr>
        <w:pStyle w:val="ListParagraph"/>
        <w:numPr>
          <w:ilvl w:val="0"/>
          <w:numId w:val="33"/>
        </w:numPr>
        <w:rPr>
          <w:b/>
        </w:rPr>
      </w:pPr>
      <w:r>
        <w:rPr>
          <w:b/>
        </w:rPr>
        <w:t>Next</w:t>
      </w:r>
      <w:r>
        <w:t xml:space="preserve"> – When the “NEXT” link is clicked, the transactions in “</w:t>
      </w:r>
      <w:r w:rsidR="00A03CEB">
        <w:t>Transaction</w:t>
      </w:r>
      <w:r>
        <w:t xml:space="preserve"> History” should be refreshed to display the next (chronologically) twelve transactions sorted in the same fashion by date.</w:t>
      </w:r>
    </w:p>
    <w:p w14:paraId="6B516891" w14:textId="77777777" w:rsidR="005D5B92" w:rsidRDefault="005D5B92" w:rsidP="005D5B92">
      <w:pPr>
        <w:pStyle w:val="Heading2"/>
      </w:pPr>
      <w:bookmarkStart w:id="40" w:name="_Toc283391821"/>
      <w:r>
        <w:t>Footer section</w:t>
      </w:r>
      <w:bookmarkEnd w:id="40"/>
    </w:p>
    <w:p w14:paraId="2D256A3A" w14:textId="77777777" w:rsidR="005D5B92" w:rsidRDefault="005D5B92" w:rsidP="005D5B92">
      <w:r>
        <w:t>The footer sections for all screens in the payment module are the same. It contains the following:</w:t>
      </w:r>
    </w:p>
    <w:p w14:paraId="0F690E1D" w14:textId="77777777" w:rsidR="005D5B92" w:rsidRDefault="005D5B92" w:rsidP="005D5B92">
      <w:pPr>
        <w:pStyle w:val="ListParagraph"/>
        <w:numPr>
          <w:ilvl w:val="0"/>
          <w:numId w:val="6"/>
        </w:numPr>
      </w:pPr>
      <w:r>
        <w:t xml:space="preserve">On the left, the text, “Copyright </w:t>
      </w:r>
      <w:r w:rsidRPr="002F685D">
        <w:t>©</w:t>
      </w:r>
      <w:r>
        <w:t xml:space="preserve"> 2013 Tutor.me All rights reserved.” formatted and positioned as in the wireframe layout.</w:t>
      </w:r>
    </w:p>
    <w:p w14:paraId="4C4F163F" w14:textId="77777777" w:rsidR="005D5B92" w:rsidRDefault="005D5B92" w:rsidP="005D5B92">
      <w:pPr>
        <w:pStyle w:val="ListParagraph"/>
        <w:numPr>
          <w:ilvl w:val="0"/>
          <w:numId w:val="6"/>
        </w:numPr>
      </w:pPr>
      <w:r>
        <w:t>On the right, a link to the OTS FAQ SCREEN with the text “Have a question? Visit our Help Center!” (See “Settings/Preferences” module).</w:t>
      </w:r>
    </w:p>
    <w:p w14:paraId="11155312" w14:textId="77777777" w:rsidR="005D5B92" w:rsidRDefault="005D5B92" w:rsidP="005D5B92">
      <w:pPr>
        <w:pStyle w:val="ListParagraph"/>
        <w:numPr>
          <w:ilvl w:val="0"/>
          <w:numId w:val="6"/>
        </w:numPr>
      </w:pPr>
      <w:r>
        <w:t>To the right of the previous link should be another link with the text “Request a Refund”. This links to OTS REFUND SCREEN.</w:t>
      </w:r>
    </w:p>
    <w:p w14:paraId="7A208764" w14:textId="77777777" w:rsidR="005D5B92" w:rsidRDefault="005D5B92" w:rsidP="005D5B92">
      <w:pPr>
        <w:pStyle w:val="Heading2"/>
      </w:pPr>
      <w:bookmarkStart w:id="41" w:name="_Toc283391822"/>
      <w:r>
        <w:t>Process scenarios</w:t>
      </w:r>
      <w:bookmarkEnd w:id="41"/>
    </w:p>
    <w:p w14:paraId="4CF70DD3" w14:textId="28520B58" w:rsidR="005D5B92" w:rsidRPr="00F72AE5" w:rsidRDefault="005D5B92" w:rsidP="008D4A1A">
      <w:pPr>
        <w:pStyle w:val="ListParagraph"/>
        <w:numPr>
          <w:ilvl w:val="0"/>
          <w:numId w:val="34"/>
        </w:numPr>
      </w:pPr>
      <w:r>
        <w:rPr>
          <w:b/>
        </w:rPr>
        <w:t xml:space="preserve">View </w:t>
      </w:r>
      <w:r w:rsidR="008D4A1A">
        <w:rPr>
          <w:b/>
        </w:rPr>
        <w:t xml:space="preserve">Previous/Next </w:t>
      </w:r>
      <w:r w:rsidR="00A03CEB">
        <w:rPr>
          <w:b/>
        </w:rPr>
        <w:t>Transaction</w:t>
      </w:r>
      <w:r>
        <w:rPr>
          <w:b/>
        </w:rPr>
        <w:t xml:space="preserve"> History</w:t>
      </w:r>
    </w:p>
    <w:p w14:paraId="70F8A64C" w14:textId="405880AF" w:rsidR="000972DA" w:rsidRDefault="008D4A1A" w:rsidP="008D4A1A">
      <w:pPr>
        <w:pStyle w:val="ListParagraph"/>
        <w:ind w:left="360"/>
      </w:pPr>
      <w:r>
        <w:t xml:space="preserve">In order to view the next or previous page of </w:t>
      </w:r>
      <w:r w:rsidR="00A03CEB">
        <w:t>transaction</w:t>
      </w:r>
      <w:r>
        <w:t xml:space="preserve"> history, the user should first select the SA whose history he wants to view, and then click either the “PREV’ or “NEXT” links, depending on</w:t>
      </w:r>
      <w:r w:rsidR="001A29E5">
        <w:t xml:space="preserve"> his choice of action.</w:t>
      </w:r>
    </w:p>
    <w:p w14:paraId="76DB792E" w14:textId="77777777" w:rsidR="000972DA" w:rsidRDefault="000972DA">
      <w:r>
        <w:br w:type="page"/>
      </w:r>
    </w:p>
    <w:p w14:paraId="5B5D415B" w14:textId="05C0A501" w:rsidR="00355FE3" w:rsidRDefault="000972DA" w:rsidP="000972DA">
      <w:pPr>
        <w:pStyle w:val="Heading1"/>
      </w:pPr>
      <w:bookmarkStart w:id="42" w:name="_Toc283391823"/>
      <w:r>
        <w:t>Payment Process</w:t>
      </w:r>
      <w:bookmarkEnd w:id="42"/>
    </w:p>
    <w:p w14:paraId="5CC4D232" w14:textId="306E0849" w:rsidR="000972DA" w:rsidRDefault="000972DA" w:rsidP="000972DA">
      <w:pPr>
        <w:pStyle w:val="Heading2"/>
      </w:pPr>
      <w:bookmarkStart w:id="43" w:name="_Toc283391824"/>
      <w:r>
        <w:t>Payment Process Overview</w:t>
      </w:r>
      <w:bookmarkEnd w:id="43"/>
    </w:p>
    <w:p w14:paraId="4A86CCDD" w14:textId="4A77949E" w:rsidR="000972DA" w:rsidRDefault="000972DA" w:rsidP="000972DA">
      <w:r>
        <w:t>The</w:t>
      </w:r>
      <w:r w:rsidR="00885552">
        <w:t xml:space="preserve"> payment screens described in this module are only involved in </w:t>
      </w:r>
      <w:r w:rsidR="008D0B56">
        <w:t>account</w:t>
      </w:r>
      <w:r w:rsidR="00885552">
        <w:t xml:space="preserve"> management and do not provide specifications for the actual payment process (EX: interaction with credit card companies, use of payment API’s, etc.). Thus, this section of the functional specifications will outline the expected functionality of the “Payment Process”, the screens in the OTS that are directly involved in payment transactions with the user.</w:t>
      </w:r>
    </w:p>
    <w:p w14:paraId="04672DDA" w14:textId="77777777" w:rsidR="00F67EC4" w:rsidRDefault="00F67EC4" w:rsidP="000972DA"/>
    <w:p w14:paraId="68D31205" w14:textId="67E2D4E8" w:rsidR="00F67EC4" w:rsidRDefault="00F67EC4" w:rsidP="00F67EC4">
      <w:pPr>
        <w:pStyle w:val="Heading2"/>
      </w:pPr>
      <w:bookmarkStart w:id="44" w:name="_Toc283391825"/>
      <w:r>
        <w:t>Functional Specifications: Payment Process</w:t>
      </w:r>
      <w:bookmarkEnd w:id="44"/>
    </w:p>
    <w:p w14:paraId="0556A41E" w14:textId="67C00595" w:rsidR="00F67EC4" w:rsidRDefault="008A302B" w:rsidP="00F67EC4">
      <w:r>
        <w:t>All solutions for the payment process portion of the OTS should meet the following requirements:</w:t>
      </w:r>
    </w:p>
    <w:p w14:paraId="26BACFBB" w14:textId="01A0E552" w:rsidR="008A302B" w:rsidRDefault="00393E94" w:rsidP="00AE6BF1">
      <w:pPr>
        <w:pStyle w:val="ListParagraph"/>
        <w:numPr>
          <w:ilvl w:val="0"/>
          <w:numId w:val="35"/>
        </w:numPr>
      </w:pPr>
      <w:r>
        <w:t>The following methods of payment and refunds should be supported</w:t>
      </w:r>
    </w:p>
    <w:p w14:paraId="2BA55B00" w14:textId="665AB174" w:rsidR="00393E94" w:rsidRPr="00203522" w:rsidRDefault="00393E94" w:rsidP="00393E94">
      <w:pPr>
        <w:pStyle w:val="ListParagraph"/>
        <w:numPr>
          <w:ilvl w:val="1"/>
          <w:numId w:val="35"/>
        </w:numPr>
        <w:rPr>
          <w:b/>
        </w:rPr>
      </w:pPr>
      <w:r w:rsidRPr="00203522">
        <w:rPr>
          <w:b/>
        </w:rPr>
        <w:t>Credit or Debit Card</w:t>
      </w:r>
    </w:p>
    <w:p w14:paraId="148A37DC" w14:textId="45895D71" w:rsidR="00393E94" w:rsidRDefault="00393E94" w:rsidP="00393E94">
      <w:pPr>
        <w:pStyle w:val="ListParagraph"/>
        <w:numPr>
          <w:ilvl w:val="2"/>
          <w:numId w:val="35"/>
        </w:numPr>
      </w:pPr>
      <w:r>
        <w:t>Cards from all major credit card companies, including Visa, MasterCard, American Express</w:t>
      </w:r>
      <w:r w:rsidR="00203522">
        <w:t>, and</w:t>
      </w:r>
      <w:r>
        <w:t xml:space="preserve"> Discover should be accepted.</w:t>
      </w:r>
    </w:p>
    <w:p w14:paraId="41D2872D" w14:textId="7097D812" w:rsidR="00203522" w:rsidRPr="00203522" w:rsidRDefault="00203522" w:rsidP="00203522">
      <w:pPr>
        <w:pStyle w:val="ListParagraph"/>
        <w:numPr>
          <w:ilvl w:val="1"/>
          <w:numId w:val="35"/>
        </w:numPr>
        <w:rPr>
          <w:b/>
        </w:rPr>
      </w:pPr>
      <w:r w:rsidRPr="00203522">
        <w:rPr>
          <w:b/>
        </w:rPr>
        <w:t>Pay</w:t>
      </w:r>
      <w:r>
        <w:rPr>
          <w:b/>
        </w:rPr>
        <w:t>P</w:t>
      </w:r>
      <w:r w:rsidRPr="00203522">
        <w:rPr>
          <w:b/>
        </w:rPr>
        <w:t>al</w:t>
      </w:r>
    </w:p>
    <w:p w14:paraId="44989BFE" w14:textId="555B80A0" w:rsidR="00203522" w:rsidRDefault="00203522" w:rsidP="00203522">
      <w:pPr>
        <w:pStyle w:val="ListParagraph"/>
        <w:numPr>
          <w:ilvl w:val="2"/>
          <w:numId w:val="35"/>
        </w:numPr>
      </w:pPr>
      <w:r>
        <w:t>Payments from PayPal accounts should be accepted.</w:t>
      </w:r>
    </w:p>
    <w:p w14:paraId="0C491577" w14:textId="437CC8FA" w:rsidR="00203522" w:rsidRPr="00203522" w:rsidRDefault="00203522" w:rsidP="00203522">
      <w:pPr>
        <w:pStyle w:val="ListParagraph"/>
        <w:numPr>
          <w:ilvl w:val="1"/>
          <w:numId w:val="35"/>
        </w:numPr>
      </w:pPr>
      <w:r>
        <w:rPr>
          <w:b/>
        </w:rPr>
        <w:t>Google Wallet</w:t>
      </w:r>
    </w:p>
    <w:p w14:paraId="2536F1C5" w14:textId="47E5C8F7" w:rsidR="00203522" w:rsidRDefault="00203522" w:rsidP="00203522">
      <w:pPr>
        <w:pStyle w:val="ListParagraph"/>
        <w:numPr>
          <w:ilvl w:val="2"/>
          <w:numId w:val="35"/>
        </w:numPr>
      </w:pPr>
      <w:r>
        <w:t>Payments from Google Wallet should be accepted.</w:t>
      </w:r>
    </w:p>
    <w:p w14:paraId="32624C3F" w14:textId="47C1CA88" w:rsidR="00203522" w:rsidRDefault="00203522" w:rsidP="00474F3A">
      <w:pPr>
        <w:pStyle w:val="ListParagraph"/>
        <w:numPr>
          <w:ilvl w:val="0"/>
          <w:numId w:val="35"/>
        </w:numPr>
      </w:pPr>
      <w:r>
        <w:t>The payment process should have support</w:t>
      </w:r>
      <w:r w:rsidR="008D0B56">
        <w:t xml:space="preserve"> for deposits and withdrawals, allowing the user to deposit and withdraw money from their account.</w:t>
      </w:r>
      <w:r>
        <w:t xml:space="preserve"> (see 6.2.1 for supported methods</w:t>
      </w:r>
      <w:r w:rsidR="00474F3A">
        <w:t xml:space="preserve"> of payment)</w:t>
      </w:r>
      <w:r w:rsidR="00A85F65">
        <w:t>.</w:t>
      </w:r>
    </w:p>
    <w:p w14:paraId="43C0C726" w14:textId="6992CDF9" w:rsidR="005002B3" w:rsidRDefault="005002B3" w:rsidP="00474F3A">
      <w:pPr>
        <w:pStyle w:val="ListParagraph"/>
        <w:numPr>
          <w:ilvl w:val="0"/>
          <w:numId w:val="35"/>
        </w:numPr>
      </w:pPr>
      <w:r>
        <w:t>All payment information manipulation and payment processes should be complete</w:t>
      </w:r>
      <w:r w:rsidR="00F27720">
        <w:t xml:space="preserve">d over an encrypted </w:t>
      </w:r>
      <w:r>
        <w:t>connection.</w:t>
      </w:r>
    </w:p>
    <w:p w14:paraId="2A9DAE91" w14:textId="312A9BCB" w:rsidR="00E14924" w:rsidRDefault="00E14924" w:rsidP="00474F3A">
      <w:pPr>
        <w:pStyle w:val="ListParagraph"/>
        <w:numPr>
          <w:ilvl w:val="0"/>
          <w:numId w:val="35"/>
        </w:numPr>
      </w:pPr>
      <w:r>
        <w:t>All transactions should be tracked with a reference number such that each transaction can be traced.</w:t>
      </w:r>
    </w:p>
    <w:p w14:paraId="1AC152D1" w14:textId="2DF35D90" w:rsidR="00DD063E" w:rsidRDefault="00F42A92" w:rsidP="00474F3A">
      <w:pPr>
        <w:pStyle w:val="ListParagraph"/>
        <w:numPr>
          <w:ilvl w:val="0"/>
          <w:numId w:val="35"/>
        </w:numPr>
      </w:pPr>
      <w:r>
        <w:t>Users should have the option of saving and linking a payment method to their account so that they will not need to re-enter all the information every time they would like to pay. Note: for security purposes, validation information (such as credit card PIN numbers) may be requested.</w:t>
      </w:r>
    </w:p>
    <w:p w14:paraId="555E5FB2" w14:textId="65C3CCDF" w:rsidR="001C60D3" w:rsidRPr="00F67EC4" w:rsidRDefault="001C60D3" w:rsidP="00474F3A">
      <w:pPr>
        <w:pStyle w:val="ListParagraph"/>
        <w:numPr>
          <w:ilvl w:val="0"/>
          <w:numId w:val="35"/>
        </w:numPr>
      </w:pPr>
      <w:r>
        <w:t>Tutors should have the option of paying m</w:t>
      </w:r>
      <w:r w:rsidR="00D6458B">
        <w:t xml:space="preserve">onthly tutoring fees through a screen in the payment process. They should also be given the option to </w:t>
      </w:r>
      <w:r w:rsidR="00521C5E">
        <w:t>pay the fee for multiple months in a single transaction</w:t>
      </w:r>
      <w:r w:rsidR="009745B7">
        <w:t>.</w:t>
      </w:r>
      <w:r w:rsidR="00B02A70">
        <w:t xml:space="preserve"> Transaction history should be displayed in the corresponding payment </w:t>
      </w:r>
      <w:r w:rsidR="006A6A25">
        <w:t xml:space="preserve">module </w:t>
      </w:r>
      <w:r w:rsidR="00B02A70">
        <w:t>screens.</w:t>
      </w:r>
    </w:p>
    <w:sectPr w:rsidR="001C60D3" w:rsidRPr="00F67EC4" w:rsidSect="00F606E1">
      <w:headerReference w:type="default" r:id="rId16"/>
      <w:footerReference w:type="even" r:id="rId1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6E6A47" w14:textId="77777777" w:rsidR="002C26B8" w:rsidRDefault="002C26B8" w:rsidP="007B2C7E">
      <w:r>
        <w:separator/>
      </w:r>
    </w:p>
  </w:endnote>
  <w:endnote w:type="continuationSeparator" w:id="0">
    <w:p w14:paraId="6C123399" w14:textId="77777777" w:rsidR="002C26B8" w:rsidRDefault="002C26B8" w:rsidP="007B2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Next Medium">
    <w:panose1 w:val="020B0603020202020204"/>
    <w:charset w:val="00"/>
    <w:family w:val="auto"/>
    <w:pitch w:val="variable"/>
    <w:sig w:usb0="8000002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venir Black">
    <w:panose1 w:val="020B080302020302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162"/>
      <w:gridCol w:w="1252"/>
      <w:gridCol w:w="4162"/>
    </w:tblGrid>
    <w:tr w:rsidR="002C26B8" w14:paraId="58DFD448" w14:textId="77777777" w:rsidTr="00E12FA4">
      <w:trPr>
        <w:trHeight w:val="151"/>
      </w:trPr>
      <w:tc>
        <w:tcPr>
          <w:tcW w:w="2250" w:type="pct"/>
          <w:tcBorders>
            <w:top w:val="nil"/>
            <w:left w:val="nil"/>
            <w:bottom w:val="single" w:sz="4" w:space="0" w:color="4F81BD" w:themeColor="accent1"/>
            <w:right w:val="nil"/>
          </w:tcBorders>
        </w:tcPr>
        <w:p w14:paraId="7E7E199C" w14:textId="77777777" w:rsidR="002C26B8" w:rsidRDefault="002C26B8" w:rsidP="00E12FA4">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46A96D1C" w14:textId="77777777" w:rsidR="002C26B8" w:rsidRDefault="002C26B8" w:rsidP="00E12FA4">
          <w:pPr>
            <w:pStyle w:val="NoSpacing"/>
            <w:spacing w:line="276" w:lineRule="auto"/>
            <w:rPr>
              <w:rFonts w:asciiTheme="majorHAnsi" w:hAnsiTheme="majorHAnsi"/>
              <w:color w:val="365F91" w:themeColor="accent1" w:themeShade="BF"/>
            </w:rPr>
          </w:pPr>
          <w:sdt>
            <w:sdtPr>
              <w:rPr>
                <w:rFonts w:ascii="Cambria" w:hAnsi="Cambria"/>
                <w:color w:val="365F91" w:themeColor="accent1" w:themeShade="BF"/>
              </w:rPr>
              <w:id w:val="-1205394156"/>
              <w:temporary/>
              <w:showingPlcHdr/>
            </w:sdtPr>
            <w:sdtContent>
              <w:r>
                <w:rPr>
                  <w:rFonts w:ascii="Cambria" w:hAnsi="Cambria"/>
                  <w:color w:val="365F91" w:themeColor="accent1" w:themeShade="BF"/>
                </w:rPr>
                <w:t>[Type text]</w:t>
              </w:r>
            </w:sdtContent>
          </w:sdt>
        </w:p>
      </w:tc>
      <w:tc>
        <w:tcPr>
          <w:tcW w:w="2250" w:type="pct"/>
          <w:tcBorders>
            <w:top w:val="nil"/>
            <w:left w:val="nil"/>
            <w:bottom w:val="single" w:sz="4" w:space="0" w:color="4F81BD" w:themeColor="accent1"/>
            <w:right w:val="nil"/>
          </w:tcBorders>
        </w:tcPr>
        <w:p w14:paraId="6CCB9353" w14:textId="77777777" w:rsidR="002C26B8" w:rsidRDefault="002C26B8" w:rsidP="00E12FA4">
          <w:pPr>
            <w:pStyle w:val="Header"/>
            <w:spacing w:line="276" w:lineRule="auto"/>
            <w:rPr>
              <w:rFonts w:asciiTheme="majorHAnsi" w:eastAsiaTheme="majorEastAsia" w:hAnsiTheme="majorHAnsi" w:cstheme="majorBidi"/>
              <w:b/>
              <w:bCs/>
              <w:color w:val="4F81BD" w:themeColor="accent1"/>
            </w:rPr>
          </w:pPr>
        </w:p>
      </w:tc>
    </w:tr>
    <w:tr w:rsidR="002C26B8" w14:paraId="566EDF44" w14:textId="77777777" w:rsidTr="00E12FA4">
      <w:trPr>
        <w:trHeight w:val="150"/>
      </w:trPr>
      <w:tc>
        <w:tcPr>
          <w:tcW w:w="2250" w:type="pct"/>
          <w:tcBorders>
            <w:top w:val="single" w:sz="4" w:space="0" w:color="4F81BD" w:themeColor="accent1"/>
            <w:left w:val="nil"/>
            <w:bottom w:val="nil"/>
            <w:right w:val="nil"/>
          </w:tcBorders>
        </w:tcPr>
        <w:p w14:paraId="1DDFB52F" w14:textId="77777777" w:rsidR="002C26B8" w:rsidRDefault="002C26B8" w:rsidP="00E12FA4">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2A369C8D" w14:textId="77777777" w:rsidR="002C26B8" w:rsidRDefault="002C26B8" w:rsidP="00E12FA4">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0C2083D9" w14:textId="77777777" w:rsidR="002C26B8" w:rsidRDefault="002C26B8" w:rsidP="00E12FA4">
          <w:pPr>
            <w:pStyle w:val="Header"/>
            <w:spacing w:line="276" w:lineRule="auto"/>
            <w:rPr>
              <w:rFonts w:asciiTheme="majorHAnsi" w:eastAsiaTheme="majorEastAsia" w:hAnsiTheme="majorHAnsi" w:cstheme="majorBidi"/>
              <w:b/>
              <w:bCs/>
              <w:color w:val="4F81BD" w:themeColor="accent1"/>
            </w:rPr>
          </w:pPr>
        </w:p>
      </w:tc>
    </w:tr>
  </w:tbl>
  <w:p w14:paraId="76781FD2" w14:textId="77777777" w:rsidR="002C26B8" w:rsidRDefault="002C26B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06A6A8" w14:textId="77777777" w:rsidR="002C26B8" w:rsidRDefault="002C26B8" w:rsidP="007B2C7E">
      <w:r>
        <w:separator/>
      </w:r>
    </w:p>
  </w:footnote>
  <w:footnote w:type="continuationSeparator" w:id="0">
    <w:p w14:paraId="01A7DBE7" w14:textId="77777777" w:rsidR="002C26B8" w:rsidRDefault="002C26B8" w:rsidP="007B2C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AC0E1" w14:textId="77777777" w:rsidR="002C26B8" w:rsidRDefault="002C26B8" w:rsidP="007B2C7E">
    <w:pPr>
      <w:pStyle w:val="Header"/>
      <w:tabs>
        <w:tab w:val="clear" w:pos="8640"/>
      </w:tabs>
      <w:jc w:val="right"/>
    </w:pPr>
    <w:r>
      <w:rPr>
        <w:rStyle w:val="PageNumber"/>
      </w:rPr>
      <w:fldChar w:fldCharType="begin"/>
    </w:r>
    <w:r>
      <w:rPr>
        <w:rStyle w:val="PageNumber"/>
      </w:rPr>
      <w:instrText xml:space="preserve"> PAGE </w:instrText>
    </w:r>
    <w:r>
      <w:rPr>
        <w:rStyle w:val="PageNumber"/>
      </w:rPr>
      <w:fldChar w:fldCharType="separate"/>
    </w:r>
    <w:r w:rsidR="00A02B0B">
      <w:rPr>
        <w:rStyle w:val="PageNumber"/>
        <w:noProof/>
      </w:rPr>
      <w:t>8</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83827"/>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514759"/>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EDD7083"/>
    <w:multiLevelType w:val="hybridMultilevel"/>
    <w:tmpl w:val="301E4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E578A"/>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57A25AE"/>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5D710C9"/>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9160A0B"/>
    <w:multiLevelType w:val="hybridMultilevel"/>
    <w:tmpl w:val="F6C0A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1C0814"/>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C9A680D"/>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D2C62A4"/>
    <w:multiLevelType w:val="multilevel"/>
    <w:tmpl w:val="F0BA99C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E282972"/>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55D2395"/>
    <w:multiLevelType w:val="multilevel"/>
    <w:tmpl w:val="3460CE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AFA78DD"/>
    <w:multiLevelType w:val="hybridMultilevel"/>
    <w:tmpl w:val="EF900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4A4275"/>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E6B030D"/>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734098E"/>
    <w:multiLevelType w:val="multilevel"/>
    <w:tmpl w:val="834800E2"/>
    <w:lvl w:ilvl="0">
      <w:start w:val="1"/>
      <w:numFmt w:val="decimal"/>
      <w:lvlText w:val="%1. "/>
      <w:lvlJc w:val="left"/>
      <w:pPr>
        <w:ind w:left="360" w:hanging="360"/>
      </w:pPr>
      <w:rPr>
        <w:rFonts w:hint="default"/>
        <w:b/>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A755EAF"/>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B0E3BFB"/>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02878AF"/>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05A05C5"/>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0901004"/>
    <w:multiLevelType w:val="hybridMultilevel"/>
    <w:tmpl w:val="33189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1B5022"/>
    <w:multiLevelType w:val="hybridMultilevel"/>
    <w:tmpl w:val="EE70E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20CD6"/>
    <w:multiLevelType w:val="hybridMultilevel"/>
    <w:tmpl w:val="2F228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B5C78"/>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7AE7E4E"/>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9F43A73"/>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07E0DF2"/>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1512516"/>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4B552AC"/>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5E95F02"/>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9ED7CF5"/>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2B979CC"/>
    <w:multiLevelType w:val="hybridMultilevel"/>
    <w:tmpl w:val="BC768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7803F1"/>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7E4735C0"/>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E4F75B4"/>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F1F1A56"/>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9"/>
  </w:num>
  <w:num w:numId="3">
    <w:abstractNumId w:val="20"/>
  </w:num>
  <w:num w:numId="4">
    <w:abstractNumId w:val="12"/>
  </w:num>
  <w:num w:numId="5">
    <w:abstractNumId w:val="21"/>
  </w:num>
  <w:num w:numId="6">
    <w:abstractNumId w:val="2"/>
  </w:num>
  <w:num w:numId="7">
    <w:abstractNumId w:val="22"/>
  </w:num>
  <w:num w:numId="8">
    <w:abstractNumId w:val="16"/>
  </w:num>
  <w:num w:numId="9">
    <w:abstractNumId w:val="6"/>
  </w:num>
  <w:num w:numId="10">
    <w:abstractNumId w:val="26"/>
  </w:num>
  <w:num w:numId="11">
    <w:abstractNumId w:val="17"/>
  </w:num>
  <w:num w:numId="12">
    <w:abstractNumId w:val="28"/>
  </w:num>
  <w:num w:numId="13">
    <w:abstractNumId w:val="33"/>
  </w:num>
  <w:num w:numId="14">
    <w:abstractNumId w:val="5"/>
  </w:num>
  <w:num w:numId="15">
    <w:abstractNumId w:val="8"/>
  </w:num>
  <w:num w:numId="16">
    <w:abstractNumId w:val="13"/>
  </w:num>
  <w:num w:numId="17">
    <w:abstractNumId w:val="27"/>
  </w:num>
  <w:num w:numId="18">
    <w:abstractNumId w:val="3"/>
  </w:num>
  <w:num w:numId="19">
    <w:abstractNumId w:val="14"/>
  </w:num>
  <w:num w:numId="20">
    <w:abstractNumId w:val="34"/>
  </w:num>
  <w:num w:numId="21">
    <w:abstractNumId w:val="10"/>
  </w:num>
  <w:num w:numId="22">
    <w:abstractNumId w:val="7"/>
  </w:num>
  <w:num w:numId="23">
    <w:abstractNumId w:val="1"/>
  </w:num>
  <w:num w:numId="24">
    <w:abstractNumId w:val="32"/>
  </w:num>
  <w:num w:numId="25">
    <w:abstractNumId w:val="30"/>
  </w:num>
  <w:num w:numId="26">
    <w:abstractNumId w:val="25"/>
  </w:num>
  <w:num w:numId="27">
    <w:abstractNumId w:val="23"/>
  </w:num>
  <w:num w:numId="28">
    <w:abstractNumId w:val="4"/>
  </w:num>
  <w:num w:numId="29">
    <w:abstractNumId w:val="29"/>
  </w:num>
  <w:num w:numId="30">
    <w:abstractNumId w:val="18"/>
  </w:num>
  <w:num w:numId="31">
    <w:abstractNumId w:val="35"/>
  </w:num>
  <w:num w:numId="32">
    <w:abstractNumId w:val="24"/>
  </w:num>
  <w:num w:numId="33">
    <w:abstractNumId w:val="15"/>
  </w:num>
  <w:num w:numId="34">
    <w:abstractNumId w:val="0"/>
  </w:num>
  <w:num w:numId="35">
    <w:abstractNumId w:val="19"/>
  </w:num>
  <w:num w:numId="36">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DBB"/>
    <w:rsid w:val="00000EC4"/>
    <w:rsid w:val="000016A6"/>
    <w:rsid w:val="00001A19"/>
    <w:rsid w:val="00004DA2"/>
    <w:rsid w:val="00005DF7"/>
    <w:rsid w:val="00006D48"/>
    <w:rsid w:val="0000769F"/>
    <w:rsid w:val="00012117"/>
    <w:rsid w:val="00014E70"/>
    <w:rsid w:val="000154E2"/>
    <w:rsid w:val="0001713C"/>
    <w:rsid w:val="00017DA5"/>
    <w:rsid w:val="000204AF"/>
    <w:rsid w:val="000216F7"/>
    <w:rsid w:val="0002387F"/>
    <w:rsid w:val="00024E78"/>
    <w:rsid w:val="00025679"/>
    <w:rsid w:val="000257AA"/>
    <w:rsid w:val="00025875"/>
    <w:rsid w:val="000301E1"/>
    <w:rsid w:val="000302CB"/>
    <w:rsid w:val="0003259B"/>
    <w:rsid w:val="00033CC1"/>
    <w:rsid w:val="00034098"/>
    <w:rsid w:val="00034714"/>
    <w:rsid w:val="00040AE2"/>
    <w:rsid w:val="00040D08"/>
    <w:rsid w:val="00043398"/>
    <w:rsid w:val="000451EC"/>
    <w:rsid w:val="0004593F"/>
    <w:rsid w:val="000469B5"/>
    <w:rsid w:val="00046AEA"/>
    <w:rsid w:val="00047958"/>
    <w:rsid w:val="00050D8C"/>
    <w:rsid w:val="000528A2"/>
    <w:rsid w:val="00052D06"/>
    <w:rsid w:val="00055E3C"/>
    <w:rsid w:val="00056C97"/>
    <w:rsid w:val="00060234"/>
    <w:rsid w:val="00060DBA"/>
    <w:rsid w:val="00062C5F"/>
    <w:rsid w:val="00063555"/>
    <w:rsid w:val="000644A1"/>
    <w:rsid w:val="000652C1"/>
    <w:rsid w:val="00065FC1"/>
    <w:rsid w:val="000671B6"/>
    <w:rsid w:val="000674B5"/>
    <w:rsid w:val="000705D1"/>
    <w:rsid w:val="00070BC9"/>
    <w:rsid w:val="00072E7A"/>
    <w:rsid w:val="00073ACD"/>
    <w:rsid w:val="00076769"/>
    <w:rsid w:val="00077CB7"/>
    <w:rsid w:val="000822CB"/>
    <w:rsid w:val="00093DF0"/>
    <w:rsid w:val="000972DA"/>
    <w:rsid w:val="0009756A"/>
    <w:rsid w:val="000975C7"/>
    <w:rsid w:val="000976A6"/>
    <w:rsid w:val="000B0666"/>
    <w:rsid w:val="000B1801"/>
    <w:rsid w:val="000B36ED"/>
    <w:rsid w:val="000B51AB"/>
    <w:rsid w:val="000B619D"/>
    <w:rsid w:val="000B6A4C"/>
    <w:rsid w:val="000B7F68"/>
    <w:rsid w:val="000C01D2"/>
    <w:rsid w:val="000C45CC"/>
    <w:rsid w:val="000C4BA7"/>
    <w:rsid w:val="000C6E50"/>
    <w:rsid w:val="000C7CF4"/>
    <w:rsid w:val="000D1DE2"/>
    <w:rsid w:val="000D38B9"/>
    <w:rsid w:val="000D3B15"/>
    <w:rsid w:val="000D3DE8"/>
    <w:rsid w:val="000D5630"/>
    <w:rsid w:val="000D790B"/>
    <w:rsid w:val="000E059A"/>
    <w:rsid w:val="000E0925"/>
    <w:rsid w:val="000E0CEC"/>
    <w:rsid w:val="000E18A3"/>
    <w:rsid w:val="000E2650"/>
    <w:rsid w:val="000E4F67"/>
    <w:rsid w:val="000E56A0"/>
    <w:rsid w:val="000E60B0"/>
    <w:rsid w:val="000E7D5D"/>
    <w:rsid w:val="000F0EDB"/>
    <w:rsid w:val="000F109B"/>
    <w:rsid w:val="000F42F4"/>
    <w:rsid w:val="000F5F99"/>
    <w:rsid w:val="000F79BD"/>
    <w:rsid w:val="00100173"/>
    <w:rsid w:val="001012CB"/>
    <w:rsid w:val="0010175A"/>
    <w:rsid w:val="001025D7"/>
    <w:rsid w:val="00103EC5"/>
    <w:rsid w:val="0010477D"/>
    <w:rsid w:val="00105F0D"/>
    <w:rsid w:val="00106A58"/>
    <w:rsid w:val="00111023"/>
    <w:rsid w:val="00111D26"/>
    <w:rsid w:val="00113AD0"/>
    <w:rsid w:val="0012102B"/>
    <w:rsid w:val="001220BD"/>
    <w:rsid w:val="001224B5"/>
    <w:rsid w:val="00123BE8"/>
    <w:rsid w:val="0012451A"/>
    <w:rsid w:val="001251AC"/>
    <w:rsid w:val="0012529C"/>
    <w:rsid w:val="00126381"/>
    <w:rsid w:val="00131397"/>
    <w:rsid w:val="00136EEB"/>
    <w:rsid w:val="00140B09"/>
    <w:rsid w:val="001437B3"/>
    <w:rsid w:val="0014404F"/>
    <w:rsid w:val="0014420A"/>
    <w:rsid w:val="00144783"/>
    <w:rsid w:val="001451DE"/>
    <w:rsid w:val="00156345"/>
    <w:rsid w:val="0015691C"/>
    <w:rsid w:val="0015756F"/>
    <w:rsid w:val="00157D4B"/>
    <w:rsid w:val="00160B6F"/>
    <w:rsid w:val="00163097"/>
    <w:rsid w:val="00163B13"/>
    <w:rsid w:val="001669CB"/>
    <w:rsid w:val="00167354"/>
    <w:rsid w:val="00167EE5"/>
    <w:rsid w:val="00171D0F"/>
    <w:rsid w:val="00172580"/>
    <w:rsid w:val="001726D8"/>
    <w:rsid w:val="001730F7"/>
    <w:rsid w:val="001736CA"/>
    <w:rsid w:val="00173751"/>
    <w:rsid w:val="00174A5A"/>
    <w:rsid w:val="00174CD5"/>
    <w:rsid w:val="00177171"/>
    <w:rsid w:val="00180E6D"/>
    <w:rsid w:val="0018365C"/>
    <w:rsid w:val="0018455B"/>
    <w:rsid w:val="001846C9"/>
    <w:rsid w:val="001876A3"/>
    <w:rsid w:val="0019211E"/>
    <w:rsid w:val="00192EDB"/>
    <w:rsid w:val="001930EE"/>
    <w:rsid w:val="00193E48"/>
    <w:rsid w:val="00194D5C"/>
    <w:rsid w:val="00194E6B"/>
    <w:rsid w:val="00195AA2"/>
    <w:rsid w:val="00196B38"/>
    <w:rsid w:val="001A02ED"/>
    <w:rsid w:val="001A0740"/>
    <w:rsid w:val="001A0B81"/>
    <w:rsid w:val="001A29E5"/>
    <w:rsid w:val="001A2D9F"/>
    <w:rsid w:val="001A3ABE"/>
    <w:rsid w:val="001A4658"/>
    <w:rsid w:val="001A50AF"/>
    <w:rsid w:val="001A51D3"/>
    <w:rsid w:val="001A5947"/>
    <w:rsid w:val="001A77FB"/>
    <w:rsid w:val="001B0D1C"/>
    <w:rsid w:val="001B465E"/>
    <w:rsid w:val="001B5CFB"/>
    <w:rsid w:val="001B7999"/>
    <w:rsid w:val="001C0669"/>
    <w:rsid w:val="001C15B9"/>
    <w:rsid w:val="001C252F"/>
    <w:rsid w:val="001C3A1C"/>
    <w:rsid w:val="001C46C5"/>
    <w:rsid w:val="001C60D3"/>
    <w:rsid w:val="001D00F4"/>
    <w:rsid w:val="001D0545"/>
    <w:rsid w:val="001D0F36"/>
    <w:rsid w:val="001D2B96"/>
    <w:rsid w:val="001D3161"/>
    <w:rsid w:val="001D536E"/>
    <w:rsid w:val="001D54F3"/>
    <w:rsid w:val="001D7183"/>
    <w:rsid w:val="001D7364"/>
    <w:rsid w:val="001E32A3"/>
    <w:rsid w:val="001E373D"/>
    <w:rsid w:val="001E44BA"/>
    <w:rsid w:val="001E560D"/>
    <w:rsid w:val="001E5617"/>
    <w:rsid w:val="001E5777"/>
    <w:rsid w:val="001E5F3A"/>
    <w:rsid w:val="001F0263"/>
    <w:rsid w:val="001F38DF"/>
    <w:rsid w:val="001F5053"/>
    <w:rsid w:val="001F632C"/>
    <w:rsid w:val="002011E5"/>
    <w:rsid w:val="0020234C"/>
    <w:rsid w:val="002029CB"/>
    <w:rsid w:val="00203017"/>
    <w:rsid w:val="00203522"/>
    <w:rsid w:val="0020362F"/>
    <w:rsid w:val="00203B13"/>
    <w:rsid w:val="00203B94"/>
    <w:rsid w:val="00207532"/>
    <w:rsid w:val="00207609"/>
    <w:rsid w:val="0021264E"/>
    <w:rsid w:val="00212A5C"/>
    <w:rsid w:val="00212A69"/>
    <w:rsid w:val="00212A6A"/>
    <w:rsid w:val="00212C62"/>
    <w:rsid w:val="00214D72"/>
    <w:rsid w:val="002165DE"/>
    <w:rsid w:val="0021761A"/>
    <w:rsid w:val="0022046B"/>
    <w:rsid w:val="00221DB2"/>
    <w:rsid w:val="0022220D"/>
    <w:rsid w:val="00225046"/>
    <w:rsid w:val="00230536"/>
    <w:rsid w:val="002343B7"/>
    <w:rsid w:val="00235C76"/>
    <w:rsid w:val="00235CAE"/>
    <w:rsid w:val="00241350"/>
    <w:rsid w:val="002426DF"/>
    <w:rsid w:val="00243074"/>
    <w:rsid w:val="0024432B"/>
    <w:rsid w:val="002456C3"/>
    <w:rsid w:val="0025090B"/>
    <w:rsid w:val="0025313A"/>
    <w:rsid w:val="002531C5"/>
    <w:rsid w:val="00253D16"/>
    <w:rsid w:val="002542AC"/>
    <w:rsid w:val="00260615"/>
    <w:rsid w:val="002616FC"/>
    <w:rsid w:val="00262B1A"/>
    <w:rsid w:val="002634FC"/>
    <w:rsid w:val="00263E56"/>
    <w:rsid w:val="00272FFB"/>
    <w:rsid w:val="00276BCD"/>
    <w:rsid w:val="00277558"/>
    <w:rsid w:val="00281EE2"/>
    <w:rsid w:val="00282820"/>
    <w:rsid w:val="00282E28"/>
    <w:rsid w:val="002832DE"/>
    <w:rsid w:val="002846CF"/>
    <w:rsid w:val="00284EAD"/>
    <w:rsid w:val="002859A2"/>
    <w:rsid w:val="0028690E"/>
    <w:rsid w:val="002877A5"/>
    <w:rsid w:val="002878B8"/>
    <w:rsid w:val="00287F19"/>
    <w:rsid w:val="00291D68"/>
    <w:rsid w:val="002921D0"/>
    <w:rsid w:val="00292443"/>
    <w:rsid w:val="00293C82"/>
    <w:rsid w:val="00293E8E"/>
    <w:rsid w:val="002959CF"/>
    <w:rsid w:val="00296E8C"/>
    <w:rsid w:val="002A12EC"/>
    <w:rsid w:val="002A1675"/>
    <w:rsid w:val="002A17DA"/>
    <w:rsid w:val="002A2E15"/>
    <w:rsid w:val="002A34A1"/>
    <w:rsid w:val="002A5729"/>
    <w:rsid w:val="002A6362"/>
    <w:rsid w:val="002A6604"/>
    <w:rsid w:val="002B0426"/>
    <w:rsid w:val="002B1191"/>
    <w:rsid w:val="002B157A"/>
    <w:rsid w:val="002B242F"/>
    <w:rsid w:val="002B5EC8"/>
    <w:rsid w:val="002B6458"/>
    <w:rsid w:val="002B760C"/>
    <w:rsid w:val="002B7A05"/>
    <w:rsid w:val="002C183E"/>
    <w:rsid w:val="002C1F28"/>
    <w:rsid w:val="002C26B8"/>
    <w:rsid w:val="002C34BC"/>
    <w:rsid w:val="002C579B"/>
    <w:rsid w:val="002D492D"/>
    <w:rsid w:val="002D5B25"/>
    <w:rsid w:val="002E0251"/>
    <w:rsid w:val="002E19C4"/>
    <w:rsid w:val="002E241A"/>
    <w:rsid w:val="002E3184"/>
    <w:rsid w:val="002E43CA"/>
    <w:rsid w:val="002E4C1B"/>
    <w:rsid w:val="002E56F0"/>
    <w:rsid w:val="002E618A"/>
    <w:rsid w:val="002E66F1"/>
    <w:rsid w:val="002E7B0C"/>
    <w:rsid w:val="002F4474"/>
    <w:rsid w:val="002F4C57"/>
    <w:rsid w:val="002F5725"/>
    <w:rsid w:val="002F685D"/>
    <w:rsid w:val="002F7A9B"/>
    <w:rsid w:val="00302269"/>
    <w:rsid w:val="00303281"/>
    <w:rsid w:val="00303545"/>
    <w:rsid w:val="0030664F"/>
    <w:rsid w:val="003138D7"/>
    <w:rsid w:val="00313F76"/>
    <w:rsid w:val="00315245"/>
    <w:rsid w:val="00316644"/>
    <w:rsid w:val="00317662"/>
    <w:rsid w:val="003203A1"/>
    <w:rsid w:val="0032168A"/>
    <w:rsid w:val="003234E3"/>
    <w:rsid w:val="00324E96"/>
    <w:rsid w:val="00325C22"/>
    <w:rsid w:val="00327D8F"/>
    <w:rsid w:val="00327E0A"/>
    <w:rsid w:val="0033062D"/>
    <w:rsid w:val="003310CD"/>
    <w:rsid w:val="00332E21"/>
    <w:rsid w:val="00334879"/>
    <w:rsid w:val="00335446"/>
    <w:rsid w:val="00336BF2"/>
    <w:rsid w:val="00336E27"/>
    <w:rsid w:val="00341C70"/>
    <w:rsid w:val="003436AF"/>
    <w:rsid w:val="00343FF3"/>
    <w:rsid w:val="00344F5C"/>
    <w:rsid w:val="00345D38"/>
    <w:rsid w:val="003473AB"/>
    <w:rsid w:val="00347EAA"/>
    <w:rsid w:val="003517F5"/>
    <w:rsid w:val="00351932"/>
    <w:rsid w:val="0035195E"/>
    <w:rsid w:val="00352CA1"/>
    <w:rsid w:val="00353C28"/>
    <w:rsid w:val="00355FE3"/>
    <w:rsid w:val="00362111"/>
    <w:rsid w:val="003646E9"/>
    <w:rsid w:val="003656F3"/>
    <w:rsid w:val="00370128"/>
    <w:rsid w:val="003701BD"/>
    <w:rsid w:val="003757A0"/>
    <w:rsid w:val="0037627B"/>
    <w:rsid w:val="00377AB9"/>
    <w:rsid w:val="0038244C"/>
    <w:rsid w:val="00382B6D"/>
    <w:rsid w:val="00382D2E"/>
    <w:rsid w:val="00382EC2"/>
    <w:rsid w:val="00383B15"/>
    <w:rsid w:val="003842C9"/>
    <w:rsid w:val="003860EA"/>
    <w:rsid w:val="003869BD"/>
    <w:rsid w:val="00386AC7"/>
    <w:rsid w:val="003875AA"/>
    <w:rsid w:val="00392B3A"/>
    <w:rsid w:val="00392BCC"/>
    <w:rsid w:val="00392F76"/>
    <w:rsid w:val="00393E94"/>
    <w:rsid w:val="003A39A8"/>
    <w:rsid w:val="003A523A"/>
    <w:rsid w:val="003A556C"/>
    <w:rsid w:val="003B00E9"/>
    <w:rsid w:val="003B49C0"/>
    <w:rsid w:val="003B7F05"/>
    <w:rsid w:val="003C02FD"/>
    <w:rsid w:val="003C129B"/>
    <w:rsid w:val="003C2BFF"/>
    <w:rsid w:val="003C4C8C"/>
    <w:rsid w:val="003C7529"/>
    <w:rsid w:val="003C7567"/>
    <w:rsid w:val="003D03E1"/>
    <w:rsid w:val="003D38ED"/>
    <w:rsid w:val="003D4625"/>
    <w:rsid w:val="003D6A4F"/>
    <w:rsid w:val="003D6BB8"/>
    <w:rsid w:val="003D6F28"/>
    <w:rsid w:val="003D7D57"/>
    <w:rsid w:val="003E016D"/>
    <w:rsid w:val="003E146E"/>
    <w:rsid w:val="003E191F"/>
    <w:rsid w:val="003E2C6E"/>
    <w:rsid w:val="003E2E8F"/>
    <w:rsid w:val="003E36A0"/>
    <w:rsid w:val="003E4512"/>
    <w:rsid w:val="003E4CB3"/>
    <w:rsid w:val="003E674B"/>
    <w:rsid w:val="003E73E8"/>
    <w:rsid w:val="003E7866"/>
    <w:rsid w:val="003F37ED"/>
    <w:rsid w:val="003F39E2"/>
    <w:rsid w:val="003F3C37"/>
    <w:rsid w:val="003F6690"/>
    <w:rsid w:val="003F6D4B"/>
    <w:rsid w:val="00406E05"/>
    <w:rsid w:val="004075E9"/>
    <w:rsid w:val="004101F8"/>
    <w:rsid w:val="00413E84"/>
    <w:rsid w:val="00414240"/>
    <w:rsid w:val="0041524E"/>
    <w:rsid w:val="00415334"/>
    <w:rsid w:val="0041609B"/>
    <w:rsid w:val="00417736"/>
    <w:rsid w:val="00420E70"/>
    <w:rsid w:val="004217BB"/>
    <w:rsid w:val="00422CC4"/>
    <w:rsid w:val="00424647"/>
    <w:rsid w:val="00424E74"/>
    <w:rsid w:val="00425C79"/>
    <w:rsid w:val="00431ACA"/>
    <w:rsid w:val="00432182"/>
    <w:rsid w:val="004343D4"/>
    <w:rsid w:val="00434974"/>
    <w:rsid w:val="00434F78"/>
    <w:rsid w:val="00440A63"/>
    <w:rsid w:val="004433C3"/>
    <w:rsid w:val="00444041"/>
    <w:rsid w:val="00445B0C"/>
    <w:rsid w:val="00445D36"/>
    <w:rsid w:val="004462B6"/>
    <w:rsid w:val="004472E9"/>
    <w:rsid w:val="004516BD"/>
    <w:rsid w:val="004522DB"/>
    <w:rsid w:val="0045325C"/>
    <w:rsid w:val="00455B73"/>
    <w:rsid w:val="0045667A"/>
    <w:rsid w:val="0045772A"/>
    <w:rsid w:val="00460D63"/>
    <w:rsid w:val="00461CC8"/>
    <w:rsid w:val="00461CF7"/>
    <w:rsid w:val="00461FF4"/>
    <w:rsid w:val="00462683"/>
    <w:rsid w:val="00462F10"/>
    <w:rsid w:val="0046404E"/>
    <w:rsid w:val="00464FC2"/>
    <w:rsid w:val="00465459"/>
    <w:rsid w:val="00467933"/>
    <w:rsid w:val="00471264"/>
    <w:rsid w:val="00472065"/>
    <w:rsid w:val="004720E3"/>
    <w:rsid w:val="00472443"/>
    <w:rsid w:val="0047454D"/>
    <w:rsid w:val="00474823"/>
    <w:rsid w:val="00474F3A"/>
    <w:rsid w:val="00476A3B"/>
    <w:rsid w:val="00476FBA"/>
    <w:rsid w:val="00477971"/>
    <w:rsid w:val="00477FE0"/>
    <w:rsid w:val="0048235A"/>
    <w:rsid w:val="004826CE"/>
    <w:rsid w:val="00482F29"/>
    <w:rsid w:val="0048379B"/>
    <w:rsid w:val="004860C0"/>
    <w:rsid w:val="0048760E"/>
    <w:rsid w:val="00487F57"/>
    <w:rsid w:val="004905AB"/>
    <w:rsid w:val="00493554"/>
    <w:rsid w:val="004944B7"/>
    <w:rsid w:val="00495C08"/>
    <w:rsid w:val="00496562"/>
    <w:rsid w:val="0049796A"/>
    <w:rsid w:val="004A2583"/>
    <w:rsid w:val="004A3557"/>
    <w:rsid w:val="004A3CCD"/>
    <w:rsid w:val="004A4271"/>
    <w:rsid w:val="004B462A"/>
    <w:rsid w:val="004B663D"/>
    <w:rsid w:val="004B6875"/>
    <w:rsid w:val="004B7D26"/>
    <w:rsid w:val="004C017B"/>
    <w:rsid w:val="004C047E"/>
    <w:rsid w:val="004C0D20"/>
    <w:rsid w:val="004C1413"/>
    <w:rsid w:val="004C1F58"/>
    <w:rsid w:val="004C294F"/>
    <w:rsid w:val="004C2C19"/>
    <w:rsid w:val="004C3497"/>
    <w:rsid w:val="004C51BB"/>
    <w:rsid w:val="004D24E2"/>
    <w:rsid w:val="004D389F"/>
    <w:rsid w:val="004D5F01"/>
    <w:rsid w:val="004D608A"/>
    <w:rsid w:val="004D6F2F"/>
    <w:rsid w:val="004E01B0"/>
    <w:rsid w:val="004E4525"/>
    <w:rsid w:val="004E4BD4"/>
    <w:rsid w:val="004E4E16"/>
    <w:rsid w:val="004E5FEE"/>
    <w:rsid w:val="004E6BCE"/>
    <w:rsid w:val="004F024F"/>
    <w:rsid w:val="004F632B"/>
    <w:rsid w:val="005002B3"/>
    <w:rsid w:val="00504C32"/>
    <w:rsid w:val="00505441"/>
    <w:rsid w:val="00505C31"/>
    <w:rsid w:val="005077A5"/>
    <w:rsid w:val="005100D0"/>
    <w:rsid w:val="0051357B"/>
    <w:rsid w:val="00515482"/>
    <w:rsid w:val="00515574"/>
    <w:rsid w:val="00517A3F"/>
    <w:rsid w:val="00520087"/>
    <w:rsid w:val="00521310"/>
    <w:rsid w:val="00521588"/>
    <w:rsid w:val="00521C5E"/>
    <w:rsid w:val="00521E61"/>
    <w:rsid w:val="00522541"/>
    <w:rsid w:val="00523F26"/>
    <w:rsid w:val="00524B9A"/>
    <w:rsid w:val="00526291"/>
    <w:rsid w:val="005267EA"/>
    <w:rsid w:val="0053014F"/>
    <w:rsid w:val="00530C73"/>
    <w:rsid w:val="00532909"/>
    <w:rsid w:val="00533F4C"/>
    <w:rsid w:val="00534ECB"/>
    <w:rsid w:val="00534EE0"/>
    <w:rsid w:val="005364FE"/>
    <w:rsid w:val="00536906"/>
    <w:rsid w:val="005403C5"/>
    <w:rsid w:val="005426DD"/>
    <w:rsid w:val="005450AC"/>
    <w:rsid w:val="00545719"/>
    <w:rsid w:val="00545B9D"/>
    <w:rsid w:val="00546047"/>
    <w:rsid w:val="005462D6"/>
    <w:rsid w:val="005466F0"/>
    <w:rsid w:val="00546D0E"/>
    <w:rsid w:val="00547BB1"/>
    <w:rsid w:val="00550011"/>
    <w:rsid w:val="005536FE"/>
    <w:rsid w:val="00554A65"/>
    <w:rsid w:val="00555190"/>
    <w:rsid w:val="0055561F"/>
    <w:rsid w:val="005577BF"/>
    <w:rsid w:val="00557F3B"/>
    <w:rsid w:val="00560A3B"/>
    <w:rsid w:val="00564E7A"/>
    <w:rsid w:val="00567F75"/>
    <w:rsid w:val="0057261B"/>
    <w:rsid w:val="00572719"/>
    <w:rsid w:val="005747E5"/>
    <w:rsid w:val="0057652B"/>
    <w:rsid w:val="005774AA"/>
    <w:rsid w:val="005776A0"/>
    <w:rsid w:val="00580367"/>
    <w:rsid w:val="00584EB5"/>
    <w:rsid w:val="00585DB7"/>
    <w:rsid w:val="00586907"/>
    <w:rsid w:val="00586B9B"/>
    <w:rsid w:val="00586F24"/>
    <w:rsid w:val="005870B1"/>
    <w:rsid w:val="00587AC4"/>
    <w:rsid w:val="00587D30"/>
    <w:rsid w:val="00587EB9"/>
    <w:rsid w:val="005936C0"/>
    <w:rsid w:val="00593E1D"/>
    <w:rsid w:val="00594BC5"/>
    <w:rsid w:val="00596DD7"/>
    <w:rsid w:val="00597142"/>
    <w:rsid w:val="005973ED"/>
    <w:rsid w:val="0059780E"/>
    <w:rsid w:val="005A083B"/>
    <w:rsid w:val="005A10E9"/>
    <w:rsid w:val="005A3EA3"/>
    <w:rsid w:val="005A4B2D"/>
    <w:rsid w:val="005A57D3"/>
    <w:rsid w:val="005A75B6"/>
    <w:rsid w:val="005B017E"/>
    <w:rsid w:val="005B15B7"/>
    <w:rsid w:val="005B17BE"/>
    <w:rsid w:val="005B190C"/>
    <w:rsid w:val="005B20FA"/>
    <w:rsid w:val="005B23BC"/>
    <w:rsid w:val="005B3251"/>
    <w:rsid w:val="005B5F17"/>
    <w:rsid w:val="005B6882"/>
    <w:rsid w:val="005B6A1B"/>
    <w:rsid w:val="005B6DE3"/>
    <w:rsid w:val="005B6FE8"/>
    <w:rsid w:val="005C0F87"/>
    <w:rsid w:val="005C2275"/>
    <w:rsid w:val="005C3445"/>
    <w:rsid w:val="005C374C"/>
    <w:rsid w:val="005C3D09"/>
    <w:rsid w:val="005C3F89"/>
    <w:rsid w:val="005C43F9"/>
    <w:rsid w:val="005C46D2"/>
    <w:rsid w:val="005C5CA0"/>
    <w:rsid w:val="005D01A0"/>
    <w:rsid w:val="005D1BE5"/>
    <w:rsid w:val="005D3B74"/>
    <w:rsid w:val="005D4FD6"/>
    <w:rsid w:val="005D57C4"/>
    <w:rsid w:val="005D5A58"/>
    <w:rsid w:val="005D5B92"/>
    <w:rsid w:val="005D74AD"/>
    <w:rsid w:val="005E1FAB"/>
    <w:rsid w:val="005E2FFF"/>
    <w:rsid w:val="005E318D"/>
    <w:rsid w:val="005E3EA3"/>
    <w:rsid w:val="005E479C"/>
    <w:rsid w:val="005E6F53"/>
    <w:rsid w:val="005F1A71"/>
    <w:rsid w:val="005F4A60"/>
    <w:rsid w:val="005F660F"/>
    <w:rsid w:val="005F6FF9"/>
    <w:rsid w:val="005F7571"/>
    <w:rsid w:val="0060102A"/>
    <w:rsid w:val="006019B2"/>
    <w:rsid w:val="00601C7F"/>
    <w:rsid w:val="006033BB"/>
    <w:rsid w:val="00606A45"/>
    <w:rsid w:val="00612482"/>
    <w:rsid w:val="0061314C"/>
    <w:rsid w:val="00613F83"/>
    <w:rsid w:val="006140CF"/>
    <w:rsid w:val="00616B52"/>
    <w:rsid w:val="00616BCE"/>
    <w:rsid w:val="00623EEA"/>
    <w:rsid w:val="0062446E"/>
    <w:rsid w:val="006246CB"/>
    <w:rsid w:val="00624E6B"/>
    <w:rsid w:val="00626235"/>
    <w:rsid w:val="006262C0"/>
    <w:rsid w:val="00626FCF"/>
    <w:rsid w:val="006307F5"/>
    <w:rsid w:val="006318DB"/>
    <w:rsid w:val="0063540F"/>
    <w:rsid w:val="006354B9"/>
    <w:rsid w:val="006369FA"/>
    <w:rsid w:val="00642490"/>
    <w:rsid w:val="00642D7F"/>
    <w:rsid w:val="00643583"/>
    <w:rsid w:val="006435DC"/>
    <w:rsid w:val="00643C9C"/>
    <w:rsid w:val="00643D40"/>
    <w:rsid w:val="00646FBA"/>
    <w:rsid w:val="0064792D"/>
    <w:rsid w:val="00651099"/>
    <w:rsid w:val="00651F6E"/>
    <w:rsid w:val="006525C6"/>
    <w:rsid w:val="00654356"/>
    <w:rsid w:val="00654A45"/>
    <w:rsid w:val="00655D89"/>
    <w:rsid w:val="00657446"/>
    <w:rsid w:val="00660BDE"/>
    <w:rsid w:val="00661884"/>
    <w:rsid w:val="00661C5A"/>
    <w:rsid w:val="00662224"/>
    <w:rsid w:val="00662865"/>
    <w:rsid w:val="00662CD8"/>
    <w:rsid w:val="0066326E"/>
    <w:rsid w:val="00664D16"/>
    <w:rsid w:val="00664D93"/>
    <w:rsid w:val="00664DAF"/>
    <w:rsid w:val="00665DFC"/>
    <w:rsid w:val="0066761E"/>
    <w:rsid w:val="00667B10"/>
    <w:rsid w:val="00672EC3"/>
    <w:rsid w:val="006733BE"/>
    <w:rsid w:val="00673506"/>
    <w:rsid w:val="00673A01"/>
    <w:rsid w:val="00673F7E"/>
    <w:rsid w:val="00680F0D"/>
    <w:rsid w:val="006820BD"/>
    <w:rsid w:val="00684A9E"/>
    <w:rsid w:val="0068607A"/>
    <w:rsid w:val="006871FF"/>
    <w:rsid w:val="00690831"/>
    <w:rsid w:val="0069139E"/>
    <w:rsid w:val="006928F5"/>
    <w:rsid w:val="006961B4"/>
    <w:rsid w:val="00696F61"/>
    <w:rsid w:val="006A2067"/>
    <w:rsid w:val="006A2E96"/>
    <w:rsid w:val="006A2F85"/>
    <w:rsid w:val="006A5BA5"/>
    <w:rsid w:val="006A63C3"/>
    <w:rsid w:val="006A6A25"/>
    <w:rsid w:val="006B03E9"/>
    <w:rsid w:val="006B07EC"/>
    <w:rsid w:val="006B1703"/>
    <w:rsid w:val="006B318B"/>
    <w:rsid w:val="006B4348"/>
    <w:rsid w:val="006B539D"/>
    <w:rsid w:val="006B5433"/>
    <w:rsid w:val="006B6A81"/>
    <w:rsid w:val="006C3B62"/>
    <w:rsid w:val="006C453E"/>
    <w:rsid w:val="006C63B4"/>
    <w:rsid w:val="006C7336"/>
    <w:rsid w:val="006C7518"/>
    <w:rsid w:val="006D25EA"/>
    <w:rsid w:val="006D297C"/>
    <w:rsid w:val="006D5028"/>
    <w:rsid w:val="006D51EF"/>
    <w:rsid w:val="006D6B05"/>
    <w:rsid w:val="006E264E"/>
    <w:rsid w:val="006E2BE8"/>
    <w:rsid w:val="006E4150"/>
    <w:rsid w:val="006E4BC6"/>
    <w:rsid w:val="006E50E0"/>
    <w:rsid w:val="006E6017"/>
    <w:rsid w:val="006E6E03"/>
    <w:rsid w:val="006F1FDE"/>
    <w:rsid w:val="006F244E"/>
    <w:rsid w:val="006F6AC0"/>
    <w:rsid w:val="0070107A"/>
    <w:rsid w:val="00701A0B"/>
    <w:rsid w:val="007026B0"/>
    <w:rsid w:val="007027F9"/>
    <w:rsid w:val="00702B94"/>
    <w:rsid w:val="00703DF8"/>
    <w:rsid w:val="007055B2"/>
    <w:rsid w:val="007073F6"/>
    <w:rsid w:val="0071242F"/>
    <w:rsid w:val="0071748C"/>
    <w:rsid w:val="0072183E"/>
    <w:rsid w:val="00721EE6"/>
    <w:rsid w:val="007240D3"/>
    <w:rsid w:val="00724BA6"/>
    <w:rsid w:val="00727EA4"/>
    <w:rsid w:val="00734E52"/>
    <w:rsid w:val="00735A77"/>
    <w:rsid w:val="00736A4A"/>
    <w:rsid w:val="00737016"/>
    <w:rsid w:val="007420DD"/>
    <w:rsid w:val="00746AB2"/>
    <w:rsid w:val="00747539"/>
    <w:rsid w:val="007502D2"/>
    <w:rsid w:val="0075041B"/>
    <w:rsid w:val="00753BA1"/>
    <w:rsid w:val="00754D24"/>
    <w:rsid w:val="00754DE7"/>
    <w:rsid w:val="00754DFA"/>
    <w:rsid w:val="007564BF"/>
    <w:rsid w:val="00764956"/>
    <w:rsid w:val="0077034E"/>
    <w:rsid w:val="007727F9"/>
    <w:rsid w:val="00772CF1"/>
    <w:rsid w:val="00773F8A"/>
    <w:rsid w:val="00774653"/>
    <w:rsid w:val="00775474"/>
    <w:rsid w:val="00780C1D"/>
    <w:rsid w:val="0078359F"/>
    <w:rsid w:val="00786D50"/>
    <w:rsid w:val="00787E5F"/>
    <w:rsid w:val="00791978"/>
    <w:rsid w:val="00791A24"/>
    <w:rsid w:val="00791E8F"/>
    <w:rsid w:val="00791FD6"/>
    <w:rsid w:val="00792CB6"/>
    <w:rsid w:val="00797132"/>
    <w:rsid w:val="007A0D2B"/>
    <w:rsid w:val="007A3306"/>
    <w:rsid w:val="007A6541"/>
    <w:rsid w:val="007A7613"/>
    <w:rsid w:val="007B221E"/>
    <w:rsid w:val="007B2C7E"/>
    <w:rsid w:val="007B4673"/>
    <w:rsid w:val="007B7902"/>
    <w:rsid w:val="007C1DD3"/>
    <w:rsid w:val="007C47F7"/>
    <w:rsid w:val="007C7C28"/>
    <w:rsid w:val="007D6C2A"/>
    <w:rsid w:val="007D6F36"/>
    <w:rsid w:val="007E0096"/>
    <w:rsid w:val="007E0B95"/>
    <w:rsid w:val="007E17F0"/>
    <w:rsid w:val="007E2B2D"/>
    <w:rsid w:val="007E3559"/>
    <w:rsid w:val="007E5163"/>
    <w:rsid w:val="007E68AD"/>
    <w:rsid w:val="007E72AA"/>
    <w:rsid w:val="007E7991"/>
    <w:rsid w:val="007F1BF1"/>
    <w:rsid w:val="007F2231"/>
    <w:rsid w:val="007F5774"/>
    <w:rsid w:val="007F61D7"/>
    <w:rsid w:val="008027F8"/>
    <w:rsid w:val="00806EC3"/>
    <w:rsid w:val="00810632"/>
    <w:rsid w:val="00810A5C"/>
    <w:rsid w:val="00815D39"/>
    <w:rsid w:val="00817876"/>
    <w:rsid w:val="00817D6B"/>
    <w:rsid w:val="008231E5"/>
    <w:rsid w:val="00823C89"/>
    <w:rsid w:val="00824DE6"/>
    <w:rsid w:val="0082592D"/>
    <w:rsid w:val="00825AB1"/>
    <w:rsid w:val="008273BF"/>
    <w:rsid w:val="00834152"/>
    <w:rsid w:val="008358D9"/>
    <w:rsid w:val="00835B64"/>
    <w:rsid w:val="00840155"/>
    <w:rsid w:val="00840FD5"/>
    <w:rsid w:val="00844662"/>
    <w:rsid w:val="00847F09"/>
    <w:rsid w:val="0085009A"/>
    <w:rsid w:val="0085579C"/>
    <w:rsid w:val="00857366"/>
    <w:rsid w:val="00860378"/>
    <w:rsid w:val="00860731"/>
    <w:rsid w:val="0086101A"/>
    <w:rsid w:val="00861C0E"/>
    <w:rsid w:val="008644F0"/>
    <w:rsid w:val="0086487A"/>
    <w:rsid w:val="008659CB"/>
    <w:rsid w:val="00866E67"/>
    <w:rsid w:val="0087068F"/>
    <w:rsid w:val="00870CA4"/>
    <w:rsid w:val="0087533D"/>
    <w:rsid w:val="0087752B"/>
    <w:rsid w:val="008822EC"/>
    <w:rsid w:val="008849BA"/>
    <w:rsid w:val="00885552"/>
    <w:rsid w:val="0088576B"/>
    <w:rsid w:val="008904CF"/>
    <w:rsid w:val="008906FE"/>
    <w:rsid w:val="00891298"/>
    <w:rsid w:val="0089439D"/>
    <w:rsid w:val="00896E98"/>
    <w:rsid w:val="00897B14"/>
    <w:rsid w:val="00897C8E"/>
    <w:rsid w:val="008A302B"/>
    <w:rsid w:val="008A4134"/>
    <w:rsid w:val="008A6DC7"/>
    <w:rsid w:val="008A6FAF"/>
    <w:rsid w:val="008A7979"/>
    <w:rsid w:val="008B0F79"/>
    <w:rsid w:val="008B21BC"/>
    <w:rsid w:val="008B3559"/>
    <w:rsid w:val="008B37E8"/>
    <w:rsid w:val="008B47BB"/>
    <w:rsid w:val="008B538E"/>
    <w:rsid w:val="008B7C77"/>
    <w:rsid w:val="008C58DD"/>
    <w:rsid w:val="008C6AD1"/>
    <w:rsid w:val="008C6CF6"/>
    <w:rsid w:val="008C7062"/>
    <w:rsid w:val="008C7A93"/>
    <w:rsid w:val="008D00BE"/>
    <w:rsid w:val="008D0B56"/>
    <w:rsid w:val="008D1528"/>
    <w:rsid w:val="008D3786"/>
    <w:rsid w:val="008D3ECD"/>
    <w:rsid w:val="008D4751"/>
    <w:rsid w:val="008D4A1A"/>
    <w:rsid w:val="008D4BDF"/>
    <w:rsid w:val="008D4FE9"/>
    <w:rsid w:val="008D537F"/>
    <w:rsid w:val="008E16C5"/>
    <w:rsid w:val="008E50FF"/>
    <w:rsid w:val="008E623C"/>
    <w:rsid w:val="008E6BAE"/>
    <w:rsid w:val="008E74CB"/>
    <w:rsid w:val="008E7A44"/>
    <w:rsid w:val="008E7DF0"/>
    <w:rsid w:val="008F09E3"/>
    <w:rsid w:val="008F2587"/>
    <w:rsid w:val="008F31B5"/>
    <w:rsid w:val="008F4652"/>
    <w:rsid w:val="008F667E"/>
    <w:rsid w:val="008F7A18"/>
    <w:rsid w:val="00900E2F"/>
    <w:rsid w:val="00901E7A"/>
    <w:rsid w:val="009034E4"/>
    <w:rsid w:val="009056C7"/>
    <w:rsid w:val="009114AF"/>
    <w:rsid w:val="00913068"/>
    <w:rsid w:val="0091444C"/>
    <w:rsid w:val="00917D44"/>
    <w:rsid w:val="00917DD3"/>
    <w:rsid w:val="009203EC"/>
    <w:rsid w:val="00921BFF"/>
    <w:rsid w:val="009228E1"/>
    <w:rsid w:val="0092347F"/>
    <w:rsid w:val="00925C06"/>
    <w:rsid w:val="0092635C"/>
    <w:rsid w:val="00926E52"/>
    <w:rsid w:val="0092714E"/>
    <w:rsid w:val="009342BE"/>
    <w:rsid w:val="009343C9"/>
    <w:rsid w:val="00935BD9"/>
    <w:rsid w:val="00942349"/>
    <w:rsid w:val="0094235A"/>
    <w:rsid w:val="0094237B"/>
    <w:rsid w:val="00943BA7"/>
    <w:rsid w:val="00946C24"/>
    <w:rsid w:val="009474BE"/>
    <w:rsid w:val="009478CB"/>
    <w:rsid w:val="00947954"/>
    <w:rsid w:val="00947B6A"/>
    <w:rsid w:val="00951410"/>
    <w:rsid w:val="00951D00"/>
    <w:rsid w:val="00951DC4"/>
    <w:rsid w:val="009527DE"/>
    <w:rsid w:val="0095347B"/>
    <w:rsid w:val="009539BB"/>
    <w:rsid w:val="00954700"/>
    <w:rsid w:val="00954DF1"/>
    <w:rsid w:val="00955408"/>
    <w:rsid w:val="00960705"/>
    <w:rsid w:val="00963F45"/>
    <w:rsid w:val="00965160"/>
    <w:rsid w:val="0096523F"/>
    <w:rsid w:val="00966B9E"/>
    <w:rsid w:val="00967D1C"/>
    <w:rsid w:val="00972B11"/>
    <w:rsid w:val="009745B7"/>
    <w:rsid w:val="009749D6"/>
    <w:rsid w:val="00974AFD"/>
    <w:rsid w:val="00974EE9"/>
    <w:rsid w:val="0097521A"/>
    <w:rsid w:val="009768A6"/>
    <w:rsid w:val="009814E6"/>
    <w:rsid w:val="00984288"/>
    <w:rsid w:val="00985E34"/>
    <w:rsid w:val="009868B5"/>
    <w:rsid w:val="00986AA3"/>
    <w:rsid w:val="00987BC5"/>
    <w:rsid w:val="009920B0"/>
    <w:rsid w:val="00993B43"/>
    <w:rsid w:val="00996623"/>
    <w:rsid w:val="00997385"/>
    <w:rsid w:val="00997604"/>
    <w:rsid w:val="009A0584"/>
    <w:rsid w:val="009A14F6"/>
    <w:rsid w:val="009A1792"/>
    <w:rsid w:val="009A27C7"/>
    <w:rsid w:val="009A3368"/>
    <w:rsid w:val="009A3614"/>
    <w:rsid w:val="009A3820"/>
    <w:rsid w:val="009A3D10"/>
    <w:rsid w:val="009A4571"/>
    <w:rsid w:val="009A60CC"/>
    <w:rsid w:val="009A6798"/>
    <w:rsid w:val="009A7640"/>
    <w:rsid w:val="009A76C4"/>
    <w:rsid w:val="009B0CEF"/>
    <w:rsid w:val="009B1759"/>
    <w:rsid w:val="009C27E4"/>
    <w:rsid w:val="009C29EA"/>
    <w:rsid w:val="009C3797"/>
    <w:rsid w:val="009C4029"/>
    <w:rsid w:val="009C4B64"/>
    <w:rsid w:val="009C4DD1"/>
    <w:rsid w:val="009C66FE"/>
    <w:rsid w:val="009C6895"/>
    <w:rsid w:val="009D02D4"/>
    <w:rsid w:val="009D1A23"/>
    <w:rsid w:val="009D1B9D"/>
    <w:rsid w:val="009D2A60"/>
    <w:rsid w:val="009D2C3D"/>
    <w:rsid w:val="009D46CF"/>
    <w:rsid w:val="009D4D0D"/>
    <w:rsid w:val="009D4FE2"/>
    <w:rsid w:val="009D6985"/>
    <w:rsid w:val="009D6B19"/>
    <w:rsid w:val="009E0574"/>
    <w:rsid w:val="009E2748"/>
    <w:rsid w:val="009E3DF6"/>
    <w:rsid w:val="009E5690"/>
    <w:rsid w:val="009E5F54"/>
    <w:rsid w:val="009F1403"/>
    <w:rsid w:val="009F312E"/>
    <w:rsid w:val="009F5E3A"/>
    <w:rsid w:val="009F7FF0"/>
    <w:rsid w:val="00A010CB"/>
    <w:rsid w:val="00A02B0B"/>
    <w:rsid w:val="00A03CEB"/>
    <w:rsid w:val="00A057BA"/>
    <w:rsid w:val="00A06752"/>
    <w:rsid w:val="00A068F0"/>
    <w:rsid w:val="00A10946"/>
    <w:rsid w:val="00A12A44"/>
    <w:rsid w:val="00A14320"/>
    <w:rsid w:val="00A16090"/>
    <w:rsid w:val="00A164C6"/>
    <w:rsid w:val="00A16AA1"/>
    <w:rsid w:val="00A17BB4"/>
    <w:rsid w:val="00A17BE5"/>
    <w:rsid w:val="00A2069F"/>
    <w:rsid w:val="00A20D45"/>
    <w:rsid w:val="00A20FF4"/>
    <w:rsid w:val="00A2121C"/>
    <w:rsid w:val="00A2160C"/>
    <w:rsid w:val="00A25197"/>
    <w:rsid w:val="00A252E7"/>
    <w:rsid w:val="00A2590B"/>
    <w:rsid w:val="00A26EB2"/>
    <w:rsid w:val="00A279CE"/>
    <w:rsid w:val="00A3006F"/>
    <w:rsid w:val="00A301AC"/>
    <w:rsid w:val="00A30A95"/>
    <w:rsid w:val="00A33AF9"/>
    <w:rsid w:val="00A3448B"/>
    <w:rsid w:val="00A367ED"/>
    <w:rsid w:val="00A40B19"/>
    <w:rsid w:val="00A40D79"/>
    <w:rsid w:val="00A4293E"/>
    <w:rsid w:val="00A42A31"/>
    <w:rsid w:val="00A43028"/>
    <w:rsid w:val="00A437FE"/>
    <w:rsid w:val="00A44D8F"/>
    <w:rsid w:val="00A478C8"/>
    <w:rsid w:val="00A47C90"/>
    <w:rsid w:val="00A47CD5"/>
    <w:rsid w:val="00A50BFF"/>
    <w:rsid w:val="00A517BB"/>
    <w:rsid w:val="00A52AB8"/>
    <w:rsid w:val="00A537CA"/>
    <w:rsid w:val="00A54F45"/>
    <w:rsid w:val="00A60F99"/>
    <w:rsid w:val="00A6472E"/>
    <w:rsid w:val="00A64777"/>
    <w:rsid w:val="00A67E6C"/>
    <w:rsid w:val="00A71A85"/>
    <w:rsid w:val="00A71F11"/>
    <w:rsid w:val="00A72028"/>
    <w:rsid w:val="00A72EE5"/>
    <w:rsid w:val="00A73DC6"/>
    <w:rsid w:val="00A742C6"/>
    <w:rsid w:val="00A74CEE"/>
    <w:rsid w:val="00A7604D"/>
    <w:rsid w:val="00A8302D"/>
    <w:rsid w:val="00A85075"/>
    <w:rsid w:val="00A85F65"/>
    <w:rsid w:val="00A919EF"/>
    <w:rsid w:val="00A92963"/>
    <w:rsid w:val="00A92A8B"/>
    <w:rsid w:val="00A93E05"/>
    <w:rsid w:val="00A94299"/>
    <w:rsid w:val="00A94836"/>
    <w:rsid w:val="00A951FA"/>
    <w:rsid w:val="00A95DFF"/>
    <w:rsid w:val="00A96077"/>
    <w:rsid w:val="00AA2438"/>
    <w:rsid w:val="00AA27DD"/>
    <w:rsid w:val="00AA2B8C"/>
    <w:rsid w:val="00AA30A7"/>
    <w:rsid w:val="00AA3FE9"/>
    <w:rsid w:val="00AA79B4"/>
    <w:rsid w:val="00AA7EE9"/>
    <w:rsid w:val="00AB2264"/>
    <w:rsid w:val="00AB2DBA"/>
    <w:rsid w:val="00AB417A"/>
    <w:rsid w:val="00AB7B9F"/>
    <w:rsid w:val="00AC1F40"/>
    <w:rsid w:val="00AC6B95"/>
    <w:rsid w:val="00AD53E7"/>
    <w:rsid w:val="00AD5AE6"/>
    <w:rsid w:val="00AD68CA"/>
    <w:rsid w:val="00AD77D0"/>
    <w:rsid w:val="00AE04E8"/>
    <w:rsid w:val="00AE0F78"/>
    <w:rsid w:val="00AE134F"/>
    <w:rsid w:val="00AE1E9E"/>
    <w:rsid w:val="00AE2AF3"/>
    <w:rsid w:val="00AE36EB"/>
    <w:rsid w:val="00AE45FD"/>
    <w:rsid w:val="00AE5222"/>
    <w:rsid w:val="00AE6BF1"/>
    <w:rsid w:val="00AF3698"/>
    <w:rsid w:val="00AF4113"/>
    <w:rsid w:val="00AF54E7"/>
    <w:rsid w:val="00B01EB6"/>
    <w:rsid w:val="00B0266E"/>
    <w:rsid w:val="00B02A70"/>
    <w:rsid w:val="00B0379C"/>
    <w:rsid w:val="00B1294B"/>
    <w:rsid w:val="00B15257"/>
    <w:rsid w:val="00B15BE1"/>
    <w:rsid w:val="00B17FE6"/>
    <w:rsid w:val="00B20231"/>
    <w:rsid w:val="00B22243"/>
    <w:rsid w:val="00B23C60"/>
    <w:rsid w:val="00B25609"/>
    <w:rsid w:val="00B2782A"/>
    <w:rsid w:val="00B27F13"/>
    <w:rsid w:val="00B3008D"/>
    <w:rsid w:val="00B32EB2"/>
    <w:rsid w:val="00B35133"/>
    <w:rsid w:val="00B3679F"/>
    <w:rsid w:val="00B371AA"/>
    <w:rsid w:val="00B41531"/>
    <w:rsid w:val="00B415F2"/>
    <w:rsid w:val="00B457D0"/>
    <w:rsid w:val="00B45D4A"/>
    <w:rsid w:val="00B46DA4"/>
    <w:rsid w:val="00B47F32"/>
    <w:rsid w:val="00B50078"/>
    <w:rsid w:val="00B5168C"/>
    <w:rsid w:val="00B52E4B"/>
    <w:rsid w:val="00B538B5"/>
    <w:rsid w:val="00B539DF"/>
    <w:rsid w:val="00B54905"/>
    <w:rsid w:val="00B555E1"/>
    <w:rsid w:val="00B55D19"/>
    <w:rsid w:val="00B56304"/>
    <w:rsid w:val="00B621F5"/>
    <w:rsid w:val="00B62A2B"/>
    <w:rsid w:val="00B63B45"/>
    <w:rsid w:val="00B64273"/>
    <w:rsid w:val="00B707D6"/>
    <w:rsid w:val="00B7729D"/>
    <w:rsid w:val="00B81EDF"/>
    <w:rsid w:val="00B824BB"/>
    <w:rsid w:val="00B83DC8"/>
    <w:rsid w:val="00B84740"/>
    <w:rsid w:val="00B85662"/>
    <w:rsid w:val="00B900BA"/>
    <w:rsid w:val="00B90F59"/>
    <w:rsid w:val="00B92317"/>
    <w:rsid w:val="00B93469"/>
    <w:rsid w:val="00B9514F"/>
    <w:rsid w:val="00B95FDB"/>
    <w:rsid w:val="00B9618A"/>
    <w:rsid w:val="00B97B5E"/>
    <w:rsid w:val="00BA1DB1"/>
    <w:rsid w:val="00BA2BE6"/>
    <w:rsid w:val="00BA2E5D"/>
    <w:rsid w:val="00BA3CC3"/>
    <w:rsid w:val="00BA4551"/>
    <w:rsid w:val="00BA4B11"/>
    <w:rsid w:val="00BA521D"/>
    <w:rsid w:val="00BA52F2"/>
    <w:rsid w:val="00BA62DB"/>
    <w:rsid w:val="00BB07F7"/>
    <w:rsid w:val="00BB0DF4"/>
    <w:rsid w:val="00BB433E"/>
    <w:rsid w:val="00BB5C17"/>
    <w:rsid w:val="00BB5D69"/>
    <w:rsid w:val="00BB6704"/>
    <w:rsid w:val="00BB7BA5"/>
    <w:rsid w:val="00BC0961"/>
    <w:rsid w:val="00BC0CC7"/>
    <w:rsid w:val="00BC45A5"/>
    <w:rsid w:val="00BC6660"/>
    <w:rsid w:val="00BD0102"/>
    <w:rsid w:val="00BD0D44"/>
    <w:rsid w:val="00BD3441"/>
    <w:rsid w:val="00BD37FA"/>
    <w:rsid w:val="00BD3FAD"/>
    <w:rsid w:val="00BD6FCB"/>
    <w:rsid w:val="00BD7CF5"/>
    <w:rsid w:val="00BE273F"/>
    <w:rsid w:val="00BE353F"/>
    <w:rsid w:val="00BE3C95"/>
    <w:rsid w:val="00BE65B6"/>
    <w:rsid w:val="00BF0310"/>
    <w:rsid w:val="00BF2F46"/>
    <w:rsid w:val="00BF358D"/>
    <w:rsid w:val="00BF524D"/>
    <w:rsid w:val="00BF525D"/>
    <w:rsid w:val="00BF5D40"/>
    <w:rsid w:val="00BF5DE4"/>
    <w:rsid w:val="00BF7FC3"/>
    <w:rsid w:val="00C0021C"/>
    <w:rsid w:val="00C00F5E"/>
    <w:rsid w:val="00C03261"/>
    <w:rsid w:val="00C052B5"/>
    <w:rsid w:val="00C07BE5"/>
    <w:rsid w:val="00C10897"/>
    <w:rsid w:val="00C11284"/>
    <w:rsid w:val="00C12A02"/>
    <w:rsid w:val="00C25B81"/>
    <w:rsid w:val="00C25D63"/>
    <w:rsid w:val="00C27236"/>
    <w:rsid w:val="00C3237E"/>
    <w:rsid w:val="00C325D6"/>
    <w:rsid w:val="00C32EC7"/>
    <w:rsid w:val="00C34AC4"/>
    <w:rsid w:val="00C35E96"/>
    <w:rsid w:val="00C367B5"/>
    <w:rsid w:val="00C36D44"/>
    <w:rsid w:val="00C41422"/>
    <w:rsid w:val="00C434DE"/>
    <w:rsid w:val="00C447AE"/>
    <w:rsid w:val="00C4528C"/>
    <w:rsid w:val="00C4741C"/>
    <w:rsid w:val="00C4751E"/>
    <w:rsid w:val="00C50AB3"/>
    <w:rsid w:val="00C51886"/>
    <w:rsid w:val="00C522A7"/>
    <w:rsid w:val="00C52A75"/>
    <w:rsid w:val="00C53975"/>
    <w:rsid w:val="00C53D63"/>
    <w:rsid w:val="00C54FB2"/>
    <w:rsid w:val="00C56007"/>
    <w:rsid w:val="00C57B6E"/>
    <w:rsid w:val="00C57EBF"/>
    <w:rsid w:val="00C609EB"/>
    <w:rsid w:val="00C60BEF"/>
    <w:rsid w:val="00C625B8"/>
    <w:rsid w:val="00C62B51"/>
    <w:rsid w:val="00C63FF0"/>
    <w:rsid w:val="00C6443A"/>
    <w:rsid w:val="00C66E72"/>
    <w:rsid w:val="00C66EC1"/>
    <w:rsid w:val="00C67862"/>
    <w:rsid w:val="00C7073D"/>
    <w:rsid w:val="00C7126B"/>
    <w:rsid w:val="00C72638"/>
    <w:rsid w:val="00C7412D"/>
    <w:rsid w:val="00C757E2"/>
    <w:rsid w:val="00C757ED"/>
    <w:rsid w:val="00C8349B"/>
    <w:rsid w:val="00C85C80"/>
    <w:rsid w:val="00C85DAA"/>
    <w:rsid w:val="00C86287"/>
    <w:rsid w:val="00C915AD"/>
    <w:rsid w:val="00C919DF"/>
    <w:rsid w:val="00C939DF"/>
    <w:rsid w:val="00C95174"/>
    <w:rsid w:val="00CA2E06"/>
    <w:rsid w:val="00CA2EA4"/>
    <w:rsid w:val="00CA77FC"/>
    <w:rsid w:val="00CA7A18"/>
    <w:rsid w:val="00CB06D0"/>
    <w:rsid w:val="00CB39F0"/>
    <w:rsid w:val="00CB46C5"/>
    <w:rsid w:val="00CB523B"/>
    <w:rsid w:val="00CB5EBE"/>
    <w:rsid w:val="00CB693B"/>
    <w:rsid w:val="00CB7E30"/>
    <w:rsid w:val="00CC04C5"/>
    <w:rsid w:val="00CC1ABF"/>
    <w:rsid w:val="00CC1DC6"/>
    <w:rsid w:val="00CC2B24"/>
    <w:rsid w:val="00CC41E2"/>
    <w:rsid w:val="00CD29C9"/>
    <w:rsid w:val="00CD4434"/>
    <w:rsid w:val="00CD7AC4"/>
    <w:rsid w:val="00CE12F1"/>
    <w:rsid w:val="00CE479B"/>
    <w:rsid w:val="00CE4EE7"/>
    <w:rsid w:val="00CE5E6C"/>
    <w:rsid w:val="00CE6CCB"/>
    <w:rsid w:val="00CE7C9A"/>
    <w:rsid w:val="00CF0BFF"/>
    <w:rsid w:val="00CF1131"/>
    <w:rsid w:val="00CF19D2"/>
    <w:rsid w:val="00CF1C82"/>
    <w:rsid w:val="00CF22B7"/>
    <w:rsid w:val="00CF4272"/>
    <w:rsid w:val="00CF4C0D"/>
    <w:rsid w:val="00CF615E"/>
    <w:rsid w:val="00CF6DA1"/>
    <w:rsid w:val="00CF708A"/>
    <w:rsid w:val="00D00958"/>
    <w:rsid w:val="00D00A0A"/>
    <w:rsid w:val="00D03865"/>
    <w:rsid w:val="00D06EB7"/>
    <w:rsid w:val="00D110D4"/>
    <w:rsid w:val="00D11807"/>
    <w:rsid w:val="00D1248B"/>
    <w:rsid w:val="00D12569"/>
    <w:rsid w:val="00D14ACD"/>
    <w:rsid w:val="00D17819"/>
    <w:rsid w:val="00D218E3"/>
    <w:rsid w:val="00D23768"/>
    <w:rsid w:val="00D23B57"/>
    <w:rsid w:val="00D2493E"/>
    <w:rsid w:val="00D2713E"/>
    <w:rsid w:val="00D3331A"/>
    <w:rsid w:val="00D33DA5"/>
    <w:rsid w:val="00D34BC7"/>
    <w:rsid w:val="00D35C88"/>
    <w:rsid w:val="00D3699E"/>
    <w:rsid w:val="00D3720B"/>
    <w:rsid w:val="00D40B80"/>
    <w:rsid w:val="00D41AC3"/>
    <w:rsid w:val="00D42015"/>
    <w:rsid w:val="00D44009"/>
    <w:rsid w:val="00D5108B"/>
    <w:rsid w:val="00D511A9"/>
    <w:rsid w:val="00D52354"/>
    <w:rsid w:val="00D5380B"/>
    <w:rsid w:val="00D54784"/>
    <w:rsid w:val="00D54FB8"/>
    <w:rsid w:val="00D5578F"/>
    <w:rsid w:val="00D61116"/>
    <w:rsid w:val="00D63B65"/>
    <w:rsid w:val="00D6458B"/>
    <w:rsid w:val="00D65023"/>
    <w:rsid w:val="00D659D1"/>
    <w:rsid w:val="00D70D0A"/>
    <w:rsid w:val="00D74A1C"/>
    <w:rsid w:val="00D770B0"/>
    <w:rsid w:val="00D77853"/>
    <w:rsid w:val="00D814F6"/>
    <w:rsid w:val="00D85DAA"/>
    <w:rsid w:val="00D87351"/>
    <w:rsid w:val="00D909FA"/>
    <w:rsid w:val="00D91B92"/>
    <w:rsid w:val="00D9350D"/>
    <w:rsid w:val="00D93F13"/>
    <w:rsid w:val="00D9496B"/>
    <w:rsid w:val="00DA3C00"/>
    <w:rsid w:val="00DA3EC2"/>
    <w:rsid w:val="00DA55D7"/>
    <w:rsid w:val="00DA71FD"/>
    <w:rsid w:val="00DB1486"/>
    <w:rsid w:val="00DB16B1"/>
    <w:rsid w:val="00DB2101"/>
    <w:rsid w:val="00DB3991"/>
    <w:rsid w:val="00DB4165"/>
    <w:rsid w:val="00DB577F"/>
    <w:rsid w:val="00DB7C7B"/>
    <w:rsid w:val="00DC2415"/>
    <w:rsid w:val="00DC3057"/>
    <w:rsid w:val="00DC309C"/>
    <w:rsid w:val="00DC3BCB"/>
    <w:rsid w:val="00DC3F1D"/>
    <w:rsid w:val="00DD063E"/>
    <w:rsid w:val="00DD0F88"/>
    <w:rsid w:val="00DD17B6"/>
    <w:rsid w:val="00DD2C68"/>
    <w:rsid w:val="00DD49FF"/>
    <w:rsid w:val="00DD74B2"/>
    <w:rsid w:val="00DE2279"/>
    <w:rsid w:val="00DF006E"/>
    <w:rsid w:val="00DF2287"/>
    <w:rsid w:val="00DF2CE5"/>
    <w:rsid w:val="00DF2FF5"/>
    <w:rsid w:val="00DF48FD"/>
    <w:rsid w:val="00DF5FC9"/>
    <w:rsid w:val="00DF6191"/>
    <w:rsid w:val="00E00CCB"/>
    <w:rsid w:val="00E00DCA"/>
    <w:rsid w:val="00E04CFF"/>
    <w:rsid w:val="00E04D35"/>
    <w:rsid w:val="00E12889"/>
    <w:rsid w:val="00E12FA4"/>
    <w:rsid w:val="00E14924"/>
    <w:rsid w:val="00E16609"/>
    <w:rsid w:val="00E16FE4"/>
    <w:rsid w:val="00E20363"/>
    <w:rsid w:val="00E2242B"/>
    <w:rsid w:val="00E27676"/>
    <w:rsid w:val="00E31B7A"/>
    <w:rsid w:val="00E33652"/>
    <w:rsid w:val="00E3654F"/>
    <w:rsid w:val="00E373CA"/>
    <w:rsid w:val="00E37B11"/>
    <w:rsid w:val="00E42545"/>
    <w:rsid w:val="00E42771"/>
    <w:rsid w:val="00E442DB"/>
    <w:rsid w:val="00E45B91"/>
    <w:rsid w:val="00E478ED"/>
    <w:rsid w:val="00E5158B"/>
    <w:rsid w:val="00E51B89"/>
    <w:rsid w:val="00E5226A"/>
    <w:rsid w:val="00E5458E"/>
    <w:rsid w:val="00E54B1D"/>
    <w:rsid w:val="00E55D39"/>
    <w:rsid w:val="00E56E3A"/>
    <w:rsid w:val="00E571B4"/>
    <w:rsid w:val="00E57399"/>
    <w:rsid w:val="00E57697"/>
    <w:rsid w:val="00E57809"/>
    <w:rsid w:val="00E57929"/>
    <w:rsid w:val="00E6196E"/>
    <w:rsid w:val="00E62B26"/>
    <w:rsid w:val="00E656C3"/>
    <w:rsid w:val="00E671BE"/>
    <w:rsid w:val="00E67442"/>
    <w:rsid w:val="00E71AA5"/>
    <w:rsid w:val="00E71AEC"/>
    <w:rsid w:val="00E729F1"/>
    <w:rsid w:val="00E731A9"/>
    <w:rsid w:val="00E7332F"/>
    <w:rsid w:val="00E73B25"/>
    <w:rsid w:val="00E7404A"/>
    <w:rsid w:val="00E7436C"/>
    <w:rsid w:val="00E765EE"/>
    <w:rsid w:val="00E76816"/>
    <w:rsid w:val="00E7740D"/>
    <w:rsid w:val="00E80EE1"/>
    <w:rsid w:val="00E81236"/>
    <w:rsid w:val="00E819FA"/>
    <w:rsid w:val="00E86246"/>
    <w:rsid w:val="00E87500"/>
    <w:rsid w:val="00E87E85"/>
    <w:rsid w:val="00E919D2"/>
    <w:rsid w:val="00E922D7"/>
    <w:rsid w:val="00E93264"/>
    <w:rsid w:val="00E94A00"/>
    <w:rsid w:val="00E957BD"/>
    <w:rsid w:val="00E958FC"/>
    <w:rsid w:val="00E96177"/>
    <w:rsid w:val="00E96599"/>
    <w:rsid w:val="00E96C12"/>
    <w:rsid w:val="00EA19EA"/>
    <w:rsid w:val="00EA6420"/>
    <w:rsid w:val="00EB05C5"/>
    <w:rsid w:val="00EB1AD0"/>
    <w:rsid w:val="00EB1C50"/>
    <w:rsid w:val="00EB2716"/>
    <w:rsid w:val="00EB2CCD"/>
    <w:rsid w:val="00EB2CE5"/>
    <w:rsid w:val="00EB3D69"/>
    <w:rsid w:val="00EB63B0"/>
    <w:rsid w:val="00EB7759"/>
    <w:rsid w:val="00EC1982"/>
    <w:rsid w:val="00EC1C4F"/>
    <w:rsid w:val="00EC1FB1"/>
    <w:rsid w:val="00EC2E20"/>
    <w:rsid w:val="00EC3A55"/>
    <w:rsid w:val="00EC3DBB"/>
    <w:rsid w:val="00EC3FDF"/>
    <w:rsid w:val="00EC46A8"/>
    <w:rsid w:val="00EC6D0E"/>
    <w:rsid w:val="00EC7DBA"/>
    <w:rsid w:val="00ED0D8D"/>
    <w:rsid w:val="00ED17D8"/>
    <w:rsid w:val="00ED245F"/>
    <w:rsid w:val="00ED3AB0"/>
    <w:rsid w:val="00ED4D46"/>
    <w:rsid w:val="00ED5D00"/>
    <w:rsid w:val="00EE528E"/>
    <w:rsid w:val="00EF01CA"/>
    <w:rsid w:val="00EF3059"/>
    <w:rsid w:val="00EF5F8F"/>
    <w:rsid w:val="00EF7DE7"/>
    <w:rsid w:val="00F00577"/>
    <w:rsid w:val="00F0092E"/>
    <w:rsid w:val="00F00D06"/>
    <w:rsid w:val="00F02BBD"/>
    <w:rsid w:val="00F02DFB"/>
    <w:rsid w:val="00F04E3C"/>
    <w:rsid w:val="00F05795"/>
    <w:rsid w:val="00F059AA"/>
    <w:rsid w:val="00F0635A"/>
    <w:rsid w:val="00F06902"/>
    <w:rsid w:val="00F11C30"/>
    <w:rsid w:val="00F11E7D"/>
    <w:rsid w:val="00F124CE"/>
    <w:rsid w:val="00F15086"/>
    <w:rsid w:val="00F16150"/>
    <w:rsid w:val="00F21E86"/>
    <w:rsid w:val="00F241FC"/>
    <w:rsid w:val="00F24BED"/>
    <w:rsid w:val="00F25E9C"/>
    <w:rsid w:val="00F26315"/>
    <w:rsid w:val="00F26B2C"/>
    <w:rsid w:val="00F27582"/>
    <w:rsid w:val="00F27720"/>
    <w:rsid w:val="00F304E7"/>
    <w:rsid w:val="00F30CF4"/>
    <w:rsid w:val="00F30D8D"/>
    <w:rsid w:val="00F33468"/>
    <w:rsid w:val="00F35618"/>
    <w:rsid w:val="00F36017"/>
    <w:rsid w:val="00F36C12"/>
    <w:rsid w:val="00F37F52"/>
    <w:rsid w:val="00F40F1E"/>
    <w:rsid w:val="00F42A92"/>
    <w:rsid w:val="00F42D47"/>
    <w:rsid w:val="00F431F4"/>
    <w:rsid w:val="00F46012"/>
    <w:rsid w:val="00F515B4"/>
    <w:rsid w:val="00F53572"/>
    <w:rsid w:val="00F54D20"/>
    <w:rsid w:val="00F55BAC"/>
    <w:rsid w:val="00F563CD"/>
    <w:rsid w:val="00F606E1"/>
    <w:rsid w:val="00F60DBC"/>
    <w:rsid w:val="00F6170B"/>
    <w:rsid w:val="00F62216"/>
    <w:rsid w:val="00F625F2"/>
    <w:rsid w:val="00F63B89"/>
    <w:rsid w:val="00F64937"/>
    <w:rsid w:val="00F64C0A"/>
    <w:rsid w:val="00F661B3"/>
    <w:rsid w:val="00F67EC4"/>
    <w:rsid w:val="00F70C32"/>
    <w:rsid w:val="00F7112C"/>
    <w:rsid w:val="00F72AE5"/>
    <w:rsid w:val="00F72CDA"/>
    <w:rsid w:val="00F72DB6"/>
    <w:rsid w:val="00F73ADB"/>
    <w:rsid w:val="00F766C8"/>
    <w:rsid w:val="00F81635"/>
    <w:rsid w:val="00F82AE8"/>
    <w:rsid w:val="00F84982"/>
    <w:rsid w:val="00F90636"/>
    <w:rsid w:val="00F92B23"/>
    <w:rsid w:val="00F932F7"/>
    <w:rsid w:val="00F94039"/>
    <w:rsid w:val="00F951C5"/>
    <w:rsid w:val="00F96EA0"/>
    <w:rsid w:val="00F974AD"/>
    <w:rsid w:val="00FA13ED"/>
    <w:rsid w:val="00FA25D7"/>
    <w:rsid w:val="00FA29CC"/>
    <w:rsid w:val="00FA449B"/>
    <w:rsid w:val="00FA56E6"/>
    <w:rsid w:val="00FA6B29"/>
    <w:rsid w:val="00FA7095"/>
    <w:rsid w:val="00FB2755"/>
    <w:rsid w:val="00FB2A87"/>
    <w:rsid w:val="00FB366B"/>
    <w:rsid w:val="00FB3EF2"/>
    <w:rsid w:val="00FB5416"/>
    <w:rsid w:val="00FB5425"/>
    <w:rsid w:val="00FB5535"/>
    <w:rsid w:val="00FC25C3"/>
    <w:rsid w:val="00FC264F"/>
    <w:rsid w:val="00FC2EC1"/>
    <w:rsid w:val="00FC3D18"/>
    <w:rsid w:val="00FC4636"/>
    <w:rsid w:val="00FC5145"/>
    <w:rsid w:val="00FC7654"/>
    <w:rsid w:val="00FC78E1"/>
    <w:rsid w:val="00FD03CB"/>
    <w:rsid w:val="00FD2377"/>
    <w:rsid w:val="00FD4B86"/>
    <w:rsid w:val="00FD6C7B"/>
    <w:rsid w:val="00FD7336"/>
    <w:rsid w:val="00FE0AEB"/>
    <w:rsid w:val="00FE12D1"/>
    <w:rsid w:val="00FE1386"/>
    <w:rsid w:val="00FE1858"/>
    <w:rsid w:val="00FE2296"/>
    <w:rsid w:val="00FE29F4"/>
    <w:rsid w:val="00FE2C4D"/>
    <w:rsid w:val="00FE2CE4"/>
    <w:rsid w:val="00FE4933"/>
    <w:rsid w:val="00FE5904"/>
    <w:rsid w:val="00FE738F"/>
    <w:rsid w:val="00FE79F6"/>
    <w:rsid w:val="00FF4945"/>
    <w:rsid w:val="00FF5B6B"/>
    <w:rsid w:val="00FF5C58"/>
    <w:rsid w:val="00FF63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EF6D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25C"/>
    <w:rPr>
      <w:rFonts w:ascii="Avenir Book" w:hAnsi="Avenir Book"/>
    </w:rPr>
  </w:style>
  <w:style w:type="paragraph" w:styleId="Heading1">
    <w:name w:val="heading 1"/>
    <w:basedOn w:val="Normal"/>
    <w:next w:val="Normal"/>
    <w:link w:val="Heading1Char"/>
    <w:uiPriority w:val="9"/>
    <w:qFormat/>
    <w:rsid w:val="0002387F"/>
    <w:pPr>
      <w:keepNext/>
      <w:keepLines/>
      <w:numPr>
        <w:numId w:val="2"/>
      </w:numPr>
      <w:spacing w:before="480"/>
      <w:outlineLvl w:val="0"/>
    </w:pPr>
    <w:rPr>
      <w:rFonts w:ascii="Avenir Heavy" w:eastAsiaTheme="majorEastAsia" w:hAnsi="Avenir Heavy" w:cstheme="majorBidi"/>
      <w:smallCaps/>
      <w:color w:val="345A8A" w:themeColor="accent1" w:themeShade="B5"/>
      <w:sz w:val="32"/>
      <w:szCs w:val="32"/>
    </w:rPr>
  </w:style>
  <w:style w:type="paragraph" w:styleId="Heading2">
    <w:name w:val="heading 2"/>
    <w:basedOn w:val="Normal"/>
    <w:next w:val="Normal"/>
    <w:link w:val="Heading2Char"/>
    <w:uiPriority w:val="9"/>
    <w:unhideWhenUsed/>
    <w:qFormat/>
    <w:rsid w:val="0002387F"/>
    <w:pPr>
      <w:keepNext/>
      <w:keepLines/>
      <w:numPr>
        <w:ilvl w:val="1"/>
        <w:numId w:val="2"/>
      </w:numPr>
      <w:spacing w:before="200"/>
      <w:outlineLvl w:val="1"/>
    </w:pPr>
    <w:rPr>
      <w:rFonts w:ascii="Avenir Next Medium" w:eastAsiaTheme="majorEastAsia" w:hAnsi="Avenir Next Medium" w:cstheme="majorBidi"/>
      <w:b/>
      <w:bCs/>
      <w:smallCaps/>
      <w:color w:val="4F81BD" w:themeColor="accent1"/>
      <w:sz w:val="26"/>
      <w:szCs w:val="26"/>
    </w:rPr>
  </w:style>
  <w:style w:type="paragraph" w:styleId="Heading3">
    <w:name w:val="heading 3"/>
    <w:basedOn w:val="Normal"/>
    <w:next w:val="Normal"/>
    <w:link w:val="Heading3Char"/>
    <w:uiPriority w:val="9"/>
    <w:unhideWhenUsed/>
    <w:qFormat/>
    <w:rsid w:val="0002387F"/>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376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2376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87F"/>
    <w:rPr>
      <w:rFonts w:ascii="Avenir Heavy" w:eastAsiaTheme="majorEastAsia" w:hAnsi="Avenir Heavy" w:cstheme="majorBidi"/>
      <w:smallCaps/>
      <w:color w:val="345A8A" w:themeColor="accent1" w:themeShade="B5"/>
      <w:sz w:val="32"/>
      <w:szCs w:val="32"/>
    </w:rPr>
  </w:style>
  <w:style w:type="paragraph" w:styleId="TOCHeading">
    <w:name w:val="TOC Heading"/>
    <w:basedOn w:val="Heading1"/>
    <w:next w:val="Normal"/>
    <w:uiPriority w:val="39"/>
    <w:unhideWhenUsed/>
    <w:qFormat/>
    <w:rsid w:val="0002387F"/>
    <w:pPr>
      <w:numPr>
        <w:numId w:val="0"/>
      </w:num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4532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325C"/>
    <w:rPr>
      <w:rFonts w:ascii="Lucida Grande" w:hAnsi="Lucida Grande" w:cs="Lucida Grande"/>
      <w:sz w:val="18"/>
      <w:szCs w:val="18"/>
    </w:rPr>
  </w:style>
  <w:style w:type="paragraph" w:styleId="TOC1">
    <w:name w:val="toc 1"/>
    <w:basedOn w:val="Normal"/>
    <w:next w:val="Normal"/>
    <w:autoRedefine/>
    <w:uiPriority w:val="39"/>
    <w:unhideWhenUsed/>
    <w:rsid w:val="00AA27DD"/>
    <w:pPr>
      <w:spacing w:before="240" w:after="120"/>
    </w:pPr>
    <w:rPr>
      <w:caps/>
      <w:sz w:val="22"/>
      <w:szCs w:val="22"/>
      <w:u w:val="single"/>
    </w:rPr>
  </w:style>
  <w:style w:type="paragraph" w:styleId="TOC2">
    <w:name w:val="toc 2"/>
    <w:basedOn w:val="Normal"/>
    <w:next w:val="Normal"/>
    <w:autoRedefine/>
    <w:uiPriority w:val="39"/>
    <w:unhideWhenUsed/>
    <w:rsid w:val="00AA27DD"/>
    <w:rPr>
      <w:smallCaps/>
      <w:sz w:val="22"/>
      <w:szCs w:val="22"/>
    </w:rPr>
  </w:style>
  <w:style w:type="paragraph" w:styleId="TOC3">
    <w:name w:val="toc 3"/>
    <w:basedOn w:val="Normal"/>
    <w:next w:val="Normal"/>
    <w:autoRedefine/>
    <w:uiPriority w:val="39"/>
    <w:unhideWhenUsed/>
    <w:rsid w:val="0045325C"/>
    <w:rPr>
      <w:smallCaps/>
      <w:sz w:val="22"/>
      <w:szCs w:val="22"/>
    </w:rPr>
  </w:style>
  <w:style w:type="paragraph" w:styleId="TOC4">
    <w:name w:val="toc 4"/>
    <w:basedOn w:val="Normal"/>
    <w:next w:val="Normal"/>
    <w:autoRedefine/>
    <w:uiPriority w:val="39"/>
    <w:semiHidden/>
    <w:unhideWhenUsed/>
    <w:rsid w:val="0045325C"/>
    <w:rPr>
      <w:sz w:val="22"/>
      <w:szCs w:val="22"/>
    </w:rPr>
  </w:style>
  <w:style w:type="paragraph" w:styleId="TOC5">
    <w:name w:val="toc 5"/>
    <w:basedOn w:val="Normal"/>
    <w:next w:val="Normal"/>
    <w:autoRedefine/>
    <w:uiPriority w:val="39"/>
    <w:semiHidden/>
    <w:unhideWhenUsed/>
    <w:rsid w:val="0045325C"/>
    <w:rPr>
      <w:sz w:val="22"/>
      <w:szCs w:val="22"/>
    </w:rPr>
  </w:style>
  <w:style w:type="paragraph" w:styleId="TOC6">
    <w:name w:val="toc 6"/>
    <w:basedOn w:val="Normal"/>
    <w:next w:val="Normal"/>
    <w:autoRedefine/>
    <w:uiPriority w:val="39"/>
    <w:semiHidden/>
    <w:unhideWhenUsed/>
    <w:rsid w:val="0045325C"/>
    <w:rPr>
      <w:sz w:val="22"/>
      <w:szCs w:val="22"/>
    </w:rPr>
  </w:style>
  <w:style w:type="paragraph" w:styleId="TOC7">
    <w:name w:val="toc 7"/>
    <w:basedOn w:val="Normal"/>
    <w:next w:val="Normal"/>
    <w:autoRedefine/>
    <w:uiPriority w:val="39"/>
    <w:semiHidden/>
    <w:unhideWhenUsed/>
    <w:rsid w:val="0045325C"/>
    <w:rPr>
      <w:sz w:val="22"/>
      <w:szCs w:val="22"/>
    </w:rPr>
  </w:style>
  <w:style w:type="paragraph" w:styleId="TOC8">
    <w:name w:val="toc 8"/>
    <w:basedOn w:val="Normal"/>
    <w:next w:val="Normal"/>
    <w:autoRedefine/>
    <w:uiPriority w:val="39"/>
    <w:semiHidden/>
    <w:unhideWhenUsed/>
    <w:rsid w:val="0045325C"/>
    <w:rPr>
      <w:sz w:val="22"/>
      <w:szCs w:val="22"/>
    </w:rPr>
  </w:style>
  <w:style w:type="paragraph" w:styleId="TOC9">
    <w:name w:val="toc 9"/>
    <w:basedOn w:val="Normal"/>
    <w:next w:val="Normal"/>
    <w:autoRedefine/>
    <w:uiPriority w:val="39"/>
    <w:semiHidden/>
    <w:unhideWhenUsed/>
    <w:rsid w:val="0045325C"/>
    <w:rPr>
      <w:sz w:val="22"/>
      <w:szCs w:val="22"/>
    </w:rPr>
  </w:style>
  <w:style w:type="character" w:customStyle="1" w:styleId="Heading2Char">
    <w:name w:val="Heading 2 Char"/>
    <w:basedOn w:val="DefaultParagraphFont"/>
    <w:link w:val="Heading2"/>
    <w:uiPriority w:val="9"/>
    <w:rsid w:val="0002387F"/>
    <w:rPr>
      <w:rFonts w:ascii="Avenir Next Medium" w:eastAsiaTheme="majorEastAsia" w:hAnsi="Avenir Next Medium" w:cstheme="majorBidi"/>
      <w:b/>
      <w:bCs/>
      <w:smallCaps/>
      <w:color w:val="4F81BD" w:themeColor="accent1"/>
      <w:sz w:val="26"/>
      <w:szCs w:val="26"/>
    </w:rPr>
  </w:style>
  <w:style w:type="paragraph" w:styleId="Header">
    <w:name w:val="header"/>
    <w:basedOn w:val="Normal"/>
    <w:link w:val="HeaderChar"/>
    <w:uiPriority w:val="99"/>
    <w:unhideWhenUsed/>
    <w:rsid w:val="007B2C7E"/>
    <w:pPr>
      <w:tabs>
        <w:tab w:val="center" w:pos="4320"/>
        <w:tab w:val="right" w:pos="8640"/>
      </w:tabs>
    </w:pPr>
  </w:style>
  <w:style w:type="character" w:customStyle="1" w:styleId="HeaderChar">
    <w:name w:val="Header Char"/>
    <w:basedOn w:val="DefaultParagraphFont"/>
    <w:link w:val="Header"/>
    <w:uiPriority w:val="99"/>
    <w:rsid w:val="007B2C7E"/>
    <w:rPr>
      <w:rFonts w:ascii="Avenir Book" w:hAnsi="Avenir Book"/>
    </w:rPr>
  </w:style>
  <w:style w:type="paragraph" w:styleId="Footer">
    <w:name w:val="footer"/>
    <w:basedOn w:val="Normal"/>
    <w:link w:val="FooterChar"/>
    <w:uiPriority w:val="99"/>
    <w:unhideWhenUsed/>
    <w:rsid w:val="007B2C7E"/>
    <w:pPr>
      <w:tabs>
        <w:tab w:val="center" w:pos="4320"/>
        <w:tab w:val="right" w:pos="8640"/>
      </w:tabs>
    </w:pPr>
  </w:style>
  <w:style w:type="character" w:customStyle="1" w:styleId="FooterChar">
    <w:name w:val="Footer Char"/>
    <w:basedOn w:val="DefaultParagraphFont"/>
    <w:link w:val="Footer"/>
    <w:uiPriority w:val="99"/>
    <w:rsid w:val="007B2C7E"/>
    <w:rPr>
      <w:rFonts w:ascii="Avenir Book" w:hAnsi="Avenir Book"/>
    </w:rPr>
  </w:style>
  <w:style w:type="character" w:styleId="PageNumber">
    <w:name w:val="page number"/>
    <w:basedOn w:val="DefaultParagraphFont"/>
    <w:uiPriority w:val="99"/>
    <w:semiHidden/>
    <w:unhideWhenUsed/>
    <w:rsid w:val="007B2C7E"/>
  </w:style>
  <w:style w:type="character" w:customStyle="1" w:styleId="Heading3Char">
    <w:name w:val="Heading 3 Char"/>
    <w:basedOn w:val="DefaultParagraphFont"/>
    <w:link w:val="Heading3"/>
    <w:uiPriority w:val="9"/>
    <w:rsid w:val="0002387F"/>
    <w:rPr>
      <w:rFonts w:asciiTheme="majorHAnsi" w:eastAsiaTheme="majorEastAsia" w:hAnsiTheme="majorHAnsi" w:cstheme="majorBidi"/>
      <w:b/>
      <w:bCs/>
      <w:color w:val="4F81BD" w:themeColor="accent1"/>
    </w:rPr>
  </w:style>
  <w:style w:type="table" w:styleId="LightShading-Accent1">
    <w:name w:val="Light Shading Accent 1"/>
    <w:basedOn w:val="TableNormal"/>
    <w:uiPriority w:val="60"/>
    <w:rsid w:val="00040AE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8B538E"/>
    <w:pPr>
      <w:ind w:left="720"/>
      <w:contextualSpacing/>
    </w:pPr>
  </w:style>
  <w:style w:type="paragraph" w:styleId="NoSpacing">
    <w:name w:val="No Spacing"/>
    <w:link w:val="NoSpacingChar"/>
    <w:qFormat/>
    <w:rsid w:val="00515574"/>
    <w:rPr>
      <w:rFonts w:ascii="PMingLiU" w:hAnsi="PMingLiU"/>
      <w:sz w:val="22"/>
      <w:szCs w:val="22"/>
    </w:rPr>
  </w:style>
  <w:style w:type="character" w:customStyle="1" w:styleId="NoSpacingChar">
    <w:name w:val="No Spacing Char"/>
    <w:basedOn w:val="DefaultParagraphFont"/>
    <w:link w:val="NoSpacing"/>
    <w:rsid w:val="00515574"/>
    <w:rPr>
      <w:rFonts w:ascii="PMingLiU" w:hAnsi="PMingLiU"/>
      <w:sz w:val="22"/>
      <w:szCs w:val="22"/>
    </w:rPr>
  </w:style>
  <w:style w:type="character" w:styleId="Hyperlink">
    <w:name w:val="Hyperlink"/>
    <w:basedOn w:val="DefaultParagraphFont"/>
    <w:uiPriority w:val="99"/>
    <w:unhideWhenUsed/>
    <w:rsid w:val="00960705"/>
    <w:rPr>
      <w:color w:val="0000FF" w:themeColor="hyperlink"/>
      <w:u w:val="single"/>
    </w:rPr>
  </w:style>
  <w:style w:type="paragraph" w:styleId="Subtitle">
    <w:name w:val="Subtitle"/>
    <w:basedOn w:val="Normal"/>
    <w:next w:val="Normal"/>
    <w:link w:val="SubtitleChar"/>
    <w:uiPriority w:val="11"/>
    <w:qFormat/>
    <w:rsid w:val="00D2376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23768"/>
    <w:rPr>
      <w:rFonts w:asciiTheme="majorHAnsi" w:eastAsiaTheme="majorEastAsia" w:hAnsiTheme="majorHAnsi" w:cstheme="majorBidi"/>
      <w:i/>
      <w:iCs/>
      <w:color w:val="4F81BD" w:themeColor="accent1"/>
      <w:spacing w:val="15"/>
    </w:rPr>
  </w:style>
  <w:style w:type="character" w:customStyle="1" w:styleId="Heading4Char">
    <w:name w:val="Heading 4 Char"/>
    <w:basedOn w:val="DefaultParagraphFont"/>
    <w:link w:val="Heading4"/>
    <w:uiPriority w:val="9"/>
    <w:rsid w:val="00D2376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23768"/>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25C"/>
    <w:rPr>
      <w:rFonts w:ascii="Avenir Book" w:hAnsi="Avenir Book"/>
    </w:rPr>
  </w:style>
  <w:style w:type="paragraph" w:styleId="Heading1">
    <w:name w:val="heading 1"/>
    <w:basedOn w:val="Normal"/>
    <w:next w:val="Normal"/>
    <w:link w:val="Heading1Char"/>
    <w:uiPriority w:val="9"/>
    <w:qFormat/>
    <w:rsid w:val="0002387F"/>
    <w:pPr>
      <w:keepNext/>
      <w:keepLines/>
      <w:numPr>
        <w:numId w:val="2"/>
      </w:numPr>
      <w:spacing w:before="480"/>
      <w:outlineLvl w:val="0"/>
    </w:pPr>
    <w:rPr>
      <w:rFonts w:ascii="Avenir Heavy" w:eastAsiaTheme="majorEastAsia" w:hAnsi="Avenir Heavy" w:cstheme="majorBidi"/>
      <w:smallCaps/>
      <w:color w:val="345A8A" w:themeColor="accent1" w:themeShade="B5"/>
      <w:sz w:val="32"/>
      <w:szCs w:val="32"/>
    </w:rPr>
  </w:style>
  <w:style w:type="paragraph" w:styleId="Heading2">
    <w:name w:val="heading 2"/>
    <w:basedOn w:val="Normal"/>
    <w:next w:val="Normal"/>
    <w:link w:val="Heading2Char"/>
    <w:uiPriority w:val="9"/>
    <w:unhideWhenUsed/>
    <w:qFormat/>
    <w:rsid w:val="0002387F"/>
    <w:pPr>
      <w:keepNext/>
      <w:keepLines/>
      <w:numPr>
        <w:ilvl w:val="1"/>
        <w:numId w:val="2"/>
      </w:numPr>
      <w:spacing w:before="200"/>
      <w:outlineLvl w:val="1"/>
    </w:pPr>
    <w:rPr>
      <w:rFonts w:ascii="Avenir Next Medium" w:eastAsiaTheme="majorEastAsia" w:hAnsi="Avenir Next Medium" w:cstheme="majorBidi"/>
      <w:b/>
      <w:bCs/>
      <w:smallCaps/>
      <w:color w:val="4F81BD" w:themeColor="accent1"/>
      <w:sz w:val="26"/>
      <w:szCs w:val="26"/>
    </w:rPr>
  </w:style>
  <w:style w:type="paragraph" w:styleId="Heading3">
    <w:name w:val="heading 3"/>
    <w:basedOn w:val="Normal"/>
    <w:next w:val="Normal"/>
    <w:link w:val="Heading3Char"/>
    <w:uiPriority w:val="9"/>
    <w:unhideWhenUsed/>
    <w:qFormat/>
    <w:rsid w:val="0002387F"/>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376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2376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87F"/>
    <w:rPr>
      <w:rFonts w:ascii="Avenir Heavy" w:eastAsiaTheme="majorEastAsia" w:hAnsi="Avenir Heavy" w:cstheme="majorBidi"/>
      <w:smallCaps/>
      <w:color w:val="345A8A" w:themeColor="accent1" w:themeShade="B5"/>
      <w:sz w:val="32"/>
      <w:szCs w:val="32"/>
    </w:rPr>
  </w:style>
  <w:style w:type="paragraph" w:styleId="TOCHeading">
    <w:name w:val="TOC Heading"/>
    <w:basedOn w:val="Heading1"/>
    <w:next w:val="Normal"/>
    <w:uiPriority w:val="39"/>
    <w:unhideWhenUsed/>
    <w:qFormat/>
    <w:rsid w:val="0002387F"/>
    <w:pPr>
      <w:numPr>
        <w:numId w:val="0"/>
      </w:num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4532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325C"/>
    <w:rPr>
      <w:rFonts w:ascii="Lucida Grande" w:hAnsi="Lucida Grande" w:cs="Lucida Grande"/>
      <w:sz w:val="18"/>
      <w:szCs w:val="18"/>
    </w:rPr>
  </w:style>
  <w:style w:type="paragraph" w:styleId="TOC1">
    <w:name w:val="toc 1"/>
    <w:basedOn w:val="Normal"/>
    <w:next w:val="Normal"/>
    <w:autoRedefine/>
    <w:uiPriority w:val="39"/>
    <w:unhideWhenUsed/>
    <w:rsid w:val="00AA27DD"/>
    <w:pPr>
      <w:spacing w:before="240" w:after="120"/>
    </w:pPr>
    <w:rPr>
      <w:caps/>
      <w:sz w:val="22"/>
      <w:szCs w:val="22"/>
      <w:u w:val="single"/>
    </w:rPr>
  </w:style>
  <w:style w:type="paragraph" w:styleId="TOC2">
    <w:name w:val="toc 2"/>
    <w:basedOn w:val="Normal"/>
    <w:next w:val="Normal"/>
    <w:autoRedefine/>
    <w:uiPriority w:val="39"/>
    <w:unhideWhenUsed/>
    <w:rsid w:val="00AA27DD"/>
    <w:rPr>
      <w:smallCaps/>
      <w:sz w:val="22"/>
      <w:szCs w:val="22"/>
    </w:rPr>
  </w:style>
  <w:style w:type="paragraph" w:styleId="TOC3">
    <w:name w:val="toc 3"/>
    <w:basedOn w:val="Normal"/>
    <w:next w:val="Normal"/>
    <w:autoRedefine/>
    <w:uiPriority w:val="39"/>
    <w:unhideWhenUsed/>
    <w:rsid w:val="0045325C"/>
    <w:rPr>
      <w:smallCaps/>
      <w:sz w:val="22"/>
      <w:szCs w:val="22"/>
    </w:rPr>
  </w:style>
  <w:style w:type="paragraph" w:styleId="TOC4">
    <w:name w:val="toc 4"/>
    <w:basedOn w:val="Normal"/>
    <w:next w:val="Normal"/>
    <w:autoRedefine/>
    <w:uiPriority w:val="39"/>
    <w:semiHidden/>
    <w:unhideWhenUsed/>
    <w:rsid w:val="0045325C"/>
    <w:rPr>
      <w:sz w:val="22"/>
      <w:szCs w:val="22"/>
    </w:rPr>
  </w:style>
  <w:style w:type="paragraph" w:styleId="TOC5">
    <w:name w:val="toc 5"/>
    <w:basedOn w:val="Normal"/>
    <w:next w:val="Normal"/>
    <w:autoRedefine/>
    <w:uiPriority w:val="39"/>
    <w:semiHidden/>
    <w:unhideWhenUsed/>
    <w:rsid w:val="0045325C"/>
    <w:rPr>
      <w:sz w:val="22"/>
      <w:szCs w:val="22"/>
    </w:rPr>
  </w:style>
  <w:style w:type="paragraph" w:styleId="TOC6">
    <w:name w:val="toc 6"/>
    <w:basedOn w:val="Normal"/>
    <w:next w:val="Normal"/>
    <w:autoRedefine/>
    <w:uiPriority w:val="39"/>
    <w:semiHidden/>
    <w:unhideWhenUsed/>
    <w:rsid w:val="0045325C"/>
    <w:rPr>
      <w:sz w:val="22"/>
      <w:szCs w:val="22"/>
    </w:rPr>
  </w:style>
  <w:style w:type="paragraph" w:styleId="TOC7">
    <w:name w:val="toc 7"/>
    <w:basedOn w:val="Normal"/>
    <w:next w:val="Normal"/>
    <w:autoRedefine/>
    <w:uiPriority w:val="39"/>
    <w:semiHidden/>
    <w:unhideWhenUsed/>
    <w:rsid w:val="0045325C"/>
    <w:rPr>
      <w:sz w:val="22"/>
      <w:szCs w:val="22"/>
    </w:rPr>
  </w:style>
  <w:style w:type="paragraph" w:styleId="TOC8">
    <w:name w:val="toc 8"/>
    <w:basedOn w:val="Normal"/>
    <w:next w:val="Normal"/>
    <w:autoRedefine/>
    <w:uiPriority w:val="39"/>
    <w:semiHidden/>
    <w:unhideWhenUsed/>
    <w:rsid w:val="0045325C"/>
    <w:rPr>
      <w:sz w:val="22"/>
      <w:szCs w:val="22"/>
    </w:rPr>
  </w:style>
  <w:style w:type="paragraph" w:styleId="TOC9">
    <w:name w:val="toc 9"/>
    <w:basedOn w:val="Normal"/>
    <w:next w:val="Normal"/>
    <w:autoRedefine/>
    <w:uiPriority w:val="39"/>
    <w:semiHidden/>
    <w:unhideWhenUsed/>
    <w:rsid w:val="0045325C"/>
    <w:rPr>
      <w:sz w:val="22"/>
      <w:szCs w:val="22"/>
    </w:rPr>
  </w:style>
  <w:style w:type="character" w:customStyle="1" w:styleId="Heading2Char">
    <w:name w:val="Heading 2 Char"/>
    <w:basedOn w:val="DefaultParagraphFont"/>
    <w:link w:val="Heading2"/>
    <w:uiPriority w:val="9"/>
    <w:rsid w:val="0002387F"/>
    <w:rPr>
      <w:rFonts w:ascii="Avenir Next Medium" w:eastAsiaTheme="majorEastAsia" w:hAnsi="Avenir Next Medium" w:cstheme="majorBidi"/>
      <w:b/>
      <w:bCs/>
      <w:smallCaps/>
      <w:color w:val="4F81BD" w:themeColor="accent1"/>
      <w:sz w:val="26"/>
      <w:szCs w:val="26"/>
    </w:rPr>
  </w:style>
  <w:style w:type="paragraph" w:styleId="Header">
    <w:name w:val="header"/>
    <w:basedOn w:val="Normal"/>
    <w:link w:val="HeaderChar"/>
    <w:uiPriority w:val="99"/>
    <w:unhideWhenUsed/>
    <w:rsid w:val="007B2C7E"/>
    <w:pPr>
      <w:tabs>
        <w:tab w:val="center" w:pos="4320"/>
        <w:tab w:val="right" w:pos="8640"/>
      </w:tabs>
    </w:pPr>
  </w:style>
  <w:style w:type="character" w:customStyle="1" w:styleId="HeaderChar">
    <w:name w:val="Header Char"/>
    <w:basedOn w:val="DefaultParagraphFont"/>
    <w:link w:val="Header"/>
    <w:uiPriority w:val="99"/>
    <w:rsid w:val="007B2C7E"/>
    <w:rPr>
      <w:rFonts w:ascii="Avenir Book" w:hAnsi="Avenir Book"/>
    </w:rPr>
  </w:style>
  <w:style w:type="paragraph" w:styleId="Footer">
    <w:name w:val="footer"/>
    <w:basedOn w:val="Normal"/>
    <w:link w:val="FooterChar"/>
    <w:uiPriority w:val="99"/>
    <w:unhideWhenUsed/>
    <w:rsid w:val="007B2C7E"/>
    <w:pPr>
      <w:tabs>
        <w:tab w:val="center" w:pos="4320"/>
        <w:tab w:val="right" w:pos="8640"/>
      </w:tabs>
    </w:pPr>
  </w:style>
  <w:style w:type="character" w:customStyle="1" w:styleId="FooterChar">
    <w:name w:val="Footer Char"/>
    <w:basedOn w:val="DefaultParagraphFont"/>
    <w:link w:val="Footer"/>
    <w:uiPriority w:val="99"/>
    <w:rsid w:val="007B2C7E"/>
    <w:rPr>
      <w:rFonts w:ascii="Avenir Book" w:hAnsi="Avenir Book"/>
    </w:rPr>
  </w:style>
  <w:style w:type="character" w:styleId="PageNumber">
    <w:name w:val="page number"/>
    <w:basedOn w:val="DefaultParagraphFont"/>
    <w:uiPriority w:val="99"/>
    <w:semiHidden/>
    <w:unhideWhenUsed/>
    <w:rsid w:val="007B2C7E"/>
  </w:style>
  <w:style w:type="character" w:customStyle="1" w:styleId="Heading3Char">
    <w:name w:val="Heading 3 Char"/>
    <w:basedOn w:val="DefaultParagraphFont"/>
    <w:link w:val="Heading3"/>
    <w:uiPriority w:val="9"/>
    <w:rsid w:val="0002387F"/>
    <w:rPr>
      <w:rFonts w:asciiTheme="majorHAnsi" w:eastAsiaTheme="majorEastAsia" w:hAnsiTheme="majorHAnsi" w:cstheme="majorBidi"/>
      <w:b/>
      <w:bCs/>
      <w:color w:val="4F81BD" w:themeColor="accent1"/>
    </w:rPr>
  </w:style>
  <w:style w:type="table" w:styleId="LightShading-Accent1">
    <w:name w:val="Light Shading Accent 1"/>
    <w:basedOn w:val="TableNormal"/>
    <w:uiPriority w:val="60"/>
    <w:rsid w:val="00040AE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8B538E"/>
    <w:pPr>
      <w:ind w:left="720"/>
      <w:contextualSpacing/>
    </w:pPr>
  </w:style>
  <w:style w:type="paragraph" w:styleId="NoSpacing">
    <w:name w:val="No Spacing"/>
    <w:link w:val="NoSpacingChar"/>
    <w:qFormat/>
    <w:rsid w:val="00515574"/>
    <w:rPr>
      <w:rFonts w:ascii="PMingLiU" w:hAnsi="PMingLiU"/>
      <w:sz w:val="22"/>
      <w:szCs w:val="22"/>
    </w:rPr>
  </w:style>
  <w:style w:type="character" w:customStyle="1" w:styleId="NoSpacingChar">
    <w:name w:val="No Spacing Char"/>
    <w:basedOn w:val="DefaultParagraphFont"/>
    <w:link w:val="NoSpacing"/>
    <w:rsid w:val="00515574"/>
    <w:rPr>
      <w:rFonts w:ascii="PMingLiU" w:hAnsi="PMingLiU"/>
      <w:sz w:val="22"/>
      <w:szCs w:val="22"/>
    </w:rPr>
  </w:style>
  <w:style w:type="character" w:styleId="Hyperlink">
    <w:name w:val="Hyperlink"/>
    <w:basedOn w:val="DefaultParagraphFont"/>
    <w:uiPriority w:val="99"/>
    <w:unhideWhenUsed/>
    <w:rsid w:val="00960705"/>
    <w:rPr>
      <w:color w:val="0000FF" w:themeColor="hyperlink"/>
      <w:u w:val="single"/>
    </w:rPr>
  </w:style>
  <w:style w:type="paragraph" w:styleId="Subtitle">
    <w:name w:val="Subtitle"/>
    <w:basedOn w:val="Normal"/>
    <w:next w:val="Normal"/>
    <w:link w:val="SubtitleChar"/>
    <w:uiPriority w:val="11"/>
    <w:qFormat/>
    <w:rsid w:val="00D2376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23768"/>
    <w:rPr>
      <w:rFonts w:asciiTheme="majorHAnsi" w:eastAsiaTheme="majorEastAsia" w:hAnsiTheme="majorHAnsi" w:cstheme="majorBidi"/>
      <w:i/>
      <w:iCs/>
      <w:color w:val="4F81BD" w:themeColor="accent1"/>
      <w:spacing w:val="15"/>
    </w:rPr>
  </w:style>
  <w:style w:type="character" w:customStyle="1" w:styleId="Heading4Char">
    <w:name w:val="Heading 4 Char"/>
    <w:basedOn w:val="DefaultParagraphFont"/>
    <w:link w:val="Heading4"/>
    <w:uiPriority w:val="9"/>
    <w:rsid w:val="00D2376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23768"/>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7837">
      <w:bodyDiv w:val="1"/>
      <w:marLeft w:val="0"/>
      <w:marRight w:val="0"/>
      <w:marTop w:val="0"/>
      <w:marBottom w:val="0"/>
      <w:divBdr>
        <w:top w:val="none" w:sz="0" w:space="0" w:color="auto"/>
        <w:left w:val="none" w:sz="0" w:space="0" w:color="auto"/>
        <w:bottom w:val="none" w:sz="0" w:space="0" w:color="auto"/>
        <w:right w:val="none" w:sz="0" w:space="0" w:color="auto"/>
      </w:divBdr>
      <w:divsChild>
        <w:div w:id="1299341355">
          <w:marLeft w:val="0"/>
          <w:marRight w:val="0"/>
          <w:marTop w:val="0"/>
          <w:marBottom w:val="0"/>
          <w:divBdr>
            <w:top w:val="none" w:sz="0" w:space="0" w:color="auto"/>
            <w:left w:val="none" w:sz="0" w:space="0" w:color="auto"/>
            <w:bottom w:val="none" w:sz="0" w:space="0" w:color="auto"/>
            <w:right w:val="none" w:sz="0" w:space="0" w:color="auto"/>
          </w:divBdr>
        </w:div>
        <w:div w:id="1729573613">
          <w:marLeft w:val="0"/>
          <w:marRight w:val="0"/>
          <w:marTop w:val="0"/>
          <w:marBottom w:val="0"/>
          <w:divBdr>
            <w:top w:val="none" w:sz="0" w:space="0" w:color="auto"/>
            <w:left w:val="none" w:sz="0" w:space="0" w:color="auto"/>
            <w:bottom w:val="none" w:sz="0" w:space="0" w:color="auto"/>
            <w:right w:val="none" w:sz="0" w:space="0" w:color="auto"/>
          </w:divBdr>
        </w:div>
        <w:div w:id="939139081">
          <w:marLeft w:val="0"/>
          <w:marRight w:val="0"/>
          <w:marTop w:val="0"/>
          <w:marBottom w:val="0"/>
          <w:divBdr>
            <w:top w:val="none" w:sz="0" w:space="0" w:color="auto"/>
            <w:left w:val="none" w:sz="0" w:space="0" w:color="auto"/>
            <w:bottom w:val="none" w:sz="0" w:space="0" w:color="auto"/>
            <w:right w:val="none" w:sz="0" w:space="0" w:color="auto"/>
          </w:divBdr>
        </w:div>
        <w:div w:id="405957702">
          <w:marLeft w:val="0"/>
          <w:marRight w:val="0"/>
          <w:marTop w:val="0"/>
          <w:marBottom w:val="0"/>
          <w:divBdr>
            <w:top w:val="none" w:sz="0" w:space="0" w:color="auto"/>
            <w:left w:val="none" w:sz="0" w:space="0" w:color="auto"/>
            <w:bottom w:val="none" w:sz="0" w:space="0" w:color="auto"/>
            <w:right w:val="none" w:sz="0" w:space="0" w:color="auto"/>
          </w:divBdr>
        </w:div>
        <w:div w:id="1953433097">
          <w:marLeft w:val="0"/>
          <w:marRight w:val="0"/>
          <w:marTop w:val="0"/>
          <w:marBottom w:val="0"/>
          <w:divBdr>
            <w:top w:val="none" w:sz="0" w:space="0" w:color="auto"/>
            <w:left w:val="none" w:sz="0" w:space="0" w:color="auto"/>
            <w:bottom w:val="none" w:sz="0" w:space="0" w:color="auto"/>
            <w:right w:val="none" w:sz="0" w:space="0" w:color="auto"/>
          </w:divBdr>
        </w:div>
        <w:div w:id="380642787">
          <w:marLeft w:val="0"/>
          <w:marRight w:val="0"/>
          <w:marTop w:val="0"/>
          <w:marBottom w:val="0"/>
          <w:divBdr>
            <w:top w:val="none" w:sz="0" w:space="0" w:color="auto"/>
            <w:left w:val="none" w:sz="0" w:space="0" w:color="auto"/>
            <w:bottom w:val="none" w:sz="0" w:space="0" w:color="auto"/>
            <w:right w:val="none" w:sz="0" w:space="0" w:color="auto"/>
          </w:divBdr>
        </w:div>
        <w:div w:id="24137023">
          <w:marLeft w:val="0"/>
          <w:marRight w:val="0"/>
          <w:marTop w:val="0"/>
          <w:marBottom w:val="0"/>
          <w:divBdr>
            <w:top w:val="none" w:sz="0" w:space="0" w:color="auto"/>
            <w:left w:val="none" w:sz="0" w:space="0" w:color="auto"/>
            <w:bottom w:val="none" w:sz="0" w:space="0" w:color="auto"/>
            <w:right w:val="none" w:sz="0" w:space="0" w:color="auto"/>
          </w:divBdr>
        </w:div>
        <w:div w:id="174266131">
          <w:marLeft w:val="0"/>
          <w:marRight w:val="0"/>
          <w:marTop w:val="0"/>
          <w:marBottom w:val="0"/>
          <w:divBdr>
            <w:top w:val="none" w:sz="0" w:space="0" w:color="auto"/>
            <w:left w:val="none" w:sz="0" w:space="0" w:color="auto"/>
            <w:bottom w:val="none" w:sz="0" w:space="0" w:color="auto"/>
            <w:right w:val="none" w:sz="0" w:space="0" w:color="auto"/>
          </w:divBdr>
        </w:div>
        <w:div w:id="817261222">
          <w:marLeft w:val="0"/>
          <w:marRight w:val="0"/>
          <w:marTop w:val="0"/>
          <w:marBottom w:val="0"/>
          <w:divBdr>
            <w:top w:val="none" w:sz="0" w:space="0" w:color="auto"/>
            <w:left w:val="none" w:sz="0" w:space="0" w:color="auto"/>
            <w:bottom w:val="none" w:sz="0" w:space="0" w:color="auto"/>
            <w:right w:val="none" w:sz="0" w:space="0" w:color="auto"/>
          </w:divBdr>
        </w:div>
        <w:div w:id="436483604">
          <w:marLeft w:val="0"/>
          <w:marRight w:val="0"/>
          <w:marTop w:val="0"/>
          <w:marBottom w:val="0"/>
          <w:divBdr>
            <w:top w:val="none" w:sz="0" w:space="0" w:color="auto"/>
            <w:left w:val="none" w:sz="0" w:space="0" w:color="auto"/>
            <w:bottom w:val="none" w:sz="0" w:space="0" w:color="auto"/>
            <w:right w:val="none" w:sz="0" w:space="0" w:color="auto"/>
          </w:divBdr>
        </w:div>
        <w:div w:id="725689358">
          <w:marLeft w:val="0"/>
          <w:marRight w:val="0"/>
          <w:marTop w:val="0"/>
          <w:marBottom w:val="0"/>
          <w:divBdr>
            <w:top w:val="none" w:sz="0" w:space="0" w:color="auto"/>
            <w:left w:val="none" w:sz="0" w:space="0" w:color="auto"/>
            <w:bottom w:val="none" w:sz="0" w:space="0" w:color="auto"/>
            <w:right w:val="none" w:sz="0" w:space="0" w:color="auto"/>
          </w:divBdr>
        </w:div>
        <w:div w:id="868564332">
          <w:marLeft w:val="0"/>
          <w:marRight w:val="0"/>
          <w:marTop w:val="0"/>
          <w:marBottom w:val="0"/>
          <w:divBdr>
            <w:top w:val="none" w:sz="0" w:space="0" w:color="auto"/>
            <w:left w:val="none" w:sz="0" w:space="0" w:color="auto"/>
            <w:bottom w:val="none" w:sz="0" w:space="0" w:color="auto"/>
            <w:right w:val="none" w:sz="0" w:space="0" w:color="auto"/>
          </w:divBdr>
        </w:div>
        <w:div w:id="1835296003">
          <w:marLeft w:val="0"/>
          <w:marRight w:val="0"/>
          <w:marTop w:val="0"/>
          <w:marBottom w:val="0"/>
          <w:divBdr>
            <w:top w:val="none" w:sz="0" w:space="0" w:color="auto"/>
            <w:left w:val="none" w:sz="0" w:space="0" w:color="auto"/>
            <w:bottom w:val="none" w:sz="0" w:space="0" w:color="auto"/>
            <w:right w:val="none" w:sz="0" w:space="0" w:color="auto"/>
          </w:divBdr>
        </w:div>
        <w:div w:id="1314673193">
          <w:marLeft w:val="0"/>
          <w:marRight w:val="0"/>
          <w:marTop w:val="0"/>
          <w:marBottom w:val="0"/>
          <w:divBdr>
            <w:top w:val="none" w:sz="0" w:space="0" w:color="auto"/>
            <w:left w:val="none" w:sz="0" w:space="0" w:color="auto"/>
            <w:bottom w:val="none" w:sz="0" w:space="0" w:color="auto"/>
            <w:right w:val="none" w:sz="0" w:space="0" w:color="auto"/>
          </w:divBdr>
        </w:div>
        <w:div w:id="372386416">
          <w:marLeft w:val="0"/>
          <w:marRight w:val="0"/>
          <w:marTop w:val="0"/>
          <w:marBottom w:val="0"/>
          <w:divBdr>
            <w:top w:val="none" w:sz="0" w:space="0" w:color="auto"/>
            <w:left w:val="none" w:sz="0" w:space="0" w:color="auto"/>
            <w:bottom w:val="none" w:sz="0" w:space="0" w:color="auto"/>
            <w:right w:val="none" w:sz="0" w:space="0" w:color="auto"/>
          </w:divBdr>
        </w:div>
        <w:div w:id="650327990">
          <w:marLeft w:val="0"/>
          <w:marRight w:val="0"/>
          <w:marTop w:val="0"/>
          <w:marBottom w:val="0"/>
          <w:divBdr>
            <w:top w:val="none" w:sz="0" w:space="0" w:color="auto"/>
            <w:left w:val="none" w:sz="0" w:space="0" w:color="auto"/>
            <w:bottom w:val="none" w:sz="0" w:space="0" w:color="auto"/>
            <w:right w:val="none" w:sz="0" w:space="0" w:color="auto"/>
          </w:divBdr>
        </w:div>
        <w:div w:id="1655912790">
          <w:marLeft w:val="0"/>
          <w:marRight w:val="0"/>
          <w:marTop w:val="0"/>
          <w:marBottom w:val="0"/>
          <w:divBdr>
            <w:top w:val="none" w:sz="0" w:space="0" w:color="auto"/>
            <w:left w:val="none" w:sz="0" w:space="0" w:color="auto"/>
            <w:bottom w:val="none" w:sz="0" w:space="0" w:color="auto"/>
            <w:right w:val="none" w:sz="0" w:space="0" w:color="auto"/>
          </w:divBdr>
        </w:div>
        <w:div w:id="881479417">
          <w:marLeft w:val="0"/>
          <w:marRight w:val="0"/>
          <w:marTop w:val="0"/>
          <w:marBottom w:val="0"/>
          <w:divBdr>
            <w:top w:val="none" w:sz="0" w:space="0" w:color="auto"/>
            <w:left w:val="none" w:sz="0" w:space="0" w:color="auto"/>
            <w:bottom w:val="none" w:sz="0" w:space="0" w:color="auto"/>
            <w:right w:val="none" w:sz="0" w:space="0" w:color="auto"/>
          </w:divBdr>
        </w:div>
        <w:div w:id="938220655">
          <w:marLeft w:val="0"/>
          <w:marRight w:val="0"/>
          <w:marTop w:val="0"/>
          <w:marBottom w:val="0"/>
          <w:divBdr>
            <w:top w:val="none" w:sz="0" w:space="0" w:color="auto"/>
            <w:left w:val="none" w:sz="0" w:space="0" w:color="auto"/>
            <w:bottom w:val="none" w:sz="0" w:space="0" w:color="auto"/>
            <w:right w:val="none" w:sz="0" w:space="0" w:color="auto"/>
          </w:divBdr>
        </w:div>
        <w:div w:id="1366642223">
          <w:marLeft w:val="0"/>
          <w:marRight w:val="0"/>
          <w:marTop w:val="0"/>
          <w:marBottom w:val="0"/>
          <w:divBdr>
            <w:top w:val="none" w:sz="0" w:space="0" w:color="auto"/>
            <w:left w:val="none" w:sz="0" w:space="0" w:color="auto"/>
            <w:bottom w:val="none" w:sz="0" w:space="0" w:color="auto"/>
            <w:right w:val="none" w:sz="0" w:space="0" w:color="auto"/>
          </w:divBdr>
        </w:div>
        <w:div w:id="1991978268">
          <w:marLeft w:val="0"/>
          <w:marRight w:val="0"/>
          <w:marTop w:val="0"/>
          <w:marBottom w:val="0"/>
          <w:divBdr>
            <w:top w:val="none" w:sz="0" w:space="0" w:color="auto"/>
            <w:left w:val="none" w:sz="0" w:space="0" w:color="auto"/>
            <w:bottom w:val="none" w:sz="0" w:space="0" w:color="auto"/>
            <w:right w:val="none" w:sz="0" w:space="0" w:color="auto"/>
          </w:divBdr>
        </w:div>
        <w:div w:id="407773832">
          <w:marLeft w:val="0"/>
          <w:marRight w:val="0"/>
          <w:marTop w:val="0"/>
          <w:marBottom w:val="0"/>
          <w:divBdr>
            <w:top w:val="none" w:sz="0" w:space="0" w:color="auto"/>
            <w:left w:val="none" w:sz="0" w:space="0" w:color="auto"/>
            <w:bottom w:val="none" w:sz="0" w:space="0" w:color="auto"/>
            <w:right w:val="none" w:sz="0" w:space="0" w:color="auto"/>
          </w:divBdr>
        </w:div>
        <w:div w:id="1407338046">
          <w:marLeft w:val="0"/>
          <w:marRight w:val="0"/>
          <w:marTop w:val="0"/>
          <w:marBottom w:val="0"/>
          <w:divBdr>
            <w:top w:val="none" w:sz="0" w:space="0" w:color="auto"/>
            <w:left w:val="none" w:sz="0" w:space="0" w:color="auto"/>
            <w:bottom w:val="none" w:sz="0" w:space="0" w:color="auto"/>
            <w:right w:val="none" w:sz="0" w:space="0" w:color="auto"/>
          </w:divBdr>
        </w:div>
        <w:div w:id="1453599915">
          <w:marLeft w:val="0"/>
          <w:marRight w:val="0"/>
          <w:marTop w:val="0"/>
          <w:marBottom w:val="0"/>
          <w:divBdr>
            <w:top w:val="none" w:sz="0" w:space="0" w:color="auto"/>
            <w:left w:val="none" w:sz="0" w:space="0" w:color="auto"/>
            <w:bottom w:val="none" w:sz="0" w:space="0" w:color="auto"/>
            <w:right w:val="none" w:sz="0" w:space="0" w:color="auto"/>
          </w:divBdr>
        </w:div>
        <w:div w:id="1134952638">
          <w:marLeft w:val="0"/>
          <w:marRight w:val="0"/>
          <w:marTop w:val="0"/>
          <w:marBottom w:val="0"/>
          <w:divBdr>
            <w:top w:val="none" w:sz="0" w:space="0" w:color="auto"/>
            <w:left w:val="none" w:sz="0" w:space="0" w:color="auto"/>
            <w:bottom w:val="none" w:sz="0" w:space="0" w:color="auto"/>
            <w:right w:val="none" w:sz="0" w:space="0" w:color="auto"/>
          </w:divBdr>
        </w:div>
        <w:div w:id="302583065">
          <w:marLeft w:val="0"/>
          <w:marRight w:val="0"/>
          <w:marTop w:val="0"/>
          <w:marBottom w:val="0"/>
          <w:divBdr>
            <w:top w:val="none" w:sz="0" w:space="0" w:color="auto"/>
            <w:left w:val="none" w:sz="0" w:space="0" w:color="auto"/>
            <w:bottom w:val="none" w:sz="0" w:space="0" w:color="auto"/>
            <w:right w:val="none" w:sz="0" w:space="0" w:color="auto"/>
          </w:divBdr>
        </w:div>
        <w:div w:id="267935212">
          <w:marLeft w:val="0"/>
          <w:marRight w:val="0"/>
          <w:marTop w:val="0"/>
          <w:marBottom w:val="0"/>
          <w:divBdr>
            <w:top w:val="none" w:sz="0" w:space="0" w:color="auto"/>
            <w:left w:val="none" w:sz="0" w:space="0" w:color="auto"/>
            <w:bottom w:val="none" w:sz="0" w:space="0" w:color="auto"/>
            <w:right w:val="none" w:sz="0" w:space="0" w:color="auto"/>
          </w:divBdr>
        </w:div>
        <w:div w:id="1124229400">
          <w:marLeft w:val="0"/>
          <w:marRight w:val="0"/>
          <w:marTop w:val="0"/>
          <w:marBottom w:val="0"/>
          <w:divBdr>
            <w:top w:val="none" w:sz="0" w:space="0" w:color="auto"/>
            <w:left w:val="none" w:sz="0" w:space="0" w:color="auto"/>
            <w:bottom w:val="none" w:sz="0" w:space="0" w:color="auto"/>
            <w:right w:val="none" w:sz="0" w:space="0" w:color="auto"/>
          </w:divBdr>
        </w:div>
        <w:div w:id="1985236394">
          <w:marLeft w:val="0"/>
          <w:marRight w:val="0"/>
          <w:marTop w:val="0"/>
          <w:marBottom w:val="0"/>
          <w:divBdr>
            <w:top w:val="none" w:sz="0" w:space="0" w:color="auto"/>
            <w:left w:val="none" w:sz="0" w:space="0" w:color="auto"/>
            <w:bottom w:val="none" w:sz="0" w:space="0" w:color="auto"/>
            <w:right w:val="none" w:sz="0" w:space="0" w:color="auto"/>
          </w:divBdr>
        </w:div>
        <w:div w:id="217323065">
          <w:marLeft w:val="0"/>
          <w:marRight w:val="0"/>
          <w:marTop w:val="0"/>
          <w:marBottom w:val="0"/>
          <w:divBdr>
            <w:top w:val="none" w:sz="0" w:space="0" w:color="auto"/>
            <w:left w:val="none" w:sz="0" w:space="0" w:color="auto"/>
            <w:bottom w:val="none" w:sz="0" w:space="0" w:color="auto"/>
            <w:right w:val="none" w:sz="0" w:space="0" w:color="auto"/>
          </w:divBdr>
        </w:div>
        <w:div w:id="569075489">
          <w:marLeft w:val="0"/>
          <w:marRight w:val="0"/>
          <w:marTop w:val="0"/>
          <w:marBottom w:val="0"/>
          <w:divBdr>
            <w:top w:val="none" w:sz="0" w:space="0" w:color="auto"/>
            <w:left w:val="none" w:sz="0" w:space="0" w:color="auto"/>
            <w:bottom w:val="none" w:sz="0" w:space="0" w:color="auto"/>
            <w:right w:val="none" w:sz="0" w:space="0" w:color="auto"/>
          </w:divBdr>
        </w:div>
      </w:divsChild>
    </w:div>
    <w:div w:id="55782834">
      <w:bodyDiv w:val="1"/>
      <w:marLeft w:val="0"/>
      <w:marRight w:val="0"/>
      <w:marTop w:val="0"/>
      <w:marBottom w:val="0"/>
      <w:divBdr>
        <w:top w:val="none" w:sz="0" w:space="0" w:color="auto"/>
        <w:left w:val="none" w:sz="0" w:space="0" w:color="auto"/>
        <w:bottom w:val="none" w:sz="0" w:space="0" w:color="auto"/>
        <w:right w:val="none" w:sz="0" w:space="0" w:color="auto"/>
      </w:divBdr>
    </w:div>
    <w:div w:id="830947081">
      <w:bodyDiv w:val="1"/>
      <w:marLeft w:val="0"/>
      <w:marRight w:val="0"/>
      <w:marTop w:val="0"/>
      <w:marBottom w:val="0"/>
      <w:divBdr>
        <w:top w:val="none" w:sz="0" w:space="0" w:color="auto"/>
        <w:left w:val="none" w:sz="0" w:space="0" w:color="auto"/>
        <w:bottom w:val="none" w:sz="0" w:space="0" w:color="auto"/>
        <w:right w:val="none" w:sz="0" w:space="0" w:color="auto"/>
      </w:divBdr>
      <w:divsChild>
        <w:div w:id="924190936">
          <w:marLeft w:val="0"/>
          <w:marRight w:val="0"/>
          <w:marTop w:val="0"/>
          <w:marBottom w:val="0"/>
          <w:divBdr>
            <w:top w:val="none" w:sz="0" w:space="0" w:color="auto"/>
            <w:left w:val="none" w:sz="0" w:space="0" w:color="auto"/>
            <w:bottom w:val="none" w:sz="0" w:space="0" w:color="auto"/>
            <w:right w:val="none" w:sz="0" w:space="0" w:color="auto"/>
          </w:divBdr>
        </w:div>
        <w:div w:id="1181550026">
          <w:marLeft w:val="0"/>
          <w:marRight w:val="0"/>
          <w:marTop w:val="0"/>
          <w:marBottom w:val="0"/>
          <w:divBdr>
            <w:top w:val="none" w:sz="0" w:space="0" w:color="auto"/>
            <w:left w:val="none" w:sz="0" w:space="0" w:color="auto"/>
            <w:bottom w:val="none" w:sz="0" w:space="0" w:color="auto"/>
            <w:right w:val="none" w:sz="0" w:space="0" w:color="auto"/>
          </w:divBdr>
        </w:div>
        <w:div w:id="494994407">
          <w:marLeft w:val="0"/>
          <w:marRight w:val="0"/>
          <w:marTop w:val="0"/>
          <w:marBottom w:val="0"/>
          <w:divBdr>
            <w:top w:val="none" w:sz="0" w:space="0" w:color="auto"/>
            <w:left w:val="none" w:sz="0" w:space="0" w:color="auto"/>
            <w:bottom w:val="none" w:sz="0" w:space="0" w:color="auto"/>
            <w:right w:val="none" w:sz="0" w:space="0" w:color="auto"/>
          </w:divBdr>
        </w:div>
        <w:div w:id="1355500190">
          <w:marLeft w:val="0"/>
          <w:marRight w:val="0"/>
          <w:marTop w:val="0"/>
          <w:marBottom w:val="0"/>
          <w:divBdr>
            <w:top w:val="none" w:sz="0" w:space="0" w:color="auto"/>
            <w:left w:val="none" w:sz="0" w:space="0" w:color="auto"/>
            <w:bottom w:val="none" w:sz="0" w:space="0" w:color="auto"/>
            <w:right w:val="none" w:sz="0" w:space="0" w:color="auto"/>
          </w:divBdr>
        </w:div>
        <w:div w:id="532886832">
          <w:marLeft w:val="0"/>
          <w:marRight w:val="0"/>
          <w:marTop w:val="0"/>
          <w:marBottom w:val="0"/>
          <w:divBdr>
            <w:top w:val="none" w:sz="0" w:space="0" w:color="auto"/>
            <w:left w:val="none" w:sz="0" w:space="0" w:color="auto"/>
            <w:bottom w:val="none" w:sz="0" w:space="0" w:color="auto"/>
            <w:right w:val="none" w:sz="0" w:space="0" w:color="auto"/>
          </w:divBdr>
        </w:div>
        <w:div w:id="192809604">
          <w:marLeft w:val="0"/>
          <w:marRight w:val="0"/>
          <w:marTop w:val="0"/>
          <w:marBottom w:val="0"/>
          <w:divBdr>
            <w:top w:val="none" w:sz="0" w:space="0" w:color="auto"/>
            <w:left w:val="none" w:sz="0" w:space="0" w:color="auto"/>
            <w:bottom w:val="none" w:sz="0" w:space="0" w:color="auto"/>
            <w:right w:val="none" w:sz="0" w:space="0" w:color="auto"/>
          </w:divBdr>
        </w:div>
        <w:div w:id="122888533">
          <w:marLeft w:val="0"/>
          <w:marRight w:val="0"/>
          <w:marTop w:val="0"/>
          <w:marBottom w:val="0"/>
          <w:divBdr>
            <w:top w:val="none" w:sz="0" w:space="0" w:color="auto"/>
            <w:left w:val="none" w:sz="0" w:space="0" w:color="auto"/>
            <w:bottom w:val="none" w:sz="0" w:space="0" w:color="auto"/>
            <w:right w:val="none" w:sz="0" w:space="0" w:color="auto"/>
          </w:divBdr>
        </w:div>
        <w:div w:id="1261404062">
          <w:marLeft w:val="0"/>
          <w:marRight w:val="0"/>
          <w:marTop w:val="0"/>
          <w:marBottom w:val="0"/>
          <w:divBdr>
            <w:top w:val="none" w:sz="0" w:space="0" w:color="auto"/>
            <w:left w:val="none" w:sz="0" w:space="0" w:color="auto"/>
            <w:bottom w:val="none" w:sz="0" w:space="0" w:color="auto"/>
            <w:right w:val="none" w:sz="0" w:space="0" w:color="auto"/>
          </w:divBdr>
        </w:div>
        <w:div w:id="2062820022">
          <w:marLeft w:val="0"/>
          <w:marRight w:val="0"/>
          <w:marTop w:val="0"/>
          <w:marBottom w:val="0"/>
          <w:divBdr>
            <w:top w:val="none" w:sz="0" w:space="0" w:color="auto"/>
            <w:left w:val="none" w:sz="0" w:space="0" w:color="auto"/>
            <w:bottom w:val="none" w:sz="0" w:space="0" w:color="auto"/>
            <w:right w:val="none" w:sz="0" w:space="0" w:color="auto"/>
          </w:divBdr>
        </w:div>
        <w:div w:id="894125121">
          <w:marLeft w:val="0"/>
          <w:marRight w:val="0"/>
          <w:marTop w:val="0"/>
          <w:marBottom w:val="0"/>
          <w:divBdr>
            <w:top w:val="none" w:sz="0" w:space="0" w:color="auto"/>
            <w:left w:val="none" w:sz="0" w:space="0" w:color="auto"/>
            <w:bottom w:val="none" w:sz="0" w:space="0" w:color="auto"/>
            <w:right w:val="none" w:sz="0" w:space="0" w:color="auto"/>
          </w:divBdr>
        </w:div>
        <w:div w:id="2087797766">
          <w:marLeft w:val="0"/>
          <w:marRight w:val="0"/>
          <w:marTop w:val="0"/>
          <w:marBottom w:val="0"/>
          <w:divBdr>
            <w:top w:val="none" w:sz="0" w:space="0" w:color="auto"/>
            <w:left w:val="none" w:sz="0" w:space="0" w:color="auto"/>
            <w:bottom w:val="none" w:sz="0" w:space="0" w:color="auto"/>
            <w:right w:val="none" w:sz="0" w:space="0" w:color="auto"/>
          </w:divBdr>
        </w:div>
        <w:div w:id="1121723131">
          <w:marLeft w:val="0"/>
          <w:marRight w:val="0"/>
          <w:marTop w:val="0"/>
          <w:marBottom w:val="0"/>
          <w:divBdr>
            <w:top w:val="none" w:sz="0" w:space="0" w:color="auto"/>
            <w:left w:val="none" w:sz="0" w:space="0" w:color="auto"/>
            <w:bottom w:val="none" w:sz="0" w:space="0" w:color="auto"/>
            <w:right w:val="none" w:sz="0" w:space="0" w:color="auto"/>
          </w:divBdr>
        </w:div>
        <w:div w:id="386413338">
          <w:marLeft w:val="0"/>
          <w:marRight w:val="0"/>
          <w:marTop w:val="0"/>
          <w:marBottom w:val="0"/>
          <w:divBdr>
            <w:top w:val="none" w:sz="0" w:space="0" w:color="auto"/>
            <w:left w:val="none" w:sz="0" w:space="0" w:color="auto"/>
            <w:bottom w:val="none" w:sz="0" w:space="0" w:color="auto"/>
            <w:right w:val="none" w:sz="0" w:space="0" w:color="auto"/>
          </w:divBdr>
        </w:div>
        <w:div w:id="51271115">
          <w:marLeft w:val="0"/>
          <w:marRight w:val="0"/>
          <w:marTop w:val="0"/>
          <w:marBottom w:val="0"/>
          <w:divBdr>
            <w:top w:val="none" w:sz="0" w:space="0" w:color="auto"/>
            <w:left w:val="none" w:sz="0" w:space="0" w:color="auto"/>
            <w:bottom w:val="none" w:sz="0" w:space="0" w:color="auto"/>
            <w:right w:val="none" w:sz="0" w:space="0" w:color="auto"/>
          </w:divBdr>
        </w:div>
        <w:div w:id="2121103367">
          <w:marLeft w:val="0"/>
          <w:marRight w:val="0"/>
          <w:marTop w:val="0"/>
          <w:marBottom w:val="0"/>
          <w:divBdr>
            <w:top w:val="none" w:sz="0" w:space="0" w:color="auto"/>
            <w:left w:val="none" w:sz="0" w:space="0" w:color="auto"/>
            <w:bottom w:val="none" w:sz="0" w:space="0" w:color="auto"/>
            <w:right w:val="none" w:sz="0" w:space="0" w:color="auto"/>
          </w:divBdr>
        </w:div>
        <w:div w:id="1594821649">
          <w:marLeft w:val="0"/>
          <w:marRight w:val="0"/>
          <w:marTop w:val="0"/>
          <w:marBottom w:val="0"/>
          <w:divBdr>
            <w:top w:val="none" w:sz="0" w:space="0" w:color="auto"/>
            <w:left w:val="none" w:sz="0" w:space="0" w:color="auto"/>
            <w:bottom w:val="none" w:sz="0" w:space="0" w:color="auto"/>
            <w:right w:val="none" w:sz="0" w:space="0" w:color="auto"/>
          </w:divBdr>
        </w:div>
        <w:div w:id="1638996249">
          <w:marLeft w:val="0"/>
          <w:marRight w:val="0"/>
          <w:marTop w:val="0"/>
          <w:marBottom w:val="0"/>
          <w:divBdr>
            <w:top w:val="none" w:sz="0" w:space="0" w:color="auto"/>
            <w:left w:val="none" w:sz="0" w:space="0" w:color="auto"/>
            <w:bottom w:val="none" w:sz="0" w:space="0" w:color="auto"/>
            <w:right w:val="none" w:sz="0" w:space="0" w:color="auto"/>
          </w:divBdr>
        </w:div>
        <w:div w:id="1391228939">
          <w:marLeft w:val="0"/>
          <w:marRight w:val="0"/>
          <w:marTop w:val="0"/>
          <w:marBottom w:val="0"/>
          <w:divBdr>
            <w:top w:val="none" w:sz="0" w:space="0" w:color="auto"/>
            <w:left w:val="none" w:sz="0" w:space="0" w:color="auto"/>
            <w:bottom w:val="none" w:sz="0" w:space="0" w:color="auto"/>
            <w:right w:val="none" w:sz="0" w:space="0" w:color="auto"/>
          </w:divBdr>
        </w:div>
        <w:div w:id="1963612757">
          <w:marLeft w:val="0"/>
          <w:marRight w:val="0"/>
          <w:marTop w:val="0"/>
          <w:marBottom w:val="0"/>
          <w:divBdr>
            <w:top w:val="none" w:sz="0" w:space="0" w:color="auto"/>
            <w:left w:val="none" w:sz="0" w:space="0" w:color="auto"/>
            <w:bottom w:val="none" w:sz="0" w:space="0" w:color="auto"/>
            <w:right w:val="none" w:sz="0" w:space="0" w:color="auto"/>
          </w:divBdr>
        </w:div>
        <w:div w:id="448084494">
          <w:marLeft w:val="0"/>
          <w:marRight w:val="0"/>
          <w:marTop w:val="0"/>
          <w:marBottom w:val="0"/>
          <w:divBdr>
            <w:top w:val="none" w:sz="0" w:space="0" w:color="auto"/>
            <w:left w:val="none" w:sz="0" w:space="0" w:color="auto"/>
            <w:bottom w:val="none" w:sz="0" w:space="0" w:color="auto"/>
            <w:right w:val="none" w:sz="0" w:space="0" w:color="auto"/>
          </w:divBdr>
        </w:div>
        <w:div w:id="1412703382">
          <w:marLeft w:val="0"/>
          <w:marRight w:val="0"/>
          <w:marTop w:val="0"/>
          <w:marBottom w:val="0"/>
          <w:divBdr>
            <w:top w:val="none" w:sz="0" w:space="0" w:color="auto"/>
            <w:left w:val="none" w:sz="0" w:space="0" w:color="auto"/>
            <w:bottom w:val="none" w:sz="0" w:space="0" w:color="auto"/>
            <w:right w:val="none" w:sz="0" w:space="0" w:color="auto"/>
          </w:divBdr>
        </w:div>
        <w:div w:id="642396292">
          <w:marLeft w:val="0"/>
          <w:marRight w:val="0"/>
          <w:marTop w:val="0"/>
          <w:marBottom w:val="0"/>
          <w:divBdr>
            <w:top w:val="none" w:sz="0" w:space="0" w:color="auto"/>
            <w:left w:val="none" w:sz="0" w:space="0" w:color="auto"/>
            <w:bottom w:val="none" w:sz="0" w:space="0" w:color="auto"/>
            <w:right w:val="none" w:sz="0" w:space="0" w:color="auto"/>
          </w:divBdr>
        </w:div>
        <w:div w:id="1509170270">
          <w:marLeft w:val="0"/>
          <w:marRight w:val="0"/>
          <w:marTop w:val="0"/>
          <w:marBottom w:val="0"/>
          <w:divBdr>
            <w:top w:val="none" w:sz="0" w:space="0" w:color="auto"/>
            <w:left w:val="none" w:sz="0" w:space="0" w:color="auto"/>
            <w:bottom w:val="none" w:sz="0" w:space="0" w:color="auto"/>
            <w:right w:val="none" w:sz="0" w:space="0" w:color="auto"/>
          </w:divBdr>
        </w:div>
        <w:div w:id="1288198136">
          <w:marLeft w:val="0"/>
          <w:marRight w:val="0"/>
          <w:marTop w:val="0"/>
          <w:marBottom w:val="0"/>
          <w:divBdr>
            <w:top w:val="none" w:sz="0" w:space="0" w:color="auto"/>
            <w:left w:val="none" w:sz="0" w:space="0" w:color="auto"/>
            <w:bottom w:val="none" w:sz="0" w:space="0" w:color="auto"/>
            <w:right w:val="none" w:sz="0" w:space="0" w:color="auto"/>
          </w:divBdr>
        </w:div>
        <w:div w:id="2037541170">
          <w:marLeft w:val="0"/>
          <w:marRight w:val="0"/>
          <w:marTop w:val="0"/>
          <w:marBottom w:val="0"/>
          <w:divBdr>
            <w:top w:val="none" w:sz="0" w:space="0" w:color="auto"/>
            <w:left w:val="none" w:sz="0" w:space="0" w:color="auto"/>
            <w:bottom w:val="none" w:sz="0" w:space="0" w:color="auto"/>
            <w:right w:val="none" w:sz="0" w:space="0" w:color="auto"/>
          </w:divBdr>
        </w:div>
        <w:div w:id="1393775904">
          <w:marLeft w:val="0"/>
          <w:marRight w:val="0"/>
          <w:marTop w:val="0"/>
          <w:marBottom w:val="0"/>
          <w:divBdr>
            <w:top w:val="none" w:sz="0" w:space="0" w:color="auto"/>
            <w:left w:val="none" w:sz="0" w:space="0" w:color="auto"/>
            <w:bottom w:val="none" w:sz="0" w:space="0" w:color="auto"/>
            <w:right w:val="none" w:sz="0" w:space="0" w:color="auto"/>
          </w:divBdr>
        </w:div>
        <w:div w:id="1318730458">
          <w:marLeft w:val="0"/>
          <w:marRight w:val="0"/>
          <w:marTop w:val="0"/>
          <w:marBottom w:val="0"/>
          <w:divBdr>
            <w:top w:val="none" w:sz="0" w:space="0" w:color="auto"/>
            <w:left w:val="none" w:sz="0" w:space="0" w:color="auto"/>
            <w:bottom w:val="none" w:sz="0" w:space="0" w:color="auto"/>
            <w:right w:val="none" w:sz="0" w:space="0" w:color="auto"/>
          </w:divBdr>
        </w:div>
        <w:div w:id="1319726968">
          <w:marLeft w:val="0"/>
          <w:marRight w:val="0"/>
          <w:marTop w:val="0"/>
          <w:marBottom w:val="0"/>
          <w:divBdr>
            <w:top w:val="none" w:sz="0" w:space="0" w:color="auto"/>
            <w:left w:val="none" w:sz="0" w:space="0" w:color="auto"/>
            <w:bottom w:val="none" w:sz="0" w:space="0" w:color="auto"/>
            <w:right w:val="none" w:sz="0" w:space="0" w:color="auto"/>
          </w:divBdr>
        </w:div>
        <w:div w:id="120267539">
          <w:marLeft w:val="0"/>
          <w:marRight w:val="0"/>
          <w:marTop w:val="0"/>
          <w:marBottom w:val="0"/>
          <w:divBdr>
            <w:top w:val="none" w:sz="0" w:space="0" w:color="auto"/>
            <w:left w:val="none" w:sz="0" w:space="0" w:color="auto"/>
            <w:bottom w:val="none" w:sz="0" w:space="0" w:color="auto"/>
            <w:right w:val="none" w:sz="0" w:space="0" w:color="auto"/>
          </w:divBdr>
        </w:div>
        <w:div w:id="255748362">
          <w:marLeft w:val="0"/>
          <w:marRight w:val="0"/>
          <w:marTop w:val="0"/>
          <w:marBottom w:val="0"/>
          <w:divBdr>
            <w:top w:val="none" w:sz="0" w:space="0" w:color="auto"/>
            <w:left w:val="none" w:sz="0" w:space="0" w:color="auto"/>
            <w:bottom w:val="none" w:sz="0" w:space="0" w:color="auto"/>
            <w:right w:val="none" w:sz="0" w:space="0" w:color="auto"/>
          </w:divBdr>
        </w:div>
        <w:div w:id="1363018400">
          <w:marLeft w:val="0"/>
          <w:marRight w:val="0"/>
          <w:marTop w:val="0"/>
          <w:marBottom w:val="0"/>
          <w:divBdr>
            <w:top w:val="none" w:sz="0" w:space="0" w:color="auto"/>
            <w:left w:val="none" w:sz="0" w:space="0" w:color="auto"/>
            <w:bottom w:val="none" w:sz="0" w:space="0" w:color="auto"/>
            <w:right w:val="none" w:sz="0" w:space="0" w:color="auto"/>
          </w:divBdr>
        </w:div>
      </w:divsChild>
    </w:div>
    <w:div w:id="878206981">
      <w:bodyDiv w:val="1"/>
      <w:marLeft w:val="0"/>
      <w:marRight w:val="0"/>
      <w:marTop w:val="0"/>
      <w:marBottom w:val="0"/>
      <w:divBdr>
        <w:top w:val="none" w:sz="0" w:space="0" w:color="auto"/>
        <w:left w:val="none" w:sz="0" w:space="0" w:color="auto"/>
        <w:bottom w:val="none" w:sz="0" w:space="0" w:color="auto"/>
        <w:right w:val="none" w:sz="0" w:space="0" w:color="auto"/>
      </w:divBdr>
      <w:divsChild>
        <w:div w:id="1912738428">
          <w:marLeft w:val="0"/>
          <w:marRight w:val="0"/>
          <w:marTop w:val="0"/>
          <w:marBottom w:val="0"/>
          <w:divBdr>
            <w:top w:val="none" w:sz="0" w:space="0" w:color="auto"/>
            <w:left w:val="none" w:sz="0" w:space="0" w:color="auto"/>
            <w:bottom w:val="none" w:sz="0" w:space="0" w:color="auto"/>
            <w:right w:val="none" w:sz="0" w:space="0" w:color="auto"/>
          </w:divBdr>
        </w:div>
        <w:div w:id="898906113">
          <w:marLeft w:val="0"/>
          <w:marRight w:val="0"/>
          <w:marTop w:val="0"/>
          <w:marBottom w:val="0"/>
          <w:divBdr>
            <w:top w:val="none" w:sz="0" w:space="0" w:color="auto"/>
            <w:left w:val="none" w:sz="0" w:space="0" w:color="auto"/>
            <w:bottom w:val="none" w:sz="0" w:space="0" w:color="auto"/>
            <w:right w:val="none" w:sz="0" w:space="0" w:color="auto"/>
          </w:divBdr>
        </w:div>
        <w:div w:id="111948425">
          <w:marLeft w:val="0"/>
          <w:marRight w:val="0"/>
          <w:marTop w:val="0"/>
          <w:marBottom w:val="0"/>
          <w:divBdr>
            <w:top w:val="none" w:sz="0" w:space="0" w:color="auto"/>
            <w:left w:val="none" w:sz="0" w:space="0" w:color="auto"/>
            <w:bottom w:val="none" w:sz="0" w:space="0" w:color="auto"/>
            <w:right w:val="none" w:sz="0" w:space="0" w:color="auto"/>
          </w:divBdr>
        </w:div>
        <w:div w:id="1361972807">
          <w:marLeft w:val="0"/>
          <w:marRight w:val="0"/>
          <w:marTop w:val="0"/>
          <w:marBottom w:val="0"/>
          <w:divBdr>
            <w:top w:val="none" w:sz="0" w:space="0" w:color="auto"/>
            <w:left w:val="none" w:sz="0" w:space="0" w:color="auto"/>
            <w:bottom w:val="none" w:sz="0" w:space="0" w:color="auto"/>
            <w:right w:val="none" w:sz="0" w:space="0" w:color="auto"/>
          </w:divBdr>
        </w:div>
        <w:div w:id="1033575138">
          <w:marLeft w:val="0"/>
          <w:marRight w:val="0"/>
          <w:marTop w:val="0"/>
          <w:marBottom w:val="0"/>
          <w:divBdr>
            <w:top w:val="none" w:sz="0" w:space="0" w:color="auto"/>
            <w:left w:val="none" w:sz="0" w:space="0" w:color="auto"/>
            <w:bottom w:val="none" w:sz="0" w:space="0" w:color="auto"/>
            <w:right w:val="none" w:sz="0" w:space="0" w:color="auto"/>
          </w:divBdr>
        </w:div>
        <w:div w:id="1492480976">
          <w:marLeft w:val="0"/>
          <w:marRight w:val="0"/>
          <w:marTop w:val="0"/>
          <w:marBottom w:val="0"/>
          <w:divBdr>
            <w:top w:val="none" w:sz="0" w:space="0" w:color="auto"/>
            <w:left w:val="none" w:sz="0" w:space="0" w:color="auto"/>
            <w:bottom w:val="none" w:sz="0" w:space="0" w:color="auto"/>
            <w:right w:val="none" w:sz="0" w:space="0" w:color="auto"/>
          </w:divBdr>
        </w:div>
        <w:div w:id="498886715">
          <w:marLeft w:val="0"/>
          <w:marRight w:val="0"/>
          <w:marTop w:val="0"/>
          <w:marBottom w:val="0"/>
          <w:divBdr>
            <w:top w:val="none" w:sz="0" w:space="0" w:color="auto"/>
            <w:left w:val="none" w:sz="0" w:space="0" w:color="auto"/>
            <w:bottom w:val="none" w:sz="0" w:space="0" w:color="auto"/>
            <w:right w:val="none" w:sz="0" w:space="0" w:color="auto"/>
          </w:divBdr>
        </w:div>
        <w:div w:id="1049378854">
          <w:marLeft w:val="0"/>
          <w:marRight w:val="0"/>
          <w:marTop w:val="0"/>
          <w:marBottom w:val="0"/>
          <w:divBdr>
            <w:top w:val="none" w:sz="0" w:space="0" w:color="auto"/>
            <w:left w:val="none" w:sz="0" w:space="0" w:color="auto"/>
            <w:bottom w:val="none" w:sz="0" w:space="0" w:color="auto"/>
            <w:right w:val="none" w:sz="0" w:space="0" w:color="auto"/>
          </w:divBdr>
        </w:div>
        <w:div w:id="101345717">
          <w:marLeft w:val="0"/>
          <w:marRight w:val="0"/>
          <w:marTop w:val="0"/>
          <w:marBottom w:val="0"/>
          <w:divBdr>
            <w:top w:val="none" w:sz="0" w:space="0" w:color="auto"/>
            <w:left w:val="none" w:sz="0" w:space="0" w:color="auto"/>
            <w:bottom w:val="none" w:sz="0" w:space="0" w:color="auto"/>
            <w:right w:val="none" w:sz="0" w:space="0" w:color="auto"/>
          </w:divBdr>
        </w:div>
        <w:div w:id="2002349848">
          <w:marLeft w:val="0"/>
          <w:marRight w:val="0"/>
          <w:marTop w:val="0"/>
          <w:marBottom w:val="0"/>
          <w:divBdr>
            <w:top w:val="none" w:sz="0" w:space="0" w:color="auto"/>
            <w:left w:val="none" w:sz="0" w:space="0" w:color="auto"/>
            <w:bottom w:val="none" w:sz="0" w:space="0" w:color="auto"/>
            <w:right w:val="none" w:sz="0" w:space="0" w:color="auto"/>
          </w:divBdr>
        </w:div>
        <w:div w:id="379135835">
          <w:marLeft w:val="0"/>
          <w:marRight w:val="0"/>
          <w:marTop w:val="0"/>
          <w:marBottom w:val="0"/>
          <w:divBdr>
            <w:top w:val="none" w:sz="0" w:space="0" w:color="auto"/>
            <w:left w:val="none" w:sz="0" w:space="0" w:color="auto"/>
            <w:bottom w:val="none" w:sz="0" w:space="0" w:color="auto"/>
            <w:right w:val="none" w:sz="0" w:space="0" w:color="auto"/>
          </w:divBdr>
        </w:div>
        <w:div w:id="1382367285">
          <w:marLeft w:val="0"/>
          <w:marRight w:val="0"/>
          <w:marTop w:val="0"/>
          <w:marBottom w:val="0"/>
          <w:divBdr>
            <w:top w:val="none" w:sz="0" w:space="0" w:color="auto"/>
            <w:left w:val="none" w:sz="0" w:space="0" w:color="auto"/>
            <w:bottom w:val="none" w:sz="0" w:space="0" w:color="auto"/>
            <w:right w:val="none" w:sz="0" w:space="0" w:color="auto"/>
          </w:divBdr>
        </w:div>
        <w:div w:id="1190217445">
          <w:marLeft w:val="0"/>
          <w:marRight w:val="0"/>
          <w:marTop w:val="0"/>
          <w:marBottom w:val="0"/>
          <w:divBdr>
            <w:top w:val="none" w:sz="0" w:space="0" w:color="auto"/>
            <w:left w:val="none" w:sz="0" w:space="0" w:color="auto"/>
            <w:bottom w:val="none" w:sz="0" w:space="0" w:color="auto"/>
            <w:right w:val="none" w:sz="0" w:space="0" w:color="auto"/>
          </w:divBdr>
        </w:div>
        <w:div w:id="1402365717">
          <w:marLeft w:val="0"/>
          <w:marRight w:val="0"/>
          <w:marTop w:val="0"/>
          <w:marBottom w:val="0"/>
          <w:divBdr>
            <w:top w:val="none" w:sz="0" w:space="0" w:color="auto"/>
            <w:left w:val="none" w:sz="0" w:space="0" w:color="auto"/>
            <w:bottom w:val="none" w:sz="0" w:space="0" w:color="auto"/>
            <w:right w:val="none" w:sz="0" w:space="0" w:color="auto"/>
          </w:divBdr>
        </w:div>
        <w:div w:id="1003119743">
          <w:marLeft w:val="0"/>
          <w:marRight w:val="0"/>
          <w:marTop w:val="0"/>
          <w:marBottom w:val="0"/>
          <w:divBdr>
            <w:top w:val="none" w:sz="0" w:space="0" w:color="auto"/>
            <w:left w:val="none" w:sz="0" w:space="0" w:color="auto"/>
            <w:bottom w:val="none" w:sz="0" w:space="0" w:color="auto"/>
            <w:right w:val="none" w:sz="0" w:space="0" w:color="auto"/>
          </w:divBdr>
        </w:div>
        <w:div w:id="2022467294">
          <w:marLeft w:val="0"/>
          <w:marRight w:val="0"/>
          <w:marTop w:val="0"/>
          <w:marBottom w:val="0"/>
          <w:divBdr>
            <w:top w:val="none" w:sz="0" w:space="0" w:color="auto"/>
            <w:left w:val="none" w:sz="0" w:space="0" w:color="auto"/>
            <w:bottom w:val="none" w:sz="0" w:space="0" w:color="auto"/>
            <w:right w:val="none" w:sz="0" w:space="0" w:color="auto"/>
          </w:divBdr>
        </w:div>
        <w:div w:id="33384990">
          <w:marLeft w:val="0"/>
          <w:marRight w:val="0"/>
          <w:marTop w:val="0"/>
          <w:marBottom w:val="0"/>
          <w:divBdr>
            <w:top w:val="none" w:sz="0" w:space="0" w:color="auto"/>
            <w:left w:val="none" w:sz="0" w:space="0" w:color="auto"/>
            <w:bottom w:val="none" w:sz="0" w:space="0" w:color="auto"/>
            <w:right w:val="none" w:sz="0" w:space="0" w:color="auto"/>
          </w:divBdr>
        </w:div>
        <w:div w:id="582300597">
          <w:marLeft w:val="0"/>
          <w:marRight w:val="0"/>
          <w:marTop w:val="0"/>
          <w:marBottom w:val="0"/>
          <w:divBdr>
            <w:top w:val="none" w:sz="0" w:space="0" w:color="auto"/>
            <w:left w:val="none" w:sz="0" w:space="0" w:color="auto"/>
            <w:bottom w:val="none" w:sz="0" w:space="0" w:color="auto"/>
            <w:right w:val="none" w:sz="0" w:space="0" w:color="auto"/>
          </w:divBdr>
        </w:div>
        <w:div w:id="1001354516">
          <w:marLeft w:val="0"/>
          <w:marRight w:val="0"/>
          <w:marTop w:val="0"/>
          <w:marBottom w:val="0"/>
          <w:divBdr>
            <w:top w:val="none" w:sz="0" w:space="0" w:color="auto"/>
            <w:left w:val="none" w:sz="0" w:space="0" w:color="auto"/>
            <w:bottom w:val="none" w:sz="0" w:space="0" w:color="auto"/>
            <w:right w:val="none" w:sz="0" w:space="0" w:color="auto"/>
          </w:divBdr>
        </w:div>
        <w:div w:id="714089532">
          <w:marLeft w:val="0"/>
          <w:marRight w:val="0"/>
          <w:marTop w:val="0"/>
          <w:marBottom w:val="0"/>
          <w:divBdr>
            <w:top w:val="none" w:sz="0" w:space="0" w:color="auto"/>
            <w:left w:val="none" w:sz="0" w:space="0" w:color="auto"/>
            <w:bottom w:val="none" w:sz="0" w:space="0" w:color="auto"/>
            <w:right w:val="none" w:sz="0" w:space="0" w:color="auto"/>
          </w:divBdr>
        </w:div>
        <w:div w:id="681593317">
          <w:marLeft w:val="0"/>
          <w:marRight w:val="0"/>
          <w:marTop w:val="0"/>
          <w:marBottom w:val="0"/>
          <w:divBdr>
            <w:top w:val="none" w:sz="0" w:space="0" w:color="auto"/>
            <w:left w:val="none" w:sz="0" w:space="0" w:color="auto"/>
            <w:bottom w:val="none" w:sz="0" w:space="0" w:color="auto"/>
            <w:right w:val="none" w:sz="0" w:space="0" w:color="auto"/>
          </w:divBdr>
        </w:div>
        <w:div w:id="1917126443">
          <w:marLeft w:val="0"/>
          <w:marRight w:val="0"/>
          <w:marTop w:val="0"/>
          <w:marBottom w:val="0"/>
          <w:divBdr>
            <w:top w:val="none" w:sz="0" w:space="0" w:color="auto"/>
            <w:left w:val="none" w:sz="0" w:space="0" w:color="auto"/>
            <w:bottom w:val="none" w:sz="0" w:space="0" w:color="auto"/>
            <w:right w:val="none" w:sz="0" w:space="0" w:color="auto"/>
          </w:divBdr>
        </w:div>
        <w:div w:id="1974557152">
          <w:marLeft w:val="0"/>
          <w:marRight w:val="0"/>
          <w:marTop w:val="0"/>
          <w:marBottom w:val="0"/>
          <w:divBdr>
            <w:top w:val="none" w:sz="0" w:space="0" w:color="auto"/>
            <w:left w:val="none" w:sz="0" w:space="0" w:color="auto"/>
            <w:bottom w:val="none" w:sz="0" w:space="0" w:color="auto"/>
            <w:right w:val="none" w:sz="0" w:space="0" w:color="auto"/>
          </w:divBdr>
        </w:div>
        <w:div w:id="376591525">
          <w:marLeft w:val="0"/>
          <w:marRight w:val="0"/>
          <w:marTop w:val="0"/>
          <w:marBottom w:val="0"/>
          <w:divBdr>
            <w:top w:val="none" w:sz="0" w:space="0" w:color="auto"/>
            <w:left w:val="none" w:sz="0" w:space="0" w:color="auto"/>
            <w:bottom w:val="none" w:sz="0" w:space="0" w:color="auto"/>
            <w:right w:val="none" w:sz="0" w:space="0" w:color="auto"/>
          </w:divBdr>
        </w:div>
        <w:div w:id="1373534712">
          <w:marLeft w:val="0"/>
          <w:marRight w:val="0"/>
          <w:marTop w:val="0"/>
          <w:marBottom w:val="0"/>
          <w:divBdr>
            <w:top w:val="none" w:sz="0" w:space="0" w:color="auto"/>
            <w:left w:val="none" w:sz="0" w:space="0" w:color="auto"/>
            <w:bottom w:val="none" w:sz="0" w:space="0" w:color="auto"/>
            <w:right w:val="none" w:sz="0" w:space="0" w:color="auto"/>
          </w:divBdr>
        </w:div>
        <w:div w:id="1002274191">
          <w:marLeft w:val="0"/>
          <w:marRight w:val="0"/>
          <w:marTop w:val="0"/>
          <w:marBottom w:val="0"/>
          <w:divBdr>
            <w:top w:val="none" w:sz="0" w:space="0" w:color="auto"/>
            <w:left w:val="none" w:sz="0" w:space="0" w:color="auto"/>
            <w:bottom w:val="none" w:sz="0" w:space="0" w:color="auto"/>
            <w:right w:val="none" w:sz="0" w:space="0" w:color="auto"/>
          </w:divBdr>
        </w:div>
        <w:div w:id="363095861">
          <w:marLeft w:val="0"/>
          <w:marRight w:val="0"/>
          <w:marTop w:val="0"/>
          <w:marBottom w:val="0"/>
          <w:divBdr>
            <w:top w:val="none" w:sz="0" w:space="0" w:color="auto"/>
            <w:left w:val="none" w:sz="0" w:space="0" w:color="auto"/>
            <w:bottom w:val="none" w:sz="0" w:space="0" w:color="auto"/>
            <w:right w:val="none" w:sz="0" w:space="0" w:color="auto"/>
          </w:divBdr>
        </w:div>
        <w:div w:id="302271012">
          <w:marLeft w:val="0"/>
          <w:marRight w:val="0"/>
          <w:marTop w:val="0"/>
          <w:marBottom w:val="0"/>
          <w:divBdr>
            <w:top w:val="none" w:sz="0" w:space="0" w:color="auto"/>
            <w:left w:val="none" w:sz="0" w:space="0" w:color="auto"/>
            <w:bottom w:val="none" w:sz="0" w:space="0" w:color="auto"/>
            <w:right w:val="none" w:sz="0" w:space="0" w:color="auto"/>
          </w:divBdr>
        </w:div>
        <w:div w:id="1876918168">
          <w:marLeft w:val="0"/>
          <w:marRight w:val="0"/>
          <w:marTop w:val="0"/>
          <w:marBottom w:val="0"/>
          <w:divBdr>
            <w:top w:val="none" w:sz="0" w:space="0" w:color="auto"/>
            <w:left w:val="none" w:sz="0" w:space="0" w:color="auto"/>
            <w:bottom w:val="none" w:sz="0" w:space="0" w:color="auto"/>
            <w:right w:val="none" w:sz="0" w:space="0" w:color="auto"/>
          </w:divBdr>
        </w:div>
        <w:div w:id="218903893">
          <w:marLeft w:val="0"/>
          <w:marRight w:val="0"/>
          <w:marTop w:val="0"/>
          <w:marBottom w:val="0"/>
          <w:divBdr>
            <w:top w:val="none" w:sz="0" w:space="0" w:color="auto"/>
            <w:left w:val="none" w:sz="0" w:space="0" w:color="auto"/>
            <w:bottom w:val="none" w:sz="0" w:space="0" w:color="auto"/>
            <w:right w:val="none" w:sz="0" w:space="0" w:color="auto"/>
          </w:divBdr>
        </w:div>
        <w:div w:id="556740362">
          <w:marLeft w:val="0"/>
          <w:marRight w:val="0"/>
          <w:marTop w:val="0"/>
          <w:marBottom w:val="0"/>
          <w:divBdr>
            <w:top w:val="none" w:sz="0" w:space="0" w:color="auto"/>
            <w:left w:val="none" w:sz="0" w:space="0" w:color="auto"/>
            <w:bottom w:val="none" w:sz="0" w:space="0" w:color="auto"/>
            <w:right w:val="none" w:sz="0" w:space="0" w:color="auto"/>
          </w:divBdr>
        </w:div>
      </w:divsChild>
    </w:div>
    <w:div w:id="1103038206">
      <w:bodyDiv w:val="1"/>
      <w:marLeft w:val="0"/>
      <w:marRight w:val="0"/>
      <w:marTop w:val="0"/>
      <w:marBottom w:val="0"/>
      <w:divBdr>
        <w:top w:val="none" w:sz="0" w:space="0" w:color="auto"/>
        <w:left w:val="none" w:sz="0" w:space="0" w:color="auto"/>
        <w:bottom w:val="none" w:sz="0" w:space="0" w:color="auto"/>
        <w:right w:val="none" w:sz="0" w:space="0" w:color="auto"/>
      </w:divBdr>
      <w:divsChild>
        <w:div w:id="874200134">
          <w:marLeft w:val="0"/>
          <w:marRight w:val="0"/>
          <w:marTop w:val="0"/>
          <w:marBottom w:val="0"/>
          <w:divBdr>
            <w:top w:val="none" w:sz="0" w:space="0" w:color="auto"/>
            <w:left w:val="none" w:sz="0" w:space="0" w:color="auto"/>
            <w:bottom w:val="none" w:sz="0" w:space="0" w:color="auto"/>
            <w:right w:val="none" w:sz="0" w:space="0" w:color="auto"/>
          </w:divBdr>
        </w:div>
        <w:div w:id="1740208343">
          <w:marLeft w:val="0"/>
          <w:marRight w:val="0"/>
          <w:marTop w:val="0"/>
          <w:marBottom w:val="0"/>
          <w:divBdr>
            <w:top w:val="none" w:sz="0" w:space="0" w:color="auto"/>
            <w:left w:val="none" w:sz="0" w:space="0" w:color="auto"/>
            <w:bottom w:val="none" w:sz="0" w:space="0" w:color="auto"/>
            <w:right w:val="none" w:sz="0" w:space="0" w:color="auto"/>
          </w:divBdr>
        </w:div>
        <w:div w:id="2084793769">
          <w:marLeft w:val="0"/>
          <w:marRight w:val="0"/>
          <w:marTop w:val="0"/>
          <w:marBottom w:val="0"/>
          <w:divBdr>
            <w:top w:val="none" w:sz="0" w:space="0" w:color="auto"/>
            <w:left w:val="none" w:sz="0" w:space="0" w:color="auto"/>
            <w:bottom w:val="none" w:sz="0" w:space="0" w:color="auto"/>
            <w:right w:val="none" w:sz="0" w:space="0" w:color="auto"/>
          </w:divBdr>
        </w:div>
        <w:div w:id="458302466">
          <w:marLeft w:val="0"/>
          <w:marRight w:val="0"/>
          <w:marTop w:val="0"/>
          <w:marBottom w:val="0"/>
          <w:divBdr>
            <w:top w:val="none" w:sz="0" w:space="0" w:color="auto"/>
            <w:left w:val="none" w:sz="0" w:space="0" w:color="auto"/>
            <w:bottom w:val="none" w:sz="0" w:space="0" w:color="auto"/>
            <w:right w:val="none" w:sz="0" w:space="0" w:color="auto"/>
          </w:divBdr>
        </w:div>
        <w:div w:id="65080964">
          <w:marLeft w:val="0"/>
          <w:marRight w:val="0"/>
          <w:marTop w:val="0"/>
          <w:marBottom w:val="0"/>
          <w:divBdr>
            <w:top w:val="none" w:sz="0" w:space="0" w:color="auto"/>
            <w:left w:val="none" w:sz="0" w:space="0" w:color="auto"/>
            <w:bottom w:val="none" w:sz="0" w:space="0" w:color="auto"/>
            <w:right w:val="none" w:sz="0" w:space="0" w:color="auto"/>
          </w:divBdr>
        </w:div>
        <w:div w:id="1464542718">
          <w:marLeft w:val="0"/>
          <w:marRight w:val="0"/>
          <w:marTop w:val="0"/>
          <w:marBottom w:val="0"/>
          <w:divBdr>
            <w:top w:val="none" w:sz="0" w:space="0" w:color="auto"/>
            <w:left w:val="none" w:sz="0" w:space="0" w:color="auto"/>
            <w:bottom w:val="none" w:sz="0" w:space="0" w:color="auto"/>
            <w:right w:val="none" w:sz="0" w:space="0" w:color="auto"/>
          </w:divBdr>
        </w:div>
        <w:div w:id="22560614">
          <w:marLeft w:val="0"/>
          <w:marRight w:val="0"/>
          <w:marTop w:val="0"/>
          <w:marBottom w:val="0"/>
          <w:divBdr>
            <w:top w:val="none" w:sz="0" w:space="0" w:color="auto"/>
            <w:left w:val="none" w:sz="0" w:space="0" w:color="auto"/>
            <w:bottom w:val="none" w:sz="0" w:space="0" w:color="auto"/>
            <w:right w:val="none" w:sz="0" w:space="0" w:color="auto"/>
          </w:divBdr>
        </w:div>
        <w:div w:id="1441071519">
          <w:marLeft w:val="0"/>
          <w:marRight w:val="0"/>
          <w:marTop w:val="0"/>
          <w:marBottom w:val="0"/>
          <w:divBdr>
            <w:top w:val="none" w:sz="0" w:space="0" w:color="auto"/>
            <w:left w:val="none" w:sz="0" w:space="0" w:color="auto"/>
            <w:bottom w:val="none" w:sz="0" w:space="0" w:color="auto"/>
            <w:right w:val="none" w:sz="0" w:space="0" w:color="auto"/>
          </w:divBdr>
        </w:div>
        <w:div w:id="1148208565">
          <w:marLeft w:val="0"/>
          <w:marRight w:val="0"/>
          <w:marTop w:val="0"/>
          <w:marBottom w:val="0"/>
          <w:divBdr>
            <w:top w:val="none" w:sz="0" w:space="0" w:color="auto"/>
            <w:left w:val="none" w:sz="0" w:space="0" w:color="auto"/>
            <w:bottom w:val="none" w:sz="0" w:space="0" w:color="auto"/>
            <w:right w:val="none" w:sz="0" w:space="0" w:color="auto"/>
          </w:divBdr>
        </w:div>
        <w:div w:id="1576667389">
          <w:marLeft w:val="0"/>
          <w:marRight w:val="0"/>
          <w:marTop w:val="0"/>
          <w:marBottom w:val="0"/>
          <w:divBdr>
            <w:top w:val="none" w:sz="0" w:space="0" w:color="auto"/>
            <w:left w:val="none" w:sz="0" w:space="0" w:color="auto"/>
            <w:bottom w:val="none" w:sz="0" w:space="0" w:color="auto"/>
            <w:right w:val="none" w:sz="0" w:space="0" w:color="auto"/>
          </w:divBdr>
        </w:div>
        <w:div w:id="1237785690">
          <w:marLeft w:val="0"/>
          <w:marRight w:val="0"/>
          <w:marTop w:val="0"/>
          <w:marBottom w:val="0"/>
          <w:divBdr>
            <w:top w:val="none" w:sz="0" w:space="0" w:color="auto"/>
            <w:left w:val="none" w:sz="0" w:space="0" w:color="auto"/>
            <w:bottom w:val="none" w:sz="0" w:space="0" w:color="auto"/>
            <w:right w:val="none" w:sz="0" w:space="0" w:color="auto"/>
          </w:divBdr>
        </w:div>
        <w:div w:id="742532075">
          <w:marLeft w:val="0"/>
          <w:marRight w:val="0"/>
          <w:marTop w:val="0"/>
          <w:marBottom w:val="0"/>
          <w:divBdr>
            <w:top w:val="none" w:sz="0" w:space="0" w:color="auto"/>
            <w:left w:val="none" w:sz="0" w:space="0" w:color="auto"/>
            <w:bottom w:val="none" w:sz="0" w:space="0" w:color="auto"/>
            <w:right w:val="none" w:sz="0" w:space="0" w:color="auto"/>
          </w:divBdr>
        </w:div>
        <w:div w:id="2021078183">
          <w:marLeft w:val="0"/>
          <w:marRight w:val="0"/>
          <w:marTop w:val="0"/>
          <w:marBottom w:val="0"/>
          <w:divBdr>
            <w:top w:val="none" w:sz="0" w:space="0" w:color="auto"/>
            <w:left w:val="none" w:sz="0" w:space="0" w:color="auto"/>
            <w:bottom w:val="none" w:sz="0" w:space="0" w:color="auto"/>
            <w:right w:val="none" w:sz="0" w:space="0" w:color="auto"/>
          </w:divBdr>
        </w:div>
        <w:div w:id="280769927">
          <w:marLeft w:val="0"/>
          <w:marRight w:val="0"/>
          <w:marTop w:val="0"/>
          <w:marBottom w:val="0"/>
          <w:divBdr>
            <w:top w:val="none" w:sz="0" w:space="0" w:color="auto"/>
            <w:left w:val="none" w:sz="0" w:space="0" w:color="auto"/>
            <w:bottom w:val="none" w:sz="0" w:space="0" w:color="auto"/>
            <w:right w:val="none" w:sz="0" w:space="0" w:color="auto"/>
          </w:divBdr>
        </w:div>
        <w:div w:id="193272410">
          <w:marLeft w:val="0"/>
          <w:marRight w:val="0"/>
          <w:marTop w:val="0"/>
          <w:marBottom w:val="0"/>
          <w:divBdr>
            <w:top w:val="none" w:sz="0" w:space="0" w:color="auto"/>
            <w:left w:val="none" w:sz="0" w:space="0" w:color="auto"/>
            <w:bottom w:val="none" w:sz="0" w:space="0" w:color="auto"/>
            <w:right w:val="none" w:sz="0" w:space="0" w:color="auto"/>
          </w:divBdr>
        </w:div>
        <w:div w:id="1942758358">
          <w:marLeft w:val="0"/>
          <w:marRight w:val="0"/>
          <w:marTop w:val="0"/>
          <w:marBottom w:val="0"/>
          <w:divBdr>
            <w:top w:val="none" w:sz="0" w:space="0" w:color="auto"/>
            <w:left w:val="none" w:sz="0" w:space="0" w:color="auto"/>
            <w:bottom w:val="none" w:sz="0" w:space="0" w:color="auto"/>
            <w:right w:val="none" w:sz="0" w:space="0" w:color="auto"/>
          </w:divBdr>
        </w:div>
        <w:div w:id="1729262775">
          <w:marLeft w:val="0"/>
          <w:marRight w:val="0"/>
          <w:marTop w:val="0"/>
          <w:marBottom w:val="0"/>
          <w:divBdr>
            <w:top w:val="none" w:sz="0" w:space="0" w:color="auto"/>
            <w:left w:val="none" w:sz="0" w:space="0" w:color="auto"/>
            <w:bottom w:val="none" w:sz="0" w:space="0" w:color="auto"/>
            <w:right w:val="none" w:sz="0" w:space="0" w:color="auto"/>
          </w:divBdr>
        </w:div>
        <w:div w:id="1243642914">
          <w:marLeft w:val="0"/>
          <w:marRight w:val="0"/>
          <w:marTop w:val="0"/>
          <w:marBottom w:val="0"/>
          <w:divBdr>
            <w:top w:val="none" w:sz="0" w:space="0" w:color="auto"/>
            <w:left w:val="none" w:sz="0" w:space="0" w:color="auto"/>
            <w:bottom w:val="none" w:sz="0" w:space="0" w:color="auto"/>
            <w:right w:val="none" w:sz="0" w:space="0" w:color="auto"/>
          </w:divBdr>
        </w:div>
        <w:div w:id="1097602735">
          <w:marLeft w:val="0"/>
          <w:marRight w:val="0"/>
          <w:marTop w:val="0"/>
          <w:marBottom w:val="0"/>
          <w:divBdr>
            <w:top w:val="none" w:sz="0" w:space="0" w:color="auto"/>
            <w:left w:val="none" w:sz="0" w:space="0" w:color="auto"/>
            <w:bottom w:val="none" w:sz="0" w:space="0" w:color="auto"/>
            <w:right w:val="none" w:sz="0" w:space="0" w:color="auto"/>
          </w:divBdr>
        </w:div>
        <w:div w:id="1396320060">
          <w:marLeft w:val="0"/>
          <w:marRight w:val="0"/>
          <w:marTop w:val="0"/>
          <w:marBottom w:val="0"/>
          <w:divBdr>
            <w:top w:val="none" w:sz="0" w:space="0" w:color="auto"/>
            <w:left w:val="none" w:sz="0" w:space="0" w:color="auto"/>
            <w:bottom w:val="none" w:sz="0" w:space="0" w:color="auto"/>
            <w:right w:val="none" w:sz="0" w:space="0" w:color="auto"/>
          </w:divBdr>
        </w:div>
        <w:div w:id="1196188843">
          <w:marLeft w:val="0"/>
          <w:marRight w:val="0"/>
          <w:marTop w:val="0"/>
          <w:marBottom w:val="0"/>
          <w:divBdr>
            <w:top w:val="none" w:sz="0" w:space="0" w:color="auto"/>
            <w:left w:val="none" w:sz="0" w:space="0" w:color="auto"/>
            <w:bottom w:val="none" w:sz="0" w:space="0" w:color="auto"/>
            <w:right w:val="none" w:sz="0" w:space="0" w:color="auto"/>
          </w:divBdr>
        </w:div>
        <w:div w:id="717162882">
          <w:marLeft w:val="0"/>
          <w:marRight w:val="0"/>
          <w:marTop w:val="0"/>
          <w:marBottom w:val="0"/>
          <w:divBdr>
            <w:top w:val="none" w:sz="0" w:space="0" w:color="auto"/>
            <w:left w:val="none" w:sz="0" w:space="0" w:color="auto"/>
            <w:bottom w:val="none" w:sz="0" w:space="0" w:color="auto"/>
            <w:right w:val="none" w:sz="0" w:space="0" w:color="auto"/>
          </w:divBdr>
        </w:div>
        <w:div w:id="1112358387">
          <w:marLeft w:val="0"/>
          <w:marRight w:val="0"/>
          <w:marTop w:val="0"/>
          <w:marBottom w:val="0"/>
          <w:divBdr>
            <w:top w:val="none" w:sz="0" w:space="0" w:color="auto"/>
            <w:left w:val="none" w:sz="0" w:space="0" w:color="auto"/>
            <w:bottom w:val="none" w:sz="0" w:space="0" w:color="auto"/>
            <w:right w:val="none" w:sz="0" w:space="0" w:color="auto"/>
          </w:divBdr>
        </w:div>
        <w:div w:id="848370494">
          <w:marLeft w:val="0"/>
          <w:marRight w:val="0"/>
          <w:marTop w:val="0"/>
          <w:marBottom w:val="0"/>
          <w:divBdr>
            <w:top w:val="none" w:sz="0" w:space="0" w:color="auto"/>
            <w:left w:val="none" w:sz="0" w:space="0" w:color="auto"/>
            <w:bottom w:val="none" w:sz="0" w:space="0" w:color="auto"/>
            <w:right w:val="none" w:sz="0" w:space="0" w:color="auto"/>
          </w:divBdr>
        </w:div>
        <w:div w:id="428354330">
          <w:marLeft w:val="0"/>
          <w:marRight w:val="0"/>
          <w:marTop w:val="0"/>
          <w:marBottom w:val="0"/>
          <w:divBdr>
            <w:top w:val="none" w:sz="0" w:space="0" w:color="auto"/>
            <w:left w:val="none" w:sz="0" w:space="0" w:color="auto"/>
            <w:bottom w:val="none" w:sz="0" w:space="0" w:color="auto"/>
            <w:right w:val="none" w:sz="0" w:space="0" w:color="auto"/>
          </w:divBdr>
        </w:div>
        <w:div w:id="463818552">
          <w:marLeft w:val="0"/>
          <w:marRight w:val="0"/>
          <w:marTop w:val="0"/>
          <w:marBottom w:val="0"/>
          <w:divBdr>
            <w:top w:val="none" w:sz="0" w:space="0" w:color="auto"/>
            <w:left w:val="none" w:sz="0" w:space="0" w:color="auto"/>
            <w:bottom w:val="none" w:sz="0" w:space="0" w:color="auto"/>
            <w:right w:val="none" w:sz="0" w:space="0" w:color="auto"/>
          </w:divBdr>
        </w:div>
        <w:div w:id="603804870">
          <w:marLeft w:val="0"/>
          <w:marRight w:val="0"/>
          <w:marTop w:val="0"/>
          <w:marBottom w:val="0"/>
          <w:divBdr>
            <w:top w:val="none" w:sz="0" w:space="0" w:color="auto"/>
            <w:left w:val="none" w:sz="0" w:space="0" w:color="auto"/>
            <w:bottom w:val="none" w:sz="0" w:space="0" w:color="auto"/>
            <w:right w:val="none" w:sz="0" w:space="0" w:color="auto"/>
          </w:divBdr>
        </w:div>
        <w:div w:id="1156384623">
          <w:marLeft w:val="0"/>
          <w:marRight w:val="0"/>
          <w:marTop w:val="0"/>
          <w:marBottom w:val="0"/>
          <w:divBdr>
            <w:top w:val="none" w:sz="0" w:space="0" w:color="auto"/>
            <w:left w:val="none" w:sz="0" w:space="0" w:color="auto"/>
            <w:bottom w:val="none" w:sz="0" w:space="0" w:color="auto"/>
            <w:right w:val="none" w:sz="0" w:space="0" w:color="auto"/>
          </w:divBdr>
        </w:div>
        <w:div w:id="685441385">
          <w:marLeft w:val="0"/>
          <w:marRight w:val="0"/>
          <w:marTop w:val="0"/>
          <w:marBottom w:val="0"/>
          <w:divBdr>
            <w:top w:val="none" w:sz="0" w:space="0" w:color="auto"/>
            <w:left w:val="none" w:sz="0" w:space="0" w:color="auto"/>
            <w:bottom w:val="none" w:sz="0" w:space="0" w:color="auto"/>
            <w:right w:val="none" w:sz="0" w:space="0" w:color="auto"/>
          </w:divBdr>
        </w:div>
        <w:div w:id="533425667">
          <w:marLeft w:val="0"/>
          <w:marRight w:val="0"/>
          <w:marTop w:val="0"/>
          <w:marBottom w:val="0"/>
          <w:divBdr>
            <w:top w:val="none" w:sz="0" w:space="0" w:color="auto"/>
            <w:left w:val="none" w:sz="0" w:space="0" w:color="auto"/>
            <w:bottom w:val="none" w:sz="0" w:space="0" w:color="auto"/>
            <w:right w:val="none" w:sz="0" w:space="0" w:color="auto"/>
          </w:divBdr>
        </w:div>
        <w:div w:id="57941312">
          <w:marLeft w:val="0"/>
          <w:marRight w:val="0"/>
          <w:marTop w:val="0"/>
          <w:marBottom w:val="0"/>
          <w:divBdr>
            <w:top w:val="none" w:sz="0" w:space="0" w:color="auto"/>
            <w:left w:val="none" w:sz="0" w:space="0" w:color="auto"/>
            <w:bottom w:val="none" w:sz="0" w:space="0" w:color="auto"/>
            <w:right w:val="none" w:sz="0" w:space="0" w:color="auto"/>
          </w:divBdr>
        </w:div>
      </w:divsChild>
    </w:div>
    <w:div w:id="1213273274">
      <w:bodyDiv w:val="1"/>
      <w:marLeft w:val="0"/>
      <w:marRight w:val="0"/>
      <w:marTop w:val="0"/>
      <w:marBottom w:val="0"/>
      <w:divBdr>
        <w:top w:val="none" w:sz="0" w:space="0" w:color="auto"/>
        <w:left w:val="none" w:sz="0" w:space="0" w:color="auto"/>
        <w:bottom w:val="none" w:sz="0" w:space="0" w:color="auto"/>
        <w:right w:val="none" w:sz="0" w:space="0" w:color="auto"/>
      </w:divBdr>
    </w:div>
    <w:div w:id="1722437138">
      <w:bodyDiv w:val="1"/>
      <w:marLeft w:val="0"/>
      <w:marRight w:val="0"/>
      <w:marTop w:val="0"/>
      <w:marBottom w:val="0"/>
      <w:divBdr>
        <w:top w:val="none" w:sz="0" w:space="0" w:color="auto"/>
        <w:left w:val="none" w:sz="0" w:space="0" w:color="auto"/>
        <w:bottom w:val="none" w:sz="0" w:space="0" w:color="auto"/>
        <w:right w:val="none" w:sz="0" w:space="0" w:color="auto"/>
      </w:divBdr>
      <w:divsChild>
        <w:div w:id="1051072471">
          <w:marLeft w:val="0"/>
          <w:marRight w:val="0"/>
          <w:marTop w:val="0"/>
          <w:marBottom w:val="0"/>
          <w:divBdr>
            <w:top w:val="none" w:sz="0" w:space="0" w:color="auto"/>
            <w:left w:val="none" w:sz="0" w:space="0" w:color="auto"/>
            <w:bottom w:val="none" w:sz="0" w:space="0" w:color="auto"/>
            <w:right w:val="none" w:sz="0" w:space="0" w:color="auto"/>
          </w:divBdr>
        </w:div>
        <w:div w:id="684865798">
          <w:marLeft w:val="0"/>
          <w:marRight w:val="0"/>
          <w:marTop w:val="0"/>
          <w:marBottom w:val="0"/>
          <w:divBdr>
            <w:top w:val="none" w:sz="0" w:space="0" w:color="auto"/>
            <w:left w:val="none" w:sz="0" w:space="0" w:color="auto"/>
            <w:bottom w:val="none" w:sz="0" w:space="0" w:color="auto"/>
            <w:right w:val="none" w:sz="0" w:space="0" w:color="auto"/>
          </w:divBdr>
        </w:div>
        <w:div w:id="1142767747">
          <w:marLeft w:val="0"/>
          <w:marRight w:val="0"/>
          <w:marTop w:val="0"/>
          <w:marBottom w:val="0"/>
          <w:divBdr>
            <w:top w:val="none" w:sz="0" w:space="0" w:color="auto"/>
            <w:left w:val="none" w:sz="0" w:space="0" w:color="auto"/>
            <w:bottom w:val="none" w:sz="0" w:space="0" w:color="auto"/>
            <w:right w:val="none" w:sz="0" w:space="0" w:color="auto"/>
          </w:divBdr>
        </w:div>
        <w:div w:id="219752471">
          <w:marLeft w:val="0"/>
          <w:marRight w:val="0"/>
          <w:marTop w:val="0"/>
          <w:marBottom w:val="0"/>
          <w:divBdr>
            <w:top w:val="none" w:sz="0" w:space="0" w:color="auto"/>
            <w:left w:val="none" w:sz="0" w:space="0" w:color="auto"/>
            <w:bottom w:val="none" w:sz="0" w:space="0" w:color="auto"/>
            <w:right w:val="none" w:sz="0" w:space="0" w:color="auto"/>
          </w:divBdr>
        </w:div>
        <w:div w:id="311953915">
          <w:marLeft w:val="0"/>
          <w:marRight w:val="0"/>
          <w:marTop w:val="0"/>
          <w:marBottom w:val="0"/>
          <w:divBdr>
            <w:top w:val="none" w:sz="0" w:space="0" w:color="auto"/>
            <w:left w:val="none" w:sz="0" w:space="0" w:color="auto"/>
            <w:bottom w:val="none" w:sz="0" w:space="0" w:color="auto"/>
            <w:right w:val="none" w:sz="0" w:space="0" w:color="auto"/>
          </w:divBdr>
        </w:div>
        <w:div w:id="1855069279">
          <w:marLeft w:val="0"/>
          <w:marRight w:val="0"/>
          <w:marTop w:val="0"/>
          <w:marBottom w:val="0"/>
          <w:divBdr>
            <w:top w:val="none" w:sz="0" w:space="0" w:color="auto"/>
            <w:left w:val="none" w:sz="0" w:space="0" w:color="auto"/>
            <w:bottom w:val="none" w:sz="0" w:space="0" w:color="auto"/>
            <w:right w:val="none" w:sz="0" w:space="0" w:color="auto"/>
          </w:divBdr>
        </w:div>
        <w:div w:id="1867408741">
          <w:marLeft w:val="0"/>
          <w:marRight w:val="0"/>
          <w:marTop w:val="0"/>
          <w:marBottom w:val="0"/>
          <w:divBdr>
            <w:top w:val="none" w:sz="0" w:space="0" w:color="auto"/>
            <w:left w:val="none" w:sz="0" w:space="0" w:color="auto"/>
            <w:bottom w:val="none" w:sz="0" w:space="0" w:color="auto"/>
            <w:right w:val="none" w:sz="0" w:space="0" w:color="auto"/>
          </w:divBdr>
        </w:div>
        <w:div w:id="2134516494">
          <w:marLeft w:val="0"/>
          <w:marRight w:val="0"/>
          <w:marTop w:val="0"/>
          <w:marBottom w:val="0"/>
          <w:divBdr>
            <w:top w:val="none" w:sz="0" w:space="0" w:color="auto"/>
            <w:left w:val="none" w:sz="0" w:space="0" w:color="auto"/>
            <w:bottom w:val="none" w:sz="0" w:space="0" w:color="auto"/>
            <w:right w:val="none" w:sz="0" w:space="0" w:color="auto"/>
          </w:divBdr>
        </w:div>
        <w:div w:id="1846361419">
          <w:marLeft w:val="0"/>
          <w:marRight w:val="0"/>
          <w:marTop w:val="0"/>
          <w:marBottom w:val="0"/>
          <w:divBdr>
            <w:top w:val="none" w:sz="0" w:space="0" w:color="auto"/>
            <w:left w:val="none" w:sz="0" w:space="0" w:color="auto"/>
            <w:bottom w:val="none" w:sz="0" w:space="0" w:color="auto"/>
            <w:right w:val="none" w:sz="0" w:space="0" w:color="auto"/>
          </w:divBdr>
        </w:div>
        <w:div w:id="300111004">
          <w:marLeft w:val="0"/>
          <w:marRight w:val="0"/>
          <w:marTop w:val="0"/>
          <w:marBottom w:val="0"/>
          <w:divBdr>
            <w:top w:val="none" w:sz="0" w:space="0" w:color="auto"/>
            <w:left w:val="none" w:sz="0" w:space="0" w:color="auto"/>
            <w:bottom w:val="none" w:sz="0" w:space="0" w:color="auto"/>
            <w:right w:val="none" w:sz="0" w:space="0" w:color="auto"/>
          </w:divBdr>
        </w:div>
        <w:div w:id="282734921">
          <w:marLeft w:val="0"/>
          <w:marRight w:val="0"/>
          <w:marTop w:val="0"/>
          <w:marBottom w:val="0"/>
          <w:divBdr>
            <w:top w:val="none" w:sz="0" w:space="0" w:color="auto"/>
            <w:left w:val="none" w:sz="0" w:space="0" w:color="auto"/>
            <w:bottom w:val="none" w:sz="0" w:space="0" w:color="auto"/>
            <w:right w:val="none" w:sz="0" w:space="0" w:color="auto"/>
          </w:divBdr>
        </w:div>
        <w:div w:id="1586912565">
          <w:marLeft w:val="0"/>
          <w:marRight w:val="0"/>
          <w:marTop w:val="0"/>
          <w:marBottom w:val="0"/>
          <w:divBdr>
            <w:top w:val="none" w:sz="0" w:space="0" w:color="auto"/>
            <w:left w:val="none" w:sz="0" w:space="0" w:color="auto"/>
            <w:bottom w:val="none" w:sz="0" w:space="0" w:color="auto"/>
            <w:right w:val="none" w:sz="0" w:space="0" w:color="auto"/>
          </w:divBdr>
        </w:div>
        <w:div w:id="1473256205">
          <w:marLeft w:val="0"/>
          <w:marRight w:val="0"/>
          <w:marTop w:val="0"/>
          <w:marBottom w:val="0"/>
          <w:divBdr>
            <w:top w:val="none" w:sz="0" w:space="0" w:color="auto"/>
            <w:left w:val="none" w:sz="0" w:space="0" w:color="auto"/>
            <w:bottom w:val="none" w:sz="0" w:space="0" w:color="auto"/>
            <w:right w:val="none" w:sz="0" w:space="0" w:color="auto"/>
          </w:divBdr>
        </w:div>
        <w:div w:id="1356736715">
          <w:marLeft w:val="0"/>
          <w:marRight w:val="0"/>
          <w:marTop w:val="0"/>
          <w:marBottom w:val="0"/>
          <w:divBdr>
            <w:top w:val="none" w:sz="0" w:space="0" w:color="auto"/>
            <w:left w:val="none" w:sz="0" w:space="0" w:color="auto"/>
            <w:bottom w:val="none" w:sz="0" w:space="0" w:color="auto"/>
            <w:right w:val="none" w:sz="0" w:space="0" w:color="auto"/>
          </w:divBdr>
        </w:div>
        <w:div w:id="1995334488">
          <w:marLeft w:val="0"/>
          <w:marRight w:val="0"/>
          <w:marTop w:val="0"/>
          <w:marBottom w:val="0"/>
          <w:divBdr>
            <w:top w:val="none" w:sz="0" w:space="0" w:color="auto"/>
            <w:left w:val="none" w:sz="0" w:space="0" w:color="auto"/>
            <w:bottom w:val="none" w:sz="0" w:space="0" w:color="auto"/>
            <w:right w:val="none" w:sz="0" w:space="0" w:color="auto"/>
          </w:divBdr>
        </w:div>
        <w:div w:id="993265409">
          <w:marLeft w:val="0"/>
          <w:marRight w:val="0"/>
          <w:marTop w:val="0"/>
          <w:marBottom w:val="0"/>
          <w:divBdr>
            <w:top w:val="none" w:sz="0" w:space="0" w:color="auto"/>
            <w:left w:val="none" w:sz="0" w:space="0" w:color="auto"/>
            <w:bottom w:val="none" w:sz="0" w:space="0" w:color="auto"/>
            <w:right w:val="none" w:sz="0" w:space="0" w:color="auto"/>
          </w:divBdr>
        </w:div>
        <w:div w:id="781538338">
          <w:marLeft w:val="0"/>
          <w:marRight w:val="0"/>
          <w:marTop w:val="0"/>
          <w:marBottom w:val="0"/>
          <w:divBdr>
            <w:top w:val="none" w:sz="0" w:space="0" w:color="auto"/>
            <w:left w:val="none" w:sz="0" w:space="0" w:color="auto"/>
            <w:bottom w:val="none" w:sz="0" w:space="0" w:color="auto"/>
            <w:right w:val="none" w:sz="0" w:space="0" w:color="auto"/>
          </w:divBdr>
        </w:div>
        <w:div w:id="721370420">
          <w:marLeft w:val="0"/>
          <w:marRight w:val="0"/>
          <w:marTop w:val="0"/>
          <w:marBottom w:val="0"/>
          <w:divBdr>
            <w:top w:val="none" w:sz="0" w:space="0" w:color="auto"/>
            <w:left w:val="none" w:sz="0" w:space="0" w:color="auto"/>
            <w:bottom w:val="none" w:sz="0" w:space="0" w:color="auto"/>
            <w:right w:val="none" w:sz="0" w:space="0" w:color="auto"/>
          </w:divBdr>
        </w:div>
        <w:div w:id="254635255">
          <w:marLeft w:val="0"/>
          <w:marRight w:val="0"/>
          <w:marTop w:val="0"/>
          <w:marBottom w:val="0"/>
          <w:divBdr>
            <w:top w:val="none" w:sz="0" w:space="0" w:color="auto"/>
            <w:left w:val="none" w:sz="0" w:space="0" w:color="auto"/>
            <w:bottom w:val="none" w:sz="0" w:space="0" w:color="auto"/>
            <w:right w:val="none" w:sz="0" w:space="0" w:color="auto"/>
          </w:divBdr>
        </w:div>
        <w:div w:id="2062244570">
          <w:marLeft w:val="0"/>
          <w:marRight w:val="0"/>
          <w:marTop w:val="0"/>
          <w:marBottom w:val="0"/>
          <w:divBdr>
            <w:top w:val="none" w:sz="0" w:space="0" w:color="auto"/>
            <w:left w:val="none" w:sz="0" w:space="0" w:color="auto"/>
            <w:bottom w:val="none" w:sz="0" w:space="0" w:color="auto"/>
            <w:right w:val="none" w:sz="0" w:space="0" w:color="auto"/>
          </w:divBdr>
        </w:div>
        <w:div w:id="127863107">
          <w:marLeft w:val="0"/>
          <w:marRight w:val="0"/>
          <w:marTop w:val="0"/>
          <w:marBottom w:val="0"/>
          <w:divBdr>
            <w:top w:val="none" w:sz="0" w:space="0" w:color="auto"/>
            <w:left w:val="none" w:sz="0" w:space="0" w:color="auto"/>
            <w:bottom w:val="none" w:sz="0" w:space="0" w:color="auto"/>
            <w:right w:val="none" w:sz="0" w:space="0" w:color="auto"/>
          </w:divBdr>
        </w:div>
        <w:div w:id="1398937225">
          <w:marLeft w:val="0"/>
          <w:marRight w:val="0"/>
          <w:marTop w:val="0"/>
          <w:marBottom w:val="0"/>
          <w:divBdr>
            <w:top w:val="none" w:sz="0" w:space="0" w:color="auto"/>
            <w:left w:val="none" w:sz="0" w:space="0" w:color="auto"/>
            <w:bottom w:val="none" w:sz="0" w:space="0" w:color="auto"/>
            <w:right w:val="none" w:sz="0" w:space="0" w:color="auto"/>
          </w:divBdr>
        </w:div>
        <w:div w:id="432165911">
          <w:marLeft w:val="0"/>
          <w:marRight w:val="0"/>
          <w:marTop w:val="0"/>
          <w:marBottom w:val="0"/>
          <w:divBdr>
            <w:top w:val="none" w:sz="0" w:space="0" w:color="auto"/>
            <w:left w:val="none" w:sz="0" w:space="0" w:color="auto"/>
            <w:bottom w:val="none" w:sz="0" w:space="0" w:color="auto"/>
            <w:right w:val="none" w:sz="0" w:space="0" w:color="auto"/>
          </w:divBdr>
        </w:div>
        <w:div w:id="241991389">
          <w:marLeft w:val="0"/>
          <w:marRight w:val="0"/>
          <w:marTop w:val="0"/>
          <w:marBottom w:val="0"/>
          <w:divBdr>
            <w:top w:val="none" w:sz="0" w:space="0" w:color="auto"/>
            <w:left w:val="none" w:sz="0" w:space="0" w:color="auto"/>
            <w:bottom w:val="none" w:sz="0" w:space="0" w:color="auto"/>
            <w:right w:val="none" w:sz="0" w:space="0" w:color="auto"/>
          </w:divBdr>
        </w:div>
        <w:div w:id="83839777">
          <w:marLeft w:val="0"/>
          <w:marRight w:val="0"/>
          <w:marTop w:val="0"/>
          <w:marBottom w:val="0"/>
          <w:divBdr>
            <w:top w:val="none" w:sz="0" w:space="0" w:color="auto"/>
            <w:left w:val="none" w:sz="0" w:space="0" w:color="auto"/>
            <w:bottom w:val="none" w:sz="0" w:space="0" w:color="auto"/>
            <w:right w:val="none" w:sz="0" w:space="0" w:color="auto"/>
          </w:divBdr>
        </w:div>
        <w:div w:id="1533805526">
          <w:marLeft w:val="0"/>
          <w:marRight w:val="0"/>
          <w:marTop w:val="0"/>
          <w:marBottom w:val="0"/>
          <w:divBdr>
            <w:top w:val="none" w:sz="0" w:space="0" w:color="auto"/>
            <w:left w:val="none" w:sz="0" w:space="0" w:color="auto"/>
            <w:bottom w:val="none" w:sz="0" w:space="0" w:color="auto"/>
            <w:right w:val="none" w:sz="0" w:space="0" w:color="auto"/>
          </w:divBdr>
        </w:div>
        <w:div w:id="1043362564">
          <w:marLeft w:val="0"/>
          <w:marRight w:val="0"/>
          <w:marTop w:val="0"/>
          <w:marBottom w:val="0"/>
          <w:divBdr>
            <w:top w:val="none" w:sz="0" w:space="0" w:color="auto"/>
            <w:left w:val="none" w:sz="0" w:space="0" w:color="auto"/>
            <w:bottom w:val="none" w:sz="0" w:space="0" w:color="auto"/>
            <w:right w:val="none" w:sz="0" w:space="0" w:color="auto"/>
          </w:divBdr>
        </w:div>
        <w:div w:id="457187537">
          <w:marLeft w:val="0"/>
          <w:marRight w:val="0"/>
          <w:marTop w:val="0"/>
          <w:marBottom w:val="0"/>
          <w:divBdr>
            <w:top w:val="none" w:sz="0" w:space="0" w:color="auto"/>
            <w:left w:val="none" w:sz="0" w:space="0" w:color="auto"/>
            <w:bottom w:val="none" w:sz="0" w:space="0" w:color="auto"/>
            <w:right w:val="none" w:sz="0" w:space="0" w:color="auto"/>
          </w:divBdr>
        </w:div>
        <w:div w:id="2144152392">
          <w:marLeft w:val="0"/>
          <w:marRight w:val="0"/>
          <w:marTop w:val="0"/>
          <w:marBottom w:val="0"/>
          <w:divBdr>
            <w:top w:val="none" w:sz="0" w:space="0" w:color="auto"/>
            <w:left w:val="none" w:sz="0" w:space="0" w:color="auto"/>
            <w:bottom w:val="none" w:sz="0" w:space="0" w:color="auto"/>
            <w:right w:val="none" w:sz="0" w:space="0" w:color="auto"/>
          </w:divBdr>
        </w:div>
        <w:div w:id="164825828">
          <w:marLeft w:val="0"/>
          <w:marRight w:val="0"/>
          <w:marTop w:val="0"/>
          <w:marBottom w:val="0"/>
          <w:divBdr>
            <w:top w:val="none" w:sz="0" w:space="0" w:color="auto"/>
            <w:left w:val="none" w:sz="0" w:space="0" w:color="auto"/>
            <w:bottom w:val="none" w:sz="0" w:space="0" w:color="auto"/>
            <w:right w:val="none" w:sz="0" w:space="0" w:color="auto"/>
          </w:divBdr>
        </w:div>
        <w:div w:id="1635480480">
          <w:marLeft w:val="0"/>
          <w:marRight w:val="0"/>
          <w:marTop w:val="0"/>
          <w:marBottom w:val="0"/>
          <w:divBdr>
            <w:top w:val="none" w:sz="0" w:space="0" w:color="auto"/>
            <w:left w:val="none" w:sz="0" w:space="0" w:color="auto"/>
            <w:bottom w:val="none" w:sz="0" w:space="0" w:color="auto"/>
            <w:right w:val="none" w:sz="0" w:space="0" w:color="auto"/>
          </w:divBdr>
        </w:div>
      </w:divsChild>
    </w:div>
    <w:div w:id="1728843532">
      <w:bodyDiv w:val="1"/>
      <w:marLeft w:val="0"/>
      <w:marRight w:val="0"/>
      <w:marTop w:val="0"/>
      <w:marBottom w:val="0"/>
      <w:divBdr>
        <w:top w:val="none" w:sz="0" w:space="0" w:color="auto"/>
        <w:left w:val="none" w:sz="0" w:space="0" w:color="auto"/>
        <w:bottom w:val="none" w:sz="0" w:space="0" w:color="auto"/>
        <w:right w:val="none" w:sz="0" w:space="0" w:color="auto"/>
      </w:divBdr>
    </w:div>
    <w:div w:id="1927105955">
      <w:bodyDiv w:val="1"/>
      <w:marLeft w:val="0"/>
      <w:marRight w:val="0"/>
      <w:marTop w:val="0"/>
      <w:marBottom w:val="0"/>
      <w:divBdr>
        <w:top w:val="none" w:sz="0" w:space="0" w:color="auto"/>
        <w:left w:val="none" w:sz="0" w:space="0" w:color="auto"/>
        <w:bottom w:val="none" w:sz="0" w:space="0" w:color="auto"/>
        <w:right w:val="none" w:sz="0" w:space="0" w:color="auto"/>
      </w:divBdr>
    </w:div>
    <w:div w:id="21150543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Online Tutoring System Functional Requirements: Query Module</PublishDate>
  <Abstract>Last Update: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1DC46B-D918-8043-AB85-F9B857372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24</Pages>
  <Words>4131</Words>
  <Characters>23553</Characters>
  <Application>Microsoft Macintosh Word</Application>
  <DocSecurity>0</DocSecurity>
  <Lines>196</Lines>
  <Paragraphs>55</Paragraphs>
  <ScaleCrop>false</ScaleCrop>
  <Company/>
  <LinksUpToDate>false</LinksUpToDate>
  <CharactersWithSpaces>27629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Mobile Application</dc:title>
  <dc:subject/>
  <dc:creator>Colin Man, Malina Jiang</dc:creator>
  <cp:keywords/>
  <dc:description/>
  <cp:lastModifiedBy>Reviewer 1</cp:lastModifiedBy>
  <cp:revision>25</cp:revision>
  <cp:lastPrinted>2013-08-13T22:21:00Z</cp:lastPrinted>
  <dcterms:created xsi:type="dcterms:W3CDTF">2013-08-13T22:21:00Z</dcterms:created>
  <dcterms:modified xsi:type="dcterms:W3CDTF">2015-01-21T00:54:00Z</dcterms:modified>
</cp:coreProperties>
</file>