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581874120"/>
        <w:docPartObj>
          <w:docPartGallery w:val="Cover Pages"/>
          <w:docPartUnique/>
        </w:docPartObj>
      </w:sdtPr>
      <w:sdtEndPr>
        <w:rPr>
          <w:sz w:val="24"/>
        </w:rPr>
      </w:sdtEndPr>
      <w:sdtContent>
        <w:p w14:paraId="06F05B2B" w14:textId="77777777" w:rsidR="00EC3DBB" w:rsidRPr="009B1759" w:rsidRDefault="00EC3DBB">
          <w:pPr>
            <w:rPr>
              <w:sz w:val="12"/>
            </w:rPr>
          </w:pPr>
        </w:p>
        <w:p w14:paraId="4DE634D8" w14:textId="2AD9CC5C" w:rsidR="00EC3DBB" w:rsidRPr="009B1759" w:rsidRDefault="00E957BD">
          <w:pPr>
            <w:pBdr>
              <w:left w:val="single" w:sz="24" w:space="4" w:color="8DB3E2" w:themeColor="text2" w:themeTint="66"/>
              <w:bottom w:val="single" w:sz="8" w:space="6" w:color="365F91" w:themeColor="accent1" w:themeShade="BF"/>
            </w:pBdr>
            <w:spacing w:after="60"/>
            <w:rPr>
              <w:rStyle w:val="Heading1Char"/>
              <w:rFonts w:ascii="Avenir Black" w:hAnsi="Avenir Black"/>
              <w:sz w:val="52"/>
            </w:rPr>
          </w:pPr>
          <w:sdt>
            <w:sdtPr>
              <w:rPr>
                <w:rStyle w:val="Heading1Char"/>
                <w:rFonts w:ascii="Avenir Black" w:hAnsi="Avenir Black"/>
                <w:sz w:val="52"/>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7E72AA">
                <w:rPr>
                  <w:rStyle w:val="Heading1Char"/>
                  <w:rFonts w:ascii="Avenir Black" w:hAnsi="Avenir Black"/>
                  <w:sz w:val="52"/>
                </w:rPr>
                <w:t>Life Mobile Application</w:t>
              </w:r>
            </w:sdtContent>
          </w:sdt>
        </w:p>
        <w:sdt>
          <w:sdtPr>
            <w:rPr>
              <w:rFonts w:asciiTheme="majorHAnsi" w:hAnsiTheme="majorHAnsi"/>
              <w:noProof/>
              <w:color w:val="365F91" w:themeColor="accent1" w:themeShade="BF"/>
              <w:sz w:val="32"/>
              <w:szCs w:val="32"/>
            </w:rPr>
            <w:alias w:val="Subtitle"/>
            <w:tag w:val="Subtitle"/>
            <w:id w:val="30555238"/>
            <w:text/>
          </w:sdtPr>
          <w:sdtContent>
            <w:p w14:paraId="13863377" w14:textId="3C95D001" w:rsidR="00EC3DBB" w:rsidRPr="009B1759" w:rsidRDefault="007E72AA">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2"/>
                  <w:szCs w:val="32"/>
                </w:rPr>
              </w:pPr>
              <w:r>
                <w:rPr>
                  <w:rFonts w:asciiTheme="majorHAnsi" w:hAnsiTheme="majorHAnsi"/>
                  <w:noProof/>
                  <w:color w:val="365F91" w:themeColor="accent1" w:themeShade="BF"/>
                  <w:sz w:val="32"/>
                  <w:szCs w:val="32"/>
                </w:rPr>
                <w:t>FEATURE PROPOSAL</w:t>
              </w:r>
              <w:r w:rsidR="007A3306" w:rsidRPr="009B1759">
                <w:rPr>
                  <w:rFonts w:asciiTheme="majorHAnsi" w:hAnsiTheme="majorHAnsi"/>
                  <w:noProof/>
                  <w:color w:val="365F91" w:themeColor="accent1" w:themeShade="BF"/>
                  <w:sz w:val="32"/>
                  <w:szCs w:val="32"/>
                </w:rPr>
                <w:t xml:space="preserve">: </w:t>
              </w:r>
              <w:r>
                <w:rPr>
                  <w:rFonts w:asciiTheme="majorHAnsi" w:hAnsiTheme="majorHAnsi"/>
                  <w:noProof/>
                  <w:color w:val="365F91" w:themeColor="accent1" w:themeShade="BF"/>
                  <w:sz w:val="32"/>
                  <w:szCs w:val="32"/>
                </w:rPr>
                <w:t>Location Based Services Module</w:t>
              </w:r>
            </w:p>
          </w:sdtContent>
        </w:sdt>
        <w:p w14:paraId="1E710C69" w14:textId="5A5992E6" w:rsidR="00EC3DBB" w:rsidRPr="009B1759" w:rsidRDefault="00E957BD">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EC3DBB" w:rsidRPr="009B1759">
                <w:rPr>
                  <w:rFonts w:asciiTheme="majorHAnsi" w:hAnsiTheme="majorHAnsi"/>
                  <w:noProof/>
                  <w:color w:val="000000" w:themeColor="text1"/>
                  <w:sz w:val="28"/>
                </w:rPr>
                <w:t>Colin Man</w:t>
              </w:r>
              <w:r w:rsidR="007E72AA">
                <w:rPr>
                  <w:rFonts w:asciiTheme="majorHAnsi" w:hAnsiTheme="majorHAnsi"/>
                  <w:noProof/>
                  <w:color w:val="000000" w:themeColor="text1"/>
                  <w:sz w:val="28"/>
                </w:rPr>
                <w:t>, Malina Jiang</w:t>
              </w:r>
            </w:sdtContent>
          </w:sdt>
        </w:p>
        <w:p w14:paraId="06B58766" w14:textId="45E9493A" w:rsidR="00AB7B9F" w:rsidRPr="009B1759" w:rsidRDefault="006C7336" w:rsidP="00AB7B9F">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Version 1.</w:t>
          </w:r>
          <w:r w:rsidR="007E72AA">
            <w:rPr>
              <w:rFonts w:asciiTheme="majorHAnsi" w:hAnsiTheme="majorHAnsi"/>
              <w:b/>
              <w:caps/>
              <w:color w:val="365F91" w:themeColor="accent1" w:themeShade="BF"/>
              <w:sz w:val="28"/>
              <w:szCs w:val="20"/>
            </w:rPr>
            <w:t>0</w:t>
          </w:r>
        </w:p>
        <w:p w14:paraId="1D71D01B" w14:textId="4A874D2E" w:rsidR="00EC3DBB" w:rsidRPr="009B1759" w:rsidRDefault="00E957BD" w:rsidP="00AB7B9F">
          <w:sdt>
            <w:sdtPr>
              <w:rPr>
                <w:rFonts w:asciiTheme="majorHAnsi" w:hAnsiTheme="majorHAnsi"/>
                <w:b/>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r w:rsidR="007A3306" w:rsidRPr="009B1759">
                <w:rPr>
                  <w:rFonts w:asciiTheme="majorHAnsi" w:hAnsiTheme="majorHAnsi"/>
                  <w:b/>
                  <w:color w:val="000000" w:themeColor="text1"/>
                  <w:sz w:val="28"/>
                </w:rPr>
                <w:t xml:space="preserve">Last Update: </w:t>
              </w:r>
            </w:sdtContent>
          </w:sdt>
          <w:r w:rsidR="007E72AA">
            <w:rPr>
              <w:rFonts w:asciiTheme="majorHAnsi" w:hAnsiTheme="majorHAnsi"/>
              <w:color w:val="000000" w:themeColor="text1"/>
              <w:sz w:val="28"/>
            </w:rPr>
            <w:t>21</w:t>
          </w:r>
          <w:r w:rsidR="000E2650">
            <w:rPr>
              <w:rFonts w:asciiTheme="majorHAnsi" w:hAnsiTheme="majorHAnsi"/>
              <w:color w:val="000000" w:themeColor="text1"/>
              <w:sz w:val="28"/>
            </w:rPr>
            <w:t xml:space="preserve"> </w:t>
          </w:r>
          <w:r w:rsidR="007E72AA">
            <w:rPr>
              <w:rFonts w:asciiTheme="majorHAnsi" w:hAnsiTheme="majorHAnsi"/>
              <w:color w:val="000000" w:themeColor="text1"/>
              <w:sz w:val="28"/>
            </w:rPr>
            <w:t>January 2015</w:t>
          </w:r>
          <w:r w:rsidR="00EC3DBB" w:rsidRPr="009B1759">
            <w:br w:type="page"/>
          </w:r>
        </w:p>
      </w:sdtContent>
    </w:sdt>
    <w:sdt>
      <w:sdtPr>
        <w:rPr>
          <w:rFonts w:ascii="Avenir Book" w:eastAsiaTheme="minorEastAsia" w:hAnsi="Avenir Book" w:cstheme="minorBidi"/>
          <w:smallCaps w:val="0"/>
          <w:color w:val="auto"/>
          <w:sz w:val="24"/>
          <w:szCs w:val="24"/>
        </w:rPr>
        <w:id w:val="1568066404"/>
        <w:docPartObj>
          <w:docPartGallery w:val="Table of Contents"/>
          <w:docPartUnique/>
        </w:docPartObj>
      </w:sdtPr>
      <w:sdtEndPr>
        <w:rPr>
          <w:bCs/>
          <w:noProof/>
        </w:rPr>
      </w:sdtEndPr>
      <w:sdtContent>
        <w:p w14:paraId="1F9E54F1" w14:textId="3353BE61" w:rsidR="0045325C" w:rsidRPr="00DC3BCB" w:rsidRDefault="0045325C">
          <w:pPr>
            <w:pStyle w:val="TOCHeading"/>
          </w:pPr>
          <w:r>
            <w:t>Table of Contents</w:t>
          </w:r>
        </w:p>
        <w:p w14:paraId="65D63FDF" w14:textId="77777777" w:rsidR="006C7336" w:rsidRDefault="0045325C">
          <w:pPr>
            <w:pStyle w:val="TOC1"/>
            <w:tabs>
              <w:tab w:val="left" w:pos="362"/>
              <w:tab w:val="right" w:pos="9350"/>
            </w:tabs>
            <w:rPr>
              <w:rFonts w:asciiTheme="minorHAnsi" w:hAnsiTheme="minorHAnsi"/>
              <w:caps w:val="0"/>
              <w:noProof/>
              <w:sz w:val="24"/>
              <w:szCs w:val="24"/>
              <w:u w:val="none"/>
              <w:lang w:eastAsia="ja-JP"/>
            </w:rPr>
          </w:pPr>
          <w:r w:rsidRPr="009B1759">
            <w:fldChar w:fldCharType="begin"/>
          </w:r>
          <w:r w:rsidRPr="009B1759">
            <w:instrText xml:space="preserve"> TOC \o "1-3" \h \z \u </w:instrText>
          </w:r>
          <w:r w:rsidRPr="009B1759">
            <w:fldChar w:fldCharType="separate"/>
          </w:r>
          <w:r w:rsidR="006C7336">
            <w:rPr>
              <w:noProof/>
            </w:rPr>
            <w:t>1</w:t>
          </w:r>
          <w:r w:rsidR="006C7336">
            <w:rPr>
              <w:rFonts w:asciiTheme="minorHAnsi" w:hAnsiTheme="minorHAnsi"/>
              <w:caps w:val="0"/>
              <w:noProof/>
              <w:sz w:val="24"/>
              <w:szCs w:val="24"/>
              <w:u w:val="none"/>
              <w:lang w:eastAsia="ja-JP"/>
            </w:rPr>
            <w:tab/>
          </w:r>
          <w:r w:rsidR="006C7336">
            <w:rPr>
              <w:noProof/>
            </w:rPr>
            <w:t>Document Control</w:t>
          </w:r>
          <w:r w:rsidR="006C7336">
            <w:rPr>
              <w:noProof/>
            </w:rPr>
            <w:tab/>
          </w:r>
          <w:r w:rsidR="006C7336">
            <w:rPr>
              <w:noProof/>
            </w:rPr>
            <w:fldChar w:fldCharType="begin"/>
          </w:r>
          <w:r w:rsidR="006C7336">
            <w:rPr>
              <w:noProof/>
            </w:rPr>
            <w:instrText xml:space="preserve"> PAGEREF _Toc239565133 \h </w:instrText>
          </w:r>
          <w:r w:rsidR="006C7336">
            <w:rPr>
              <w:noProof/>
            </w:rPr>
          </w:r>
          <w:r w:rsidR="006C7336">
            <w:rPr>
              <w:noProof/>
            </w:rPr>
            <w:fldChar w:fldCharType="separate"/>
          </w:r>
          <w:r w:rsidR="006C7336">
            <w:rPr>
              <w:noProof/>
            </w:rPr>
            <w:t>4</w:t>
          </w:r>
          <w:r w:rsidR="006C7336">
            <w:rPr>
              <w:noProof/>
            </w:rPr>
            <w:fldChar w:fldCharType="end"/>
          </w:r>
        </w:p>
        <w:p w14:paraId="675D2B72"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1.1</w:t>
          </w:r>
          <w:r>
            <w:rPr>
              <w:rFonts w:asciiTheme="minorHAnsi" w:hAnsiTheme="minorHAnsi"/>
              <w:smallCaps w:val="0"/>
              <w:noProof/>
              <w:sz w:val="24"/>
              <w:szCs w:val="24"/>
              <w:lang w:eastAsia="ja-JP"/>
            </w:rPr>
            <w:tab/>
          </w:r>
          <w:r>
            <w:rPr>
              <w:noProof/>
            </w:rPr>
            <w:t>Change Record</w:t>
          </w:r>
          <w:r>
            <w:rPr>
              <w:noProof/>
            </w:rPr>
            <w:tab/>
          </w:r>
          <w:r>
            <w:rPr>
              <w:noProof/>
            </w:rPr>
            <w:fldChar w:fldCharType="begin"/>
          </w:r>
          <w:r>
            <w:rPr>
              <w:noProof/>
            </w:rPr>
            <w:instrText xml:space="preserve"> PAGEREF _Toc239565134 \h </w:instrText>
          </w:r>
          <w:r>
            <w:rPr>
              <w:noProof/>
            </w:rPr>
          </w:r>
          <w:r>
            <w:rPr>
              <w:noProof/>
            </w:rPr>
            <w:fldChar w:fldCharType="separate"/>
          </w:r>
          <w:r>
            <w:rPr>
              <w:noProof/>
            </w:rPr>
            <w:t>4</w:t>
          </w:r>
          <w:r>
            <w:rPr>
              <w:noProof/>
            </w:rPr>
            <w:fldChar w:fldCharType="end"/>
          </w:r>
        </w:p>
        <w:p w14:paraId="7C58A1A8"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1.2</w:t>
          </w:r>
          <w:r>
            <w:rPr>
              <w:rFonts w:asciiTheme="minorHAnsi" w:hAnsiTheme="minorHAnsi"/>
              <w:smallCaps w:val="0"/>
              <w:noProof/>
              <w:sz w:val="24"/>
              <w:szCs w:val="24"/>
              <w:lang w:eastAsia="ja-JP"/>
            </w:rPr>
            <w:tab/>
          </w:r>
          <w:r>
            <w:rPr>
              <w:noProof/>
            </w:rPr>
            <w:t>Definitions</w:t>
          </w:r>
          <w:r>
            <w:rPr>
              <w:noProof/>
            </w:rPr>
            <w:tab/>
          </w:r>
          <w:r>
            <w:rPr>
              <w:noProof/>
            </w:rPr>
            <w:fldChar w:fldCharType="begin"/>
          </w:r>
          <w:r>
            <w:rPr>
              <w:noProof/>
            </w:rPr>
            <w:instrText xml:space="preserve"> PAGEREF _Toc239565135 \h </w:instrText>
          </w:r>
          <w:r>
            <w:rPr>
              <w:noProof/>
            </w:rPr>
          </w:r>
          <w:r>
            <w:rPr>
              <w:noProof/>
            </w:rPr>
            <w:fldChar w:fldCharType="separate"/>
          </w:r>
          <w:r>
            <w:rPr>
              <w:noProof/>
            </w:rPr>
            <w:t>4</w:t>
          </w:r>
          <w:r>
            <w:rPr>
              <w:noProof/>
            </w:rPr>
            <w:fldChar w:fldCharType="end"/>
          </w:r>
        </w:p>
        <w:p w14:paraId="6F3EA3CA" w14:textId="77777777" w:rsidR="006C7336" w:rsidRDefault="006C7336">
          <w:pPr>
            <w:pStyle w:val="TOC1"/>
            <w:tabs>
              <w:tab w:val="left" w:pos="362"/>
              <w:tab w:val="right" w:pos="9350"/>
            </w:tabs>
            <w:rPr>
              <w:rFonts w:asciiTheme="minorHAnsi" w:hAnsiTheme="minorHAnsi"/>
              <w:caps w:val="0"/>
              <w:noProof/>
              <w:sz w:val="24"/>
              <w:szCs w:val="24"/>
              <w:u w:val="none"/>
              <w:lang w:eastAsia="ja-JP"/>
            </w:rPr>
          </w:pPr>
          <w:r>
            <w:rPr>
              <w:noProof/>
            </w:rPr>
            <w:t>2</w:t>
          </w:r>
          <w:r>
            <w:rPr>
              <w:rFonts w:asciiTheme="minorHAnsi" w:hAnsiTheme="minorHAnsi"/>
              <w:caps w:val="0"/>
              <w:noProof/>
              <w:sz w:val="24"/>
              <w:szCs w:val="24"/>
              <w:u w:val="none"/>
              <w:lang w:eastAsia="ja-JP"/>
            </w:rPr>
            <w:tab/>
          </w:r>
          <w:r>
            <w:rPr>
              <w:noProof/>
            </w:rPr>
            <w:t>Introduction</w:t>
          </w:r>
          <w:r>
            <w:rPr>
              <w:noProof/>
            </w:rPr>
            <w:tab/>
          </w:r>
          <w:r>
            <w:rPr>
              <w:noProof/>
            </w:rPr>
            <w:fldChar w:fldCharType="begin"/>
          </w:r>
          <w:r>
            <w:rPr>
              <w:noProof/>
            </w:rPr>
            <w:instrText xml:space="preserve"> PAGEREF _Toc239565136 \h </w:instrText>
          </w:r>
          <w:r>
            <w:rPr>
              <w:noProof/>
            </w:rPr>
          </w:r>
          <w:r>
            <w:rPr>
              <w:noProof/>
            </w:rPr>
            <w:fldChar w:fldCharType="separate"/>
          </w:r>
          <w:r>
            <w:rPr>
              <w:noProof/>
            </w:rPr>
            <w:t>5</w:t>
          </w:r>
          <w:r>
            <w:rPr>
              <w:noProof/>
            </w:rPr>
            <w:fldChar w:fldCharType="end"/>
          </w:r>
        </w:p>
        <w:p w14:paraId="511E5CAA"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2.1</w:t>
          </w:r>
          <w:r>
            <w:rPr>
              <w:rFonts w:asciiTheme="minorHAnsi" w:hAnsiTheme="minorHAnsi"/>
              <w:smallCaps w:val="0"/>
              <w:noProof/>
              <w:sz w:val="24"/>
              <w:szCs w:val="24"/>
              <w:lang w:eastAsia="ja-JP"/>
            </w:rPr>
            <w:tab/>
          </w:r>
          <w:r>
            <w:rPr>
              <w:noProof/>
            </w:rPr>
            <w:t>Scope</w:t>
          </w:r>
          <w:r>
            <w:rPr>
              <w:noProof/>
            </w:rPr>
            <w:tab/>
          </w:r>
          <w:r>
            <w:rPr>
              <w:noProof/>
            </w:rPr>
            <w:fldChar w:fldCharType="begin"/>
          </w:r>
          <w:r>
            <w:rPr>
              <w:noProof/>
            </w:rPr>
            <w:instrText xml:space="preserve"> PAGEREF _Toc239565137 \h </w:instrText>
          </w:r>
          <w:r>
            <w:rPr>
              <w:noProof/>
            </w:rPr>
          </w:r>
          <w:r>
            <w:rPr>
              <w:noProof/>
            </w:rPr>
            <w:fldChar w:fldCharType="separate"/>
          </w:r>
          <w:r>
            <w:rPr>
              <w:noProof/>
            </w:rPr>
            <w:t>5</w:t>
          </w:r>
          <w:r>
            <w:rPr>
              <w:noProof/>
            </w:rPr>
            <w:fldChar w:fldCharType="end"/>
          </w:r>
        </w:p>
        <w:p w14:paraId="14D5CF56"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2.2</w:t>
          </w:r>
          <w:r>
            <w:rPr>
              <w:rFonts w:asciiTheme="minorHAnsi" w:hAnsiTheme="minorHAnsi"/>
              <w:smallCaps w:val="0"/>
              <w:noProof/>
              <w:sz w:val="24"/>
              <w:szCs w:val="24"/>
              <w:lang w:eastAsia="ja-JP"/>
            </w:rPr>
            <w:tab/>
          </w:r>
          <w:r>
            <w:rPr>
              <w:noProof/>
            </w:rPr>
            <w:t>Functional Overview</w:t>
          </w:r>
          <w:r>
            <w:rPr>
              <w:noProof/>
            </w:rPr>
            <w:tab/>
          </w:r>
          <w:r>
            <w:rPr>
              <w:noProof/>
            </w:rPr>
            <w:fldChar w:fldCharType="begin"/>
          </w:r>
          <w:r>
            <w:rPr>
              <w:noProof/>
            </w:rPr>
            <w:instrText xml:space="preserve"> PAGEREF _Toc239565138 \h </w:instrText>
          </w:r>
          <w:r>
            <w:rPr>
              <w:noProof/>
            </w:rPr>
          </w:r>
          <w:r>
            <w:rPr>
              <w:noProof/>
            </w:rPr>
            <w:fldChar w:fldCharType="separate"/>
          </w:r>
          <w:r>
            <w:rPr>
              <w:noProof/>
            </w:rPr>
            <w:t>5</w:t>
          </w:r>
          <w:r>
            <w:rPr>
              <w:noProof/>
            </w:rPr>
            <w:fldChar w:fldCharType="end"/>
          </w:r>
        </w:p>
        <w:p w14:paraId="697FC718"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2.3</w:t>
          </w:r>
          <w:r>
            <w:rPr>
              <w:rFonts w:asciiTheme="minorHAnsi" w:hAnsiTheme="minorHAnsi"/>
              <w:smallCaps w:val="0"/>
              <w:noProof/>
              <w:sz w:val="24"/>
              <w:szCs w:val="24"/>
              <w:lang w:eastAsia="ja-JP"/>
            </w:rPr>
            <w:tab/>
          </w:r>
          <w:r>
            <w:rPr>
              <w:noProof/>
            </w:rPr>
            <w:t>Assumptions/Constraints</w:t>
          </w:r>
          <w:r>
            <w:rPr>
              <w:noProof/>
            </w:rPr>
            <w:tab/>
          </w:r>
          <w:r>
            <w:rPr>
              <w:noProof/>
            </w:rPr>
            <w:fldChar w:fldCharType="begin"/>
          </w:r>
          <w:r>
            <w:rPr>
              <w:noProof/>
            </w:rPr>
            <w:instrText xml:space="preserve"> PAGEREF _Toc239565139 \h </w:instrText>
          </w:r>
          <w:r>
            <w:rPr>
              <w:noProof/>
            </w:rPr>
          </w:r>
          <w:r>
            <w:rPr>
              <w:noProof/>
            </w:rPr>
            <w:fldChar w:fldCharType="separate"/>
          </w:r>
          <w:r>
            <w:rPr>
              <w:noProof/>
            </w:rPr>
            <w:t>5</w:t>
          </w:r>
          <w:r>
            <w:rPr>
              <w:noProof/>
            </w:rPr>
            <w:fldChar w:fldCharType="end"/>
          </w:r>
        </w:p>
        <w:p w14:paraId="6605CE0A"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2.4</w:t>
          </w:r>
          <w:r>
            <w:rPr>
              <w:rFonts w:asciiTheme="minorHAnsi" w:hAnsiTheme="minorHAnsi"/>
              <w:smallCaps w:val="0"/>
              <w:noProof/>
              <w:sz w:val="24"/>
              <w:szCs w:val="24"/>
              <w:lang w:eastAsia="ja-JP"/>
            </w:rPr>
            <w:tab/>
          </w:r>
          <w:r>
            <w:rPr>
              <w:noProof/>
            </w:rPr>
            <w:t>Requirements</w:t>
          </w:r>
          <w:r>
            <w:rPr>
              <w:noProof/>
            </w:rPr>
            <w:tab/>
          </w:r>
          <w:r>
            <w:rPr>
              <w:noProof/>
            </w:rPr>
            <w:fldChar w:fldCharType="begin"/>
          </w:r>
          <w:r>
            <w:rPr>
              <w:noProof/>
            </w:rPr>
            <w:instrText xml:space="preserve"> PAGEREF _Toc239565140 \h </w:instrText>
          </w:r>
          <w:r>
            <w:rPr>
              <w:noProof/>
            </w:rPr>
          </w:r>
          <w:r>
            <w:rPr>
              <w:noProof/>
            </w:rPr>
            <w:fldChar w:fldCharType="separate"/>
          </w:r>
          <w:r>
            <w:rPr>
              <w:noProof/>
            </w:rPr>
            <w:t>6</w:t>
          </w:r>
          <w:r>
            <w:rPr>
              <w:noProof/>
            </w:rPr>
            <w:fldChar w:fldCharType="end"/>
          </w:r>
        </w:p>
        <w:p w14:paraId="07BE4C2C" w14:textId="77777777" w:rsidR="006C7336" w:rsidRDefault="006C7336">
          <w:pPr>
            <w:pStyle w:val="TOC1"/>
            <w:tabs>
              <w:tab w:val="left" w:pos="362"/>
              <w:tab w:val="right" w:pos="9350"/>
            </w:tabs>
            <w:rPr>
              <w:rFonts w:asciiTheme="minorHAnsi" w:hAnsiTheme="minorHAnsi"/>
              <w:caps w:val="0"/>
              <w:noProof/>
              <w:sz w:val="24"/>
              <w:szCs w:val="24"/>
              <w:u w:val="none"/>
              <w:lang w:eastAsia="ja-JP"/>
            </w:rPr>
          </w:pPr>
          <w:r>
            <w:rPr>
              <w:noProof/>
            </w:rPr>
            <w:t>3</w:t>
          </w:r>
          <w:r>
            <w:rPr>
              <w:rFonts w:asciiTheme="minorHAnsi" w:hAnsiTheme="minorHAnsi"/>
              <w:caps w:val="0"/>
              <w:noProof/>
              <w:sz w:val="24"/>
              <w:szCs w:val="24"/>
              <w:u w:val="none"/>
              <w:lang w:eastAsia="ja-JP"/>
            </w:rPr>
            <w:tab/>
          </w:r>
          <w:r>
            <w:rPr>
              <w:noProof/>
            </w:rPr>
            <w:t>Functional Design: OTS REFUND SCREEN</w:t>
          </w:r>
          <w:r>
            <w:rPr>
              <w:noProof/>
            </w:rPr>
            <w:tab/>
          </w:r>
          <w:r>
            <w:rPr>
              <w:noProof/>
            </w:rPr>
            <w:fldChar w:fldCharType="begin"/>
          </w:r>
          <w:r>
            <w:rPr>
              <w:noProof/>
            </w:rPr>
            <w:instrText xml:space="preserve"> PAGEREF _Toc239565141 \h </w:instrText>
          </w:r>
          <w:r>
            <w:rPr>
              <w:noProof/>
            </w:rPr>
          </w:r>
          <w:r>
            <w:rPr>
              <w:noProof/>
            </w:rPr>
            <w:fldChar w:fldCharType="separate"/>
          </w:r>
          <w:r>
            <w:rPr>
              <w:noProof/>
            </w:rPr>
            <w:t>7</w:t>
          </w:r>
          <w:r>
            <w:rPr>
              <w:noProof/>
            </w:rPr>
            <w:fldChar w:fldCharType="end"/>
          </w:r>
        </w:p>
        <w:p w14:paraId="2A7CF519"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3.1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_Toc239565142 \h </w:instrText>
          </w:r>
          <w:r>
            <w:rPr>
              <w:noProof/>
            </w:rPr>
          </w:r>
          <w:r>
            <w:rPr>
              <w:noProof/>
            </w:rPr>
            <w:fldChar w:fldCharType="separate"/>
          </w:r>
          <w:r>
            <w:rPr>
              <w:noProof/>
            </w:rPr>
            <w:t>7</w:t>
          </w:r>
          <w:r>
            <w:rPr>
              <w:noProof/>
            </w:rPr>
            <w:fldChar w:fldCharType="end"/>
          </w:r>
        </w:p>
        <w:p w14:paraId="16D39401"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3.2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_Toc239565143 \h </w:instrText>
          </w:r>
          <w:r>
            <w:rPr>
              <w:noProof/>
            </w:rPr>
          </w:r>
          <w:r>
            <w:rPr>
              <w:noProof/>
            </w:rPr>
            <w:fldChar w:fldCharType="separate"/>
          </w:r>
          <w:r>
            <w:rPr>
              <w:noProof/>
            </w:rPr>
            <w:t>8</w:t>
          </w:r>
          <w:r>
            <w:rPr>
              <w:noProof/>
            </w:rPr>
            <w:fldChar w:fldCharType="end"/>
          </w:r>
        </w:p>
        <w:p w14:paraId="4DE1AE9F"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3.3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_Toc239565144 \h </w:instrText>
          </w:r>
          <w:r>
            <w:rPr>
              <w:noProof/>
            </w:rPr>
          </w:r>
          <w:r>
            <w:rPr>
              <w:noProof/>
            </w:rPr>
            <w:fldChar w:fldCharType="separate"/>
          </w:r>
          <w:r>
            <w:rPr>
              <w:noProof/>
            </w:rPr>
            <w:t>9</w:t>
          </w:r>
          <w:r>
            <w:rPr>
              <w:noProof/>
            </w:rPr>
            <w:fldChar w:fldCharType="end"/>
          </w:r>
        </w:p>
        <w:p w14:paraId="65F4F5CE"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3.4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_Toc239565145 \h </w:instrText>
          </w:r>
          <w:r>
            <w:rPr>
              <w:noProof/>
            </w:rPr>
          </w:r>
          <w:r>
            <w:rPr>
              <w:noProof/>
            </w:rPr>
            <w:fldChar w:fldCharType="separate"/>
          </w:r>
          <w:r>
            <w:rPr>
              <w:noProof/>
            </w:rPr>
            <w:t>9</w:t>
          </w:r>
          <w:r>
            <w:rPr>
              <w:noProof/>
            </w:rPr>
            <w:fldChar w:fldCharType="end"/>
          </w:r>
        </w:p>
        <w:p w14:paraId="0186DD32"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3.5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_Toc239565146 \h </w:instrText>
          </w:r>
          <w:r>
            <w:rPr>
              <w:noProof/>
            </w:rPr>
          </w:r>
          <w:r>
            <w:rPr>
              <w:noProof/>
            </w:rPr>
            <w:fldChar w:fldCharType="separate"/>
          </w:r>
          <w:r>
            <w:rPr>
              <w:noProof/>
            </w:rPr>
            <w:t>10</w:t>
          </w:r>
          <w:r>
            <w:rPr>
              <w:noProof/>
            </w:rPr>
            <w:fldChar w:fldCharType="end"/>
          </w:r>
        </w:p>
        <w:p w14:paraId="2DE07638"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3.6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_Toc239565147 \h </w:instrText>
          </w:r>
          <w:r>
            <w:rPr>
              <w:noProof/>
            </w:rPr>
          </w:r>
          <w:r>
            <w:rPr>
              <w:noProof/>
            </w:rPr>
            <w:fldChar w:fldCharType="separate"/>
          </w:r>
          <w:r>
            <w:rPr>
              <w:noProof/>
            </w:rPr>
            <w:t>10</w:t>
          </w:r>
          <w:r>
            <w:rPr>
              <w:noProof/>
            </w:rPr>
            <w:fldChar w:fldCharType="end"/>
          </w:r>
        </w:p>
        <w:p w14:paraId="17241EE2"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3.7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_Toc239565148 \h </w:instrText>
          </w:r>
          <w:r>
            <w:rPr>
              <w:noProof/>
            </w:rPr>
          </w:r>
          <w:r>
            <w:rPr>
              <w:noProof/>
            </w:rPr>
            <w:fldChar w:fldCharType="separate"/>
          </w:r>
          <w:r>
            <w:rPr>
              <w:noProof/>
            </w:rPr>
            <w:t>11</w:t>
          </w:r>
          <w:r>
            <w:rPr>
              <w:noProof/>
            </w:rPr>
            <w:fldChar w:fldCharType="end"/>
          </w:r>
        </w:p>
        <w:p w14:paraId="5FC18F97" w14:textId="77777777" w:rsidR="006C7336" w:rsidRDefault="006C7336">
          <w:pPr>
            <w:pStyle w:val="TOC1"/>
            <w:tabs>
              <w:tab w:val="left" w:pos="362"/>
              <w:tab w:val="right" w:pos="9350"/>
            </w:tabs>
            <w:rPr>
              <w:rFonts w:asciiTheme="minorHAnsi" w:hAnsiTheme="minorHAnsi"/>
              <w:caps w:val="0"/>
              <w:noProof/>
              <w:sz w:val="24"/>
              <w:szCs w:val="24"/>
              <w:u w:val="none"/>
              <w:lang w:eastAsia="ja-JP"/>
            </w:rPr>
          </w:pPr>
          <w:r>
            <w:rPr>
              <w:noProof/>
            </w:rPr>
            <w:t>4</w:t>
          </w:r>
          <w:r>
            <w:rPr>
              <w:rFonts w:asciiTheme="minorHAnsi" w:hAnsiTheme="minorHAnsi"/>
              <w:caps w:val="0"/>
              <w:noProof/>
              <w:sz w:val="24"/>
              <w:szCs w:val="24"/>
              <w:u w:val="none"/>
              <w:lang w:eastAsia="ja-JP"/>
            </w:rPr>
            <w:tab/>
          </w:r>
          <w:r>
            <w:rPr>
              <w:noProof/>
            </w:rPr>
            <w:t>Functional Design: OTS MANAGE SCREEN</w:t>
          </w:r>
          <w:r>
            <w:rPr>
              <w:noProof/>
            </w:rPr>
            <w:tab/>
          </w:r>
          <w:r>
            <w:rPr>
              <w:noProof/>
            </w:rPr>
            <w:fldChar w:fldCharType="begin"/>
          </w:r>
          <w:r>
            <w:rPr>
              <w:noProof/>
            </w:rPr>
            <w:instrText xml:space="preserve"> PAGEREF _Toc239565149 \h </w:instrText>
          </w:r>
          <w:r>
            <w:rPr>
              <w:noProof/>
            </w:rPr>
          </w:r>
          <w:r>
            <w:rPr>
              <w:noProof/>
            </w:rPr>
            <w:fldChar w:fldCharType="separate"/>
          </w:r>
          <w:r>
            <w:rPr>
              <w:noProof/>
            </w:rPr>
            <w:t>12</w:t>
          </w:r>
          <w:r>
            <w:rPr>
              <w:noProof/>
            </w:rPr>
            <w:fldChar w:fldCharType="end"/>
          </w:r>
        </w:p>
        <w:p w14:paraId="1FAE80FE"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4.1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_Toc239565150 \h </w:instrText>
          </w:r>
          <w:r>
            <w:rPr>
              <w:noProof/>
            </w:rPr>
          </w:r>
          <w:r>
            <w:rPr>
              <w:noProof/>
            </w:rPr>
            <w:fldChar w:fldCharType="separate"/>
          </w:r>
          <w:r>
            <w:rPr>
              <w:noProof/>
            </w:rPr>
            <w:t>12</w:t>
          </w:r>
          <w:r>
            <w:rPr>
              <w:noProof/>
            </w:rPr>
            <w:fldChar w:fldCharType="end"/>
          </w:r>
        </w:p>
        <w:p w14:paraId="04974613"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4.2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_Toc239565151 \h </w:instrText>
          </w:r>
          <w:r>
            <w:rPr>
              <w:noProof/>
            </w:rPr>
          </w:r>
          <w:r>
            <w:rPr>
              <w:noProof/>
            </w:rPr>
            <w:fldChar w:fldCharType="separate"/>
          </w:r>
          <w:r>
            <w:rPr>
              <w:noProof/>
            </w:rPr>
            <w:t>13</w:t>
          </w:r>
          <w:r>
            <w:rPr>
              <w:noProof/>
            </w:rPr>
            <w:fldChar w:fldCharType="end"/>
          </w:r>
        </w:p>
        <w:p w14:paraId="3A680A6A"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4.3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_Toc239565152 \h </w:instrText>
          </w:r>
          <w:r>
            <w:rPr>
              <w:noProof/>
            </w:rPr>
          </w:r>
          <w:r>
            <w:rPr>
              <w:noProof/>
            </w:rPr>
            <w:fldChar w:fldCharType="separate"/>
          </w:r>
          <w:r>
            <w:rPr>
              <w:noProof/>
            </w:rPr>
            <w:t>14</w:t>
          </w:r>
          <w:r>
            <w:rPr>
              <w:noProof/>
            </w:rPr>
            <w:fldChar w:fldCharType="end"/>
          </w:r>
        </w:p>
        <w:p w14:paraId="4464513C"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4.4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_Toc239565153 \h </w:instrText>
          </w:r>
          <w:r>
            <w:rPr>
              <w:noProof/>
            </w:rPr>
          </w:r>
          <w:r>
            <w:rPr>
              <w:noProof/>
            </w:rPr>
            <w:fldChar w:fldCharType="separate"/>
          </w:r>
          <w:r>
            <w:rPr>
              <w:noProof/>
            </w:rPr>
            <w:t>14</w:t>
          </w:r>
          <w:r>
            <w:rPr>
              <w:noProof/>
            </w:rPr>
            <w:fldChar w:fldCharType="end"/>
          </w:r>
        </w:p>
        <w:p w14:paraId="578D44A3"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4.5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_Toc239565154 \h </w:instrText>
          </w:r>
          <w:r>
            <w:rPr>
              <w:noProof/>
            </w:rPr>
          </w:r>
          <w:r>
            <w:rPr>
              <w:noProof/>
            </w:rPr>
            <w:fldChar w:fldCharType="separate"/>
          </w:r>
          <w:r>
            <w:rPr>
              <w:noProof/>
            </w:rPr>
            <w:t>15</w:t>
          </w:r>
          <w:r>
            <w:rPr>
              <w:noProof/>
            </w:rPr>
            <w:fldChar w:fldCharType="end"/>
          </w:r>
        </w:p>
        <w:p w14:paraId="618EF2E3"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4.6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_Toc239565155 \h </w:instrText>
          </w:r>
          <w:r>
            <w:rPr>
              <w:noProof/>
            </w:rPr>
          </w:r>
          <w:r>
            <w:rPr>
              <w:noProof/>
            </w:rPr>
            <w:fldChar w:fldCharType="separate"/>
          </w:r>
          <w:r>
            <w:rPr>
              <w:noProof/>
            </w:rPr>
            <w:t>16</w:t>
          </w:r>
          <w:r>
            <w:rPr>
              <w:noProof/>
            </w:rPr>
            <w:fldChar w:fldCharType="end"/>
          </w:r>
        </w:p>
        <w:p w14:paraId="4408C7DB"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4.7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_Toc239565156 \h </w:instrText>
          </w:r>
          <w:r>
            <w:rPr>
              <w:noProof/>
            </w:rPr>
          </w:r>
          <w:r>
            <w:rPr>
              <w:noProof/>
            </w:rPr>
            <w:fldChar w:fldCharType="separate"/>
          </w:r>
          <w:r>
            <w:rPr>
              <w:noProof/>
            </w:rPr>
            <w:t>16</w:t>
          </w:r>
          <w:r>
            <w:rPr>
              <w:noProof/>
            </w:rPr>
            <w:fldChar w:fldCharType="end"/>
          </w:r>
        </w:p>
        <w:p w14:paraId="1FE7EAC9" w14:textId="77777777" w:rsidR="006C7336" w:rsidRDefault="006C7336">
          <w:pPr>
            <w:pStyle w:val="TOC1"/>
            <w:tabs>
              <w:tab w:val="left" w:pos="362"/>
              <w:tab w:val="right" w:pos="9350"/>
            </w:tabs>
            <w:rPr>
              <w:rFonts w:asciiTheme="minorHAnsi" w:hAnsiTheme="minorHAnsi"/>
              <w:caps w:val="0"/>
              <w:noProof/>
              <w:sz w:val="24"/>
              <w:szCs w:val="24"/>
              <w:u w:val="none"/>
              <w:lang w:eastAsia="ja-JP"/>
            </w:rPr>
          </w:pPr>
          <w:r>
            <w:rPr>
              <w:noProof/>
            </w:rPr>
            <w:t>5</w:t>
          </w:r>
          <w:r>
            <w:rPr>
              <w:rFonts w:asciiTheme="minorHAnsi" w:hAnsiTheme="minorHAnsi"/>
              <w:caps w:val="0"/>
              <w:noProof/>
              <w:sz w:val="24"/>
              <w:szCs w:val="24"/>
              <w:u w:val="none"/>
              <w:lang w:eastAsia="ja-JP"/>
            </w:rPr>
            <w:tab/>
          </w:r>
          <w:r>
            <w:rPr>
              <w:noProof/>
            </w:rPr>
            <w:t>Functional Design: OTS TRANSACTIONS SCREEN</w:t>
          </w:r>
          <w:r>
            <w:rPr>
              <w:noProof/>
            </w:rPr>
            <w:tab/>
          </w:r>
          <w:r>
            <w:rPr>
              <w:noProof/>
            </w:rPr>
            <w:fldChar w:fldCharType="begin"/>
          </w:r>
          <w:r>
            <w:rPr>
              <w:noProof/>
            </w:rPr>
            <w:instrText xml:space="preserve"> PAGEREF _Toc239565157 \h </w:instrText>
          </w:r>
          <w:r>
            <w:rPr>
              <w:noProof/>
            </w:rPr>
          </w:r>
          <w:r>
            <w:rPr>
              <w:noProof/>
            </w:rPr>
            <w:fldChar w:fldCharType="separate"/>
          </w:r>
          <w:r>
            <w:rPr>
              <w:noProof/>
            </w:rPr>
            <w:t>17</w:t>
          </w:r>
          <w:r>
            <w:rPr>
              <w:noProof/>
            </w:rPr>
            <w:fldChar w:fldCharType="end"/>
          </w:r>
        </w:p>
        <w:p w14:paraId="1F26ECC6"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5.1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_Toc239565158 \h </w:instrText>
          </w:r>
          <w:r>
            <w:rPr>
              <w:noProof/>
            </w:rPr>
          </w:r>
          <w:r>
            <w:rPr>
              <w:noProof/>
            </w:rPr>
            <w:fldChar w:fldCharType="separate"/>
          </w:r>
          <w:r>
            <w:rPr>
              <w:noProof/>
            </w:rPr>
            <w:t>17</w:t>
          </w:r>
          <w:r>
            <w:rPr>
              <w:noProof/>
            </w:rPr>
            <w:fldChar w:fldCharType="end"/>
          </w:r>
        </w:p>
        <w:p w14:paraId="335633E8"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5.2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_Toc239565159 \h </w:instrText>
          </w:r>
          <w:r>
            <w:rPr>
              <w:noProof/>
            </w:rPr>
          </w:r>
          <w:r>
            <w:rPr>
              <w:noProof/>
            </w:rPr>
            <w:fldChar w:fldCharType="separate"/>
          </w:r>
          <w:r>
            <w:rPr>
              <w:noProof/>
            </w:rPr>
            <w:t>18</w:t>
          </w:r>
          <w:r>
            <w:rPr>
              <w:noProof/>
            </w:rPr>
            <w:fldChar w:fldCharType="end"/>
          </w:r>
        </w:p>
        <w:p w14:paraId="0D122C2B"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5.3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_Toc239565160 \h </w:instrText>
          </w:r>
          <w:r>
            <w:rPr>
              <w:noProof/>
            </w:rPr>
          </w:r>
          <w:r>
            <w:rPr>
              <w:noProof/>
            </w:rPr>
            <w:fldChar w:fldCharType="separate"/>
          </w:r>
          <w:r>
            <w:rPr>
              <w:noProof/>
            </w:rPr>
            <w:t>19</w:t>
          </w:r>
          <w:r>
            <w:rPr>
              <w:noProof/>
            </w:rPr>
            <w:fldChar w:fldCharType="end"/>
          </w:r>
        </w:p>
        <w:p w14:paraId="0D351BC8"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5.4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_Toc239565161 \h </w:instrText>
          </w:r>
          <w:r>
            <w:rPr>
              <w:noProof/>
            </w:rPr>
          </w:r>
          <w:r>
            <w:rPr>
              <w:noProof/>
            </w:rPr>
            <w:fldChar w:fldCharType="separate"/>
          </w:r>
          <w:r>
            <w:rPr>
              <w:noProof/>
            </w:rPr>
            <w:t>19</w:t>
          </w:r>
          <w:r>
            <w:rPr>
              <w:noProof/>
            </w:rPr>
            <w:fldChar w:fldCharType="end"/>
          </w:r>
        </w:p>
        <w:p w14:paraId="497776F0"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5.5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_Toc239565162 \h </w:instrText>
          </w:r>
          <w:r>
            <w:rPr>
              <w:noProof/>
            </w:rPr>
          </w:r>
          <w:r>
            <w:rPr>
              <w:noProof/>
            </w:rPr>
            <w:fldChar w:fldCharType="separate"/>
          </w:r>
          <w:r>
            <w:rPr>
              <w:noProof/>
            </w:rPr>
            <w:t>21</w:t>
          </w:r>
          <w:r>
            <w:rPr>
              <w:noProof/>
            </w:rPr>
            <w:fldChar w:fldCharType="end"/>
          </w:r>
        </w:p>
        <w:p w14:paraId="071AA045"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5.6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_Toc239565163 \h </w:instrText>
          </w:r>
          <w:r>
            <w:rPr>
              <w:noProof/>
            </w:rPr>
          </w:r>
          <w:r>
            <w:rPr>
              <w:noProof/>
            </w:rPr>
            <w:fldChar w:fldCharType="separate"/>
          </w:r>
          <w:r>
            <w:rPr>
              <w:noProof/>
            </w:rPr>
            <w:t>21</w:t>
          </w:r>
          <w:r>
            <w:rPr>
              <w:noProof/>
            </w:rPr>
            <w:fldChar w:fldCharType="end"/>
          </w:r>
        </w:p>
        <w:p w14:paraId="23832AB2"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5.7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_Toc239565164 \h </w:instrText>
          </w:r>
          <w:r>
            <w:rPr>
              <w:noProof/>
            </w:rPr>
          </w:r>
          <w:r>
            <w:rPr>
              <w:noProof/>
            </w:rPr>
            <w:fldChar w:fldCharType="separate"/>
          </w:r>
          <w:r>
            <w:rPr>
              <w:noProof/>
            </w:rPr>
            <w:t>22</w:t>
          </w:r>
          <w:r>
            <w:rPr>
              <w:noProof/>
            </w:rPr>
            <w:fldChar w:fldCharType="end"/>
          </w:r>
        </w:p>
        <w:p w14:paraId="7A09A7E8" w14:textId="77777777" w:rsidR="006C7336" w:rsidRDefault="006C7336">
          <w:pPr>
            <w:pStyle w:val="TOC1"/>
            <w:tabs>
              <w:tab w:val="left" w:pos="362"/>
              <w:tab w:val="right" w:pos="9350"/>
            </w:tabs>
            <w:rPr>
              <w:rFonts w:asciiTheme="minorHAnsi" w:hAnsiTheme="minorHAnsi"/>
              <w:caps w:val="0"/>
              <w:noProof/>
              <w:sz w:val="24"/>
              <w:szCs w:val="24"/>
              <w:u w:val="none"/>
              <w:lang w:eastAsia="ja-JP"/>
            </w:rPr>
          </w:pPr>
          <w:r>
            <w:rPr>
              <w:noProof/>
            </w:rPr>
            <w:t>6</w:t>
          </w:r>
          <w:r>
            <w:rPr>
              <w:rFonts w:asciiTheme="minorHAnsi" w:hAnsiTheme="minorHAnsi"/>
              <w:caps w:val="0"/>
              <w:noProof/>
              <w:sz w:val="24"/>
              <w:szCs w:val="24"/>
              <w:u w:val="none"/>
              <w:lang w:eastAsia="ja-JP"/>
            </w:rPr>
            <w:tab/>
          </w:r>
          <w:r>
            <w:rPr>
              <w:noProof/>
            </w:rPr>
            <w:t>Payment Process</w:t>
          </w:r>
          <w:r>
            <w:rPr>
              <w:noProof/>
            </w:rPr>
            <w:tab/>
          </w:r>
          <w:r>
            <w:rPr>
              <w:noProof/>
            </w:rPr>
            <w:fldChar w:fldCharType="begin"/>
          </w:r>
          <w:r>
            <w:rPr>
              <w:noProof/>
            </w:rPr>
            <w:instrText xml:space="preserve"> PAGEREF _Toc239565165 \h </w:instrText>
          </w:r>
          <w:r>
            <w:rPr>
              <w:noProof/>
            </w:rPr>
          </w:r>
          <w:r>
            <w:rPr>
              <w:noProof/>
            </w:rPr>
            <w:fldChar w:fldCharType="separate"/>
          </w:r>
          <w:r>
            <w:rPr>
              <w:noProof/>
            </w:rPr>
            <w:t>23</w:t>
          </w:r>
          <w:r>
            <w:rPr>
              <w:noProof/>
            </w:rPr>
            <w:fldChar w:fldCharType="end"/>
          </w:r>
        </w:p>
        <w:p w14:paraId="5F7B66CA"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6.1</w:t>
          </w:r>
          <w:r>
            <w:rPr>
              <w:rFonts w:asciiTheme="minorHAnsi" w:hAnsiTheme="minorHAnsi"/>
              <w:smallCaps w:val="0"/>
              <w:noProof/>
              <w:sz w:val="24"/>
              <w:szCs w:val="24"/>
              <w:lang w:eastAsia="ja-JP"/>
            </w:rPr>
            <w:tab/>
          </w:r>
          <w:r>
            <w:rPr>
              <w:noProof/>
            </w:rPr>
            <w:t>Payment Process Overview</w:t>
          </w:r>
          <w:r>
            <w:rPr>
              <w:noProof/>
            </w:rPr>
            <w:tab/>
          </w:r>
          <w:r>
            <w:rPr>
              <w:noProof/>
            </w:rPr>
            <w:fldChar w:fldCharType="begin"/>
          </w:r>
          <w:r>
            <w:rPr>
              <w:noProof/>
            </w:rPr>
            <w:instrText xml:space="preserve"> PAGEREF _Toc239565166 \h </w:instrText>
          </w:r>
          <w:r>
            <w:rPr>
              <w:noProof/>
            </w:rPr>
          </w:r>
          <w:r>
            <w:rPr>
              <w:noProof/>
            </w:rPr>
            <w:fldChar w:fldCharType="separate"/>
          </w:r>
          <w:r>
            <w:rPr>
              <w:noProof/>
            </w:rPr>
            <w:t>23</w:t>
          </w:r>
          <w:r>
            <w:rPr>
              <w:noProof/>
            </w:rPr>
            <w:fldChar w:fldCharType="end"/>
          </w:r>
        </w:p>
        <w:p w14:paraId="1C2348CC" w14:textId="77777777" w:rsidR="006C7336" w:rsidRDefault="006C7336">
          <w:pPr>
            <w:pStyle w:val="TOC2"/>
            <w:tabs>
              <w:tab w:val="left" w:pos="546"/>
              <w:tab w:val="right" w:pos="9350"/>
            </w:tabs>
            <w:rPr>
              <w:rFonts w:asciiTheme="minorHAnsi" w:hAnsiTheme="minorHAnsi"/>
              <w:smallCaps w:val="0"/>
              <w:noProof/>
              <w:sz w:val="24"/>
              <w:szCs w:val="24"/>
              <w:lang w:eastAsia="ja-JP"/>
            </w:rPr>
          </w:pPr>
          <w:r>
            <w:rPr>
              <w:noProof/>
            </w:rPr>
            <w:t>6.2</w:t>
          </w:r>
          <w:r>
            <w:rPr>
              <w:rFonts w:asciiTheme="minorHAnsi" w:hAnsiTheme="minorHAnsi"/>
              <w:smallCaps w:val="0"/>
              <w:noProof/>
              <w:sz w:val="24"/>
              <w:szCs w:val="24"/>
              <w:lang w:eastAsia="ja-JP"/>
            </w:rPr>
            <w:tab/>
          </w:r>
          <w:r>
            <w:rPr>
              <w:noProof/>
            </w:rPr>
            <w:t>Functional Specifications: Payment Process</w:t>
          </w:r>
          <w:r>
            <w:rPr>
              <w:noProof/>
            </w:rPr>
            <w:tab/>
          </w:r>
          <w:r>
            <w:rPr>
              <w:noProof/>
            </w:rPr>
            <w:fldChar w:fldCharType="begin"/>
          </w:r>
          <w:r>
            <w:rPr>
              <w:noProof/>
            </w:rPr>
            <w:instrText xml:space="preserve"> PAGEREF _Toc239565167 \h </w:instrText>
          </w:r>
          <w:r>
            <w:rPr>
              <w:noProof/>
            </w:rPr>
          </w:r>
          <w:r>
            <w:rPr>
              <w:noProof/>
            </w:rPr>
            <w:fldChar w:fldCharType="separate"/>
          </w:r>
          <w:r>
            <w:rPr>
              <w:noProof/>
            </w:rPr>
            <w:t>23</w:t>
          </w:r>
          <w:r>
            <w:rPr>
              <w:noProof/>
            </w:rPr>
            <w:fldChar w:fldCharType="end"/>
          </w:r>
        </w:p>
        <w:p w14:paraId="182D643D" w14:textId="6036D9F0" w:rsidR="0045325C" w:rsidRPr="009B1759" w:rsidRDefault="0045325C">
          <w:r w:rsidRPr="009B1759">
            <w:rPr>
              <w:bCs/>
              <w:noProof/>
            </w:rPr>
            <w:fldChar w:fldCharType="end"/>
          </w:r>
        </w:p>
      </w:sdtContent>
    </w:sdt>
    <w:p w14:paraId="783BC3F3" w14:textId="5E8B3F8D" w:rsidR="00040AE2" w:rsidRPr="009B1759" w:rsidRDefault="00040AE2">
      <w:pPr>
        <w:rPr>
          <w:rFonts w:ascii="Cambria" w:hAnsi="Cambria"/>
          <w:smallCaps/>
          <w:noProof/>
          <w:sz w:val="22"/>
          <w:szCs w:val="22"/>
        </w:rPr>
      </w:pPr>
      <w:r w:rsidRPr="009B1759">
        <w:rPr>
          <w:rFonts w:ascii="Cambria" w:hAnsi="Cambria"/>
          <w:smallCaps/>
          <w:noProof/>
          <w:sz w:val="22"/>
          <w:szCs w:val="22"/>
        </w:rPr>
        <w:br w:type="page"/>
      </w:r>
    </w:p>
    <w:p w14:paraId="345514DD" w14:textId="1BD3A5F9" w:rsidR="0045325C" w:rsidRDefault="00E73B25" w:rsidP="00B50078">
      <w:pPr>
        <w:pStyle w:val="Heading1"/>
        <w:numPr>
          <w:ilvl w:val="0"/>
          <w:numId w:val="1"/>
        </w:numPr>
      </w:pPr>
      <w:bookmarkStart w:id="0" w:name="_Toc239565133"/>
      <w:r>
        <w:t>Document Control</w:t>
      </w:r>
      <w:bookmarkEnd w:id="0"/>
    </w:p>
    <w:p w14:paraId="6D087EC1" w14:textId="77777777" w:rsidR="00040AE2" w:rsidRDefault="00040AE2" w:rsidP="00040AE2">
      <w:pPr>
        <w:pStyle w:val="Heading2"/>
      </w:pPr>
      <w:bookmarkStart w:id="1" w:name="_Toc221034547"/>
      <w:bookmarkStart w:id="2" w:name="_Toc239565134"/>
      <w:r>
        <w:t>Change Record</w:t>
      </w:r>
      <w:bookmarkEnd w:id="1"/>
      <w:bookmarkEnd w:id="2"/>
    </w:p>
    <w:tbl>
      <w:tblPr>
        <w:tblStyle w:val="LightShading-Accent1"/>
        <w:tblW w:w="0" w:type="auto"/>
        <w:tblLook w:val="04A0" w:firstRow="1" w:lastRow="0" w:firstColumn="1" w:lastColumn="0" w:noHBand="0" w:noVBand="1"/>
      </w:tblPr>
      <w:tblGrid>
        <w:gridCol w:w="1458"/>
        <w:gridCol w:w="1440"/>
        <w:gridCol w:w="1530"/>
        <w:gridCol w:w="5148"/>
      </w:tblGrid>
      <w:tr w:rsidR="00040AE2" w14:paraId="4EBBF29D" w14:textId="77777777" w:rsidTr="0078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9F3ACC5" w14:textId="77777777" w:rsidR="00040AE2" w:rsidRPr="009B1759" w:rsidRDefault="00040AE2" w:rsidP="0078359F">
            <w:pPr>
              <w:rPr>
                <w:b w:val="0"/>
              </w:rPr>
            </w:pPr>
            <w:r w:rsidRPr="009B1759">
              <w:rPr>
                <w:b w:val="0"/>
              </w:rPr>
              <w:t>Version</w:t>
            </w:r>
          </w:p>
        </w:tc>
        <w:tc>
          <w:tcPr>
            <w:tcW w:w="1440" w:type="dxa"/>
          </w:tcPr>
          <w:p w14:paraId="1437E8BF"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Date</w:t>
            </w:r>
          </w:p>
        </w:tc>
        <w:tc>
          <w:tcPr>
            <w:tcW w:w="1530" w:type="dxa"/>
          </w:tcPr>
          <w:p w14:paraId="3FE89F82" w14:textId="77777777" w:rsidR="00040AE2" w:rsidRPr="009B1759" w:rsidRDefault="00040AE2" w:rsidP="0078359F">
            <w:pPr>
              <w:ind w:right="-144"/>
              <w:cnfStyle w:val="100000000000" w:firstRow="1" w:lastRow="0" w:firstColumn="0" w:lastColumn="0" w:oddVBand="0" w:evenVBand="0" w:oddHBand="0" w:evenHBand="0" w:firstRowFirstColumn="0" w:firstRowLastColumn="0" w:lastRowFirstColumn="0" w:lastRowLastColumn="0"/>
              <w:rPr>
                <w:b w:val="0"/>
              </w:rPr>
            </w:pPr>
            <w:r w:rsidRPr="009B1759">
              <w:rPr>
                <w:b w:val="0"/>
              </w:rPr>
              <w:t>Author</w:t>
            </w:r>
          </w:p>
        </w:tc>
        <w:tc>
          <w:tcPr>
            <w:tcW w:w="5148" w:type="dxa"/>
          </w:tcPr>
          <w:p w14:paraId="5A3C19F0"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Changes</w:t>
            </w:r>
          </w:p>
        </w:tc>
      </w:tr>
      <w:tr w:rsidR="00040AE2" w14:paraId="611B013B" w14:textId="77777777" w:rsidTr="0078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B57567E" w14:textId="77777777" w:rsidR="00040AE2" w:rsidRPr="009B1759" w:rsidRDefault="00040AE2" w:rsidP="0078359F">
            <w:pPr>
              <w:rPr>
                <w:b w:val="0"/>
              </w:rPr>
            </w:pPr>
            <w:r w:rsidRPr="009B1759">
              <w:rPr>
                <w:b w:val="0"/>
              </w:rPr>
              <w:t>1.0</w:t>
            </w:r>
          </w:p>
        </w:tc>
        <w:tc>
          <w:tcPr>
            <w:tcW w:w="1440" w:type="dxa"/>
          </w:tcPr>
          <w:p w14:paraId="009DD101" w14:textId="591548A0" w:rsidR="00040AE2" w:rsidRPr="009B1759" w:rsidRDefault="00C11284" w:rsidP="00C11284">
            <w:pPr>
              <w:cnfStyle w:val="000000100000" w:firstRow="0" w:lastRow="0" w:firstColumn="0" w:lastColumn="0" w:oddVBand="0" w:evenVBand="0" w:oddHBand="1" w:evenHBand="0" w:firstRowFirstColumn="0" w:firstRowLastColumn="0" w:lastRowFirstColumn="0" w:lastRowLastColumn="0"/>
            </w:pPr>
            <w:r>
              <w:t>07</w:t>
            </w:r>
            <w:r w:rsidR="00A279CE">
              <w:t>-</w:t>
            </w:r>
            <w:r w:rsidR="00377AB9">
              <w:t>25</w:t>
            </w:r>
            <w:r w:rsidR="00173751">
              <w:t>-</w:t>
            </w:r>
            <w:r w:rsidR="00040AE2" w:rsidRPr="009B1759">
              <w:t>13</w:t>
            </w:r>
          </w:p>
        </w:tc>
        <w:tc>
          <w:tcPr>
            <w:tcW w:w="1530" w:type="dxa"/>
          </w:tcPr>
          <w:p w14:paraId="4167D3CD" w14:textId="77777777" w:rsidR="00040AE2" w:rsidRPr="009B1759" w:rsidRDefault="00040AE2" w:rsidP="0078359F">
            <w:pPr>
              <w:tabs>
                <w:tab w:val="center" w:pos="2034"/>
              </w:tabs>
              <w:ind w:right="-144"/>
              <w:cnfStyle w:val="000000100000" w:firstRow="0" w:lastRow="0" w:firstColumn="0" w:lastColumn="0" w:oddVBand="0" w:evenVBand="0" w:oddHBand="1" w:evenHBand="0" w:firstRowFirstColumn="0" w:firstRowLastColumn="0" w:lastRowFirstColumn="0" w:lastRowLastColumn="0"/>
            </w:pPr>
            <w:r w:rsidRPr="009B1759">
              <w:t>Colin Man</w:t>
            </w:r>
          </w:p>
        </w:tc>
        <w:tc>
          <w:tcPr>
            <w:tcW w:w="5148" w:type="dxa"/>
          </w:tcPr>
          <w:p w14:paraId="47354168" w14:textId="77777777" w:rsidR="00040AE2" w:rsidRPr="009B1759" w:rsidRDefault="00040AE2" w:rsidP="0078359F">
            <w:pPr>
              <w:cnfStyle w:val="000000100000" w:firstRow="0" w:lastRow="0" w:firstColumn="0" w:lastColumn="0" w:oddVBand="0" w:evenVBand="0" w:oddHBand="1" w:evenHBand="0" w:firstRowFirstColumn="0" w:firstRowLastColumn="0" w:lastRowFirstColumn="0" w:lastRowLastColumn="0"/>
            </w:pPr>
            <w:r w:rsidRPr="009B1759">
              <w:t>Draft following overview + description</w:t>
            </w:r>
          </w:p>
        </w:tc>
      </w:tr>
      <w:tr w:rsidR="00040AE2" w14:paraId="1705AE6D" w14:textId="77777777" w:rsidTr="0078359F">
        <w:tc>
          <w:tcPr>
            <w:cnfStyle w:val="001000000000" w:firstRow="0" w:lastRow="0" w:firstColumn="1" w:lastColumn="0" w:oddVBand="0" w:evenVBand="0" w:oddHBand="0" w:evenHBand="0" w:firstRowFirstColumn="0" w:firstRowLastColumn="0" w:lastRowFirstColumn="0" w:lastRowLastColumn="0"/>
            <w:tcW w:w="1458" w:type="dxa"/>
          </w:tcPr>
          <w:p w14:paraId="640B1517" w14:textId="1ABBA444" w:rsidR="00040AE2" w:rsidRDefault="00303281" w:rsidP="0078359F">
            <w:r>
              <w:t>1.1</w:t>
            </w:r>
          </w:p>
        </w:tc>
        <w:tc>
          <w:tcPr>
            <w:tcW w:w="1440" w:type="dxa"/>
          </w:tcPr>
          <w:p w14:paraId="1834F956" w14:textId="4A55774D" w:rsidR="00040AE2" w:rsidRDefault="004C0D20" w:rsidP="0078359F">
            <w:pPr>
              <w:cnfStyle w:val="000000000000" w:firstRow="0" w:lastRow="0" w:firstColumn="0" w:lastColumn="0" w:oddVBand="0" w:evenVBand="0" w:oddHBand="0" w:evenHBand="0" w:firstRowFirstColumn="0" w:firstRowLastColumn="0" w:lastRowFirstColumn="0" w:lastRowLastColumn="0"/>
            </w:pPr>
            <w:r>
              <w:t>08-0</w:t>
            </w:r>
            <w:r w:rsidR="00303281">
              <w:t>3-13</w:t>
            </w:r>
          </w:p>
        </w:tc>
        <w:tc>
          <w:tcPr>
            <w:tcW w:w="1530" w:type="dxa"/>
          </w:tcPr>
          <w:p w14:paraId="434E13E3" w14:textId="12F22852" w:rsidR="00040AE2" w:rsidRDefault="00303281" w:rsidP="0078359F">
            <w:pPr>
              <w:ind w:right="-144"/>
              <w:cnfStyle w:val="000000000000" w:firstRow="0" w:lastRow="0" w:firstColumn="0" w:lastColumn="0" w:oddVBand="0" w:evenVBand="0" w:oddHBand="0" w:evenHBand="0" w:firstRowFirstColumn="0" w:firstRowLastColumn="0" w:lastRowFirstColumn="0" w:lastRowLastColumn="0"/>
            </w:pPr>
            <w:r>
              <w:t>Colin Man</w:t>
            </w:r>
          </w:p>
        </w:tc>
        <w:tc>
          <w:tcPr>
            <w:tcW w:w="5148" w:type="dxa"/>
          </w:tcPr>
          <w:p w14:paraId="255DB56C" w14:textId="6F0186E9" w:rsidR="00040AE2" w:rsidRDefault="00303281" w:rsidP="0078359F">
            <w:pPr>
              <w:cnfStyle w:val="000000000000" w:firstRow="0" w:lastRow="0" w:firstColumn="0" w:lastColumn="0" w:oddVBand="0" w:evenVBand="0" w:oddHBand="0" w:evenHBand="0" w:firstRowFirstColumn="0" w:firstRowLastColumn="0" w:lastRowFirstColumn="0" w:lastRowLastColumn="0"/>
            </w:pPr>
            <w:r>
              <w:t>Edit refund policy</w:t>
            </w:r>
          </w:p>
        </w:tc>
      </w:tr>
      <w:tr w:rsidR="00040AE2" w14:paraId="3EA18C45" w14:textId="77777777" w:rsidTr="0078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0015C4B" w14:textId="4BCEA51B" w:rsidR="00040AE2" w:rsidRDefault="004C0D20" w:rsidP="0078359F">
            <w:r>
              <w:t>1.2</w:t>
            </w:r>
          </w:p>
        </w:tc>
        <w:tc>
          <w:tcPr>
            <w:tcW w:w="1440" w:type="dxa"/>
          </w:tcPr>
          <w:p w14:paraId="5F3E9B23" w14:textId="51A0D85F" w:rsidR="00040AE2" w:rsidRDefault="004C0D20" w:rsidP="0078359F">
            <w:pPr>
              <w:cnfStyle w:val="000000100000" w:firstRow="0" w:lastRow="0" w:firstColumn="0" w:lastColumn="0" w:oddVBand="0" w:evenVBand="0" w:oddHBand="1" w:evenHBand="0" w:firstRowFirstColumn="0" w:firstRowLastColumn="0" w:lastRowFirstColumn="0" w:lastRowLastColumn="0"/>
            </w:pPr>
            <w:r>
              <w:t>08-13-13</w:t>
            </w:r>
          </w:p>
        </w:tc>
        <w:tc>
          <w:tcPr>
            <w:tcW w:w="1530" w:type="dxa"/>
          </w:tcPr>
          <w:p w14:paraId="7FD26B26" w14:textId="22998D01" w:rsidR="00040AE2" w:rsidRDefault="004C0D20" w:rsidP="0078359F">
            <w:pPr>
              <w:ind w:right="-144"/>
              <w:cnfStyle w:val="000000100000" w:firstRow="0" w:lastRow="0" w:firstColumn="0" w:lastColumn="0" w:oddVBand="0" w:evenVBand="0" w:oddHBand="1" w:evenHBand="0" w:firstRowFirstColumn="0" w:firstRowLastColumn="0" w:lastRowFirstColumn="0" w:lastRowLastColumn="0"/>
            </w:pPr>
            <w:r>
              <w:t>Colin Man</w:t>
            </w:r>
          </w:p>
        </w:tc>
        <w:tc>
          <w:tcPr>
            <w:tcW w:w="5148" w:type="dxa"/>
          </w:tcPr>
          <w:p w14:paraId="46657E0D" w14:textId="77C326B1" w:rsidR="00040AE2" w:rsidRDefault="004C0D20" w:rsidP="0078359F">
            <w:pPr>
              <w:cnfStyle w:val="000000100000" w:firstRow="0" w:lastRow="0" w:firstColumn="0" w:lastColumn="0" w:oddVBand="0" w:evenVBand="0" w:oddHBand="1" w:evenHBand="0" w:firstRowFirstColumn="0" w:firstRowLastColumn="0" w:lastRowFirstColumn="0" w:lastRowLastColumn="0"/>
            </w:pPr>
            <w:r>
              <w:t>Add refund transaction</w:t>
            </w:r>
          </w:p>
        </w:tc>
      </w:tr>
      <w:tr w:rsidR="00040AE2" w14:paraId="6CE4702C" w14:textId="77777777" w:rsidTr="0078359F">
        <w:tc>
          <w:tcPr>
            <w:cnfStyle w:val="001000000000" w:firstRow="0" w:lastRow="0" w:firstColumn="1" w:lastColumn="0" w:oddVBand="0" w:evenVBand="0" w:oddHBand="0" w:evenHBand="0" w:firstRowFirstColumn="0" w:firstRowLastColumn="0" w:lastRowFirstColumn="0" w:lastRowLastColumn="0"/>
            <w:tcW w:w="1458" w:type="dxa"/>
          </w:tcPr>
          <w:p w14:paraId="568EFAD9" w14:textId="1DF15471" w:rsidR="00040AE2" w:rsidRDefault="006C7336" w:rsidP="0078359F">
            <w:r>
              <w:t>1.3</w:t>
            </w:r>
          </w:p>
        </w:tc>
        <w:tc>
          <w:tcPr>
            <w:tcW w:w="1440" w:type="dxa"/>
          </w:tcPr>
          <w:p w14:paraId="463A311F" w14:textId="4E412DA5" w:rsidR="00040AE2" w:rsidRDefault="006C7336" w:rsidP="0078359F">
            <w:pPr>
              <w:cnfStyle w:val="000000000000" w:firstRow="0" w:lastRow="0" w:firstColumn="0" w:lastColumn="0" w:oddVBand="0" w:evenVBand="0" w:oddHBand="0" w:evenHBand="0" w:firstRowFirstColumn="0" w:firstRowLastColumn="0" w:lastRowFirstColumn="0" w:lastRowLastColumn="0"/>
            </w:pPr>
            <w:r>
              <w:t>08-30-13</w:t>
            </w:r>
          </w:p>
        </w:tc>
        <w:tc>
          <w:tcPr>
            <w:tcW w:w="1530" w:type="dxa"/>
          </w:tcPr>
          <w:p w14:paraId="417B4761" w14:textId="3580EE6E" w:rsidR="00040AE2" w:rsidRDefault="006C7336" w:rsidP="0078359F">
            <w:pPr>
              <w:ind w:right="-144"/>
              <w:cnfStyle w:val="000000000000" w:firstRow="0" w:lastRow="0" w:firstColumn="0" w:lastColumn="0" w:oddVBand="0" w:evenVBand="0" w:oddHBand="0" w:evenHBand="0" w:firstRowFirstColumn="0" w:firstRowLastColumn="0" w:lastRowFirstColumn="0" w:lastRowLastColumn="0"/>
            </w:pPr>
            <w:r>
              <w:t>Colin Man</w:t>
            </w:r>
          </w:p>
        </w:tc>
        <w:tc>
          <w:tcPr>
            <w:tcW w:w="5148" w:type="dxa"/>
          </w:tcPr>
          <w:p w14:paraId="316E3B44" w14:textId="2E47C37C" w:rsidR="00040AE2" w:rsidRDefault="006C7336" w:rsidP="0078359F">
            <w:pPr>
              <w:cnfStyle w:val="000000000000" w:firstRow="0" w:lastRow="0" w:firstColumn="0" w:lastColumn="0" w:oddVBand="0" w:evenVBand="0" w:oddHBand="0" w:evenHBand="0" w:firstRowFirstColumn="0" w:firstRowLastColumn="0" w:lastRowFirstColumn="0" w:lastRowLastColumn="0"/>
            </w:pPr>
            <w:r>
              <w:t>Add more details on payment process</w:t>
            </w:r>
          </w:p>
        </w:tc>
      </w:tr>
    </w:tbl>
    <w:p w14:paraId="12B04B56" w14:textId="77777777" w:rsidR="00040AE2" w:rsidRPr="009B1759" w:rsidRDefault="00040AE2" w:rsidP="00040AE2"/>
    <w:p w14:paraId="1046E5C1" w14:textId="77777777" w:rsidR="00040AE2" w:rsidRDefault="00040AE2" w:rsidP="00040AE2">
      <w:pPr>
        <w:pStyle w:val="Heading2"/>
      </w:pPr>
      <w:bookmarkStart w:id="3" w:name="_Toc221034548"/>
      <w:bookmarkStart w:id="4" w:name="_Toc239565135"/>
      <w:r>
        <w:t>Definitions</w:t>
      </w:r>
      <w:bookmarkEnd w:id="3"/>
      <w:bookmarkEnd w:id="4"/>
    </w:p>
    <w:tbl>
      <w:tblPr>
        <w:tblStyle w:val="LightShading-Accent1"/>
        <w:tblW w:w="9558" w:type="dxa"/>
        <w:tblLook w:val="04A0" w:firstRow="1" w:lastRow="0" w:firstColumn="1" w:lastColumn="0" w:noHBand="0" w:noVBand="1"/>
      </w:tblPr>
      <w:tblGrid>
        <w:gridCol w:w="1548"/>
        <w:gridCol w:w="8010"/>
      </w:tblGrid>
      <w:tr w:rsidR="00040AE2" w14:paraId="06FA3397" w14:textId="77777777" w:rsidTr="0078359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48" w:type="dxa"/>
          </w:tcPr>
          <w:p w14:paraId="0AE8E9D8" w14:textId="77777777" w:rsidR="00040AE2" w:rsidRPr="009B1759" w:rsidRDefault="00040AE2" w:rsidP="0078359F">
            <w:pPr>
              <w:rPr>
                <w:b w:val="0"/>
              </w:rPr>
            </w:pPr>
            <w:r w:rsidRPr="009B1759">
              <w:rPr>
                <w:b w:val="0"/>
              </w:rPr>
              <w:t>Term</w:t>
            </w:r>
          </w:p>
        </w:tc>
        <w:tc>
          <w:tcPr>
            <w:tcW w:w="8010" w:type="dxa"/>
          </w:tcPr>
          <w:p w14:paraId="245FB6F2"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Definition</w:t>
            </w:r>
          </w:p>
        </w:tc>
      </w:tr>
      <w:tr w:rsidR="00040AE2" w14:paraId="5C540844" w14:textId="77777777" w:rsidTr="0078359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48" w:type="dxa"/>
          </w:tcPr>
          <w:p w14:paraId="4799DAE2" w14:textId="77777777" w:rsidR="00040AE2" w:rsidRPr="009B1759" w:rsidRDefault="00040AE2" w:rsidP="0078359F">
            <w:pPr>
              <w:rPr>
                <w:b w:val="0"/>
              </w:rPr>
            </w:pPr>
            <w:r w:rsidRPr="009B1759">
              <w:rPr>
                <w:b w:val="0"/>
              </w:rPr>
              <w:t>OTS</w:t>
            </w:r>
          </w:p>
        </w:tc>
        <w:tc>
          <w:tcPr>
            <w:tcW w:w="8010" w:type="dxa"/>
          </w:tcPr>
          <w:p w14:paraId="746EDE53" w14:textId="77777777" w:rsidR="00040AE2" w:rsidRPr="009B1759" w:rsidRDefault="00040AE2" w:rsidP="0078359F">
            <w:pPr>
              <w:cnfStyle w:val="000000100000" w:firstRow="0" w:lastRow="0" w:firstColumn="0" w:lastColumn="0" w:oddVBand="0" w:evenVBand="0" w:oddHBand="1" w:evenHBand="0" w:firstRowFirstColumn="0" w:firstRowLastColumn="0" w:lastRowFirstColumn="0" w:lastRowLastColumn="0"/>
            </w:pPr>
            <w:r w:rsidRPr="009B1759">
              <w:t>Online Tutoring System</w:t>
            </w:r>
          </w:p>
        </w:tc>
      </w:tr>
      <w:tr w:rsidR="00040AE2" w14:paraId="08854727" w14:textId="77777777" w:rsidTr="00157D4B">
        <w:trPr>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ECE0B1F" w14:textId="7F481A07" w:rsidR="00040AE2" w:rsidRPr="00BE273F" w:rsidRDefault="00157D4B" w:rsidP="0078359F">
            <w:pPr>
              <w:rPr>
                <w:b w:val="0"/>
              </w:rPr>
            </w:pPr>
            <w:r w:rsidRPr="00BE273F">
              <w:rPr>
                <w:b w:val="0"/>
              </w:rPr>
              <w:t>EX</w:t>
            </w:r>
          </w:p>
        </w:tc>
        <w:tc>
          <w:tcPr>
            <w:tcW w:w="8010" w:type="dxa"/>
          </w:tcPr>
          <w:p w14:paraId="618D65BF" w14:textId="0C1B7828" w:rsidR="00040AE2" w:rsidRDefault="00157D4B" w:rsidP="0078359F">
            <w:pPr>
              <w:cnfStyle w:val="000000000000" w:firstRow="0" w:lastRow="0" w:firstColumn="0" w:lastColumn="0" w:oddVBand="0" w:evenVBand="0" w:oddHBand="0" w:evenHBand="0" w:firstRowFirstColumn="0" w:firstRowLastColumn="0" w:lastRowFirstColumn="0" w:lastRowLastColumn="0"/>
            </w:pPr>
            <w:r>
              <w:t>Example</w:t>
            </w:r>
          </w:p>
        </w:tc>
      </w:tr>
      <w:tr w:rsidR="00040AE2" w14:paraId="08A34D14" w14:textId="77777777" w:rsidTr="0078359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48" w:type="dxa"/>
          </w:tcPr>
          <w:p w14:paraId="7C0752D2" w14:textId="516EF322" w:rsidR="00040AE2" w:rsidRPr="006B318B" w:rsidRDefault="006B318B" w:rsidP="0078359F">
            <w:pPr>
              <w:rPr>
                <w:b w:val="0"/>
              </w:rPr>
            </w:pPr>
            <w:r>
              <w:rPr>
                <w:b w:val="0"/>
              </w:rPr>
              <w:t>SA</w:t>
            </w:r>
          </w:p>
        </w:tc>
        <w:tc>
          <w:tcPr>
            <w:tcW w:w="8010" w:type="dxa"/>
          </w:tcPr>
          <w:p w14:paraId="40013036" w14:textId="46AC71B9" w:rsidR="00040AE2" w:rsidRDefault="006B318B" w:rsidP="0078359F">
            <w:pPr>
              <w:cnfStyle w:val="000000100000" w:firstRow="0" w:lastRow="0" w:firstColumn="0" w:lastColumn="0" w:oddVBand="0" w:evenVBand="0" w:oddHBand="1" w:evenHBand="0" w:firstRowFirstColumn="0" w:firstRowLastColumn="0" w:lastRowFirstColumn="0" w:lastRowLastColumn="0"/>
            </w:pPr>
            <w:r>
              <w:t>Student Account</w:t>
            </w:r>
          </w:p>
        </w:tc>
      </w:tr>
      <w:tr w:rsidR="00040AE2" w14:paraId="73DB53CE" w14:textId="77777777" w:rsidTr="0078359F">
        <w:trPr>
          <w:trHeight w:val="278"/>
        </w:trPr>
        <w:tc>
          <w:tcPr>
            <w:cnfStyle w:val="001000000000" w:firstRow="0" w:lastRow="0" w:firstColumn="1" w:lastColumn="0" w:oddVBand="0" w:evenVBand="0" w:oddHBand="0" w:evenHBand="0" w:firstRowFirstColumn="0" w:firstRowLastColumn="0" w:lastRowFirstColumn="0" w:lastRowLastColumn="0"/>
            <w:tcW w:w="1548" w:type="dxa"/>
          </w:tcPr>
          <w:p w14:paraId="7BD0BA59" w14:textId="1AB4BAEE" w:rsidR="00040AE2" w:rsidRPr="006B318B" w:rsidRDefault="006B318B" w:rsidP="0078359F">
            <w:pPr>
              <w:rPr>
                <w:b w:val="0"/>
              </w:rPr>
            </w:pPr>
            <w:r>
              <w:rPr>
                <w:b w:val="0"/>
              </w:rPr>
              <w:t>PA</w:t>
            </w:r>
          </w:p>
        </w:tc>
        <w:tc>
          <w:tcPr>
            <w:tcW w:w="8010" w:type="dxa"/>
          </w:tcPr>
          <w:p w14:paraId="1189F07B" w14:textId="572440B3" w:rsidR="00040AE2" w:rsidRDefault="006B318B" w:rsidP="006B318B">
            <w:pPr>
              <w:cnfStyle w:val="000000000000" w:firstRow="0" w:lastRow="0" w:firstColumn="0" w:lastColumn="0" w:oddVBand="0" w:evenVBand="0" w:oddHBand="0" w:evenHBand="0" w:firstRowFirstColumn="0" w:firstRowLastColumn="0" w:lastRowFirstColumn="0" w:lastRowLastColumn="0"/>
            </w:pPr>
            <w:r>
              <w:t>Parent Account</w:t>
            </w:r>
          </w:p>
        </w:tc>
      </w:tr>
      <w:tr w:rsidR="006B318B" w14:paraId="125CFF21" w14:textId="77777777" w:rsidTr="0078359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48" w:type="dxa"/>
          </w:tcPr>
          <w:p w14:paraId="051776F0" w14:textId="4D4E35DE" w:rsidR="006B318B" w:rsidRPr="006B318B" w:rsidRDefault="006B318B" w:rsidP="0078359F">
            <w:pPr>
              <w:rPr>
                <w:b w:val="0"/>
              </w:rPr>
            </w:pPr>
            <w:r>
              <w:rPr>
                <w:b w:val="0"/>
              </w:rPr>
              <w:t>TA</w:t>
            </w:r>
          </w:p>
        </w:tc>
        <w:tc>
          <w:tcPr>
            <w:tcW w:w="8010" w:type="dxa"/>
          </w:tcPr>
          <w:p w14:paraId="703A946D" w14:textId="4FE8388B" w:rsidR="006B318B" w:rsidRDefault="006B318B" w:rsidP="006B318B">
            <w:pPr>
              <w:cnfStyle w:val="000000100000" w:firstRow="0" w:lastRow="0" w:firstColumn="0" w:lastColumn="0" w:oddVBand="0" w:evenVBand="0" w:oddHBand="1" w:evenHBand="0" w:firstRowFirstColumn="0" w:firstRowLastColumn="0" w:lastRowFirstColumn="0" w:lastRowLastColumn="0"/>
            </w:pPr>
            <w:r>
              <w:t>Tutor Account</w:t>
            </w:r>
          </w:p>
        </w:tc>
      </w:tr>
    </w:tbl>
    <w:p w14:paraId="6613CD7E" w14:textId="77777777" w:rsidR="0071242F" w:rsidRPr="009B1759" w:rsidRDefault="0071242F" w:rsidP="0071242F"/>
    <w:p w14:paraId="6647C88F" w14:textId="77777777" w:rsidR="0071242F" w:rsidRPr="00E957BD" w:rsidRDefault="0071242F" w:rsidP="0071242F">
      <w:r w:rsidRPr="009B1759">
        <w:t>Note: “OTS” is consistently used throughout all documents as the name of the online tutoring system, although it is understood that another name will be chosen for branding purposes.</w:t>
      </w:r>
    </w:p>
    <w:p w14:paraId="4BC0282E" w14:textId="77777777" w:rsidR="006354B9" w:rsidRDefault="006354B9">
      <w:pPr>
        <w:rPr>
          <w:rFonts w:ascii="Avenir Heavy" w:eastAsiaTheme="majorEastAsia" w:hAnsi="Avenir Heavy" w:cstheme="majorBidi"/>
          <w:smallCaps/>
          <w:color w:val="345A8A" w:themeColor="accent1" w:themeShade="B5"/>
          <w:sz w:val="32"/>
          <w:szCs w:val="32"/>
        </w:rPr>
      </w:pPr>
      <w:r>
        <w:br w:type="page"/>
      </w:r>
    </w:p>
    <w:p w14:paraId="3F0E40FF" w14:textId="04C9C611" w:rsidR="0045325C" w:rsidRDefault="0045325C" w:rsidP="0002387F">
      <w:pPr>
        <w:pStyle w:val="Heading1"/>
      </w:pPr>
      <w:bookmarkStart w:id="5" w:name="_Toc239565136"/>
      <w:r w:rsidRPr="0002387F">
        <w:t>Introduction</w:t>
      </w:r>
      <w:bookmarkEnd w:id="5"/>
    </w:p>
    <w:p w14:paraId="051464C5" w14:textId="2EB44510" w:rsidR="00040AE2" w:rsidRPr="009B1759" w:rsidRDefault="0071242F" w:rsidP="00040AE2">
      <w:r w:rsidRPr="009B1759">
        <w:t>The goal of this module within the Online Tutoring System is to:</w:t>
      </w:r>
    </w:p>
    <w:p w14:paraId="27B3DEB3" w14:textId="11F17DFB" w:rsidR="00195AA2" w:rsidRDefault="00344F5C" w:rsidP="00B50078">
      <w:pPr>
        <w:pStyle w:val="ListParagraph"/>
        <w:numPr>
          <w:ilvl w:val="0"/>
          <w:numId w:val="3"/>
        </w:numPr>
      </w:pPr>
      <w:r>
        <w:t xml:space="preserve">Provide a </w:t>
      </w:r>
      <w:r w:rsidR="00BA521D">
        <w:t xml:space="preserve">means for users to manage </w:t>
      </w:r>
      <w:r w:rsidR="006354B9">
        <w:t>account balance</w:t>
      </w:r>
    </w:p>
    <w:p w14:paraId="1CEE996F" w14:textId="0F940DDD" w:rsidR="00344F5C" w:rsidRDefault="00BA521D" w:rsidP="00B50078">
      <w:pPr>
        <w:pStyle w:val="ListParagraph"/>
        <w:numPr>
          <w:ilvl w:val="0"/>
          <w:numId w:val="3"/>
        </w:numPr>
      </w:pPr>
      <w:r>
        <w:t>Specify requirements of the processes involved in payment</w:t>
      </w:r>
    </w:p>
    <w:p w14:paraId="587F765C" w14:textId="01EEA090" w:rsidR="00344F5C" w:rsidRDefault="00BA521D" w:rsidP="00B50078">
      <w:pPr>
        <w:pStyle w:val="ListParagraph"/>
        <w:numPr>
          <w:ilvl w:val="0"/>
          <w:numId w:val="3"/>
        </w:numPr>
      </w:pPr>
      <w:r>
        <w:t>Provide a way for users to request refunds</w:t>
      </w:r>
    </w:p>
    <w:p w14:paraId="20E040E5" w14:textId="17FAF3CF" w:rsidR="0045325C" w:rsidRDefault="0045325C" w:rsidP="00DC3BCB">
      <w:pPr>
        <w:pStyle w:val="Heading2"/>
      </w:pPr>
      <w:bookmarkStart w:id="6" w:name="_Toc239565137"/>
      <w:r>
        <w:t>Scope</w:t>
      </w:r>
      <w:bookmarkEnd w:id="6"/>
    </w:p>
    <w:p w14:paraId="7F6F8B26" w14:textId="74373B63" w:rsidR="00C85C80" w:rsidRPr="009B1759" w:rsidRDefault="00195AA2" w:rsidP="00C85C80">
      <w:r>
        <w:t xml:space="preserve">This phase of the </w:t>
      </w:r>
      <w:r w:rsidR="003B00E9">
        <w:t>payment module implementation will focus on establishing a means for users to manage payments and credits within the Online Tutoring System. Subsequent phases of development may contai</w:t>
      </w:r>
      <w:r w:rsidR="00655D89">
        <w:t xml:space="preserve">n more methods of manipulation </w:t>
      </w:r>
      <w:r w:rsidR="003B00E9">
        <w:t>such as transfers.</w:t>
      </w:r>
    </w:p>
    <w:p w14:paraId="152DC568" w14:textId="61F5B169" w:rsidR="0045325C" w:rsidRDefault="0045325C" w:rsidP="00DC3BCB">
      <w:pPr>
        <w:pStyle w:val="Heading2"/>
      </w:pPr>
      <w:bookmarkStart w:id="7" w:name="_Toc239565138"/>
      <w:r>
        <w:t>Functional Overview</w:t>
      </w:r>
      <w:bookmarkEnd w:id="7"/>
    </w:p>
    <w:p w14:paraId="4F3EEA52" w14:textId="698D2205" w:rsidR="00136EEB" w:rsidRDefault="007727F9" w:rsidP="00136EEB">
      <w:r>
        <w:t xml:space="preserve">The </w:t>
      </w:r>
      <w:r w:rsidR="00840FD5">
        <w:t>payment</w:t>
      </w:r>
      <w:r w:rsidR="00136EEB">
        <w:t xml:space="preserve"> module contains </w:t>
      </w:r>
      <w:r w:rsidR="00840FD5">
        <w:t xml:space="preserve">three screens to allow for refund requests, </w:t>
      </w:r>
      <w:r w:rsidR="006354B9">
        <w:t>transaction</w:t>
      </w:r>
      <w:r w:rsidR="00840FD5">
        <w:t xml:space="preserve"> management, and the viewing of </w:t>
      </w:r>
      <w:r w:rsidR="006354B9">
        <w:t>transaction</w:t>
      </w:r>
      <w:r w:rsidR="00840FD5">
        <w:t xml:space="preserve"> history.</w:t>
      </w:r>
    </w:p>
    <w:p w14:paraId="733B2D27" w14:textId="77777777" w:rsidR="00136EEB" w:rsidRDefault="00136EEB" w:rsidP="00136EEB"/>
    <w:p w14:paraId="40403139" w14:textId="15B60EB1" w:rsidR="00136EEB" w:rsidRDefault="00136EEB" w:rsidP="00136EEB">
      <w:r>
        <w:t xml:space="preserve">The OTS </w:t>
      </w:r>
      <w:r w:rsidR="002C183E">
        <w:t xml:space="preserve">REFUND SCREEN allows users to provide details about the reason they would like to request a refund and submit a request. </w:t>
      </w:r>
      <w:r w:rsidR="007055B2">
        <w:t xml:space="preserve">Moderators of the OTS will be able to see the requests and decide whether a refund should be given. </w:t>
      </w:r>
      <w:r w:rsidR="002A1675">
        <w:t>See “System Maintenance” module for more details on moderation.</w:t>
      </w:r>
    </w:p>
    <w:p w14:paraId="31B59F84" w14:textId="77777777" w:rsidR="007F2231" w:rsidRDefault="007F2231" w:rsidP="00471264"/>
    <w:p w14:paraId="7A3265B6" w14:textId="2E501256" w:rsidR="00136EEB" w:rsidRDefault="00136EEB" w:rsidP="00136EEB">
      <w:r>
        <w:t xml:space="preserve">The OTS </w:t>
      </w:r>
      <w:r w:rsidR="006354B9">
        <w:t>MANAGE</w:t>
      </w:r>
      <w:r>
        <w:t xml:space="preserve"> SCREEN allows </w:t>
      </w:r>
      <w:r w:rsidR="00D11807">
        <w:t xml:space="preserve">SA’s and PA’s to manage </w:t>
      </w:r>
      <w:r w:rsidR="006354B9">
        <w:t>account balance</w:t>
      </w:r>
      <w:r w:rsidR="00D11807">
        <w:t xml:space="preserve"> – </w:t>
      </w:r>
      <w:r w:rsidR="00C7073D">
        <w:t>users</w:t>
      </w:r>
      <w:r w:rsidR="00D11807">
        <w:t xml:space="preserve"> can use it to </w:t>
      </w:r>
      <w:r w:rsidR="006354B9">
        <w:t>deposit and withdraw money</w:t>
      </w:r>
      <w:r w:rsidR="00C7073D">
        <w:t xml:space="preserve">, as well as view the most recent portion of </w:t>
      </w:r>
      <w:r w:rsidR="006354B9">
        <w:t>transaction</w:t>
      </w:r>
      <w:r w:rsidR="00C7073D">
        <w:t xml:space="preserve"> history.</w:t>
      </w:r>
    </w:p>
    <w:p w14:paraId="7BB8C389" w14:textId="77777777" w:rsidR="00136EEB" w:rsidRDefault="00136EEB" w:rsidP="00471264"/>
    <w:p w14:paraId="0DAE02E3" w14:textId="5364E893" w:rsidR="00136EEB" w:rsidRDefault="00136EEB" w:rsidP="00CE5E6C">
      <w:r>
        <w:t xml:space="preserve">The OTS </w:t>
      </w:r>
      <w:r w:rsidR="006354B9">
        <w:t>TRANSACTIONS</w:t>
      </w:r>
      <w:r w:rsidR="00CE5E6C">
        <w:t xml:space="preserve"> SCREEN </w:t>
      </w:r>
      <w:r w:rsidR="008D3ECD">
        <w:t xml:space="preserve">allows SA’s, PA’s, and TA’s to view the full </w:t>
      </w:r>
      <w:r w:rsidR="00CF4C0D">
        <w:t>transaction</w:t>
      </w:r>
      <w:r w:rsidR="00E67442">
        <w:t xml:space="preserve"> history of their account, or in the case of PA’s, linked SA’s.</w:t>
      </w:r>
    </w:p>
    <w:p w14:paraId="7A74FC90" w14:textId="77777777" w:rsidR="00136EEB" w:rsidRDefault="00136EEB" w:rsidP="00471264"/>
    <w:p w14:paraId="11681B8D" w14:textId="3BD6903F" w:rsidR="0045325C" w:rsidRDefault="00E12FA4" w:rsidP="00E12FA4">
      <w:pPr>
        <w:pStyle w:val="Heading2"/>
      </w:pPr>
      <w:bookmarkStart w:id="8" w:name="_Toc239565139"/>
      <w:r>
        <w:t>Assumptions</w:t>
      </w:r>
      <w:r w:rsidR="0045325C">
        <w:t>/Constraints</w:t>
      </w:r>
      <w:bookmarkEnd w:id="8"/>
    </w:p>
    <w:p w14:paraId="53FCD954" w14:textId="77777777" w:rsidR="00E12FA4" w:rsidRDefault="00E12FA4" w:rsidP="00B50078">
      <w:pPr>
        <w:pStyle w:val="ListParagraph"/>
        <w:numPr>
          <w:ilvl w:val="0"/>
          <w:numId w:val="4"/>
        </w:numPr>
      </w:pPr>
      <w:r>
        <w:t>This assumes that all users have access to a stable internet connection and are able to access the online system</w:t>
      </w:r>
    </w:p>
    <w:p w14:paraId="1F1C73E7" w14:textId="393C6A91" w:rsidR="00024E78" w:rsidRDefault="005F660F" w:rsidP="00B50078">
      <w:pPr>
        <w:pStyle w:val="ListParagraph"/>
        <w:numPr>
          <w:ilvl w:val="0"/>
          <w:numId w:val="4"/>
        </w:numPr>
      </w:pPr>
      <w:r>
        <w:t>This assumes that a database of tutors is provided</w:t>
      </w:r>
    </w:p>
    <w:p w14:paraId="41EAF29C" w14:textId="53411D9C" w:rsidR="0069139E" w:rsidRDefault="0069139E" w:rsidP="00B50078">
      <w:pPr>
        <w:pStyle w:val="ListParagraph"/>
        <w:numPr>
          <w:ilvl w:val="0"/>
          <w:numId w:val="4"/>
        </w:numPr>
      </w:pPr>
      <w:r>
        <w:t>This assumes that all users will either be or have the potential to be one of the four following types</w:t>
      </w:r>
      <w:r w:rsidR="005466F0">
        <w:t xml:space="preserve"> of users</w:t>
      </w:r>
      <w:r>
        <w:t>:</w:t>
      </w:r>
    </w:p>
    <w:p w14:paraId="6D6A1287" w14:textId="0A39D93D" w:rsidR="0069139E" w:rsidRDefault="0069139E" w:rsidP="00B50078">
      <w:pPr>
        <w:pStyle w:val="ListParagraph"/>
        <w:numPr>
          <w:ilvl w:val="1"/>
          <w:numId w:val="4"/>
        </w:numPr>
      </w:pPr>
      <w:r>
        <w:t>Student</w:t>
      </w:r>
    </w:p>
    <w:p w14:paraId="05D9A920" w14:textId="5633DD24" w:rsidR="0069139E" w:rsidRDefault="0069139E" w:rsidP="00B50078">
      <w:pPr>
        <w:pStyle w:val="ListParagraph"/>
        <w:numPr>
          <w:ilvl w:val="1"/>
          <w:numId w:val="4"/>
        </w:numPr>
      </w:pPr>
      <w:r>
        <w:t>Parent</w:t>
      </w:r>
    </w:p>
    <w:p w14:paraId="684FBDDE" w14:textId="0384016D" w:rsidR="0069139E" w:rsidRDefault="0069139E" w:rsidP="00B50078">
      <w:pPr>
        <w:pStyle w:val="ListParagraph"/>
        <w:numPr>
          <w:ilvl w:val="1"/>
          <w:numId w:val="4"/>
        </w:numPr>
      </w:pPr>
      <w:r>
        <w:t>Tutor</w:t>
      </w:r>
    </w:p>
    <w:p w14:paraId="1EB792B6" w14:textId="52B6DFE8" w:rsidR="0069139E" w:rsidRDefault="00EB05C5" w:rsidP="00B50078">
      <w:pPr>
        <w:pStyle w:val="ListParagraph"/>
        <w:numPr>
          <w:ilvl w:val="1"/>
          <w:numId w:val="4"/>
        </w:numPr>
      </w:pPr>
      <w:r>
        <w:t>Franchisee</w:t>
      </w:r>
    </w:p>
    <w:p w14:paraId="27070CBB" w14:textId="722B6241" w:rsidR="00EC1C4F" w:rsidRDefault="00EC1C4F" w:rsidP="00EC1C4F">
      <w:pPr>
        <w:pStyle w:val="Heading2"/>
      </w:pPr>
      <w:bookmarkStart w:id="9" w:name="_Toc239565140"/>
      <w:r>
        <w:t>Requirements</w:t>
      </w:r>
      <w:bookmarkEnd w:id="9"/>
    </w:p>
    <w:p w14:paraId="2FDDFC78" w14:textId="7047171B" w:rsidR="00EC1C4F" w:rsidRDefault="00EC1C4F" w:rsidP="00B50078">
      <w:pPr>
        <w:pStyle w:val="ListParagraph"/>
        <w:numPr>
          <w:ilvl w:val="0"/>
          <w:numId w:val="7"/>
        </w:numPr>
      </w:pPr>
      <w:r>
        <w:t>The following browsers should be supported:</w:t>
      </w:r>
    </w:p>
    <w:p w14:paraId="07AF6F22" w14:textId="225CFE01" w:rsidR="00EC1C4F" w:rsidRDefault="00EC1C4F" w:rsidP="00B50078">
      <w:pPr>
        <w:pStyle w:val="ListParagraph"/>
        <w:numPr>
          <w:ilvl w:val="1"/>
          <w:numId w:val="7"/>
        </w:numPr>
      </w:pPr>
      <w:r>
        <w:t>Internet Explorer 7 and above</w:t>
      </w:r>
    </w:p>
    <w:p w14:paraId="724E6A01" w14:textId="39F76A74" w:rsidR="00EC1C4F" w:rsidRDefault="00EC1C4F" w:rsidP="00B50078">
      <w:pPr>
        <w:pStyle w:val="ListParagraph"/>
        <w:numPr>
          <w:ilvl w:val="1"/>
          <w:numId w:val="7"/>
        </w:numPr>
      </w:pPr>
      <w:r>
        <w:t>Firefox 15 and above</w:t>
      </w:r>
    </w:p>
    <w:p w14:paraId="27BDCF67" w14:textId="77777777" w:rsidR="001D54F3" w:rsidRDefault="00EC1C4F" w:rsidP="00B50078">
      <w:pPr>
        <w:pStyle w:val="ListParagraph"/>
        <w:numPr>
          <w:ilvl w:val="1"/>
          <w:numId w:val="7"/>
        </w:numPr>
      </w:pPr>
      <w:r>
        <w:t>Chrome 20 and above</w:t>
      </w:r>
    </w:p>
    <w:p w14:paraId="3F4BB236" w14:textId="37CA646E" w:rsidR="00212A69" w:rsidRDefault="00EC1C4F" w:rsidP="00B50078">
      <w:pPr>
        <w:pStyle w:val="ListParagraph"/>
        <w:numPr>
          <w:ilvl w:val="1"/>
          <w:numId w:val="7"/>
        </w:numPr>
      </w:pPr>
      <w:r>
        <w:t xml:space="preserve">Safari </w:t>
      </w:r>
      <w:r w:rsidR="001D7364">
        <w:t>4 and above</w:t>
      </w:r>
      <w:r w:rsidR="003C4C8C">
        <w:t xml:space="preserve"> </w:t>
      </w:r>
    </w:p>
    <w:p w14:paraId="6A7BAAC6" w14:textId="771651B1" w:rsidR="00664D93" w:rsidRDefault="00817D6B" w:rsidP="00B50078">
      <w:pPr>
        <w:pStyle w:val="ListParagraph"/>
        <w:numPr>
          <w:ilvl w:val="0"/>
          <w:numId w:val="7"/>
        </w:numPr>
      </w:pPr>
      <w:r>
        <w:t>All processes (excluding page redirection) should not cause the screen to refresh or cause the entire screen to flicker. Refreshing of individual controls is acceptable.</w:t>
      </w:r>
      <w:r w:rsidR="00664D93">
        <w:br w:type="page"/>
      </w:r>
    </w:p>
    <w:p w14:paraId="558F30CC" w14:textId="6DBC4C9C" w:rsidR="00F70C32" w:rsidRDefault="00F70C32" w:rsidP="00F70C32">
      <w:pPr>
        <w:pStyle w:val="Heading1"/>
      </w:pPr>
      <w:bookmarkStart w:id="10" w:name="_Toc239565141"/>
      <w:r>
        <w:t xml:space="preserve">Functional Design: OTS </w:t>
      </w:r>
      <w:r w:rsidR="009A27C7">
        <w:t>REFUND</w:t>
      </w:r>
      <w:r>
        <w:t xml:space="preserve"> SCREEN</w:t>
      </w:r>
      <w:bookmarkEnd w:id="10"/>
    </w:p>
    <w:p w14:paraId="714FDA4C" w14:textId="77777777" w:rsidR="00F70C32" w:rsidRDefault="00F70C32" w:rsidP="00F70C32">
      <w:pPr>
        <w:pStyle w:val="Heading2"/>
      </w:pPr>
      <w:bookmarkStart w:id="11" w:name="_Toc239565142"/>
      <w:r>
        <w:t>Process Flow Diagram</w:t>
      </w:r>
      <w:bookmarkEnd w:id="11"/>
    </w:p>
    <w:p w14:paraId="1F768DCC" w14:textId="77777777" w:rsidR="00F70C32" w:rsidRDefault="00F70C32" w:rsidP="00F70C32">
      <w:pPr>
        <w:ind w:hanging="720"/>
      </w:pPr>
      <w:r w:rsidRPr="004522DB">
        <w:rPr>
          <w:noProof/>
        </w:rPr>
        <w:drawing>
          <wp:inline distT="0" distB="0" distL="0" distR="0" wp14:anchorId="3E2F1557" wp14:editId="3A5A6002">
            <wp:extent cx="6567539" cy="5074917"/>
            <wp:effectExtent l="0" t="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567539" cy="5074917"/>
                    </a:xfrm>
                    <a:prstGeom prst="rect">
                      <a:avLst/>
                    </a:prstGeom>
                    <a:noFill/>
                    <a:ln>
                      <a:noFill/>
                    </a:ln>
                  </pic:spPr>
                </pic:pic>
              </a:graphicData>
            </a:graphic>
          </wp:inline>
        </w:drawing>
      </w:r>
    </w:p>
    <w:p w14:paraId="222A8C13" w14:textId="5460A9DE" w:rsidR="00F70C32" w:rsidRPr="00476A3B" w:rsidRDefault="00F70C32" w:rsidP="00F70C32">
      <w:r w:rsidRPr="00476A3B">
        <w:rPr>
          <w:b/>
        </w:rPr>
        <w:t>Figure 1</w:t>
      </w:r>
      <w:r>
        <w:rPr>
          <w:b/>
        </w:rPr>
        <w:t xml:space="preserve">: </w:t>
      </w:r>
      <w:r w:rsidRPr="00476A3B">
        <w:t xml:space="preserve">OTS </w:t>
      </w:r>
      <w:r w:rsidR="009A27C7">
        <w:t>REFUND</w:t>
      </w:r>
      <w:bookmarkStart w:id="12" w:name="_GoBack"/>
      <w:bookmarkEnd w:id="12"/>
      <w:r w:rsidRPr="00476A3B">
        <w:t xml:space="preserve"> SCREEN Flow Diagram</w:t>
      </w:r>
    </w:p>
    <w:p w14:paraId="554C7AE2" w14:textId="77777777" w:rsidR="00F70C32" w:rsidRDefault="00F70C32" w:rsidP="00F70C32">
      <w:pPr>
        <w:pStyle w:val="Heading2"/>
      </w:pPr>
      <w:bookmarkStart w:id="13" w:name="_Toc239565143"/>
      <w:r>
        <w:t>Wireframe Form Layout</w:t>
      </w:r>
      <w:bookmarkEnd w:id="13"/>
    </w:p>
    <w:p w14:paraId="721322F7" w14:textId="77777777" w:rsidR="00F70C32" w:rsidRDefault="00F70C32" w:rsidP="00F70C32">
      <w:pPr>
        <w:ind w:hanging="720"/>
      </w:pPr>
      <w:r w:rsidRPr="00343FF3">
        <w:rPr>
          <w:noProof/>
        </w:rPr>
        <w:drawing>
          <wp:inline distT="0" distB="0" distL="0" distR="0" wp14:anchorId="0876E035" wp14:editId="67689328">
            <wp:extent cx="6756508" cy="5067381"/>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63314907" w14:textId="07FB18B4" w:rsidR="00F70C32" w:rsidRDefault="00F70C32" w:rsidP="00F70C32">
      <w:r w:rsidRPr="00476A3B">
        <w:rPr>
          <w:b/>
        </w:rPr>
        <w:t>Figure 2</w:t>
      </w:r>
      <w:r>
        <w:t xml:space="preserve">: OTS </w:t>
      </w:r>
      <w:r w:rsidR="009A27C7">
        <w:t>REFUND</w:t>
      </w:r>
      <w:r>
        <w:t xml:space="preserve"> SCREEN Wireframe Layout</w:t>
      </w:r>
      <w:r>
        <w:br w:type="page"/>
      </w:r>
    </w:p>
    <w:p w14:paraId="74CB6F93" w14:textId="77777777" w:rsidR="00F70C32" w:rsidRDefault="00F70C32" w:rsidP="00F70C32">
      <w:pPr>
        <w:pStyle w:val="Heading2"/>
      </w:pPr>
      <w:bookmarkStart w:id="14" w:name="_Toc239565144"/>
      <w:r>
        <w:t>Header Section</w:t>
      </w:r>
      <w:bookmarkEnd w:id="14"/>
    </w:p>
    <w:p w14:paraId="7A2F3EAF" w14:textId="77777777" w:rsidR="00EC1982" w:rsidRPr="00737016" w:rsidRDefault="00EC1982" w:rsidP="00EC1982">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0184ABA0" w14:textId="77777777" w:rsidR="00EC1982" w:rsidRPr="00737016" w:rsidRDefault="00EC1982" w:rsidP="00EC1982">
      <w:pPr>
        <w:numPr>
          <w:ilvl w:val="0"/>
          <w:numId w:val="5"/>
        </w:numPr>
      </w:pPr>
      <w:r w:rsidRPr="00737016">
        <w:rPr>
          <w:b/>
        </w:rPr>
        <w:t>Home</w:t>
      </w:r>
      <w:r w:rsidRPr="00737016">
        <w:t xml:space="preserve"> – Links to OTS HOME SCREEN (Figure 2)</w:t>
      </w:r>
      <w:r>
        <w:t xml:space="preserve"> in “Query” module</w:t>
      </w:r>
    </w:p>
    <w:p w14:paraId="59B8C9E7" w14:textId="77777777" w:rsidR="00EC1982" w:rsidRPr="00737016" w:rsidRDefault="00EC1982" w:rsidP="00EC1982">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21268647" w14:textId="77777777" w:rsidR="00EC1982" w:rsidRDefault="00EC1982" w:rsidP="00EC1982">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5DFA0B30" w14:textId="77777777" w:rsidR="00EC1982" w:rsidRPr="00737016" w:rsidRDefault="00EC1982" w:rsidP="00EC1982">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5C8C0F85" w14:textId="77777777" w:rsidR="00EC1982" w:rsidRDefault="00EC1982" w:rsidP="00EC1982"/>
    <w:p w14:paraId="043C4E6A" w14:textId="77777777" w:rsidR="00EC1982" w:rsidRPr="00737016" w:rsidRDefault="00EC1982" w:rsidP="00EC1982">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0221C20C" w14:textId="77777777" w:rsidR="00F70C32" w:rsidRDefault="00F70C32" w:rsidP="00F70C32">
      <w:pPr>
        <w:pStyle w:val="Heading2"/>
      </w:pPr>
      <w:bookmarkStart w:id="15" w:name="_Toc239565145"/>
      <w:r>
        <w:t>Sub Sections</w:t>
      </w:r>
      <w:bookmarkEnd w:id="15"/>
    </w:p>
    <w:p w14:paraId="641E07FF" w14:textId="0BCDDBDC" w:rsidR="00F70C32" w:rsidRDefault="00F70C32" w:rsidP="00F70C32">
      <w:r>
        <w:t xml:space="preserve">The layout of the </w:t>
      </w:r>
      <w:r w:rsidR="00DB1486">
        <w:t>OTS REFUND</w:t>
      </w:r>
      <w:r w:rsidR="008D537F">
        <w:t xml:space="preserve"> SCREEN</w:t>
      </w:r>
      <w:r w:rsidR="000975C7">
        <w:t xml:space="preserve"> contains the following elements. </w:t>
      </w:r>
      <w:r>
        <w:t>Not all graphical elements are described below; please refer to wireframe layout (Figure 2) for more details with regards to screen design and object placement.</w:t>
      </w:r>
    </w:p>
    <w:p w14:paraId="6F259FF9" w14:textId="77777777" w:rsidR="00F70C32" w:rsidRDefault="00F70C32" w:rsidP="00F70C32"/>
    <w:p w14:paraId="1C1DFB7A" w14:textId="3185AF12" w:rsidR="00F70C32" w:rsidRPr="00651F6E" w:rsidRDefault="00F70C32" w:rsidP="00CF19D2">
      <w:pPr>
        <w:pStyle w:val="ListParagraph"/>
        <w:numPr>
          <w:ilvl w:val="0"/>
          <w:numId w:val="8"/>
        </w:numPr>
        <w:tabs>
          <w:tab w:val="left" w:pos="720"/>
        </w:tabs>
        <w:rPr>
          <w:b/>
        </w:rPr>
      </w:pPr>
      <w:r w:rsidRPr="00B7729D">
        <w:rPr>
          <w:b/>
        </w:rPr>
        <w:t>Title</w:t>
      </w:r>
      <w:r>
        <w:t xml:space="preserve"> – A label with the text “</w:t>
      </w:r>
      <w:r w:rsidR="0066326E">
        <w:t>Refund Request</w:t>
      </w:r>
      <w:r>
        <w:t>” followed by “</w:t>
      </w:r>
      <w:r w:rsidR="0066326E">
        <w:t>Complete the form below to request a refund for a tutoring session</w:t>
      </w:r>
      <w:r>
        <w:t>”</w:t>
      </w:r>
      <w:r w:rsidR="0066326E">
        <w:t>.</w:t>
      </w:r>
    </w:p>
    <w:p w14:paraId="3F9867CF" w14:textId="081FEAB5" w:rsidR="00651F6E" w:rsidRPr="00AE36EB" w:rsidRDefault="00651F6E" w:rsidP="00CF19D2">
      <w:pPr>
        <w:pStyle w:val="ListParagraph"/>
        <w:numPr>
          <w:ilvl w:val="0"/>
          <w:numId w:val="8"/>
        </w:numPr>
        <w:tabs>
          <w:tab w:val="left" w:pos="720"/>
        </w:tabs>
        <w:rPr>
          <w:b/>
        </w:rPr>
      </w:pPr>
      <w:r>
        <w:rPr>
          <w:b/>
        </w:rPr>
        <w:t xml:space="preserve">Name – </w:t>
      </w:r>
      <w:r w:rsidRPr="00651F6E">
        <w:t xml:space="preserve">A </w:t>
      </w:r>
      <w:r>
        <w:t>text label with the text “Name” followed by the full name of the</w:t>
      </w:r>
      <w:r w:rsidR="007C1DD3">
        <w:t xml:space="preserve"> </w:t>
      </w:r>
      <w:r w:rsidR="00A73DC6">
        <w:t>user who</w:t>
      </w:r>
      <w:r w:rsidR="0066326E">
        <w:t xml:space="preserve"> is filing the request</w:t>
      </w:r>
      <w:r w:rsidR="002531C5">
        <w:t>.</w:t>
      </w:r>
    </w:p>
    <w:p w14:paraId="0B0534A4" w14:textId="3353205C" w:rsidR="00B46DA4" w:rsidRPr="00AE36EB" w:rsidRDefault="00AE36EB" w:rsidP="00B46DA4">
      <w:pPr>
        <w:pStyle w:val="ListParagraph"/>
        <w:numPr>
          <w:ilvl w:val="0"/>
          <w:numId w:val="8"/>
        </w:numPr>
        <w:tabs>
          <w:tab w:val="left" w:pos="720"/>
        </w:tabs>
        <w:rPr>
          <w:b/>
        </w:rPr>
      </w:pPr>
      <w:r>
        <w:rPr>
          <w:b/>
        </w:rPr>
        <w:t>Email –</w:t>
      </w:r>
      <w:r w:rsidRPr="00AE36EB">
        <w:t xml:space="preserve"> </w:t>
      </w:r>
      <w:r w:rsidR="00B46DA4" w:rsidRPr="00651F6E">
        <w:t xml:space="preserve">A </w:t>
      </w:r>
      <w:r w:rsidR="00B46DA4">
        <w:t>text label with the te</w:t>
      </w:r>
      <w:r w:rsidR="00056C97">
        <w:t xml:space="preserve">xt “Email” followed by the email </w:t>
      </w:r>
      <w:r w:rsidR="00B46DA4">
        <w:t>of the user who is filing the request</w:t>
      </w:r>
      <w:r w:rsidR="002531C5">
        <w:t>.</w:t>
      </w:r>
    </w:p>
    <w:p w14:paraId="45453D74" w14:textId="2C7AE876" w:rsidR="00F70C32" w:rsidRDefault="00F70C32" w:rsidP="00CF19D2">
      <w:pPr>
        <w:pStyle w:val="ListParagraph"/>
        <w:numPr>
          <w:ilvl w:val="0"/>
          <w:numId w:val="8"/>
        </w:numPr>
      </w:pPr>
      <w:r>
        <w:rPr>
          <w:b/>
        </w:rPr>
        <w:t>Account Type</w:t>
      </w:r>
      <w:r w:rsidRPr="00B54905">
        <w:rPr>
          <w:b/>
        </w:rPr>
        <w:t xml:space="preserve"> </w:t>
      </w:r>
      <w:r>
        <w:t xml:space="preserve">– A </w:t>
      </w:r>
      <w:r w:rsidR="00651F6E">
        <w:t>text label</w:t>
      </w:r>
      <w:r>
        <w:t xml:space="preserve"> with</w:t>
      </w:r>
      <w:r w:rsidR="00651F6E">
        <w:t xml:space="preserve"> the text “</w:t>
      </w:r>
      <w:r w:rsidR="00547BB1">
        <w:t>Account Type</w:t>
      </w:r>
      <w:r w:rsidR="00651F6E">
        <w:t>” followed by</w:t>
      </w:r>
      <w:r>
        <w:t xml:space="preserve"> </w:t>
      </w:r>
      <w:r w:rsidR="00A73DC6">
        <w:t xml:space="preserve">the </w:t>
      </w:r>
      <w:r w:rsidR="00C07BE5">
        <w:t xml:space="preserve">account type of the user. </w:t>
      </w:r>
    </w:p>
    <w:p w14:paraId="0EB9BC21" w14:textId="23FFDC8A" w:rsidR="00651F6E" w:rsidRDefault="002B6458" w:rsidP="00CF19D2">
      <w:pPr>
        <w:pStyle w:val="ListParagraph"/>
        <w:numPr>
          <w:ilvl w:val="0"/>
          <w:numId w:val="8"/>
        </w:numPr>
      </w:pPr>
      <w:r>
        <w:rPr>
          <w:b/>
        </w:rPr>
        <w:t>Reason</w:t>
      </w:r>
      <w:r w:rsidR="00547BB1">
        <w:t xml:space="preserve"> – </w:t>
      </w:r>
      <w:r>
        <w:t xml:space="preserve">A text label with the text “Tell us your complaint and we will get back to you within 2-5 business days”, followed by a multiline </w:t>
      </w:r>
      <w:proofErr w:type="spellStart"/>
      <w:r>
        <w:t>textfield</w:t>
      </w:r>
      <w:proofErr w:type="spellEnd"/>
      <w:r>
        <w:t xml:space="preserve"> with</w:t>
      </w:r>
      <w:r w:rsidR="00BD3FAD">
        <w:t xml:space="preserve"> a maximum character count of 30</w:t>
      </w:r>
      <w:r>
        <w:t>00.</w:t>
      </w:r>
    </w:p>
    <w:p w14:paraId="766CC1D1" w14:textId="0D85E623" w:rsidR="00F70C32" w:rsidRPr="00B555E1" w:rsidRDefault="00C447AE" w:rsidP="00CF19D2">
      <w:pPr>
        <w:pStyle w:val="ListParagraph"/>
        <w:numPr>
          <w:ilvl w:val="0"/>
          <w:numId w:val="8"/>
        </w:numPr>
        <w:tabs>
          <w:tab w:val="left" w:pos="720"/>
        </w:tabs>
        <w:rPr>
          <w:b/>
        </w:rPr>
      </w:pPr>
      <w:r>
        <w:rPr>
          <w:b/>
        </w:rPr>
        <w:t>Date of Session</w:t>
      </w:r>
      <w:r w:rsidR="00F70C32" w:rsidRPr="00840155">
        <w:t xml:space="preserve"> – </w:t>
      </w:r>
      <w:r>
        <w:t>A label with the text “Date of S</w:t>
      </w:r>
      <w:r w:rsidR="00667B10">
        <w:t xml:space="preserve">ession” followed by a </w:t>
      </w:r>
      <w:proofErr w:type="spellStart"/>
      <w:r w:rsidR="00667B10">
        <w:t>datepicker</w:t>
      </w:r>
      <w:proofErr w:type="spellEnd"/>
      <w:r w:rsidR="00667B10">
        <w:t xml:space="preserve"> field.</w:t>
      </w:r>
    </w:p>
    <w:p w14:paraId="584223F4" w14:textId="2D331870" w:rsidR="00B555E1" w:rsidRPr="00CC1ABF" w:rsidRDefault="00B555E1" w:rsidP="00CF19D2">
      <w:pPr>
        <w:pStyle w:val="ListParagraph"/>
        <w:numPr>
          <w:ilvl w:val="0"/>
          <w:numId w:val="8"/>
        </w:numPr>
        <w:tabs>
          <w:tab w:val="left" w:pos="720"/>
        </w:tabs>
        <w:rPr>
          <w:b/>
        </w:rPr>
      </w:pPr>
      <w:r>
        <w:rPr>
          <w:b/>
        </w:rPr>
        <w:t>Refund Amount</w:t>
      </w:r>
      <w:r w:rsidRPr="00B555E1">
        <w:t xml:space="preserve"> – A</w:t>
      </w:r>
      <w:r>
        <w:t xml:space="preserve"> label with the text “Refund Amount</w:t>
      </w:r>
      <w:r w:rsidR="00C25B81">
        <w:t xml:space="preserve"> ($)</w:t>
      </w:r>
      <w:r>
        <w:t>: “ followed by</w:t>
      </w:r>
      <w:r w:rsidR="0010477D">
        <w:t xml:space="preserve"> a </w:t>
      </w:r>
      <w:r>
        <w:t>numerical</w:t>
      </w:r>
      <w:r w:rsidRPr="00B555E1">
        <w:t xml:space="preserve"> </w:t>
      </w:r>
      <w:r w:rsidR="00076769">
        <w:t>input field</w:t>
      </w:r>
      <w:r>
        <w:t xml:space="preserve"> with a maximum character count of 5.</w:t>
      </w:r>
    </w:p>
    <w:p w14:paraId="45547413" w14:textId="6C374CC3" w:rsidR="00F70C32" w:rsidRPr="00156345" w:rsidRDefault="00667B10" w:rsidP="00CF19D2">
      <w:pPr>
        <w:pStyle w:val="ListParagraph"/>
        <w:numPr>
          <w:ilvl w:val="0"/>
          <w:numId w:val="8"/>
        </w:numPr>
        <w:tabs>
          <w:tab w:val="left" w:pos="720"/>
        </w:tabs>
        <w:rPr>
          <w:b/>
        </w:rPr>
      </w:pPr>
      <w:r>
        <w:rPr>
          <w:b/>
        </w:rPr>
        <w:t>Tutor Name</w:t>
      </w:r>
      <w:r w:rsidR="00F70C32" w:rsidRPr="00840155">
        <w:t xml:space="preserve"> – A</w:t>
      </w:r>
      <w:r w:rsidR="00F70C32">
        <w:t xml:space="preserve"> label with the text “</w:t>
      </w:r>
      <w:r w:rsidR="00DA71FD">
        <w:t>Tutor Name” followed by a dropdown selection box with the names of all the tutors registered in the OTS.</w:t>
      </w:r>
    </w:p>
    <w:p w14:paraId="4B83A77A" w14:textId="1BF438C3" w:rsidR="00667B10" w:rsidRPr="00156345" w:rsidRDefault="00667B10" w:rsidP="00667B10">
      <w:pPr>
        <w:pStyle w:val="ListParagraph"/>
        <w:numPr>
          <w:ilvl w:val="0"/>
          <w:numId w:val="8"/>
        </w:numPr>
        <w:tabs>
          <w:tab w:val="left" w:pos="720"/>
        </w:tabs>
        <w:rPr>
          <w:b/>
        </w:rPr>
      </w:pPr>
      <w:r>
        <w:rPr>
          <w:b/>
        </w:rPr>
        <w:t>Tutor Email</w:t>
      </w:r>
      <w:r w:rsidRPr="00840155">
        <w:t xml:space="preserve"> – A</w:t>
      </w:r>
      <w:r>
        <w:t xml:space="preserve"> label with the text “Tutor Email” followed by </w:t>
      </w:r>
      <w:r w:rsidR="00DA71FD">
        <w:t>a label with the email of the selected tutor in “Tutor Name”.</w:t>
      </w:r>
    </w:p>
    <w:p w14:paraId="21DAEFF4" w14:textId="0528999A" w:rsidR="00550011" w:rsidRDefault="00667B10" w:rsidP="008D4FE9">
      <w:pPr>
        <w:pStyle w:val="ListParagraph"/>
        <w:numPr>
          <w:ilvl w:val="0"/>
          <w:numId w:val="8"/>
        </w:numPr>
        <w:tabs>
          <w:tab w:val="left" w:pos="720"/>
        </w:tabs>
      </w:pPr>
      <w:r w:rsidRPr="00667B10">
        <w:rPr>
          <w:b/>
        </w:rPr>
        <w:t>Subject</w:t>
      </w:r>
      <w:r w:rsidR="00987BC5">
        <w:t xml:space="preserve"> – </w:t>
      </w:r>
      <w:r w:rsidR="008D4FE9">
        <w:t>A dropdown selection list containing the subjects specified by the moderators of the OTS as well as the option for “All Subjects” (the default value). See “System Maintenance” module for more details</w:t>
      </w:r>
      <w:r w:rsidR="00B41531">
        <w:t>.</w:t>
      </w:r>
    </w:p>
    <w:p w14:paraId="394BDE01" w14:textId="4337905D" w:rsidR="00550011" w:rsidRPr="00550011" w:rsidRDefault="00550011" w:rsidP="00D5578F">
      <w:pPr>
        <w:pStyle w:val="ListParagraph"/>
        <w:numPr>
          <w:ilvl w:val="0"/>
          <w:numId w:val="8"/>
        </w:numPr>
        <w:tabs>
          <w:tab w:val="left" w:pos="720"/>
        </w:tabs>
      </w:pPr>
      <w:r w:rsidRPr="00550011">
        <w:rPr>
          <w:b/>
        </w:rPr>
        <w:t>Refund Policy</w:t>
      </w:r>
      <w:r>
        <w:t xml:space="preserve"> </w:t>
      </w:r>
      <w:r w:rsidR="00D5578F">
        <w:t>–</w:t>
      </w:r>
      <w:r>
        <w:t xml:space="preserve"> </w:t>
      </w:r>
      <w:r w:rsidR="008A4134">
        <w:t xml:space="preserve">A text label that specifies the refund policy of the OTS. </w:t>
      </w:r>
      <w:proofErr w:type="gramStart"/>
      <w:r w:rsidR="008A4134">
        <w:t xml:space="preserve">The </w:t>
      </w:r>
      <w:r w:rsidR="004E5FEE">
        <w:t>content</w:t>
      </w:r>
      <w:r w:rsidR="008A4134">
        <w:t xml:space="preserve"> of the label should be specified by the moderators of the system</w:t>
      </w:r>
      <w:proofErr w:type="gramEnd"/>
      <w:r w:rsidR="008A4134">
        <w:t xml:space="preserve"> (See “System Maintenance” module for more details).</w:t>
      </w:r>
    </w:p>
    <w:p w14:paraId="095E8404" w14:textId="17447F56" w:rsidR="00EC3FDF" w:rsidRDefault="004E5FEE" w:rsidP="004E5FEE">
      <w:pPr>
        <w:pStyle w:val="ListParagraph"/>
        <w:numPr>
          <w:ilvl w:val="0"/>
          <w:numId w:val="8"/>
        </w:numPr>
        <w:tabs>
          <w:tab w:val="left" w:pos="720"/>
        </w:tabs>
      </w:pPr>
      <w:r>
        <w:rPr>
          <w:b/>
        </w:rPr>
        <w:t>Submit</w:t>
      </w:r>
      <w:r w:rsidR="00AA30A7">
        <w:rPr>
          <w:b/>
        </w:rPr>
        <w:t xml:space="preserve"> –</w:t>
      </w:r>
      <w:r w:rsidR="00AA30A7">
        <w:t xml:space="preserve"> </w:t>
      </w:r>
      <w:r>
        <w:t>A button with the text “Submit Request”.</w:t>
      </w:r>
    </w:p>
    <w:p w14:paraId="17417FA6" w14:textId="77777777" w:rsidR="00F70C32" w:rsidRDefault="00F70C32" w:rsidP="00F70C32">
      <w:pPr>
        <w:pStyle w:val="Heading2"/>
      </w:pPr>
      <w:bookmarkStart w:id="16" w:name="_Toc239565146"/>
      <w:r>
        <w:t>Control Functionality</w:t>
      </w:r>
      <w:bookmarkEnd w:id="16"/>
    </w:p>
    <w:p w14:paraId="46CAAF10" w14:textId="29DC7E57" w:rsidR="00F70C32" w:rsidRDefault="00F70C32" w:rsidP="00F70C32">
      <w:r>
        <w:t xml:space="preserve">The functionality of the controls on the OTS </w:t>
      </w:r>
      <w:r w:rsidR="00D5578F">
        <w:t>REFUND</w:t>
      </w:r>
      <w:r>
        <w:t xml:space="preserve"> SCREEN is specified as follows (refer to process flow diagram for outline):</w:t>
      </w:r>
    </w:p>
    <w:p w14:paraId="09423057" w14:textId="7ADEB8F7" w:rsidR="00E57809" w:rsidRPr="00E57809" w:rsidRDefault="00E7740D" w:rsidP="00CF19D2">
      <w:pPr>
        <w:pStyle w:val="ListParagraph"/>
        <w:numPr>
          <w:ilvl w:val="0"/>
          <w:numId w:val="10"/>
        </w:numPr>
        <w:rPr>
          <w:b/>
        </w:rPr>
      </w:pPr>
      <w:r>
        <w:rPr>
          <w:b/>
        </w:rPr>
        <w:t>Date of Session</w:t>
      </w:r>
      <w:r w:rsidR="00E57809">
        <w:t xml:space="preserve"> – </w:t>
      </w:r>
      <w:r>
        <w:t xml:space="preserve">When the field labeled “Date of Session” is clicked, a </w:t>
      </w:r>
      <w:proofErr w:type="spellStart"/>
      <w:r>
        <w:t>datepicker</w:t>
      </w:r>
      <w:proofErr w:type="spellEnd"/>
      <w:r>
        <w:t xml:space="preserve"> field should appear and the user should be allowed to choose </w:t>
      </w:r>
      <w:r w:rsidR="00585DB7">
        <w:t>a date.</w:t>
      </w:r>
    </w:p>
    <w:p w14:paraId="464ABA9E" w14:textId="7F142BA0" w:rsidR="008F7A18" w:rsidRPr="008F7A18" w:rsidRDefault="008F7A18" w:rsidP="00CF19D2">
      <w:pPr>
        <w:pStyle w:val="ListParagraph"/>
        <w:numPr>
          <w:ilvl w:val="0"/>
          <w:numId w:val="10"/>
        </w:numPr>
      </w:pPr>
      <w:r w:rsidRPr="008F7A18">
        <w:rPr>
          <w:b/>
        </w:rPr>
        <w:t>Tutor Name</w:t>
      </w:r>
      <w:r>
        <w:t xml:space="preserve"> – When a tutor is selected with this field, the “Tutor Email” field should be updated with the registered email of the tutor.</w:t>
      </w:r>
    </w:p>
    <w:p w14:paraId="7CD31D2A" w14:textId="19537E6D" w:rsidR="00F70C32" w:rsidRDefault="009C66FE" w:rsidP="00CF19D2">
      <w:pPr>
        <w:pStyle w:val="ListParagraph"/>
        <w:numPr>
          <w:ilvl w:val="0"/>
          <w:numId w:val="10"/>
        </w:numPr>
      </w:pPr>
      <w:r>
        <w:rPr>
          <w:b/>
        </w:rPr>
        <w:t>Submit</w:t>
      </w:r>
      <w:r w:rsidR="00F70C32">
        <w:t xml:space="preserve"> – </w:t>
      </w:r>
      <w:r w:rsidR="00253D16">
        <w:t>When the “</w:t>
      </w:r>
      <w:r>
        <w:t>Submit Request</w:t>
      </w:r>
      <w:r w:rsidR="00253D16">
        <w:t>” button is clicked, the following fields</w:t>
      </w:r>
      <w:r w:rsidR="00C63FF0">
        <w:t xml:space="preserve"> should be validated:</w:t>
      </w:r>
    </w:p>
    <w:p w14:paraId="505A1179" w14:textId="35FA508A" w:rsidR="009C66FE" w:rsidRPr="009C66FE" w:rsidRDefault="00585DB7" w:rsidP="00CF19D2">
      <w:pPr>
        <w:pStyle w:val="ListParagraph"/>
        <w:numPr>
          <w:ilvl w:val="1"/>
          <w:numId w:val="10"/>
        </w:numPr>
        <w:rPr>
          <w:b/>
        </w:rPr>
      </w:pPr>
      <w:r>
        <w:rPr>
          <w:b/>
        </w:rPr>
        <w:t xml:space="preserve">User </w:t>
      </w:r>
      <w:r w:rsidR="009C66FE" w:rsidRPr="009C66FE">
        <w:rPr>
          <w:b/>
        </w:rPr>
        <w:t>Name + Email</w:t>
      </w:r>
      <w:r w:rsidR="009C66FE">
        <w:t xml:space="preserve"> – The </w:t>
      </w:r>
      <w:r>
        <w:t>N</w:t>
      </w:r>
      <w:r w:rsidR="009C66FE">
        <w:t xml:space="preserve">ame and </w:t>
      </w:r>
      <w:r>
        <w:t>E</w:t>
      </w:r>
      <w:r w:rsidR="009C66FE">
        <w:t>mail fields should be validated to ensure that an account exists with that information. If an account does not exist, a popup should be shown with the text “An account does not exist with the specified name and email address”.</w:t>
      </w:r>
    </w:p>
    <w:p w14:paraId="51064851" w14:textId="540F9A71" w:rsidR="00C63FF0" w:rsidRDefault="00585DB7" w:rsidP="00CF19D2">
      <w:pPr>
        <w:pStyle w:val="ListParagraph"/>
        <w:numPr>
          <w:ilvl w:val="1"/>
          <w:numId w:val="10"/>
        </w:numPr>
      </w:pPr>
      <w:r>
        <w:rPr>
          <w:b/>
        </w:rPr>
        <w:t>Date of</w:t>
      </w:r>
      <w:r w:rsidR="00C63FF0">
        <w:t xml:space="preserve"> </w:t>
      </w:r>
      <w:r w:rsidRPr="00585DB7">
        <w:rPr>
          <w:b/>
        </w:rPr>
        <w:t>Session</w:t>
      </w:r>
      <w:r>
        <w:t xml:space="preserve"> </w:t>
      </w:r>
      <w:r w:rsidR="00C63FF0">
        <w:t xml:space="preserve">– </w:t>
      </w:r>
      <w:r>
        <w:t xml:space="preserve">The “Date of Session” field should be validated to ensure that it </w:t>
      </w:r>
      <w:r w:rsidRPr="00585DB7">
        <w:t>has already passed (i.e. not the current date and not a date in the future).</w:t>
      </w:r>
    </w:p>
    <w:p w14:paraId="68ABAD69" w14:textId="68C1C7DE" w:rsidR="009474BE" w:rsidRPr="00A2160C" w:rsidRDefault="00585DB7" w:rsidP="009474BE">
      <w:pPr>
        <w:ind w:left="360"/>
      </w:pPr>
      <w:r>
        <w:t>All fields should then be checked to validate completion – if not all fields are completed, a popup should display with the text “Please complete all fields”.</w:t>
      </w:r>
      <w:r w:rsidR="000E60B0">
        <w:t xml:space="preserve"> If all validation occurs without error, a refund request should be submitted (See “System Maintenance” module for more details</w:t>
      </w:r>
      <w:r w:rsidR="00CB523B">
        <w:t xml:space="preserve"> on how requests are approved and processed</w:t>
      </w:r>
      <w:r w:rsidR="000E60B0">
        <w:t>). The “Reason” field should then be hidden and a label with the text “Thanks for submitting your request. We will get back to you as soon as possible!”</w:t>
      </w:r>
      <w:r w:rsidR="00E96177">
        <w:t xml:space="preserve"> should be shown.</w:t>
      </w:r>
      <w:r w:rsidR="00DD74B2">
        <w:t xml:space="preserve"> A confirmation email with a tracking number (see “System Maintenance” module for more information on refund processing) should also be sent to the SA and linked PA’s of the account for which the refund was requested.</w:t>
      </w:r>
    </w:p>
    <w:p w14:paraId="4A12C89F" w14:textId="77777777" w:rsidR="00F70C32" w:rsidRDefault="00F70C32" w:rsidP="00F70C32">
      <w:pPr>
        <w:pStyle w:val="Heading2"/>
      </w:pPr>
      <w:bookmarkStart w:id="17" w:name="_Toc239565147"/>
      <w:r>
        <w:t>Footer section</w:t>
      </w:r>
      <w:bookmarkEnd w:id="17"/>
    </w:p>
    <w:p w14:paraId="4DA7590C" w14:textId="61DACAB3" w:rsidR="00F70C32" w:rsidRDefault="00F70C32" w:rsidP="00F70C32">
      <w:r>
        <w:t xml:space="preserve">The footer sections for all screens in the </w:t>
      </w:r>
      <w:r w:rsidR="00913068">
        <w:t>payment</w:t>
      </w:r>
      <w:r>
        <w:t xml:space="preserve"> module are the same. It contains the following:</w:t>
      </w:r>
    </w:p>
    <w:p w14:paraId="281000AC" w14:textId="77777777" w:rsidR="00F70C32" w:rsidRDefault="00F70C32" w:rsidP="00B50078">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08F67BC3" w14:textId="184CCCD1" w:rsidR="00F70C32" w:rsidRDefault="00F70C32" w:rsidP="00B50078">
      <w:pPr>
        <w:pStyle w:val="ListParagraph"/>
        <w:numPr>
          <w:ilvl w:val="0"/>
          <w:numId w:val="6"/>
        </w:numPr>
      </w:pPr>
      <w:r>
        <w:t xml:space="preserve">On the right, a link to the </w:t>
      </w:r>
      <w:r w:rsidR="00A919EF">
        <w:t>OTS FAQ SCREEN</w:t>
      </w:r>
      <w:r>
        <w:t xml:space="preserve"> with the text “Have a question? Visit our Help Center!”</w:t>
      </w:r>
      <w:r w:rsidR="00997604">
        <w:t xml:space="preserve"> (See “Settings/Preferences” module).</w:t>
      </w:r>
    </w:p>
    <w:p w14:paraId="72F6A0EF" w14:textId="0A569FAE" w:rsidR="00F70C32" w:rsidRDefault="00F70C32" w:rsidP="00B50078">
      <w:pPr>
        <w:pStyle w:val="ListParagraph"/>
        <w:numPr>
          <w:ilvl w:val="0"/>
          <w:numId w:val="6"/>
        </w:numPr>
      </w:pPr>
      <w:r>
        <w:t xml:space="preserve">To the right of the previous link should be another link with the text “Request a Refund”. This links to </w:t>
      </w:r>
      <w:r w:rsidR="00997604">
        <w:t>OTS REFUND SCREEN.</w:t>
      </w:r>
    </w:p>
    <w:p w14:paraId="7A88DA65" w14:textId="77777777" w:rsidR="00F70C32" w:rsidRDefault="00F70C32" w:rsidP="00F70C32">
      <w:pPr>
        <w:pStyle w:val="Heading2"/>
      </w:pPr>
      <w:bookmarkStart w:id="18" w:name="_Toc239565148"/>
      <w:r>
        <w:t>Process scenarios</w:t>
      </w:r>
      <w:bookmarkEnd w:id="18"/>
    </w:p>
    <w:p w14:paraId="6F2F5258" w14:textId="5322FFC8" w:rsidR="00F70C32" w:rsidRDefault="00355FE3" w:rsidP="00CF19D2">
      <w:pPr>
        <w:pStyle w:val="ListParagraph"/>
        <w:numPr>
          <w:ilvl w:val="0"/>
          <w:numId w:val="11"/>
        </w:numPr>
        <w:rPr>
          <w:b/>
        </w:rPr>
      </w:pPr>
      <w:r>
        <w:rPr>
          <w:b/>
        </w:rPr>
        <w:t>Submit a refund request (logged in)</w:t>
      </w:r>
    </w:p>
    <w:p w14:paraId="53649AB0" w14:textId="449243B6" w:rsidR="00EC3A55" w:rsidRDefault="00355FE3" w:rsidP="009E2748">
      <w:pPr>
        <w:pStyle w:val="ListParagraph"/>
        <w:ind w:left="360"/>
      </w:pPr>
      <w:r>
        <w:t xml:space="preserve">In order to submit a refund request while logged in, the user should first complete the multiline </w:t>
      </w:r>
      <w:proofErr w:type="spellStart"/>
      <w:r>
        <w:t>textfield</w:t>
      </w:r>
      <w:proofErr w:type="spellEnd"/>
      <w:r>
        <w:t xml:space="preserve"> with the reason for the refund request, then proceed to provide details about the session and tutor and finally click “Submit Request”.</w:t>
      </w:r>
    </w:p>
    <w:p w14:paraId="28DD8173" w14:textId="3D515B76" w:rsidR="008B47BB" w:rsidRDefault="008B47BB" w:rsidP="008B47BB">
      <w:pPr>
        <w:pStyle w:val="Heading1"/>
      </w:pPr>
      <w:bookmarkStart w:id="19" w:name="_Toc239565149"/>
      <w:r>
        <w:t xml:space="preserve">Functional Design: OTS </w:t>
      </w:r>
      <w:r w:rsidR="00F36C12">
        <w:t>MANAGE</w:t>
      </w:r>
      <w:r>
        <w:t xml:space="preserve"> SCREEN</w:t>
      </w:r>
      <w:bookmarkEnd w:id="19"/>
    </w:p>
    <w:p w14:paraId="54BBF2D7" w14:textId="77777777" w:rsidR="008B47BB" w:rsidRDefault="008B47BB" w:rsidP="008B47BB">
      <w:pPr>
        <w:pStyle w:val="Heading2"/>
      </w:pPr>
      <w:bookmarkStart w:id="20" w:name="_Toc239565150"/>
      <w:r>
        <w:t>Process Flow Diagram</w:t>
      </w:r>
      <w:bookmarkEnd w:id="20"/>
    </w:p>
    <w:p w14:paraId="496008AF" w14:textId="77777777" w:rsidR="008B47BB" w:rsidRDefault="008B47BB" w:rsidP="008B47BB">
      <w:pPr>
        <w:ind w:hanging="720"/>
      </w:pPr>
      <w:r w:rsidRPr="004522DB">
        <w:rPr>
          <w:noProof/>
        </w:rPr>
        <w:drawing>
          <wp:inline distT="0" distB="0" distL="0" distR="0" wp14:anchorId="605DB5B6" wp14:editId="4CB18259">
            <wp:extent cx="6567539" cy="5074916"/>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567539" cy="5074916"/>
                    </a:xfrm>
                    <a:prstGeom prst="rect">
                      <a:avLst/>
                    </a:prstGeom>
                    <a:noFill/>
                    <a:ln>
                      <a:noFill/>
                    </a:ln>
                  </pic:spPr>
                </pic:pic>
              </a:graphicData>
            </a:graphic>
          </wp:inline>
        </w:drawing>
      </w:r>
    </w:p>
    <w:p w14:paraId="0439EE9B" w14:textId="6ABB0C18" w:rsidR="008B47BB" w:rsidRPr="00476A3B" w:rsidRDefault="008B47BB" w:rsidP="008B47BB">
      <w:r>
        <w:rPr>
          <w:b/>
        </w:rPr>
        <w:t xml:space="preserve">Figure 3: </w:t>
      </w:r>
      <w:r w:rsidRPr="00476A3B">
        <w:t xml:space="preserve">OTS </w:t>
      </w:r>
      <w:proofErr w:type="gramStart"/>
      <w:r w:rsidR="00664DAF">
        <w:t>MANAGE</w:t>
      </w:r>
      <w:proofErr w:type="gramEnd"/>
      <w:r w:rsidRPr="00476A3B">
        <w:t xml:space="preserve"> SCREEN Flow Diagram</w:t>
      </w:r>
    </w:p>
    <w:p w14:paraId="3D83594B" w14:textId="77777777" w:rsidR="008B47BB" w:rsidRDefault="008B47BB" w:rsidP="008B47BB">
      <w:pPr>
        <w:pStyle w:val="Heading2"/>
      </w:pPr>
      <w:bookmarkStart w:id="21" w:name="_Toc239565151"/>
      <w:r>
        <w:t>Wireframe Form Layout</w:t>
      </w:r>
      <w:bookmarkEnd w:id="21"/>
    </w:p>
    <w:p w14:paraId="730579CB" w14:textId="77777777" w:rsidR="008B47BB" w:rsidRDefault="008B47BB" w:rsidP="008B47BB">
      <w:pPr>
        <w:ind w:hanging="720"/>
      </w:pPr>
      <w:r w:rsidRPr="00343FF3">
        <w:rPr>
          <w:noProof/>
        </w:rPr>
        <w:drawing>
          <wp:inline distT="0" distB="0" distL="0" distR="0" wp14:anchorId="51A3FC64" wp14:editId="0BACFE7C">
            <wp:extent cx="6756508" cy="5067381"/>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341E6200" w14:textId="19141A32" w:rsidR="008B47BB" w:rsidRDefault="008B47BB" w:rsidP="008B47BB">
      <w:r w:rsidRPr="00476A3B">
        <w:rPr>
          <w:b/>
        </w:rPr>
        <w:t xml:space="preserve">Figure </w:t>
      </w:r>
      <w:r>
        <w:rPr>
          <w:b/>
        </w:rPr>
        <w:t>4</w:t>
      </w:r>
      <w:r>
        <w:t xml:space="preserve">: OTS </w:t>
      </w:r>
      <w:proofErr w:type="gramStart"/>
      <w:r w:rsidR="00F36C12">
        <w:t>MANAGE</w:t>
      </w:r>
      <w:proofErr w:type="gramEnd"/>
      <w:r>
        <w:t xml:space="preserve"> SCREEN Wireframe Layout</w:t>
      </w:r>
      <w:r>
        <w:br w:type="page"/>
      </w:r>
    </w:p>
    <w:p w14:paraId="0CA25A38" w14:textId="77777777" w:rsidR="008B47BB" w:rsidRDefault="008B47BB" w:rsidP="008B47BB">
      <w:pPr>
        <w:pStyle w:val="Heading2"/>
      </w:pPr>
      <w:bookmarkStart w:id="22" w:name="_Toc239565152"/>
      <w:r>
        <w:t>Header Section</w:t>
      </w:r>
      <w:bookmarkEnd w:id="22"/>
    </w:p>
    <w:p w14:paraId="4B6BBD02" w14:textId="77777777" w:rsidR="008B47BB" w:rsidRPr="00737016" w:rsidRDefault="008B47BB" w:rsidP="008B47BB">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7F3EC512" w14:textId="2FD3CBFC" w:rsidR="008B47BB" w:rsidRPr="00737016" w:rsidRDefault="008B47BB" w:rsidP="008B47BB">
      <w:pPr>
        <w:numPr>
          <w:ilvl w:val="0"/>
          <w:numId w:val="5"/>
        </w:numPr>
      </w:pPr>
      <w:r w:rsidRPr="00737016">
        <w:rPr>
          <w:b/>
        </w:rPr>
        <w:t>Home</w:t>
      </w:r>
      <w:r w:rsidRPr="00737016">
        <w:t xml:space="preserve"> – Links to OTS HOME SCREEN (Figure 2)</w:t>
      </w:r>
      <w:r>
        <w:t xml:space="preserve"> in “Query” module</w:t>
      </w:r>
    </w:p>
    <w:p w14:paraId="261B5175" w14:textId="34E02A02" w:rsidR="008B47BB" w:rsidRPr="00737016" w:rsidRDefault="008B47BB" w:rsidP="008B47BB">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0110AA2F" w14:textId="77777777" w:rsidR="008B47BB" w:rsidRDefault="008B47BB" w:rsidP="008B47BB">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775D74C8" w14:textId="77777777" w:rsidR="008B47BB" w:rsidRPr="00737016" w:rsidRDefault="008B47BB" w:rsidP="008B47BB">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57562733" w14:textId="77777777" w:rsidR="008B47BB" w:rsidRDefault="008B47BB" w:rsidP="008B47BB"/>
    <w:p w14:paraId="768104EE" w14:textId="48BE0E42" w:rsidR="008B47BB" w:rsidRPr="00737016" w:rsidRDefault="008B47BB" w:rsidP="008B47BB">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4EA70AA8" w14:textId="77777777" w:rsidR="008B47BB" w:rsidRDefault="008B47BB" w:rsidP="008B47BB">
      <w:pPr>
        <w:pStyle w:val="Heading2"/>
      </w:pPr>
      <w:bookmarkStart w:id="23" w:name="_Toc239565153"/>
      <w:r>
        <w:t>Sub Sections</w:t>
      </w:r>
      <w:bookmarkEnd w:id="23"/>
    </w:p>
    <w:p w14:paraId="7950B3F5" w14:textId="5DD5A698" w:rsidR="008B47BB" w:rsidRDefault="008B47BB" w:rsidP="008B47BB">
      <w:r>
        <w:t xml:space="preserve">The layout of the OTS </w:t>
      </w:r>
      <w:r w:rsidR="00F36C12">
        <w:t>MANAGE</w:t>
      </w:r>
      <w:r>
        <w:t xml:space="preserve"> SCREEN is split into two portions. Not all graphical elements are described below; please refer to wireframe layout (Figure </w:t>
      </w:r>
      <w:r w:rsidR="000E56A0">
        <w:t>4</w:t>
      </w:r>
      <w:r>
        <w:t>) for more details with regards to screen design and object placement. The left portion contains the following elements:</w:t>
      </w:r>
    </w:p>
    <w:p w14:paraId="2814B18C" w14:textId="77777777" w:rsidR="008B47BB" w:rsidRDefault="008B47BB" w:rsidP="008B47BB"/>
    <w:p w14:paraId="3CEBFEEF" w14:textId="0BA8D59F" w:rsidR="008B47BB" w:rsidRPr="00651F6E" w:rsidRDefault="008B47BB" w:rsidP="008B47BB">
      <w:pPr>
        <w:pStyle w:val="ListParagraph"/>
        <w:numPr>
          <w:ilvl w:val="0"/>
          <w:numId w:val="27"/>
        </w:numPr>
        <w:tabs>
          <w:tab w:val="left" w:pos="720"/>
        </w:tabs>
        <w:rPr>
          <w:b/>
        </w:rPr>
      </w:pPr>
      <w:r w:rsidRPr="00B7729D">
        <w:rPr>
          <w:b/>
        </w:rPr>
        <w:t>Title</w:t>
      </w:r>
      <w:r>
        <w:t xml:space="preserve"> – A label with the text “</w:t>
      </w:r>
      <w:r w:rsidR="00F36C12">
        <w:t>Account Transactions”</w:t>
      </w:r>
      <w:r>
        <w:t xml:space="preserve"> followed by “Use the controls below to deposit, withdraw, and manage </w:t>
      </w:r>
      <w:r w:rsidR="00F36C12">
        <w:t>account balances</w:t>
      </w:r>
      <w:r>
        <w:t>”.</w:t>
      </w:r>
    </w:p>
    <w:p w14:paraId="449FDDB5" w14:textId="4E098F00" w:rsidR="008B47BB" w:rsidRPr="00AE36EB" w:rsidRDefault="008B47BB" w:rsidP="008B47BB">
      <w:pPr>
        <w:pStyle w:val="ListParagraph"/>
        <w:numPr>
          <w:ilvl w:val="0"/>
          <w:numId w:val="27"/>
        </w:numPr>
        <w:tabs>
          <w:tab w:val="left" w:pos="720"/>
        </w:tabs>
        <w:rPr>
          <w:b/>
        </w:rPr>
      </w:pPr>
      <w:r>
        <w:rPr>
          <w:b/>
        </w:rPr>
        <w:t xml:space="preserve">Name – </w:t>
      </w:r>
      <w:r w:rsidRPr="00651F6E">
        <w:t xml:space="preserve">A </w:t>
      </w:r>
      <w:r>
        <w:t>text label with the text “Name” followed by the full name of the</w:t>
      </w:r>
      <w:r w:rsidR="00EB63B0">
        <w:t xml:space="preserve"> SA</w:t>
      </w:r>
      <w:r>
        <w:t xml:space="preserve"> user </w:t>
      </w:r>
      <w:r w:rsidR="00EB63B0">
        <w:t xml:space="preserve">whose </w:t>
      </w:r>
      <w:r w:rsidR="00171D0F">
        <w:t>account is</w:t>
      </w:r>
      <w:r w:rsidR="00EB63B0">
        <w:t xml:space="preserve"> being managed</w:t>
      </w:r>
      <w:r w:rsidR="00D54784">
        <w:t>.</w:t>
      </w:r>
      <w:r>
        <w:t xml:space="preserve"> </w:t>
      </w:r>
      <w:r w:rsidR="004E6BCE">
        <w:t xml:space="preserve">If the user logged in is a PA and has more than one SA linked to his account, this field should instead be a dropdown box with the names of all the linked SA’s as selection choices. </w:t>
      </w:r>
    </w:p>
    <w:p w14:paraId="778D6BC4" w14:textId="349C8D23" w:rsidR="00EB63B0" w:rsidRPr="00EB63B0" w:rsidRDefault="008B47BB" w:rsidP="008B47BB">
      <w:pPr>
        <w:pStyle w:val="ListParagraph"/>
        <w:numPr>
          <w:ilvl w:val="0"/>
          <w:numId w:val="27"/>
        </w:numPr>
        <w:tabs>
          <w:tab w:val="left" w:pos="720"/>
        </w:tabs>
      </w:pPr>
      <w:r w:rsidRPr="00EB63B0">
        <w:rPr>
          <w:b/>
        </w:rPr>
        <w:t>Email –</w:t>
      </w:r>
      <w:r w:rsidRPr="00AE36EB">
        <w:t xml:space="preserve"> </w:t>
      </w:r>
      <w:r w:rsidRPr="00651F6E">
        <w:t xml:space="preserve">A </w:t>
      </w:r>
      <w:r>
        <w:t xml:space="preserve">text label with the text “Email” followed by the full name of the </w:t>
      </w:r>
      <w:r w:rsidR="00EB63B0">
        <w:t xml:space="preserve">SA user whose </w:t>
      </w:r>
      <w:r w:rsidR="00171D0F">
        <w:t>account is</w:t>
      </w:r>
      <w:r w:rsidR="00EB63B0">
        <w:t xml:space="preserve"> being managed</w:t>
      </w:r>
      <w:r w:rsidR="00EB63B0">
        <w:rPr>
          <w:b/>
        </w:rPr>
        <w:t>.</w:t>
      </w:r>
    </w:p>
    <w:p w14:paraId="31555E04" w14:textId="29F6C41B" w:rsidR="008B47BB" w:rsidRDefault="008B47BB" w:rsidP="008B47BB">
      <w:pPr>
        <w:pStyle w:val="ListParagraph"/>
        <w:numPr>
          <w:ilvl w:val="0"/>
          <w:numId w:val="27"/>
        </w:numPr>
        <w:tabs>
          <w:tab w:val="left" w:pos="720"/>
        </w:tabs>
      </w:pPr>
      <w:r w:rsidRPr="00EB63B0">
        <w:rPr>
          <w:b/>
        </w:rPr>
        <w:t xml:space="preserve">Account Type </w:t>
      </w:r>
      <w:r>
        <w:t xml:space="preserve">– A text label with the text “Account Type” followed by the </w:t>
      </w:r>
      <w:r w:rsidR="00EB63B0">
        <w:t>text “Student”</w:t>
      </w:r>
      <w:r>
        <w:t>.</w:t>
      </w:r>
    </w:p>
    <w:p w14:paraId="0F013782" w14:textId="2833F5C2" w:rsidR="00D54784" w:rsidRDefault="00D54784" w:rsidP="00D54784">
      <w:pPr>
        <w:pStyle w:val="ListParagraph"/>
        <w:numPr>
          <w:ilvl w:val="0"/>
          <w:numId w:val="27"/>
        </w:numPr>
        <w:tabs>
          <w:tab w:val="left" w:pos="720"/>
        </w:tabs>
      </w:pPr>
      <w:r>
        <w:rPr>
          <w:b/>
        </w:rPr>
        <w:t xml:space="preserve">Linked PA’s </w:t>
      </w:r>
      <w:r>
        <w:t>– A list of the PA’s linked to the SA, with the following shown for each account:</w:t>
      </w:r>
    </w:p>
    <w:p w14:paraId="00D520F9" w14:textId="742FB346" w:rsidR="00D54784" w:rsidRPr="00AE36EB" w:rsidRDefault="00D54784" w:rsidP="00D54784">
      <w:pPr>
        <w:pStyle w:val="ListParagraph"/>
        <w:numPr>
          <w:ilvl w:val="1"/>
          <w:numId w:val="27"/>
        </w:numPr>
        <w:tabs>
          <w:tab w:val="left" w:pos="720"/>
        </w:tabs>
        <w:rPr>
          <w:b/>
        </w:rPr>
      </w:pPr>
      <w:r>
        <w:rPr>
          <w:b/>
        </w:rPr>
        <w:t xml:space="preserve">Name – </w:t>
      </w:r>
      <w:r w:rsidRPr="00651F6E">
        <w:t xml:space="preserve">A </w:t>
      </w:r>
      <w:r>
        <w:t xml:space="preserve">text label with the text “Name” followed by the full name of the user of the linked PA </w:t>
      </w:r>
    </w:p>
    <w:p w14:paraId="0B5E94A7" w14:textId="0332720B" w:rsidR="00D54784" w:rsidRDefault="00D54784" w:rsidP="00D54784">
      <w:pPr>
        <w:pStyle w:val="ListParagraph"/>
        <w:numPr>
          <w:ilvl w:val="1"/>
          <w:numId w:val="27"/>
        </w:numPr>
        <w:tabs>
          <w:tab w:val="left" w:pos="720"/>
        </w:tabs>
      </w:pPr>
      <w:r w:rsidRPr="00D54784">
        <w:rPr>
          <w:b/>
        </w:rPr>
        <w:t>Email –</w:t>
      </w:r>
      <w:r w:rsidRPr="00AE36EB">
        <w:t xml:space="preserve"> </w:t>
      </w:r>
      <w:r w:rsidRPr="00651F6E">
        <w:t xml:space="preserve">A </w:t>
      </w:r>
      <w:r>
        <w:t>text label with the text “Email” followed by the full name of the user of the linked PA.</w:t>
      </w:r>
    </w:p>
    <w:p w14:paraId="6C67E97E" w14:textId="54FD187B" w:rsidR="00D54784" w:rsidRDefault="00D54784" w:rsidP="00D54784">
      <w:pPr>
        <w:pStyle w:val="ListParagraph"/>
        <w:numPr>
          <w:ilvl w:val="1"/>
          <w:numId w:val="27"/>
        </w:numPr>
        <w:tabs>
          <w:tab w:val="left" w:pos="720"/>
        </w:tabs>
      </w:pPr>
      <w:r w:rsidRPr="00D54784">
        <w:rPr>
          <w:b/>
        </w:rPr>
        <w:t xml:space="preserve">Account Type </w:t>
      </w:r>
      <w:r>
        <w:t>– A text label with the text “Account Type” followed by the text “Parent”.</w:t>
      </w:r>
    </w:p>
    <w:p w14:paraId="515B979F" w14:textId="5FF129FC" w:rsidR="00D54784" w:rsidRDefault="00D54784" w:rsidP="00D54784">
      <w:pPr>
        <w:tabs>
          <w:tab w:val="left" w:pos="720"/>
        </w:tabs>
        <w:ind w:left="360"/>
      </w:pPr>
      <w:r>
        <w:t>Note: This field should be displayed even if the user logged in is a PA user, since the data displayed is linked to the SA, not their corresponding PA’s. PA’s have the option of switching between students (see “4.4.2 Name”).</w:t>
      </w:r>
    </w:p>
    <w:p w14:paraId="7D6AA1A8" w14:textId="35D58B6F" w:rsidR="00A12A44" w:rsidRDefault="00171D0F" w:rsidP="008B47BB">
      <w:pPr>
        <w:pStyle w:val="ListParagraph"/>
        <w:numPr>
          <w:ilvl w:val="0"/>
          <w:numId w:val="27"/>
        </w:numPr>
      </w:pPr>
      <w:r>
        <w:rPr>
          <w:b/>
        </w:rPr>
        <w:t>Transaction</w:t>
      </w:r>
      <w:r w:rsidR="00A12A44">
        <w:rPr>
          <w:b/>
        </w:rPr>
        <w:t xml:space="preserve"> History</w:t>
      </w:r>
      <w:r w:rsidR="008B47BB">
        <w:t xml:space="preserve"> – A </w:t>
      </w:r>
      <w:r w:rsidR="00A12A44">
        <w:t>table of payments (displayed as rows), with the following information displayed for each payment:</w:t>
      </w:r>
    </w:p>
    <w:p w14:paraId="75EE593E" w14:textId="36BD83D6" w:rsidR="00A12A44" w:rsidRDefault="00A12A44" w:rsidP="00A12A44">
      <w:pPr>
        <w:pStyle w:val="ListParagraph"/>
        <w:numPr>
          <w:ilvl w:val="1"/>
          <w:numId w:val="27"/>
        </w:numPr>
      </w:pPr>
      <w:r>
        <w:rPr>
          <w:b/>
        </w:rPr>
        <w:t xml:space="preserve">Date </w:t>
      </w:r>
      <w:r>
        <w:t>– The date of the transaction</w:t>
      </w:r>
    </w:p>
    <w:p w14:paraId="33047B9F" w14:textId="300CE004" w:rsidR="008B47BB" w:rsidRPr="00A12A44" w:rsidRDefault="00A12A44" w:rsidP="00A12A44">
      <w:pPr>
        <w:pStyle w:val="ListParagraph"/>
        <w:numPr>
          <w:ilvl w:val="1"/>
          <w:numId w:val="27"/>
        </w:numPr>
        <w:rPr>
          <w:b/>
        </w:rPr>
      </w:pPr>
      <w:r>
        <w:rPr>
          <w:b/>
        </w:rPr>
        <w:t>User</w:t>
      </w:r>
      <w:r>
        <w:t xml:space="preserve"> – The user responsible for initiating the transaction</w:t>
      </w:r>
    </w:p>
    <w:p w14:paraId="25CC7763" w14:textId="5E8F4BB8" w:rsidR="00A12A44" w:rsidRPr="00A12A44" w:rsidRDefault="002F4C57" w:rsidP="00A12A44">
      <w:pPr>
        <w:pStyle w:val="ListParagraph"/>
        <w:numPr>
          <w:ilvl w:val="1"/>
          <w:numId w:val="27"/>
        </w:numPr>
        <w:rPr>
          <w:b/>
        </w:rPr>
      </w:pPr>
      <w:r>
        <w:rPr>
          <w:b/>
        </w:rPr>
        <w:t>Deposit</w:t>
      </w:r>
      <w:r w:rsidR="00A12A44">
        <w:t xml:space="preserve"> – The </w:t>
      </w:r>
      <w:r>
        <w:t>amount of money</w:t>
      </w:r>
      <w:r w:rsidR="00A12A44">
        <w:t xml:space="preserve"> deposited into the account after the transaction. Leave blank if zero.</w:t>
      </w:r>
    </w:p>
    <w:p w14:paraId="45ED1F84" w14:textId="778E20EE" w:rsidR="00A12A44" w:rsidRPr="002F5725" w:rsidRDefault="002F4C57" w:rsidP="00A12A44">
      <w:pPr>
        <w:pStyle w:val="ListParagraph"/>
        <w:numPr>
          <w:ilvl w:val="1"/>
          <w:numId w:val="27"/>
        </w:numPr>
        <w:rPr>
          <w:b/>
        </w:rPr>
      </w:pPr>
      <w:r>
        <w:rPr>
          <w:b/>
        </w:rPr>
        <w:t>Withdrawal</w:t>
      </w:r>
      <w:r w:rsidR="00A12A44">
        <w:rPr>
          <w:b/>
        </w:rPr>
        <w:t xml:space="preserve"> </w:t>
      </w:r>
      <w:r w:rsidR="00A12A44">
        <w:t xml:space="preserve">– The </w:t>
      </w:r>
      <w:r>
        <w:t>amount of money</w:t>
      </w:r>
      <w:r w:rsidR="00A12A44">
        <w:t xml:space="preserve"> withdrawn from the account after the transaction. Leave blank if zero.</w:t>
      </w:r>
    </w:p>
    <w:p w14:paraId="76FC31DE" w14:textId="68542B67" w:rsidR="002F5725" w:rsidRPr="002F5725" w:rsidRDefault="002F5725" w:rsidP="002F5725">
      <w:pPr>
        <w:ind w:left="360"/>
      </w:pPr>
      <w:r w:rsidRPr="002F5725">
        <w:t>The number</w:t>
      </w:r>
      <w:r>
        <w:t xml:space="preserve"> of transactions displayed should correspond with the height of the page</w:t>
      </w:r>
      <w:r w:rsidR="000E56A0">
        <w:t>, allowing the content on the left portion of the page to balance the content on the right</w:t>
      </w:r>
      <w:r>
        <w:t xml:space="preserve"> (See wireframe layout (Figure 4) for clarification).</w:t>
      </w:r>
    </w:p>
    <w:p w14:paraId="0B2FDAE4" w14:textId="73E1D5DF" w:rsidR="00A12A44" w:rsidRDefault="00CE7C9A" w:rsidP="008B47BB">
      <w:pPr>
        <w:pStyle w:val="ListParagraph"/>
        <w:numPr>
          <w:ilvl w:val="0"/>
          <w:numId w:val="27"/>
        </w:numPr>
        <w:tabs>
          <w:tab w:val="left" w:pos="720"/>
        </w:tabs>
        <w:rPr>
          <w:b/>
        </w:rPr>
      </w:pPr>
      <w:r>
        <w:rPr>
          <w:b/>
        </w:rPr>
        <w:t>View History</w:t>
      </w:r>
      <w:r w:rsidRPr="00CE7C9A">
        <w:t xml:space="preserve"> </w:t>
      </w:r>
      <w:r>
        <w:t>–</w:t>
      </w:r>
      <w:r w:rsidRPr="00CE7C9A">
        <w:t xml:space="preserve"> A</w:t>
      </w:r>
      <w:r>
        <w:t xml:space="preserve"> button the text “View Full History”</w:t>
      </w:r>
      <w:r w:rsidR="008B37E8">
        <w:t>.</w:t>
      </w:r>
    </w:p>
    <w:p w14:paraId="5005926D" w14:textId="77777777" w:rsidR="00B64273" w:rsidRDefault="00B64273" w:rsidP="00B64273">
      <w:pPr>
        <w:tabs>
          <w:tab w:val="left" w:pos="720"/>
        </w:tabs>
        <w:rPr>
          <w:b/>
        </w:rPr>
      </w:pPr>
    </w:p>
    <w:p w14:paraId="00CF3F96" w14:textId="01BAD49A" w:rsidR="00B64273" w:rsidRDefault="00B64273" w:rsidP="00B64273">
      <w:pPr>
        <w:tabs>
          <w:tab w:val="left" w:pos="720"/>
        </w:tabs>
      </w:pPr>
      <w:r>
        <w:t xml:space="preserve">The right portion of the OTS </w:t>
      </w:r>
      <w:r w:rsidR="006B6A81">
        <w:t>MANAGE</w:t>
      </w:r>
      <w:r>
        <w:t xml:space="preserve"> SCREEN contains the following elements:</w:t>
      </w:r>
    </w:p>
    <w:p w14:paraId="64DA96EA" w14:textId="77777777" w:rsidR="00B64273" w:rsidRPr="00B64273" w:rsidRDefault="00B64273" w:rsidP="00B64273">
      <w:pPr>
        <w:tabs>
          <w:tab w:val="left" w:pos="720"/>
        </w:tabs>
      </w:pPr>
    </w:p>
    <w:p w14:paraId="4E075721" w14:textId="4913A625" w:rsidR="008B47BB" w:rsidRPr="00CC1ABF" w:rsidRDefault="006B6A81" w:rsidP="00B64273">
      <w:pPr>
        <w:pStyle w:val="ListParagraph"/>
        <w:numPr>
          <w:ilvl w:val="0"/>
          <w:numId w:val="28"/>
        </w:numPr>
        <w:tabs>
          <w:tab w:val="left" w:pos="720"/>
        </w:tabs>
        <w:rPr>
          <w:b/>
        </w:rPr>
      </w:pPr>
      <w:r>
        <w:rPr>
          <w:b/>
        </w:rPr>
        <w:t>Balance</w:t>
      </w:r>
      <w:r w:rsidR="008B47BB" w:rsidRPr="00840155">
        <w:t xml:space="preserve"> – </w:t>
      </w:r>
      <w:r w:rsidR="005C2275">
        <w:t>A label with the text “</w:t>
      </w:r>
      <w:r>
        <w:t>$</w:t>
      </w:r>
      <w:r w:rsidR="005C2275">
        <w:t xml:space="preserve">X”, where “X” is the </w:t>
      </w:r>
      <w:r>
        <w:t>current balance of the SA account selected.</w:t>
      </w:r>
      <w:r w:rsidR="001D7183">
        <w:t xml:space="preserve"> (See 5.4.8 for more information on how balance is calculated).</w:t>
      </w:r>
    </w:p>
    <w:p w14:paraId="0AA67B10" w14:textId="19781829" w:rsidR="008B47BB" w:rsidRPr="00156345" w:rsidRDefault="005C2275" w:rsidP="00B64273">
      <w:pPr>
        <w:pStyle w:val="ListParagraph"/>
        <w:numPr>
          <w:ilvl w:val="0"/>
          <w:numId w:val="28"/>
        </w:numPr>
        <w:tabs>
          <w:tab w:val="left" w:pos="720"/>
        </w:tabs>
        <w:rPr>
          <w:b/>
        </w:rPr>
      </w:pPr>
      <w:r>
        <w:rPr>
          <w:b/>
        </w:rPr>
        <w:t>Deposit</w:t>
      </w:r>
      <w:r w:rsidRPr="005C2275">
        <w:t xml:space="preserve"> </w:t>
      </w:r>
      <w:r>
        <w:t>–</w:t>
      </w:r>
      <w:r w:rsidRPr="005C2275">
        <w:t xml:space="preserve"> A</w:t>
      </w:r>
      <w:r>
        <w:t xml:space="preserve"> button with the text “Deposit”.</w:t>
      </w:r>
    </w:p>
    <w:p w14:paraId="2FCBC1C5" w14:textId="258CB47D" w:rsidR="008B47BB" w:rsidRPr="00156345" w:rsidRDefault="005C2275" w:rsidP="00B64273">
      <w:pPr>
        <w:pStyle w:val="ListParagraph"/>
        <w:numPr>
          <w:ilvl w:val="0"/>
          <w:numId w:val="28"/>
        </w:numPr>
        <w:tabs>
          <w:tab w:val="left" w:pos="720"/>
        </w:tabs>
        <w:rPr>
          <w:b/>
        </w:rPr>
      </w:pPr>
      <w:r>
        <w:rPr>
          <w:b/>
        </w:rPr>
        <w:t>Withdraw</w:t>
      </w:r>
      <w:r>
        <w:t xml:space="preserve"> – A button with the text “Withdraw”.</w:t>
      </w:r>
    </w:p>
    <w:p w14:paraId="5665AE3C" w14:textId="0126ADA5" w:rsidR="008B47BB" w:rsidRPr="00550011" w:rsidRDefault="007F61D7" w:rsidP="00B64273">
      <w:pPr>
        <w:pStyle w:val="ListParagraph"/>
        <w:numPr>
          <w:ilvl w:val="0"/>
          <w:numId w:val="28"/>
        </w:numPr>
        <w:tabs>
          <w:tab w:val="left" w:pos="720"/>
        </w:tabs>
      </w:pPr>
      <w:r>
        <w:rPr>
          <w:b/>
        </w:rPr>
        <w:t>Payment</w:t>
      </w:r>
      <w:r w:rsidR="008B47BB" w:rsidRPr="00550011">
        <w:rPr>
          <w:b/>
        </w:rPr>
        <w:t xml:space="preserve"> Policy</w:t>
      </w:r>
      <w:r w:rsidR="008B47BB">
        <w:t xml:space="preserve"> – A text label that specifies the </w:t>
      </w:r>
      <w:r>
        <w:t>payment</w:t>
      </w:r>
      <w:r w:rsidR="008B47BB">
        <w:t xml:space="preserve"> policy of the OTS. </w:t>
      </w:r>
      <w:proofErr w:type="gramStart"/>
      <w:r w:rsidR="008B47BB">
        <w:t>The content of the label should be specified by the moderators of the system</w:t>
      </w:r>
      <w:proofErr w:type="gramEnd"/>
      <w:r w:rsidR="008B47BB">
        <w:t xml:space="preserve"> (See “System Maintenance” module for more details).</w:t>
      </w:r>
    </w:p>
    <w:p w14:paraId="69A5F3BF" w14:textId="77777777" w:rsidR="008B47BB" w:rsidRDefault="008B47BB" w:rsidP="008B47BB">
      <w:pPr>
        <w:pStyle w:val="Heading2"/>
      </w:pPr>
      <w:bookmarkStart w:id="24" w:name="_Toc239565154"/>
      <w:r>
        <w:t>Control Functionality</w:t>
      </w:r>
      <w:bookmarkEnd w:id="24"/>
    </w:p>
    <w:p w14:paraId="1E84D55C" w14:textId="349912FE" w:rsidR="008B47BB" w:rsidRDefault="008B47BB" w:rsidP="008B47BB">
      <w:r>
        <w:t xml:space="preserve">The functionality of the controls on the OTS </w:t>
      </w:r>
      <w:r w:rsidR="006B6A81">
        <w:t>MANAGE</w:t>
      </w:r>
      <w:r>
        <w:t xml:space="preserve"> SCREEN is specified as follows (refer to process flow diagram for outline):</w:t>
      </w:r>
    </w:p>
    <w:p w14:paraId="68F9DE45" w14:textId="7DD2968C" w:rsidR="008B47BB" w:rsidRPr="003646E9" w:rsidRDefault="00EB63B0" w:rsidP="00E54B1D">
      <w:pPr>
        <w:pStyle w:val="ListParagraph"/>
        <w:numPr>
          <w:ilvl w:val="0"/>
          <w:numId w:val="29"/>
        </w:numPr>
        <w:rPr>
          <w:b/>
        </w:rPr>
      </w:pPr>
      <w:r>
        <w:rPr>
          <w:b/>
        </w:rPr>
        <w:t>Name</w:t>
      </w:r>
      <w:r w:rsidR="008B47BB">
        <w:t xml:space="preserve"> – </w:t>
      </w:r>
      <w:r>
        <w:t>If a dropdown box is displayed (see 4.2.2 for more details) and a selection is made, the “Email”</w:t>
      </w:r>
      <w:r w:rsidR="005077A5">
        <w:t>,</w:t>
      </w:r>
      <w:r>
        <w:t xml:space="preserve"> “Linked PA’s”, “Payment History”, and “Credits”</w:t>
      </w:r>
      <w:r w:rsidR="005077A5">
        <w:t xml:space="preserve"> should be refreshed to reflect the credits of the selected SA.</w:t>
      </w:r>
    </w:p>
    <w:p w14:paraId="11024271" w14:textId="447DF3F8" w:rsidR="003646E9" w:rsidRPr="00E57809" w:rsidRDefault="003646E9" w:rsidP="00E54B1D">
      <w:pPr>
        <w:pStyle w:val="ListParagraph"/>
        <w:numPr>
          <w:ilvl w:val="0"/>
          <w:numId w:val="29"/>
        </w:numPr>
        <w:rPr>
          <w:b/>
        </w:rPr>
      </w:pPr>
      <w:r>
        <w:rPr>
          <w:b/>
        </w:rPr>
        <w:t>View History</w:t>
      </w:r>
      <w:r>
        <w:t xml:space="preserve"> – When the “View History” button is clicked, the user should be taken to the OTS </w:t>
      </w:r>
      <w:r w:rsidR="006B6A81">
        <w:t>TRANSACTIONS</w:t>
      </w:r>
      <w:r>
        <w:t xml:space="preserve"> SCREEN for the SA user whose credits are being managed.</w:t>
      </w:r>
    </w:p>
    <w:p w14:paraId="54D0F194" w14:textId="62DDB618" w:rsidR="00DA55D7" w:rsidRDefault="00DA55D7" w:rsidP="00DA55D7">
      <w:pPr>
        <w:pStyle w:val="ListParagraph"/>
        <w:numPr>
          <w:ilvl w:val="0"/>
          <w:numId w:val="29"/>
        </w:numPr>
      </w:pPr>
      <w:r>
        <w:rPr>
          <w:b/>
        </w:rPr>
        <w:t>Deposit</w:t>
      </w:r>
      <w:r w:rsidR="008B47BB">
        <w:t xml:space="preserve"> – When the “</w:t>
      </w:r>
      <w:r>
        <w:t>Deposit” button is clicked, the user should be taken to the deposit screen of the payment process (see “6 Payment Process” for more details).</w:t>
      </w:r>
    </w:p>
    <w:p w14:paraId="4F70B88B" w14:textId="23C1241B" w:rsidR="00E5158B" w:rsidRDefault="00E5158B" w:rsidP="008A7979">
      <w:pPr>
        <w:pStyle w:val="ListParagraph"/>
        <w:numPr>
          <w:ilvl w:val="0"/>
          <w:numId w:val="29"/>
        </w:numPr>
      </w:pPr>
      <w:r>
        <w:rPr>
          <w:b/>
        </w:rPr>
        <w:t>Withdraw</w:t>
      </w:r>
      <w:r>
        <w:t xml:space="preserve"> – When the “Withdraw” button is clicked, the user should be taken to the withdraw screen of the payment process (see “6 Payment Process” for more details).</w:t>
      </w:r>
    </w:p>
    <w:p w14:paraId="55840C17" w14:textId="77777777" w:rsidR="008B47BB" w:rsidRDefault="008B47BB" w:rsidP="008B47BB">
      <w:pPr>
        <w:pStyle w:val="Heading2"/>
      </w:pPr>
      <w:bookmarkStart w:id="25" w:name="_Toc239565155"/>
      <w:r>
        <w:t>Footer section</w:t>
      </w:r>
      <w:bookmarkEnd w:id="25"/>
    </w:p>
    <w:p w14:paraId="45D0B66E" w14:textId="77777777" w:rsidR="008B47BB" w:rsidRDefault="008B47BB" w:rsidP="008B47BB">
      <w:r>
        <w:t>The footer sections for all screens in the payment module are the same. It contains the following:</w:t>
      </w:r>
    </w:p>
    <w:p w14:paraId="72F37F43" w14:textId="77777777" w:rsidR="008B47BB" w:rsidRDefault="008B47BB" w:rsidP="008B47BB">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02661D5D" w14:textId="77777777" w:rsidR="008B47BB" w:rsidRDefault="008B47BB" w:rsidP="008B47BB">
      <w:pPr>
        <w:pStyle w:val="ListParagraph"/>
        <w:numPr>
          <w:ilvl w:val="0"/>
          <w:numId w:val="6"/>
        </w:numPr>
      </w:pPr>
      <w:r>
        <w:t>On the right, a link to the OTS FAQ SCREEN with the text “Have a question? Visit our Help Center!” (See “Settings/Preferences” module).</w:t>
      </w:r>
    </w:p>
    <w:p w14:paraId="22811B2E" w14:textId="77777777" w:rsidR="008B47BB" w:rsidRDefault="008B47BB" w:rsidP="008B47BB">
      <w:pPr>
        <w:pStyle w:val="ListParagraph"/>
        <w:numPr>
          <w:ilvl w:val="0"/>
          <w:numId w:val="6"/>
        </w:numPr>
      </w:pPr>
      <w:r>
        <w:t>To the right of the previous link should be another link with the text “Request a Refund”. This links to OTS REFUND SCREEN.</w:t>
      </w:r>
    </w:p>
    <w:p w14:paraId="4DFC7580" w14:textId="77777777" w:rsidR="008B47BB" w:rsidRDefault="008B47BB" w:rsidP="008B47BB">
      <w:pPr>
        <w:pStyle w:val="Heading2"/>
      </w:pPr>
      <w:bookmarkStart w:id="26" w:name="_Toc239565156"/>
      <w:r>
        <w:t>Process scenarios</w:t>
      </w:r>
      <w:bookmarkEnd w:id="26"/>
    </w:p>
    <w:p w14:paraId="59659BAF" w14:textId="5D8538D0" w:rsidR="00355FE3" w:rsidRPr="00F72AE5" w:rsidRDefault="00F72AE5" w:rsidP="00F72AE5">
      <w:pPr>
        <w:pStyle w:val="ListParagraph"/>
        <w:numPr>
          <w:ilvl w:val="0"/>
          <w:numId w:val="30"/>
        </w:numPr>
      </w:pPr>
      <w:r>
        <w:rPr>
          <w:b/>
        </w:rPr>
        <w:t xml:space="preserve">View </w:t>
      </w:r>
      <w:r w:rsidR="003A39A8">
        <w:rPr>
          <w:b/>
        </w:rPr>
        <w:t>Transaction</w:t>
      </w:r>
      <w:r>
        <w:rPr>
          <w:b/>
        </w:rPr>
        <w:t xml:space="preserve"> History</w:t>
      </w:r>
    </w:p>
    <w:p w14:paraId="36FFF492" w14:textId="13308570" w:rsidR="00F72AE5" w:rsidRDefault="00F72AE5" w:rsidP="00F72AE5">
      <w:pPr>
        <w:pStyle w:val="ListParagraph"/>
        <w:ind w:left="360"/>
      </w:pPr>
      <w:r>
        <w:t xml:space="preserve">In order to view </w:t>
      </w:r>
      <w:r w:rsidR="003A39A8">
        <w:t>transaction</w:t>
      </w:r>
      <w:r>
        <w:t xml:space="preserve"> history, the user should first select the student whose history he wants to view (if he is a PA) and then select the “View Full History” button.</w:t>
      </w:r>
    </w:p>
    <w:p w14:paraId="11FB172A" w14:textId="5BB9CAFF" w:rsidR="00F72AE5" w:rsidRPr="00F72AE5" w:rsidRDefault="00F72AE5" w:rsidP="00F72AE5">
      <w:pPr>
        <w:pStyle w:val="ListParagraph"/>
        <w:numPr>
          <w:ilvl w:val="0"/>
          <w:numId w:val="30"/>
        </w:numPr>
      </w:pPr>
      <w:r>
        <w:rPr>
          <w:b/>
        </w:rPr>
        <w:t>Deposit</w:t>
      </w:r>
    </w:p>
    <w:p w14:paraId="68B44F8B" w14:textId="51FA7A11" w:rsidR="00F72AE5" w:rsidRDefault="003A39A8" w:rsidP="00F72AE5">
      <w:pPr>
        <w:pStyle w:val="ListParagraph"/>
        <w:ind w:left="360"/>
      </w:pPr>
      <w:r>
        <w:t xml:space="preserve">In order to deposit money, </w:t>
      </w:r>
      <w:r w:rsidR="00F72AE5">
        <w:t>the user should first select the student account into which he wants to deposit (if he is a PA) and then select the “Deposit” button.</w:t>
      </w:r>
    </w:p>
    <w:p w14:paraId="685C648E" w14:textId="391BE36D" w:rsidR="00F72AE5" w:rsidRPr="00F72AE5" w:rsidRDefault="00F72AE5" w:rsidP="00F72AE5">
      <w:pPr>
        <w:pStyle w:val="ListParagraph"/>
        <w:numPr>
          <w:ilvl w:val="0"/>
          <w:numId w:val="30"/>
        </w:numPr>
      </w:pPr>
      <w:r>
        <w:rPr>
          <w:b/>
        </w:rPr>
        <w:t>Withdraw</w:t>
      </w:r>
    </w:p>
    <w:p w14:paraId="3B8A8C5B" w14:textId="0D077505" w:rsidR="00F72AE5" w:rsidRDefault="003A39A8" w:rsidP="00F72AE5">
      <w:pPr>
        <w:pStyle w:val="ListParagraph"/>
        <w:ind w:left="360"/>
      </w:pPr>
      <w:r>
        <w:t>In order to withdraw credits</w:t>
      </w:r>
      <w:r w:rsidR="00F72AE5">
        <w:t>, the user should first select the student account from which he wants to withdraw (if he is a PA) and then select the “Withdraw” button.</w:t>
      </w:r>
    </w:p>
    <w:p w14:paraId="66F6A257" w14:textId="6FCB9AA5" w:rsidR="005D5B92" w:rsidRDefault="005D5B92">
      <w:r>
        <w:br w:type="page"/>
      </w:r>
    </w:p>
    <w:p w14:paraId="0E10A347" w14:textId="7EB46175" w:rsidR="005D5B92" w:rsidRDefault="005D5B92" w:rsidP="005D5B92">
      <w:pPr>
        <w:pStyle w:val="Heading1"/>
      </w:pPr>
      <w:bookmarkStart w:id="27" w:name="_Toc239565157"/>
      <w:r>
        <w:t xml:space="preserve">Functional Design: OTS </w:t>
      </w:r>
      <w:r w:rsidR="009749D6">
        <w:t>TRANSACTIONS</w:t>
      </w:r>
      <w:r>
        <w:t xml:space="preserve"> SCREEN</w:t>
      </w:r>
      <w:bookmarkEnd w:id="27"/>
    </w:p>
    <w:p w14:paraId="2F54A366" w14:textId="77777777" w:rsidR="005D5B92" w:rsidRDefault="005D5B92" w:rsidP="005D5B92">
      <w:pPr>
        <w:pStyle w:val="Heading2"/>
      </w:pPr>
      <w:bookmarkStart w:id="28" w:name="_Toc239565158"/>
      <w:r>
        <w:t>Process Flow Diagram</w:t>
      </w:r>
      <w:bookmarkEnd w:id="28"/>
    </w:p>
    <w:p w14:paraId="5D0D5A44" w14:textId="77777777" w:rsidR="005D5B92" w:rsidRDefault="005D5B92" w:rsidP="005D5B92">
      <w:pPr>
        <w:ind w:hanging="720"/>
      </w:pPr>
      <w:r w:rsidRPr="004522DB">
        <w:rPr>
          <w:noProof/>
        </w:rPr>
        <w:drawing>
          <wp:inline distT="0" distB="0" distL="0" distR="0" wp14:anchorId="5AEE947B" wp14:editId="72D2217B">
            <wp:extent cx="6567538" cy="5074916"/>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67538" cy="5074916"/>
                    </a:xfrm>
                    <a:prstGeom prst="rect">
                      <a:avLst/>
                    </a:prstGeom>
                    <a:noFill/>
                    <a:ln>
                      <a:noFill/>
                    </a:ln>
                  </pic:spPr>
                </pic:pic>
              </a:graphicData>
            </a:graphic>
          </wp:inline>
        </w:drawing>
      </w:r>
    </w:p>
    <w:p w14:paraId="644CD737" w14:textId="29821840" w:rsidR="005D5B92" w:rsidRPr="00476A3B" w:rsidRDefault="00FE2296" w:rsidP="005D5B92">
      <w:r>
        <w:rPr>
          <w:b/>
        </w:rPr>
        <w:t>Figure 5</w:t>
      </w:r>
      <w:r w:rsidR="005D5B92">
        <w:rPr>
          <w:b/>
        </w:rPr>
        <w:t xml:space="preserve">: </w:t>
      </w:r>
      <w:r w:rsidR="005D5B92" w:rsidRPr="00476A3B">
        <w:t xml:space="preserve">OTS </w:t>
      </w:r>
      <w:r w:rsidR="003D4625">
        <w:t>TRANSACTIONS</w:t>
      </w:r>
      <w:r w:rsidR="005D5B92" w:rsidRPr="00476A3B">
        <w:t xml:space="preserve"> SCREEN Flow Diagram</w:t>
      </w:r>
    </w:p>
    <w:p w14:paraId="72E94420" w14:textId="77777777" w:rsidR="005D5B92" w:rsidRDefault="005D5B92" w:rsidP="005D5B92">
      <w:pPr>
        <w:pStyle w:val="Heading2"/>
      </w:pPr>
      <w:bookmarkStart w:id="29" w:name="_Toc239565159"/>
      <w:r>
        <w:t>Wireframe Form Layout</w:t>
      </w:r>
      <w:bookmarkEnd w:id="29"/>
    </w:p>
    <w:p w14:paraId="79E77615" w14:textId="77777777" w:rsidR="005D5B92" w:rsidRDefault="005D5B92" w:rsidP="005D5B92">
      <w:pPr>
        <w:ind w:hanging="720"/>
      </w:pPr>
      <w:r w:rsidRPr="00343FF3">
        <w:rPr>
          <w:noProof/>
        </w:rPr>
        <w:drawing>
          <wp:inline distT="0" distB="0" distL="0" distR="0" wp14:anchorId="11DD9EA9" wp14:editId="5C8E2A58">
            <wp:extent cx="6756508" cy="5067381"/>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3FAA0A93" w14:textId="51A38B7C" w:rsidR="005D5B92" w:rsidRDefault="005D5B92" w:rsidP="005D5B92">
      <w:r w:rsidRPr="00476A3B">
        <w:rPr>
          <w:b/>
        </w:rPr>
        <w:t xml:space="preserve">Figure </w:t>
      </w:r>
      <w:r w:rsidR="00FE2296">
        <w:rPr>
          <w:b/>
        </w:rPr>
        <w:t>6</w:t>
      </w:r>
      <w:r>
        <w:t xml:space="preserve">: OTS </w:t>
      </w:r>
      <w:r w:rsidR="003D4625">
        <w:t>TRANSACTIONS</w:t>
      </w:r>
      <w:r>
        <w:t xml:space="preserve"> SCREEN Wireframe Layout</w:t>
      </w:r>
      <w:r>
        <w:br w:type="page"/>
      </w:r>
    </w:p>
    <w:p w14:paraId="7964887C" w14:textId="77777777" w:rsidR="005D5B92" w:rsidRDefault="005D5B92" w:rsidP="005D5B92">
      <w:pPr>
        <w:pStyle w:val="Heading2"/>
      </w:pPr>
      <w:bookmarkStart w:id="30" w:name="_Toc239565160"/>
      <w:r>
        <w:t>Header Section</w:t>
      </w:r>
      <w:bookmarkEnd w:id="30"/>
    </w:p>
    <w:p w14:paraId="20D4EA25" w14:textId="77777777" w:rsidR="005D5B92" w:rsidRPr="00737016" w:rsidRDefault="005D5B92" w:rsidP="005D5B92">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232752E7" w14:textId="77777777" w:rsidR="005D5B92" w:rsidRPr="00737016" w:rsidRDefault="005D5B92" w:rsidP="005D5B92">
      <w:pPr>
        <w:numPr>
          <w:ilvl w:val="0"/>
          <w:numId w:val="5"/>
        </w:numPr>
      </w:pPr>
      <w:r w:rsidRPr="00737016">
        <w:rPr>
          <w:b/>
        </w:rPr>
        <w:t>Home</w:t>
      </w:r>
      <w:r w:rsidRPr="00737016">
        <w:t xml:space="preserve"> – Links to OTS HOME SCREEN (Figure 2)</w:t>
      </w:r>
      <w:r>
        <w:t xml:space="preserve"> in “Query” module</w:t>
      </w:r>
    </w:p>
    <w:p w14:paraId="36A42A01" w14:textId="77777777" w:rsidR="005D5B92" w:rsidRPr="00737016" w:rsidRDefault="005D5B92" w:rsidP="005D5B92">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52EC4A25" w14:textId="77777777" w:rsidR="005D5B92" w:rsidRDefault="005D5B92" w:rsidP="005D5B92">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4DE548DA" w14:textId="77777777" w:rsidR="005D5B92" w:rsidRPr="00737016" w:rsidRDefault="005D5B92" w:rsidP="005D5B92">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7028C41C" w14:textId="77777777" w:rsidR="005D5B92" w:rsidRDefault="005D5B92" w:rsidP="005D5B92"/>
    <w:p w14:paraId="66F85C1B" w14:textId="77777777" w:rsidR="005D5B92" w:rsidRPr="00737016" w:rsidRDefault="005D5B92" w:rsidP="005D5B92">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60F2746A" w14:textId="77777777" w:rsidR="005D5B92" w:rsidRDefault="005D5B92" w:rsidP="005D5B92">
      <w:pPr>
        <w:pStyle w:val="Heading2"/>
      </w:pPr>
      <w:bookmarkStart w:id="31" w:name="_Toc239565161"/>
      <w:r>
        <w:t>Sub Sections</w:t>
      </w:r>
      <w:bookmarkEnd w:id="31"/>
    </w:p>
    <w:p w14:paraId="5068E2F8" w14:textId="7401A763" w:rsidR="005D5B92" w:rsidRDefault="005D5B92" w:rsidP="005D5B92">
      <w:r>
        <w:t xml:space="preserve">The layout of the OTS </w:t>
      </w:r>
      <w:r w:rsidR="00EC7DBA">
        <w:t>TRANSACTIONS</w:t>
      </w:r>
      <w:r>
        <w:t xml:space="preserve"> SCREEN is split into two portions. Not all graphical elements are described below; please refer to wireframe layout (Figure </w:t>
      </w:r>
      <w:r w:rsidR="007A7613">
        <w:t>6</w:t>
      </w:r>
      <w:r>
        <w:t xml:space="preserve">) for more details with regards to screen design and object placement. The </w:t>
      </w:r>
      <w:r w:rsidR="00FE2296">
        <w:t>top</w:t>
      </w:r>
      <w:r>
        <w:t xml:space="preserve"> portion contains the following elements:</w:t>
      </w:r>
    </w:p>
    <w:p w14:paraId="62D8237A" w14:textId="77777777" w:rsidR="005D5B92" w:rsidRDefault="005D5B92" w:rsidP="005D5B92"/>
    <w:p w14:paraId="18D5E1EE" w14:textId="1B3CB365" w:rsidR="005D5B92" w:rsidRPr="00651F6E" w:rsidRDefault="005D5B92" w:rsidP="00FE2296">
      <w:pPr>
        <w:pStyle w:val="ListParagraph"/>
        <w:numPr>
          <w:ilvl w:val="0"/>
          <w:numId w:val="31"/>
        </w:numPr>
        <w:tabs>
          <w:tab w:val="left" w:pos="720"/>
        </w:tabs>
        <w:rPr>
          <w:b/>
        </w:rPr>
      </w:pPr>
      <w:r w:rsidRPr="00B7729D">
        <w:rPr>
          <w:b/>
        </w:rPr>
        <w:t>Title</w:t>
      </w:r>
      <w:r>
        <w:t xml:space="preserve"> – A label with the text “</w:t>
      </w:r>
      <w:r w:rsidR="00EC7DBA">
        <w:t>Transaction</w:t>
      </w:r>
      <w:r w:rsidR="00FE2296">
        <w:t xml:space="preserve"> History</w:t>
      </w:r>
      <w:r>
        <w:t>” followed by “</w:t>
      </w:r>
      <w:r w:rsidR="00FE2296">
        <w:t xml:space="preserve">View your full </w:t>
      </w:r>
      <w:r w:rsidR="00EC7DBA">
        <w:t>transaction</w:t>
      </w:r>
      <w:r w:rsidR="00FE2296">
        <w:t xml:space="preserve"> history below</w:t>
      </w:r>
      <w:r>
        <w:t>”.</w:t>
      </w:r>
    </w:p>
    <w:p w14:paraId="60491C6F" w14:textId="78444A36" w:rsidR="005D5B92" w:rsidRPr="00AE36EB" w:rsidRDefault="005D5B92" w:rsidP="00FE2296">
      <w:pPr>
        <w:pStyle w:val="ListParagraph"/>
        <w:numPr>
          <w:ilvl w:val="0"/>
          <w:numId w:val="31"/>
        </w:numPr>
        <w:tabs>
          <w:tab w:val="left" w:pos="720"/>
        </w:tabs>
        <w:rPr>
          <w:b/>
        </w:rPr>
      </w:pPr>
      <w:r>
        <w:rPr>
          <w:b/>
        </w:rPr>
        <w:t xml:space="preserve">Name – </w:t>
      </w:r>
      <w:r w:rsidRPr="00651F6E">
        <w:t xml:space="preserve">A </w:t>
      </w:r>
      <w:r>
        <w:t xml:space="preserve">text label with the text “Name” followed by the full name of the SA </w:t>
      </w:r>
      <w:r w:rsidR="00EC7DBA">
        <w:t xml:space="preserve">or TA </w:t>
      </w:r>
      <w:r>
        <w:t xml:space="preserve">user whose </w:t>
      </w:r>
      <w:r w:rsidR="00EC7DBA">
        <w:t>transaction history is being viewed</w:t>
      </w:r>
      <w:r>
        <w:t xml:space="preserve">. If the user logged in is a PA and has more than one SA linked to his account, this field should instead be a dropdown box with the names of all the linked SA’s as selection choices. </w:t>
      </w:r>
    </w:p>
    <w:p w14:paraId="6FD4B845" w14:textId="2743363E" w:rsidR="005D5B92" w:rsidRPr="00EB63B0" w:rsidRDefault="005D5B92" w:rsidP="00FE2296">
      <w:pPr>
        <w:pStyle w:val="ListParagraph"/>
        <w:numPr>
          <w:ilvl w:val="0"/>
          <w:numId w:val="31"/>
        </w:numPr>
        <w:tabs>
          <w:tab w:val="left" w:pos="720"/>
        </w:tabs>
      </w:pPr>
      <w:r w:rsidRPr="00EB63B0">
        <w:rPr>
          <w:b/>
        </w:rPr>
        <w:t>Email –</w:t>
      </w:r>
      <w:r w:rsidRPr="00AE36EB">
        <w:t xml:space="preserve"> </w:t>
      </w:r>
      <w:r w:rsidRPr="00651F6E">
        <w:t xml:space="preserve">A </w:t>
      </w:r>
      <w:r>
        <w:t>text label with the text “Email” fo</w:t>
      </w:r>
      <w:r w:rsidR="00DF2287">
        <w:t>llowed by the full name of the TA</w:t>
      </w:r>
      <w:r>
        <w:t xml:space="preserve"> user whose </w:t>
      </w:r>
      <w:r w:rsidR="00DF2287">
        <w:t>account history is being viewed.</w:t>
      </w:r>
    </w:p>
    <w:p w14:paraId="4EAE2920" w14:textId="796BDA5E" w:rsidR="005D5B92" w:rsidRDefault="005D5B92" w:rsidP="00FE2296">
      <w:pPr>
        <w:pStyle w:val="ListParagraph"/>
        <w:numPr>
          <w:ilvl w:val="0"/>
          <w:numId w:val="31"/>
        </w:numPr>
        <w:tabs>
          <w:tab w:val="left" w:pos="720"/>
        </w:tabs>
      </w:pPr>
      <w:r w:rsidRPr="00EB63B0">
        <w:rPr>
          <w:b/>
        </w:rPr>
        <w:t xml:space="preserve">Account Type </w:t>
      </w:r>
      <w:r>
        <w:t>– A text label with the text “Account Type” followed by the text “Student”</w:t>
      </w:r>
      <w:r w:rsidR="00DF2287">
        <w:t xml:space="preserve"> or “Tutor” depending on whether the user whose account history is being viewed is an SA or TA user, respectively</w:t>
      </w:r>
      <w:r>
        <w:t>.</w:t>
      </w:r>
      <w:r w:rsidR="007E0096">
        <w:t xml:space="preserve"> Note: PA’s do not have account balances or account histories – they merely manage those of SA’s.</w:t>
      </w:r>
    </w:p>
    <w:p w14:paraId="6D037AEF" w14:textId="380F8E4D" w:rsidR="002859A2" w:rsidRDefault="002859A2" w:rsidP="00FE2296">
      <w:pPr>
        <w:pStyle w:val="ListParagraph"/>
        <w:numPr>
          <w:ilvl w:val="0"/>
          <w:numId w:val="31"/>
        </w:numPr>
        <w:tabs>
          <w:tab w:val="left" w:pos="720"/>
        </w:tabs>
      </w:pPr>
      <w:r>
        <w:rPr>
          <w:b/>
        </w:rPr>
        <w:t xml:space="preserve">Manage </w:t>
      </w:r>
      <w:r>
        <w:t>– A button with the text “Manage Account Transactions”. This control should only be shown if the user is a SA or PA user.</w:t>
      </w:r>
    </w:p>
    <w:p w14:paraId="18590898" w14:textId="0491B1B4" w:rsidR="00954700" w:rsidRDefault="00954700" w:rsidP="00FE2296">
      <w:pPr>
        <w:pStyle w:val="ListParagraph"/>
        <w:numPr>
          <w:ilvl w:val="0"/>
          <w:numId w:val="31"/>
        </w:numPr>
        <w:tabs>
          <w:tab w:val="left" w:pos="720"/>
        </w:tabs>
      </w:pPr>
      <w:r>
        <w:rPr>
          <w:b/>
        </w:rPr>
        <w:t xml:space="preserve">Withdraw </w:t>
      </w:r>
      <w:r>
        <w:t>– A button with the text “Withdraw”. This control should be shown in place of the “Manage Account Transactions”</w:t>
      </w:r>
      <w:r w:rsidR="00DF2FF5">
        <w:t xml:space="preserve"> button if the user is a TA</w:t>
      </w:r>
      <w:r w:rsidR="002343B7">
        <w:t xml:space="preserve"> </w:t>
      </w:r>
      <w:r w:rsidR="00DF2FF5">
        <w:t>and hidden if the user is a SA or PA.</w:t>
      </w:r>
    </w:p>
    <w:p w14:paraId="16C37C9F" w14:textId="4998C369" w:rsidR="00E81236" w:rsidRDefault="00E81236" w:rsidP="00FE2296">
      <w:pPr>
        <w:pStyle w:val="ListParagraph"/>
        <w:numPr>
          <w:ilvl w:val="0"/>
          <w:numId w:val="31"/>
        </w:numPr>
        <w:tabs>
          <w:tab w:val="left" w:pos="720"/>
        </w:tabs>
      </w:pPr>
      <w:r>
        <w:rPr>
          <w:b/>
        </w:rPr>
        <w:t xml:space="preserve">Account Balance </w:t>
      </w:r>
      <w:r>
        <w:t>– A text label with the text “Account Balance”</w:t>
      </w:r>
    </w:p>
    <w:p w14:paraId="048D7D3F" w14:textId="405CED46" w:rsidR="00E81236" w:rsidRPr="00E81236" w:rsidRDefault="008F2587" w:rsidP="00E81236">
      <w:pPr>
        <w:pStyle w:val="ListParagraph"/>
        <w:numPr>
          <w:ilvl w:val="0"/>
          <w:numId w:val="31"/>
        </w:numPr>
        <w:tabs>
          <w:tab w:val="left" w:pos="720"/>
        </w:tabs>
        <w:rPr>
          <w:b/>
        </w:rPr>
      </w:pPr>
      <w:r>
        <w:rPr>
          <w:b/>
        </w:rPr>
        <w:t>Balance</w:t>
      </w:r>
      <w:r w:rsidR="00E81236" w:rsidRPr="00840155">
        <w:t xml:space="preserve"> – </w:t>
      </w:r>
      <w:r w:rsidR="00E81236">
        <w:t>A label with the text “</w:t>
      </w:r>
      <w:r>
        <w:t>$</w:t>
      </w:r>
      <w:r w:rsidR="00E81236">
        <w:t>X</w:t>
      </w:r>
      <w:r>
        <w:t>”</w:t>
      </w:r>
      <w:r w:rsidR="00E81236">
        <w:t xml:space="preserve">, where “X” is the </w:t>
      </w:r>
      <w:r>
        <w:t>amount of money</w:t>
      </w:r>
      <w:r w:rsidR="00E81236">
        <w:t xml:space="preserve"> that the selected user currently has in his account.</w:t>
      </w:r>
      <w:r w:rsidR="000469B5">
        <w:t xml:space="preserve"> The balance of the SA (which can be viewed by both PA and SA’s) should reflect the amount of money deposited in the account (by either SA or PA’s) less the amount of money spent scheduling sessions. The balance of the TA should reflect the total income of the tutor (payment is disbursed after the session occurs) less monthly fees.</w:t>
      </w:r>
    </w:p>
    <w:p w14:paraId="26F251BC" w14:textId="77777777" w:rsidR="00E81236" w:rsidRDefault="00E81236" w:rsidP="00E81236">
      <w:pPr>
        <w:tabs>
          <w:tab w:val="left" w:pos="720"/>
        </w:tabs>
        <w:rPr>
          <w:b/>
        </w:rPr>
      </w:pPr>
    </w:p>
    <w:p w14:paraId="6AB04430" w14:textId="0AAE318B" w:rsidR="00E81236" w:rsidRPr="00E81236" w:rsidRDefault="00E81236" w:rsidP="00E81236">
      <w:pPr>
        <w:tabs>
          <w:tab w:val="left" w:pos="720"/>
        </w:tabs>
      </w:pPr>
      <w:r w:rsidRPr="00E81236">
        <w:t>The bottom</w:t>
      </w:r>
      <w:r>
        <w:t xml:space="preserve"> portion contains the following elements:</w:t>
      </w:r>
    </w:p>
    <w:p w14:paraId="49907A68" w14:textId="77777777" w:rsidR="005D5B92" w:rsidRDefault="005D5B92" w:rsidP="00E81236">
      <w:pPr>
        <w:pStyle w:val="ListParagraph"/>
        <w:numPr>
          <w:ilvl w:val="0"/>
          <w:numId w:val="32"/>
        </w:numPr>
      </w:pPr>
      <w:r>
        <w:rPr>
          <w:b/>
        </w:rPr>
        <w:t>Payment History</w:t>
      </w:r>
      <w:r>
        <w:t xml:space="preserve"> – A table of payments (displayed as rows), with the following information displayed for each payment:</w:t>
      </w:r>
    </w:p>
    <w:p w14:paraId="46B4B316" w14:textId="77777777" w:rsidR="005D5B92" w:rsidRDefault="005D5B92" w:rsidP="00E81236">
      <w:pPr>
        <w:pStyle w:val="ListParagraph"/>
        <w:numPr>
          <w:ilvl w:val="1"/>
          <w:numId w:val="32"/>
        </w:numPr>
      </w:pPr>
      <w:r>
        <w:rPr>
          <w:b/>
        </w:rPr>
        <w:t xml:space="preserve">Date </w:t>
      </w:r>
      <w:r>
        <w:t>– The date of the transaction</w:t>
      </w:r>
    </w:p>
    <w:p w14:paraId="1D471B86" w14:textId="77777777" w:rsidR="005D5B92" w:rsidRPr="00A12A44" w:rsidRDefault="005D5B92" w:rsidP="00E81236">
      <w:pPr>
        <w:pStyle w:val="ListParagraph"/>
        <w:numPr>
          <w:ilvl w:val="1"/>
          <w:numId w:val="32"/>
        </w:numPr>
        <w:rPr>
          <w:b/>
        </w:rPr>
      </w:pPr>
      <w:r>
        <w:rPr>
          <w:b/>
        </w:rPr>
        <w:t>User</w:t>
      </w:r>
      <w:r>
        <w:t xml:space="preserve"> – The user responsible for initiating the transaction</w:t>
      </w:r>
    </w:p>
    <w:p w14:paraId="4BF7B6ED" w14:textId="5CE89B9E" w:rsidR="005D5B92" w:rsidRPr="00A12A44" w:rsidRDefault="00780C1D" w:rsidP="00E81236">
      <w:pPr>
        <w:pStyle w:val="ListParagraph"/>
        <w:numPr>
          <w:ilvl w:val="1"/>
          <w:numId w:val="32"/>
        </w:numPr>
        <w:rPr>
          <w:b/>
        </w:rPr>
      </w:pPr>
      <w:r w:rsidRPr="00780C1D">
        <w:rPr>
          <w:b/>
        </w:rPr>
        <w:t>Deposit</w:t>
      </w:r>
      <w:r w:rsidR="005D5B92">
        <w:t xml:space="preserve"> – The </w:t>
      </w:r>
      <w:r w:rsidR="005100D0">
        <w:t>amount of money</w:t>
      </w:r>
      <w:r w:rsidR="005D5B92">
        <w:t xml:space="preserve"> deposited into the account after the transaction. Leave blank if zero.</w:t>
      </w:r>
    </w:p>
    <w:p w14:paraId="7931745E" w14:textId="34C93B98" w:rsidR="005D5B92" w:rsidRPr="003436AF" w:rsidRDefault="00780C1D" w:rsidP="00E81236">
      <w:pPr>
        <w:pStyle w:val="ListParagraph"/>
        <w:numPr>
          <w:ilvl w:val="1"/>
          <w:numId w:val="32"/>
        </w:numPr>
        <w:rPr>
          <w:b/>
        </w:rPr>
      </w:pPr>
      <w:r>
        <w:rPr>
          <w:b/>
        </w:rPr>
        <w:t>Withdrawal</w:t>
      </w:r>
      <w:r w:rsidR="005D5B92">
        <w:rPr>
          <w:b/>
        </w:rPr>
        <w:t xml:space="preserve"> </w:t>
      </w:r>
      <w:r w:rsidR="005D5B92">
        <w:t xml:space="preserve">– The </w:t>
      </w:r>
      <w:r w:rsidR="005100D0">
        <w:t>amount of money</w:t>
      </w:r>
      <w:r w:rsidR="005D5B92">
        <w:t xml:space="preserve"> withdrawn from the account after the transaction. Leave blank if zero.</w:t>
      </w:r>
    </w:p>
    <w:p w14:paraId="14C844BC" w14:textId="30405998" w:rsidR="003436AF" w:rsidRPr="003436AF" w:rsidRDefault="003436AF" w:rsidP="00E81236">
      <w:pPr>
        <w:pStyle w:val="ListParagraph"/>
        <w:numPr>
          <w:ilvl w:val="1"/>
          <w:numId w:val="32"/>
        </w:numPr>
        <w:rPr>
          <w:b/>
        </w:rPr>
      </w:pPr>
      <w:r>
        <w:rPr>
          <w:b/>
        </w:rPr>
        <w:t>Transaction</w:t>
      </w:r>
      <w:r w:rsidRPr="003436AF">
        <w:t xml:space="preserve"> </w:t>
      </w:r>
      <w:r>
        <w:t>– The type of transaction and details. The following transactions are valid:</w:t>
      </w:r>
    </w:p>
    <w:p w14:paraId="18668671" w14:textId="5E0DE221" w:rsidR="003436AF" w:rsidRPr="002F5725" w:rsidRDefault="003436AF" w:rsidP="003436AF">
      <w:pPr>
        <w:pStyle w:val="ListParagraph"/>
        <w:numPr>
          <w:ilvl w:val="2"/>
          <w:numId w:val="32"/>
        </w:numPr>
        <w:rPr>
          <w:b/>
        </w:rPr>
      </w:pPr>
      <w:r>
        <w:rPr>
          <w:b/>
        </w:rPr>
        <w:t>Deposit</w:t>
      </w:r>
      <w:r>
        <w:t xml:space="preserve"> – If deposit is user-initiated, the “transaction” field should display the text “Deposit”. If it is system-initiated, the “transaction” field should display the text “Deposit:” followed by the reason (EX: “Deposit: Refund”).</w:t>
      </w:r>
    </w:p>
    <w:p w14:paraId="52DCAB71" w14:textId="3E854C6C" w:rsidR="00207532" w:rsidRPr="00207532" w:rsidRDefault="003436AF" w:rsidP="00207532">
      <w:pPr>
        <w:pStyle w:val="ListParagraph"/>
        <w:numPr>
          <w:ilvl w:val="2"/>
          <w:numId w:val="32"/>
        </w:numPr>
        <w:rPr>
          <w:b/>
        </w:rPr>
      </w:pPr>
      <w:r>
        <w:rPr>
          <w:b/>
        </w:rPr>
        <w:t>Withdrawal</w:t>
      </w:r>
      <w:r>
        <w:t xml:space="preserve"> – If withdrawal is user-initiated, the “transaction” field should display the text “Withdrawal”. If it is system-initiated, the “transaction” field should display the text “Withdrawal:” followed by the reason.</w:t>
      </w:r>
    </w:p>
    <w:p w14:paraId="217A0C7B" w14:textId="750A9DEC" w:rsidR="00207532" w:rsidRPr="00EB1C50" w:rsidRDefault="00207532" w:rsidP="00207532">
      <w:pPr>
        <w:pStyle w:val="ListParagraph"/>
        <w:numPr>
          <w:ilvl w:val="2"/>
          <w:numId w:val="32"/>
        </w:numPr>
        <w:rPr>
          <w:b/>
        </w:rPr>
      </w:pPr>
      <w:r>
        <w:rPr>
          <w:b/>
        </w:rPr>
        <w:t>Scheduled Session</w:t>
      </w:r>
      <w:r w:rsidRPr="00207532">
        <w:t xml:space="preserve"> – If </w:t>
      </w:r>
      <w:r>
        <w:t>the transaction is a scheduled session, or repeated scheduled sessions, the details of the session should be displayed in the “transaction” field in the format “X sessions, [</w:t>
      </w:r>
      <w:r w:rsidR="004D608A">
        <w:t>[Subject]] with [[Tutor Name]]”, where “X” is the number of sessions scheduled, [[Subject]] is the subject of the scheduled session, and [[Tutor Name]] is the name of the tutor with whom the session was scheduled.</w:t>
      </w:r>
    </w:p>
    <w:p w14:paraId="5913DC75" w14:textId="6BA9653A" w:rsidR="00EB1C50" w:rsidRPr="00440A63" w:rsidRDefault="00EB1C50" w:rsidP="00207532">
      <w:pPr>
        <w:pStyle w:val="ListParagraph"/>
        <w:numPr>
          <w:ilvl w:val="2"/>
          <w:numId w:val="32"/>
        </w:numPr>
        <w:rPr>
          <w:b/>
        </w:rPr>
      </w:pPr>
      <w:r>
        <w:rPr>
          <w:b/>
        </w:rPr>
        <w:t>Refund</w:t>
      </w:r>
      <w:r>
        <w:t xml:space="preserve"> – The transaction field should display the text “Refund Request Approved for session on [[DATE]] with [[USER]]”, where [[USER]] is the date of the session, and [[USER]] is the full name of the SA if the user is a TA and the full name of the TA if the user is an SA. If the user is a TA, the refund should count as a withdrawal, if the user is an SA, it should count as a deposit.</w:t>
      </w:r>
    </w:p>
    <w:p w14:paraId="2D910682" w14:textId="3110A698" w:rsidR="00440A63" w:rsidRPr="0087533D" w:rsidRDefault="00440A63" w:rsidP="00207532">
      <w:pPr>
        <w:pStyle w:val="ListParagraph"/>
        <w:numPr>
          <w:ilvl w:val="2"/>
          <w:numId w:val="32"/>
        </w:numPr>
        <w:rPr>
          <w:b/>
        </w:rPr>
      </w:pPr>
      <w:r>
        <w:rPr>
          <w:b/>
        </w:rPr>
        <w:t>Fees</w:t>
      </w:r>
      <w:r>
        <w:t xml:space="preserve"> – The transaction field should display the text “Monthly Fees” for only TA users. This transaction should be charged on a monthly basis, starting at the first deposit by the tutor (EX: If the tutor created his account and deposited money to pay the monthly fees on January 20, he should be billed monthly fees every 20 of the month). Note: </w:t>
      </w:r>
      <w:r w:rsidR="00E71AEC">
        <w:t>If the tutor does not have a sufficient balance to pay his monthly fees, he should be unable to access his dashboard and be shown a message with the text “Please pay your monthly tutoring fees in order to continue using your account</w:t>
      </w:r>
      <w:r w:rsidR="00EB2716">
        <w:t>. To learn more about tutor fees, please visit the FAQ</w:t>
      </w:r>
      <w:r w:rsidR="00E71AEC">
        <w:t>”, followed by a link to the OTS TRANSACTIONS SCREEN.</w:t>
      </w:r>
    </w:p>
    <w:p w14:paraId="587B51C8" w14:textId="77777777" w:rsidR="0087533D" w:rsidRPr="002F5725" w:rsidRDefault="0087533D" w:rsidP="009203EC">
      <w:pPr>
        <w:pStyle w:val="ListParagraph"/>
        <w:ind w:left="360"/>
      </w:pPr>
      <w:r>
        <w:t>Twelve transactions should be displayed at a time; transactions should be sorted by date, with the most recent at the bottom.</w:t>
      </w:r>
    </w:p>
    <w:p w14:paraId="496C3D5F" w14:textId="77777777" w:rsidR="0087533D" w:rsidRPr="009203EC" w:rsidRDefault="0087533D" w:rsidP="009203EC">
      <w:pPr>
        <w:rPr>
          <w:b/>
        </w:rPr>
      </w:pPr>
    </w:p>
    <w:p w14:paraId="41C9F4F6" w14:textId="3C30C432" w:rsidR="0075041B" w:rsidRPr="00207532" w:rsidRDefault="0075041B" w:rsidP="0075041B">
      <w:pPr>
        <w:pStyle w:val="ListParagraph"/>
        <w:numPr>
          <w:ilvl w:val="0"/>
          <w:numId w:val="32"/>
        </w:numPr>
        <w:rPr>
          <w:b/>
        </w:rPr>
      </w:pPr>
      <w:r>
        <w:rPr>
          <w:b/>
        </w:rPr>
        <w:t>Previous</w:t>
      </w:r>
      <w:r w:rsidRPr="0075041B">
        <w:t xml:space="preserve"> </w:t>
      </w:r>
      <w:r>
        <w:t>–</w:t>
      </w:r>
      <w:r w:rsidRPr="0075041B">
        <w:t xml:space="preserve"> A</w:t>
      </w:r>
      <w:r>
        <w:t xml:space="preserve"> link with the text “PREV”</w:t>
      </w:r>
      <w:r w:rsidR="003842C9">
        <w:t>. This control should only be displayed if the page of transactions currently visible does not contain the oldest transaction.</w:t>
      </w:r>
    </w:p>
    <w:p w14:paraId="0BBC7E6F" w14:textId="7EC8B647" w:rsidR="0075041B" w:rsidRPr="00207532" w:rsidRDefault="0075041B" w:rsidP="0075041B">
      <w:pPr>
        <w:pStyle w:val="ListParagraph"/>
        <w:numPr>
          <w:ilvl w:val="0"/>
          <w:numId w:val="32"/>
        </w:numPr>
        <w:rPr>
          <w:b/>
        </w:rPr>
      </w:pPr>
      <w:r>
        <w:rPr>
          <w:b/>
        </w:rPr>
        <w:t>Next</w:t>
      </w:r>
      <w:r w:rsidRPr="0075041B">
        <w:t xml:space="preserve"> </w:t>
      </w:r>
      <w:r>
        <w:t>–</w:t>
      </w:r>
      <w:r w:rsidRPr="0075041B">
        <w:t xml:space="preserve"> A</w:t>
      </w:r>
      <w:r>
        <w:t xml:space="preserve"> link with the text “</w:t>
      </w:r>
      <w:r w:rsidR="00AE0F78">
        <w:t>NEXT</w:t>
      </w:r>
      <w:r>
        <w:t>”</w:t>
      </w:r>
      <w:r w:rsidR="003842C9">
        <w:t>. This control should only be displayed if the page of transactions currently visible does not contain the most recent transaction.</w:t>
      </w:r>
    </w:p>
    <w:p w14:paraId="0A203828" w14:textId="77777777" w:rsidR="0075041B" w:rsidRDefault="0075041B" w:rsidP="005D5B92">
      <w:pPr>
        <w:ind w:left="360"/>
      </w:pPr>
    </w:p>
    <w:p w14:paraId="23D705C8" w14:textId="77777777" w:rsidR="005D5B92" w:rsidRDefault="005D5B92" w:rsidP="005D5B92">
      <w:pPr>
        <w:pStyle w:val="Heading2"/>
      </w:pPr>
      <w:bookmarkStart w:id="32" w:name="_Toc239565162"/>
      <w:r>
        <w:t>Control Functionality</w:t>
      </w:r>
      <w:bookmarkEnd w:id="32"/>
    </w:p>
    <w:p w14:paraId="0B059902" w14:textId="5D481909" w:rsidR="005D5B92" w:rsidRDefault="005D5B92" w:rsidP="005D5B92">
      <w:r>
        <w:t xml:space="preserve">The functionality of the controls on the OTS </w:t>
      </w:r>
      <w:r w:rsidR="0094237B">
        <w:t>TRANSACTIONS</w:t>
      </w:r>
      <w:r>
        <w:t xml:space="preserve"> SCREEN is specified as follows (refer to process flow diagram for outline):</w:t>
      </w:r>
    </w:p>
    <w:p w14:paraId="70CBA2E9" w14:textId="40D83E84" w:rsidR="005D5B92" w:rsidRPr="00773F8A" w:rsidRDefault="005D5B92" w:rsidP="003842C9">
      <w:pPr>
        <w:pStyle w:val="ListParagraph"/>
        <w:numPr>
          <w:ilvl w:val="0"/>
          <w:numId w:val="33"/>
        </w:numPr>
        <w:rPr>
          <w:b/>
        </w:rPr>
      </w:pPr>
      <w:r>
        <w:rPr>
          <w:b/>
        </w:rPr>
        <w:t>Name</w:t>
      </w:r>
      <w:r>
        <w:t xml:space="preserve"> – If a </w:t>
      </w:r>
      <w:r w:rsidR="003842C9">
        <w:t>dropdown box is displayed (see 5</w:t>
      </w:r>
      <w:r>
        <w:t xml:space="preserve">.2.2 for more details) and a selection is </w:t>
      </w:r>
      <w:r w:rsidR="003842C9">
        <w:t xml:space="preserve">made, the “Email”, </w:t>
      </w:r>
      <w:r>
        <w:t xml:space="preserve">“Payment History”, and “Credits” should be refreshed to reflect the </w:t>
      </w:r>
      <w:r w:rsidR="006871FF">
        <w:t>balance</w:t>
      </w:r>
      <w:r>
        <w:t xml:space="preserve"> of the selected SA.</w:t>
      </w:r>
    </w:p>
    <w:p w14:paraId="56F5EFD6" w14:textId="24DC0ACE" w:rsidR="00773F8A" w:rsidRPr="006D51EF" w:rsidRDefault="00773F8A" w:rsidP="003842C9">
      <w:pPr>
        <w:pStyle w:val="ListParagraph"/>
        <w:numPr>
          <w:ilvl w:val="0"/>
          <w:numId w:val="33"/>
        </w:numPr>
        <w:rPr>
          <w:b/>
        </w:rPr>
      </w:pPr>
      <w:r>
        <w:rPr>
          <w:b/>
        </w:rPr>
        <w:t>Manage</w:t>
      </w:r>
      <w:r w:rsidRPr="00773F8A">
        <w:t xml:space="preserve"> – When the </w:t>
      </w:r>
      <w:r>
        <w:t>“Manage Account Transactions” button is clicked, the user should be taken to the OTS MANAGE SCREEN.</w:t>
      </w:r>
    </w:p>
    <w:p w14:paraId="777C1A67" w14:textId="0ACAD74E" w:rsidR="006D51EF" w:rsidRPr="006D51EF" w:rsidRDefault="006D51EF" w:rsidP="009C6895">
      <w:pPr>
        <w:pStyle w:val="ListParagraph"/>
        <w:numPr>
          <w:ilvl w:val="0"/>
          <w:numId w:val="33"/>
        </w:numPr>
      </w:pPr>
      <w:r>
        <w:rPr>
          <w:b/>
        </w:rPr>
        <w:t>Withdraw</w:t>
      </w:r>
      <w:r>
        <w:t xml:space="preserve"> – When the “Withdraw” button is clicked, the user should be taken to the withdraw screen of the payment process (see “6 Payment Process” for more details).</w:t>
      </w:r>
    </w:p>
    <w:p w14:paraId="4F35C5E5" w14:textId="6ADE924C" w:rsidR="005D5B92" w:rsidRPr="00E57809" w:rsidRDefault="003842C9" w:rsidP="003842C9">
      <w:pPr>
        <w:pStyle w:val="ListParagraph"/>
        <w:numPr>
          <w:ilvl w:val="0"/>
          <w:numId w:val="33"/>
        </w:numPr>
        <w:rPr>
          <w:b/>
        </w:rPr>
      </w:pPr>
      <w:proofErr w:type="spellStart"/>
      <w:r>
        <w:rPr>
          <w:b/>
        </w:rPr>
        <w:t>Prev</w:t>
      </w:r>
      <w:proofErr w:type="spellEnd"/>
      <w:r w:rsidR="005D5B92">
        <w:t xml:space="preserve"> – When the “</w:t>
      </w:r>
      <w:r w:rsidR="00AE0F78">
        <w:t>PREV” link is clicked, the transactions in “</w:t>
      </w:r>
      <w:r w:rsidR="00A03CEB">
        <w:t xml:space="preserve">Transaction </w:t>
      </w:r>
      <w:r w:rsidR="00AE0F78">
        <w:t>History” should be refreshed to display the previous (chronologically) twelve transactions sorted in the same fashion by date.</w:t>
      </w:r>
    </w:p>
    <w:p w14:paraId="7C42AF80" w14:textId="1E31BCCF" w:rsidR="00AE0F78" w:rsidRPr="00E57809" w:rsidRDefault="00AE0F78" w:rsidP="00AE0F78">
      <w:pPr>
        <w:pStyle w:val="ListParagraph"/>
        <w:numPr>
          <w:ilvl w:val="0"/>
          <w:numId w:val="33"/>
        </w:numPr>
        <w:rPr>
          <w:b/>
        </w:rPr>
      </w:pPr>
      <w:r>
        <w:rPr>
          <w:b/>
        </w:rPr>
        <w:t>Next</w:t>
      </w:r>
      <w:r>
        <w:t xml:space="preserve"> – When the “NEXT” link is clicked, the transactions in “</w:t>
      </w:r>
      <w:r w:rsidR="00A03CEB">
        <w:t>Transaction</w:t>
      </w:r>
      <w:r>
        <w:t xml:space="preserve"> History” should be refreshed to display the next (chronologically) twelve transactions sorted in the same fashion by date.</w:t>
      </w:r>
    </w:p>
    <w:p w14:paraId="6B516891" w14:textId="77777777" w:rsidR="005D5B92" w:rsidRDefault="005D5B92" w:rsidP="005D5B92">
      <w:pPr>
        <w:pStyle w:val="Heading2"/>
      </w:pPr>
      <w:bookmarkStart w:id="33" w:name="_Toc239565163"/>
      <w:r>
        <w:t>Footer section</w:t>
      </w:r>
      <w:bookmarkEnd w:id="33"/>
    </w:p>
    <w:p w14:paraId="2D256A3A" w14:textId="77777777" w:rsidR="005D5B92" w:rsidRDefault="005D5B92" w:rsidP="005D5B92">
      <w:r>
        <w:t>The footer sections for all screens in the payment module are the same. It contains the following:</w:t>
      </w:r>
    </w:p>
    <w:p w14:paraId="0F690E1D" w14:textId="77777777" w:rsidR="005D5B92" w:rsidRDefault="005D5B92" w:rsidP="005D5B92">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4C4F163F" w14:textId="77777777" w:rsidR="005D5B92" w:rsidRDefault="005D5B92" w:rsidP="005D5B92">
      <w:pPr>
        <w:pStyle w:val="ListParagraph"/>
        <w:numPr>
          <w:ilvl w:val="0"/>
          <w:numId w:val="6"/>
        </w:numPr>
      </w:pPr>
      <w:r>
        <w:t>On the right, a link to the OTS FAQ SCREEN with the text “Have a question? Visit our Help Center!” (See “Settings/Preferences” module).</w:t>
      </w:r>
    </w:p>
    <w:p w14:paraId="11155312" w14:textId="77777777" w:rsidR="005D5B92" w:rsidRDefault="005D5B92" w:rsidP="005D5B92">
      <w:pPr>
        <w:pStyle w:val="ListParagraph"/>
        <w:numPr>
          <w:ilvl w:val="0"/>
          <w:numId w:val="6"/>
        </w:numPr>
      </w:pPr>
      <w:r>
        <w:t>To the right of the previous link should be another link with the text “Request a Refund”. This links to OTS REFUND SCREEN.</w:t>
      </w:r>
    </w:p>
    <w:p w14:paraId="7A208764" w14:textId="77777777" w:rsidR="005D5B92" w:rsidRDefault="005D5B92" w:rsidP="005D5B92">
      <w:pPr>
        <w:pStyle w:val="Heading2"/>
      </w:pPr>
      <w:bookmarkStart w:id="34" w:name="_Toc239565164"/>
      <w:r>
        <w:t>Process scenarios</w:t>
      </w:r>
      <w:bookmarkEnd w:id="34"/>
    </w:p>
    <w:p w14:paraId="4CF70DD3" w14:textId="28520B58" w:rsidR="005D5B92" w:rsidRPr="00F72AE5" w:rsidRDefault="005D5B92" w:rsidP="008D4A1A">
      <w:pPr>
        <w:pStyle w:val="ListParagraph"/>
        <w:numPr>
          <w:ilvl w:val="0"/>
          <w:numId w:val="34"/>
        </w:numPr>
      </w:pPr>
      <w:r>
        <w:rPr>
          <w:b/>
        </w:rPr>
        <w:t xml:space="preserve">View </w:t>
      </w:r>
      <w:r w:rsidR="008D4A1A">
        <w:rPr>
          <w:b/>
        </w:rPr>
        <w:t xml:space="preserve">Previous/Next </w:t>
      </w:r>
      <w:r w:rsidR="00A03CEB">
        <w:rPr>
          <w:b/>
        </w:rPr>
        <w:t>Transaction</w:t>
      </w:r>
      <w:r>
        <w:rPr>
          <w:b/>
        </w:rPr>
        <w:t xml:space="preserve"> History</w:t>
      </w:r>
    </w:p>
    <w:p w14:paraId="70F8A64C" w14:textId="405880AF" w:rsidR="000972DA" w:rsidRDefault="008D4A1A" w:rsidP="008D4A1A">
      <w:pPr>
        <w:pStyle w:val="ListParagraph"/>
        <w:ind w:left="360"/>
      </w:pPr>
      <w:r>
        <w:t xml:space="preserve">In order to view the next or previous page of </w:t>
      </w:r>
      <w:r w:rsidR="00A03CEB">
        <w:t>transaction</w:t>
      </w:r>
      <w:r>
        <w:t xml:space="preserve"> history, the user should first select the SA whose history he wants to view, and then click either the “PREV’ or “NEXT” links, depending on</w:t>
      </w:r>
      <w:r w:rsidR="001A29E5">
        <w:t xml:space="preserve"> his choice of action.</w:t>
      </w:r>
    </w:p>
    <w:p w14:paraId="76DB792E" w14:textId="77777777" w:rsidR="000972DA" w:rsidRDefault="000972DA">
      <w:r>
        <w:br w:type="page"/>
      </w:r>
    </w:p>
    <w:p w14:paraId="5B5D415B" w14:textId="05C0A501" w:rsidR="00355FE3" w:rsidRDefault="000972DA" w:rsidP="000972DA">
      <w:pPr>
        <w:pStyle w:val="Heading1"/>
      </w:pPr>
      <w:bookmarkStart w:id="35" w:name="_Toc239565165"/>
      <w:r>
        <w:t>Payment Process</w:t>
      </w:r>
      <w:bookmarkEnd w:id="35"/>
    </w:p>
    <w:p w14:paraId="5CC4D232" w14:textId="306E0849" w:rsidR="000972DA" w:rsidRDefault="000972DA" w:rsidP="000972DA">
      <w:pPr>
        <w:pStyle w:val="Heading2"/>
      </w:pPr>
      <w:bookmarkStart w:id="36" w:name="_Toc239565166"/>
      <w:r>
        <w:t>Payment Process Overview</w:t>
      </w:r>
      <w:bookmarkEnd w:id="36"/>
    </w:p>
    <w:p w14:paraId="4A86CCDD" w14:textId="4A77949E" w:rsidR="000972DA" w:rsidRDefault="000972DA" w:rsidP="000972DA">
      <w:r>
        <w:t>The</w:t>
      </w:r>
      <w:r w:rsidR="00885552">
        <w:t xml:space="preserve"> payment screens described in this module are only involved in </w:t>
      </w:r>
      <w:r w:rsidR="008D0B56">
        <w:t>account</w:t>
      </w:r>
      <w:r w:rsidR="00885552">
        <w:t xml:space="preserve"> management and do not provide specifications for the actual payment process (EX: interaction with credit card companies, use of payment API’s, etc.). Thus, this section of the functional specifications will outline the expected functionality of the “Payment Process”, the screens in the OTS that are directly involved in payment transactions with the user.</w:t>
      </w:r>
    </w:p>
    <w:p w14:paraId="04672DDA" w14:textId="77777777" w:rsidR="00F67EC4" w:rsidRDefault="00F67EC4" w:rsidP="000972DA"/>
    <w:p w14:paraId="68D31205" w14:textId="67E2D4E8" w:rsidR="00F67EC4" w:rsidRDefault="00F67EC4" w:rsidP="00F67EC4">
      <w:pPr>
        <w:pStyle w:val="Heading2"/>
      </w:pPr>
      <w:bookmarkStart w:id="37" w:name="_Toc239565167"/>
      <w:r>
        <w:t>Functional Specifications: Payment Process</w:t>
      </w:r>
      <w:bookmarkEnd w:id="37"/>
    </w:p>
    <w:p w14:paraId="0556A41E" w14:textId="67C00595" w:rsidR="00F67EC4" w:rsidRDefault="008A302B" w:rsidP="00F67EC4">
      <w:r>
        <w:t>All solutions for the payment process portion of the OTS should meet the following requirements:</w:t>
      </w:r>
    </w:p>
    <w:p w14:paraId="26BACFBB" w14:textId="01A0E552" w:rsidR="008A302B" w:rsidRDefault="00393E94" w:rsidP="00AE6BF1">
      <w:pPr>
        <w:pStyle w:val="ListParagraph"/>
        <w:numPr>
          <w:ilvl w:val="0"/>
          <w:numId w:val="35"/>
        </w:numPr>
      </w:pPr>
      <w:r>
        <w:t>The following methods of payment and refunds should be supported</w:t>
      </w:r>
    </w:p>
    <w:p w14:paraId="2BA55B00" w14:textId="665AB174" w:rsidR="00393E94" w:rsidRPr="00203522" w:rsidRDefault="00393E94" w:rsidP="00393E94">
      <w:pPr>
        <w:pStyle w:val="ListParagraph"/>
        <w:numPr>
          <w:ilvl w:val="1"/>
          <w:numId w:val="35"/>
        </w:numPr>
        <w:rPr>
          <w:b/>
        </w:rPr>
      </w:pPr>
      <w:r w:rsidRPr="00203522">
        <w:rPr>
          <w:b/>
        </w:rPr>
        <w:t>Credit or Debit Card</w:t>
      </w:r>
    </w:p>
    <w:p w14:paraId="148A37DC" w14:textId="45895D71" w:rsidR="00393E94" w:rsidRDefault="00393E94" w:rsidP="00393E94">
      <w:pPr>
        <w:pStyle w:val="ListParagraph"/>
        <w:numPr>
          <w:ilvl w:val="2"/>
          <w:numId w:val="35"/>
        </w:numPr>
      </w:pPr>
      <w:r>
        <w:t>Cards from all major credit card companies, including Visa, MasterCard, American Express</w:t>
      </w:r>
      <w:r w:rsidR="00203522">
        <w:t>, and</w:t>
      </w:r>
      <w:r>
        <w:t xml:space="preserve"> Discover should be accepted.</w:t>
      </w:r>
    </w:p>
    <w:p w14:paraId="41D2872D" w14:textId="7097D812" w:rsidR="00203522" w:rsidRPr="00203522" w:rsidRDefault="00203522" w:rsidP="00203522">
      <w:pPr>
        <w:pStyle w:val="ListParagraph"/>
        <w:numPr>
          <w:ilvl w:val="1"/>
          <w:numId w:val="35"/>
        </w:numPr>
        <w:rPr>
          <w:b/>
        </w:rPr>
      </w:pPr>
      <w:r w:rsidRPr="00203522">
        <w:rPr>
          <w:b/>
        </w:rPr>
        <w:t>Pay</w:t>
      </w:r>
      <w:r>
        <w:rPr>
          <w:b/>
        </w:rPr>
        <w:t>P</w:t>
      </w:r>
      <w:r w:rsidRPr="00203522">
        <w:rPr>
          <w:b/>
        </w:rPr>
        <w:t>al</w:t>
      </w:r>
    </w:p>
    <w:p w14:paraId="44989BFE" w14:textId="555B80A0" w:rsidR="00203522" w:rsidRDefault="00203522" w:rsidP="00203522">
      <w:pPr>
        <w:pStyle w:val="ListParagraph"/>
        <w:numPr>
          <w:ilvl w:val="2"/>
          <w:numId w:val="35"/>
        </w:numPr>
      </w:pPr>
      <w:r>
        <w:t>Payments from PayPal accounts should be accepted.</w:t>
      </w:r>
    </w:p>
    <w:p w14:paraId="0C491577" w14:textId="437CC8FA" w:rsidR="00203522" w:rsidRPr="00203522" w:rsidRDefault="00203522" w:rsidP="00203522">
      <w:pPr>
        <w:pStyle w:val="ListParagraph"/>
        <w:numPr>
          <w:ilvl w:val="1"/>
          <w:numId w:val="35"/>
        </w:numPr>
      </w:pPr>
      <w:r>
        <w:rPr>
          <w:b/>
        </w:rPr>
        <w:t>Google Wallet</w:t>
      </w:r>
    </w:p>
    <w:p w14:paraId="2536F1C5" w14:textId="47E5C8F7" w:rsidR="00203522" w:rsidRDefault="00203522" w:rsidP="00203522">
      <w:pPr>
        <w:pStyle w:val="ListParagraph"/>
        <w:numPr>
          <w:ilvl w:val="2"/>
          <w:numId w:val="35"/>
        </w:numPr>
      </w:pPr>
      <w:r>
        <w:t>Payments from Google Wallet should be accepted.</w:t>
      </w:r>
    </w:p>
    <w:p w14:paraId="32624C3F" w14:textId="47C1CA88" w:rsidR="00203522" w:rsidRDefault="00203522" w:rsidP="00474F3A">
      <w:pPr>
        <w:pStyle w:val="ListParagraph"/>
        <w:numPr>
          <w:ilvl w:val="0"/>
          <w:numId w:val="35"/>
        </w:numPr>
      </w:pPr>
      <w:r>
        <w:t>The payment process should have support</w:t>
      </w:r>
      <w:r w:rsidR="008D0B56">
        <w:t xml:space="preserve"> for deposits and withdrawals, allowing the user to deposit and withdraw money from their account.</w:t>
      </w:r>
      <w:r>
        <w:t xml:space="preserve"> (</w:t>
      </w:r>
      <w:proofErr w:type="gramStart"/>
      <w:r>
        <w:t>see</w:t>
      </w:r>
      <w:proofErr w:type="gramEnd"/>
      <w:r>
        <w:t xml:space="preserve"> 6.2.1 for supported methods</w:t>
      </w:r>
      <w:r w:rsidR="00474F3A">
        <w:t xml:space="preserve"> of payment)</w:t>
      </w:r>
      <w:r w:rsidR="00A85F65">
        <w:t>.</w:t>
      </w:r>
    </w:p>
    <w:p w14:paraId="43C0C726" w14:textId="6992CDF9" w:rsidR="005002B3" w:rsidRDefault="005002B3" w:rsidP="00474F3A">
      <w:pPr>
        <w:pStyle w:val="ListParagraph"/>
        <w:numPr>
          <w:ilvl w:val="0"/>
          <w:numId w:val="35"/>
        </w:numPr>
      </w:pPr>
      <w:r>
        <w:t>All payment information manipulation and payment processes should be complete</w:t>
      </w:r>
      <w:r w:rsidR="00F27720">
        <w:t xml:space="preserve">d over an encrypted </w:t>
      </w:r>
      <w:r>
        <w:t>connection.</w:t>
      </w:r>
    </w:p>
    <w:p w14:paraId="2A9DAE91" w14:textId="312A9BCB" w:rsidR="00E14924" w:rsidRDefault="00E14924" w:rsidP="00474F3A">
      <w:pPr>
        <w:pStyle w:val="ListParagraph"/>
        <w:numPr>
          <w:ilvl w:val="0"/>
          <w:numId w:val="35"/>
        </w:numPr>
      </w:pPr>
      <w:r>
        <w:t>All transactions should be tracked with a reference number such that each transaction can be traced.</w:t>
      </w:r>
    </w:p>
    <w:p w14:paraId="1AC152D1" w14:textId="2DF35D90" w:rsidR="00DD063E" w:rsidRDefault="00F42A92" w:rsidP="00474F3A">
      <w:pPr>
        <w:pStyle w:val="ListParagraph"/>
        <w:numPr>
          <w:ilvl w:val="0"/>
          <w:numId w:val="35"/>
        </w:numPr>
      </w:pPr>
      <w:r>
        <w:t>Users should have the option of saving and linking a payment method to their account so that they will not need to re-enter all the information every time they would like to pay. Note: for security purposes, validation information (such as credit card PIN numbers) may be requested.</w:t>
      </w:r>
    </w:p>
    <w:p w14:paraId="555E5FB2" w14:textId="65C3CCDF" w:rsidR="001C60D3" w:rsidRPr="00F67EC4" w:rsidRDefault="001C60D3" w:rsidP="00474F3A">
      <w:pPr>
        <w:pStyle w:val="ListParagraph"/>
        <w:numPr>
          <w:ilvl w:val="0"/>
          <w:numId w:val="35"/>
        </w:numPr>
      </w:pPr>
      <w:r>
        <w:t>Tutors should have the option of paying m</w:t>
      </w:r>
      <w:r w:rsidR="00D6458B">
        <w:t xml:space="preserve">onthly tutoring fees through a screen in the payment process. They should also be given the option to </w:t>
      </w:r>
      <w:r w:rsidR="00521C5E">
        <w:t>pay the fee for multiple months in a single transaction</w:t>
      </w:r>
      <w:r w:rsidR="009745B7">
        <w:t>.</w:t>
      </w:r>
      <w:r w:rsidR="00B02A70">
        <w:t xml:space="preserve"> Transaction history should be displayed in the corresponding payment </w:t>
      </w:r>
      <w:r w:rsidR="006A6A25">
        <w:t xml:space="preserve">module </w:t>
      </w:r>
      <w:r w:rsidR="00B02A70">
        <w:t>screens.</w:t>
      </w:r>
    </w:p>
    <w:sectPr w:rsidR="001C60D3" w:rsidRPr="00F67EC4" w:rsidSect="00F606E1">
      <w:headerReference w:type="default" r:id="rId16"/>
      <w:footerReference w:type="even" r:id="rId1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6E6A47" w14:textId="77777777" w:rsidR="00E957BD" w:rsidRDefault="00E957BD" w:rsidP="007B2C7E">
      <w:r>
        <w:separator/>
      </w:r>
    </w:p>
  </w:endnote>
  <w:endnote w:type="continuationSeparator" w:id="0">
    <w:p w14:paraId="6C123399" w14:textId="77777777" w:rsidR="00E957BD" w:rsidRDefault="00E957BD" w:rsidP="007B2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Avenir Next Medium">
    <w:panose1 w:val="020B0603020202020204"/>
    <w:charset w:val="00"/>
    <w:family w:val="auto"/>
    <w:pitch w:val="variable"/>
    <w:sig w:usb0="8000002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venir Black">
    <w:panose1 w:val="020B08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162"/>
      <w:gridCol w:w="1252"/>
      <w:gridCol w:w="4162"/>
    </w:tblGrid>
    <w:tr w:rsidR="00E957BD" w14:paraId="58DFD448" w14:textId="77777777" w:rsidTr="00E12FA4">
      <w:trPr>
        <w:trHeight w:val="151"/>
      </w:trPr>
      <w:tc>
        <w:tcPr>
          <w:tcW w:w="2250" w:type="pct"/>
          <w:tcBorders>
            <w:top w:val="nil"/>
            <w:left w:val="nil"/>
            <w:bottom w:val="single" w:sz="4" w:space="0" w:color="4F81BD" w:themeColor="accent1"/>
            <w:right w:val="nil"/>
          </w:tcBorders>
        </w:tcPr>
        <w:p w14:paraId="7E7E199C" w14:textId="77777777" w:rsidR="00E957BD" w:rsidRDefault="00E957BD" w:rsidP="00E12FA4">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6A96D1C" w14:textId="77777777" w:rsidR="00E957BD" w:rsidRDefault="00E957BD" w:rsidP="00E12FA4">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205394156"/>
              <w:temporary/>
              <w:showingPlcHdr/>
            </w:sdtPr>
            <w:sdtContent>
              <w:r>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6CCB9353" w14:textId="77777777" w:rsidR="00E957BD" w:rsidRDefault="00E957BD" w:rsidP="00E12FA4">
          <w:pPr>
            <w:pStyle w:val="Header"/>
            <w:spacing w:line="276" w:lineRule="auto"/>
            <w:rPr>
              <w:rFonts w:asciiTheme="majorHAnsi" w:eastAsiaTheme="majorEastAsia" w:hAnsiTheme="majorHAnsi" w:cstheme="majorBidi"/>
              <w:b/>
              <w:bCs/>
              <w:color w:val="4F81BD" w:themeColor="accent1"/>
            </w:rPr>
          </w:pPr>
        </w:p>
      </w:tc>
    </w:tr>
    <w:tr w:rsidR="00E957BD" w14:paraId="566EDF44" w14:textId="77777777" w:rsidTr="00E12FA4">
      <w:trPr>
        <w:trHeight w:val="150"/>
      </w:trPr>
      <w:tc>
        <w:tcPr>
          <w:tcW w:w="2250" w:type="pct"/>
          <w:tcBorders>
            <w:top w:val="single" w:sz="4" w:space="0" w:color="4F81BD" w:themeColor="accent1"/>
            <w:left w:val="nil"/>
            <w:bottom w:val="nil"/>
            <w:right w:val="nil"/>
          </w:tcBorders>
        </w:tcPr>
        <w:p w14:paraId="1DDFB52F" w14:textId="77777777" w:rsidR="00E957BD" w:rsidRDefault="00E957BD" w:rsidP="00E12FA4">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2A369C8D" w14:textId="77777777" w:rsidR="00E957BD" w:rsidRDefault="00E957BD" w:rsidP="00E12FA4">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C2083D9" w14:textId="77777777" w:rsidR="00E957BD" w:rsidRDefault="00E957BD" w:rsidP="00E12FA4">
          <w:pPr>
            <w:pStyle w:val="Header"/>
            <w:spacing w:line="276" w:lineRule="auto"/>
            <w:rPr>
              <w:rFonts w:asciiTheme="majorHAnsi" w:eastAsiaTheme="majorEastAsia" w:hAnsiTheme="majorHAnsi" w:cstheme="majorBidi"/>
              <w:b/>
              <w:bCs/>
              <w:color w:val="4F81BD" w:themeColor="accent1"/>
            </w:rPr>
          </w:pPr>
        </w:p>
      </w:tc>
    </w:tr>
  </w:tbl>
  <w:p w14:paraId="76781FD2" w14:textId="77777777" w:rsidR="00E957BD" w:rsidRDefault="00E957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6A6A8" w14:textId="77777777" w:rsidR="00E957BD" w:rsidRDefault="00E957BD" w:rsidP="007B2C7E">
      <w:r>
        <w:separator/>
      </w:r>
    </w:p>
  </w:footnote>
  <w:footnote w:type="continuationSeparator" w:id="0">
    <w:p w14:paraId="01A7DBE7" w14:textId="77777777" w:rsidR="00E957BD" w:rsidRDefault="00E957BD" w:rsidP="007B2C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C0E1" w14:textId="77777777" w:rsidR="00E957BD" w:rsidRDefault="00E957BD" w:rsidP="007B2C7E">
    <w:pPr>
      <w:pStyle w:val="Header"/>
      <w:tabs>
        <w:tab w:val="clear" w:pos="8640"/>
      </w:tabs>
      <w:jc w:val="right"/>
    </w:pPr>
    <w:r>
      <w:rPr>
        <w:rStyle w:val="PageNumber"/>
      </w:rPr>
      <w:fldChar w:fldCharType="begin"/>
    </w:r>
    <w:r>
      <w:rPr>
        <w:rStyle w:val="PageNumber"/>
      </w:rPr>
      <w:instrText xml:space="preserve"> PAGE </w:instrText>
    </w:r>
    <w:r>
      <w:rPr>
        <w:rStyle w:val="PageNumber"/>
      </w:rPr>
      <w:fldChar w:fldCharType="separate"/>
    </w:r>
    <w:r w:rsidR="00D91B92">
      <w:rPr>
        <w:rStyle w:val="PageNumber"/>
        <w:noProof/>
      </w:rPr>
      <w:t>8</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3827"/>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514759"/>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EDD7083"/>
    <w:multiLevelType w:val="hybridMultilevel"/>
    <w:tmpl w:val="301E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E578A"/>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57A25AE"/>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5D710C9"/>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9160A0B"/>
    <w:multiLevelType w:val="hybridMultilevel"/>
    <w:tmpl w:val="F6C0A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C0814"/>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C9A680D"/>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2C62A4"/>
    <w:multiLevelType w:val="multilevel"/>
    <w:tmpl w:val="F0BA99C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E28297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55D2395"/>
    <w:multiLevelType w:val="multilevel"/>
    <w:tmpl w:val="3460CE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AFA78DD"/>
    <w:multiLevelType w:val="hybridMultilevel"/>
    <w:tmpl w:val="EF900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4A4275"/>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E6B030D"/>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734098E"/>
    <w:multiLevelType w:val="multilevel"/>
    <w:tmpl w:val="834800E2"/>
    <w:lvl w:ilvl="0">
      <w:start w:val="1"/>
      <w:numFmt w:val="decimal"/>
      <w:lvlText w:val="%1. "/>
      <w:lvlJc w:val="left"/>
      <w:pPr>
        <w:ind w:left="360" w:hanging="360"/>
      </w:pPr>
      <w:rPr>
        <w:rFonts w:hint="default"/>
        <w:b/>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A755EAF"/>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B0E3BFB"/>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02878AF"/>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05A05C5"/>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0901004"/>
    <w:multiLevelType w:val="hybridMultilevel"/>
    <w:tmpl w:val="3318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B5022"/>
    <w:multiLevelType w:val="hybridMultilevel"/>
    <w:tmpl w:val="EE70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20CD6"/>
    <w:multiLevelType w:val="hybridMultilevel"/>
    <w:tmpl w:val="2F228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B5C78"/>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7AE7E4E"/>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9F43A73"/>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07E0DF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1512516"/>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4B552AC"/>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5E95F0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9ED7CF5"/>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77803F1"/>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E4735C0"/>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E4F75B4"/>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F1F1A56"/>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9"/>
  </w:num>
  <w:num w:numId="3">
    <w:abstractNumId w:val="20"/>
  </w:num>
  <w:num w:numId="4">
    <w:abstractNumId w:val="12"/>
  </w:num>
  <w:num w:numId="5">
    <w:abstractNumId w:val="21"/>
  </w:num>
  <w:num w:numId="6">
    <w:abstractNumId w:val="2"/>
  </w:num>
  <w:num w:numId="7">
    <w:abstractNumId w:val="22"/>
  </w:num>
  <w:num w:numId="8">
    <w:abstractNumId w:val="16"/>
  </w:num>
  <w:num w:numId="9">
    <w:abstractNumId w:val="6"/>
  </w:num>
  <w:num w:numId="10">
    <w:abstractNumId w:val="26"/>
  </w:num>
  <w:num w:numId="11">
    <w:abstractNumId w:val="17"/>
  </w:num>
  <w:num w:numId="12">
    <w:abstractNumId w:val="28"/>
  </w:num>
  <w:num w:numId="13">
    <w:abstractNumId w:val="32"/>
  </w:num>
  <w:num w:numId="14">
    <w:abstractNumId w:val="5"/>
  </w:num>
  <w:num w:numId="15">
    <w:abstractNumId w:val="8"/>
  </w:num>
  <w:num w:numId="16">
    <w:abstractNumId w:val="13"/>
  </w:num>
  <w:num w:numId="17">
    <w:abstractNumId w:val="27"/>
  </w:num>
  <w:num w:numId="18">
    <w:abstractNumId w:val="3"/>
  </w:num>
  <w:num w:numId="19">
    <w:abstractNumId w:val="14"/>
  </w:num>
  <w:num w:numId="20">
    <w:abstractNumId w:val="33"/>
  </w:num>
  <w:num w:numId="21">
    <w:abstractNumId w:val="10"/>
  </w:num>
  <w:num w:numId="22">
    <w:abstractNumId w:val="7"/>
  </w:num>
  <w:num w:numId="23">
    <w:abstractNumId w:val="1"/>
  </w:num>
  <w:num w:numId="24">
    <w:abstractNumId w:val="31"/>
  </w:num>
  <w:num w:numId="25">
    <w:abstractNumId w:val="30"/>
  </w:num>
  <w:num w:numId="26">
    <w:abstractNumId w:val="25"/>
  </w:num>
  <w:num w:numId="27">
    <w:abstractNumId w:val="23"/>
  </w:num>
  <w:num w:numId="28">
    <w:abstractNumId w:val="4"/>
  </w:num>
  <w:num w:numId="29">
    <w:abstractNumId w:val="29"/>
  </w:num>
  <w:num w:numId="30">
    <w:abstractNumId w:val="18"/>
  </w:num>
  <w:num w:numId="31">
    <w:abstractNumId w:val="34"/>
  </w:num>
  <w:num w:numId="32">
    <w:abstractNumId w:val="24"/>
  </w:num>
  <w:num w:numId="33">
    <w:abstractNumId w:val="15"/>
  </w:num>
  <w:num w:numId="34">
    <w:abstractNumId w:val="0"/>
  </w:num>
  <w:num w:numId="3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DBB"/>
    <w:rsid w:val="00000EC4"/>
    <w:rsid w:val="000016A6"/>
    <w:rsid w:val="00001A19"/>
    <w:rsid w:val="00004DA2"/>
    <w:rsid w:val="00005DF7"/>
    <w:rsid w:val="00006D48"/>
    <w:rsid w:val="0000769F"/>
    <w:rsid w:val="00012117"/>
    <w:rsid w:val="00014E70"/>
    <w:rsid w:val="000154E2"/>
    <w:rsid w:val="0001713C"/>
    <w:rsid w:val="00017DA5"/>
    <w:rsid w:val="000204AF"/>
    <w:rsid w:val="000216F7"/>
    <w:rsid w:val="0002387F"/>
    <w:rsid w:val="00024E78"/>
    <w:rsid w:val="00025679"/>
    <w:rsid w:val="000257AA"/>
    <w:rsid w:val="00025875"/>
    <w:rsid w:val="000301E1"/>
    <w:rsid w:val="000302CB"/>
    <w:rsid w:val="0003259B"/>
    <w:rsid w:val="00033CC1"/>
    <w:rsid w:val="00034098"/>
    <w:rsid w:val="00034714"/>
    <w:rsid w:val="00040AE2"/>
    <w:rsid w:val="00040D08"/>
    <w:rsid w:val="00043398"/>
    <w:rsid w:val="000451EC"/>
    <w:rsid w:val="0004593F"/>
    <w:rsid w:val="000469B5"/>
    <w:rsid w:val="00046AEA"/>
    <w:rsid w:val="00047958"/>
    <w:rsid w:val="00050D8C"/>
    <w:rsid w:val="00052D06"/>
    <w:rsid w:val="00055E3C"/>
    <w:rsid w:val="00056C97"/>
    <w:rsid w:val="00060234"/>
    <w:rsid w:val="00060DBA"/>
    <w:rsid w:val="00062C5F"/>
    <w:rsid w:val="00063555"/>
    <w:rsid w:val="000644A1"/>
    <w:rsid w:val="000652C1"/>
    <w:rsid w:val="00065FC1"/>
    <w:rsid w:val="000671B6"/>
    <w:rsid w:val="000674B5"/>
    <w:rsid w:val="000705D1"/>
    <w:rsid w:val="00070BC9"/>
    <w:rsid w:val="00072E7A"/>
    <w:rsid w:val="00073ACD"/>
    <w:rsid w:val="00076769"/>
    <w:rsid w:val="00077CB7"/>
    <w:rsid w:val="000822CB"/>
    <w:rsid w:val="00093DF0"/>
    <w:rsid w:val="000972DA"/>
    <w:rsid w:val="0009756A"/>
    <w:rsid w:val="000975C7"/>
    <w:rsid w:val="000976A6"/>
    <w:rsid w:val="000B0666"/>
    <w:rsid w:val="000B1801"/>
    <w:rsid w:val="000B36ED"/>
    <w:rsid w:val="000B51AB"/>
    <w:rsid w:val="000B619D"/>
    <w:rsid w:val="000B6A4C"/>
    <w:rsid w:val="000B7F68"/>
    <w:rsid w:val="000C01D2"/>
    <w:rsid w:val="000C45CC"/>
    <w:rsid w:val="000C4BA7"/>
    <w:rsid w:val="000C6E50"/>
    <w:rsid w:val="000C7CF4"/>
    <w:rsid w:val="000D1DE2"/>
    <w:rsid w:val="000D38B9"/>
    <w:rsid w:val="000D3B15"/>
    <w:rsid w:val="000D3DE8"/>
    <w:rsid w:val="000D5630"/>
    <w:rsid w:val="000D790B"/>
    <w:rsid w:val="000E059A"/>
    <w:rsid w:val="000E0925"/>
    <w:rsid w:val="000E0CEC"/>
    <w:rsid w:val="000E18A3"/>
    <w:rsid w:val="000E2650"/>
    <w:rsid w:val="000E4F67"/>
    <w:rsid w:val="000E56A0"/>
    <w:rsid w:val="000E60B0"/>
    <w:rsid w:val="000E7D5D"/>
    <w:rsid w:val="000F0EDB"/>
    <w:rsid w:val="000F109B"/>
    <w:rsid w:val="000F42F4"/>
    <w:rsid w:val="000F5F99"/>
    <w:rsid w:val="000F79BD"/>
    <w:rsid w:val="00100173"/>
    <w:rsid w:val="001012CB"/>
    <w:rsid w:val="0010175A"/>
    <w:rsid w:val="001025D7"/>
    <w:rsid w:val="00103EC5"/>
    <w:rsid w:val="0010477D"/>
    <w:rsid w:val="00105F0D"/>
    <w:rsid w:val="00106A58"/>
    <w:rsid w:val="00111023"/>
    <w:rsid w:val="00111D26"/>
    <w:rsid w:val="00113AD0"/>
    <w:rsid w:val="0012102B"/>
    <w:rsid w:val="001220BD"/>
    <w:rsid w:val="001224B5"/>
    <w:rsid w:val="00123BE8"/>
    <w:rsid w:val="0012451A"/>
    <w:rsid w:val="001251AC"/>
    <w:rsid w:val="0012529C"/>
    <w:rsid w:val="00126381"/>
    <w:rsid w:val="00131397"/>
    <w:rsid w:val="00136EEB"/>
    <w:rsid w:val="00140B09"/>
    <w:rsid w:val="001437B3"/>
    <w:rsid w:val="0014404F"/>
    <w:rsid w:val="0014420A"/>
    <w:rsid w:val="00144783"/>
    <w:rsid w:val="001451DE"/>
    <w:rsid w:val="00156345"/>
    <w:rsid w:val="0015691C"/>
    <w:rsid w:val="0015756F"/>
    <w:rsid w:val="00157D4B"/>
    <w:rsid w:val="00160B6F"/>
    <w:rsid w:val="00163097"/>
    <w:rsid w:val="00163B13"/>
    <w:rsid w:val="001669CB"/>
    <w:rsid w:val="00167354"/>
    <w:rsid w:val="00167EE5"/>
    <w:rsid w:val="00171D0F"/>
    <w:rsid w:val="00172580"/>
    <w:rsid w:val="001726D8"/>
    <w:rsid w:val="001730F7"/>
    <w:rsid w:val="001736CA"/>
    <w:rsid w:val="00173751"/>
    <w:rsid w:val="00174A5A"/>
    <w:rsid w:val="00174CD5"/>
    <w:rsid w:val="00177171"/>
    <w:rsid w:val="00180E6D"/>
    <w:rsid w:val="0018365C"/>
    <w:rsid w:val="0018455B"/>
    <w:rsid w:val="001846C9"/>
    <w:rsid w:val="001876A3"/>
    <w:rsid w:val="0019211E"/>
    <w:rsid w:val="00192EDB"/>
    <w:rsid w:val="001930EE"/>
    <w:rsid w:val="00193E48"/>
    <w:rsid w:val="00194D5C"/>
    <w:rsid w:val="00194E6B"/>
    <w:rsid w:val="00195AA2"/>
    <w:rsid w:val="00196B38"/>
    <w:rsid w:val="001A0740"/>
    <w:rsid w:val="001A0B81"/>
    <w:rsid w:val="001A29E5"/>
    <w:rsid w:val="001A2D9F"/>
    <w:rsid w:val="001A3ABE"/>
    <w:rsid w:val="001A4658"/>
    <w:rsid w:val="001A50AF"/>
    <w:rsid w:val="001A51D3"/>
    <w:rsid w:val="001A5947"/>
    <w:rsid w:val="001A77FB"/>
    <w:rsid w:val="001B0D1C"/>
    <w:rsid w:val="001B465E"/>
    <w:rsid w:val="001B5CFB"/>
    <w:rsid w:val="001B7999"/>
    <w:rsid w:val="001C15B9"/>
    <w:rsid w:val="001C252F"/>
    <w:rsid w:val="001C3A1C"/>
    <w:rsid w:val="001C46C5"/>
    <w:rsid w:val="001C60D3"/>
    <w:rsid w:val="001D00F4"/>
    <w:rsid w:val="001D0545"/>
    <w:rsid w:val="001D0F36"/>
    <w:rsid w:val="001D2B96"/>
    <w:rsid w:val="001D3161"/>
    <w:rsid w:val="001D536E"/>
    <w:rsid w:val="001D54F3"/>
    <w:rsid w:val="001D7183"/>
    <w:rsid w:val="001D7364"/>
    <w:rsid w:val="001E32A3"/>
    <w:rsid w:val="001E373D"/>
    <w:rsid w:val="001E44BA"/>
    <w:rsid w:val="001E560D"/>
    <w:rsid w:val="001E5617"/>
    <w:rsid w:val="001E5777"/>
    <w:rsid w:val="001E5F3A"/>
    <w:rsid w:val="001F0263"/>
    <w:rsid w:val="001F38DF"/>
    <w:rsid w:val="001F5053"/>
    <w:rsid w:val="001F632C"/>
    <w:rsid w:val="002011E5"/>
    <w:rsid w:val="0020234C"/>
    <w:rsid w:val="002029CB"/>
    <w:rsid w:val="00203017"/>
    <w:rsid w:val="00203522"/>
    <w:rsid w:val="0020362F"/>
    <w:rsid w:val="00203B13"/>
    <w:rsid w:val="00203B94"/>
    <w:rsid w:val="00207532"/>
    <w:rsid w:val="00207609"/>
    <w:rsid w:val="0021264E"/>
    <w:rsid w:val="00212A5C"/>
    <w:rsid w:val="00212A69"/>
    <w:rsid w:val="00212A6A"/>
    <w:rsid w:val="00212C62"/>
    <w:rsid w:val="00214D72"/>
    <w:rsid w:val="002165DE"/>
    <w:rsid w:val="0021761A"/>
    <w:rsid w:val="0022046B"/>
    <w:rsid w:val="00221DB2"/>
    <w:rsid w:val="0022220D"/>
    <w:rsid w:val="00225046"/>
    <w:rsid w:val="00230536"/>
    <w:rsid w:val="002343B7"/>
    <w:rsid w:val="00235C76"/>
    <w:rsid w:val="00235CAE"/>
    <w:rsid w:val="00241350"/>
    <w:rsid w:val="002426DF"/>
    <w:rsid w:val="00243074"/>
    <w:rsid w:val="0024432B"/>
    <w:rsid w:val="002456C3"/>
    <w:rsid w:val="0025090B"/>
    <w:rsid w:val="0025313A"/>
    <w:rsid w:val="002531C5"/>
    <w:rsid w:val="00253D16"/>
    <w:rsid w:val="002542AC"/>
    <w:rsid w:val="00260615"/>
    <w:rsid w:val="002616FC"/>
    <w:rsid w:val="00262B1A"/>
    <w:rsid w:val="002634FC"/>
    <w:rsid w:val="00263E56"/>
    <w:rsid w:val="00272FFB"/>
    <w:rsid w:val="00276BCD"/>
    <w:rsid w:val="00277558"/>
    <w:rsid w:val="00281EE2"/>
    <w:rsid w:val="00282820"/>
    <w:rsid w:val="00282E28"/>
    <w:rsid w:val="002832DE"/>
    <w:rsid w:val="002846CF"/>
    <w:rsid w:val="00284EAD"/>
    <w:rsid w:val="002859A2"/>
    <w:rsid w:val="0028690E"/>
    <w:rsid w:val="002877A5"/>
    <w:rsid w:val="002878B8"/>
    <w:rsid w:val="00287F19"/>
    <w:rsid w:val="00291D68"/>
    <w:rsid w:val="002921D0"/>
    <w:rsid w:val="00292443"/>
    <w:rsid w:val="00293C82"/>
    <w:rsid w:val="00293E8E"/>
    <w:rsid w:val="002959CF"/>
    <w:rsid w:val="00296E8C"/>
    <w:rsid w:val="002A12EC"/>
    <w:rsid w:val="002A1675"/>
    <w:rsid w:val="002A17DA"/>
    <w:rsid w:val="002A2E15"/>
    <w:rsid w:val="002A34A1"/>
    <w:rsid w:val="002A5729"/>
    <w:rsid w:val="002A6362"/>
    <w:rsid w:val="002A6604"/>
    <w:rsid w:val="002B0426"/>
    <w:rsid w:val="002B1191"/>
    <w:rsid w:val="002B157A"/>
    <w:rsid w:val="002B242F"/>
    <w:rsid w:val="002B5EC8"/>
    <w:rsid w:val="002B6458"/>
    <w:rsid w:val="002B760C"/>
    <w:rsid w:val="002B7A05"/>
    <w:rsid w:val="002C183E"/>
    <w:rsid w:val="002C1F28"/>
    <w:rsid w:val="002C34BC"/>
    <w:rsid w:val="002C579B"/>
    <w:rsid w:val="002D492D"/>
    <w:rsid w:val="002D5B25"/>
    <w:rsid w:val="002E0251"/>
    <w:rsid w:val="002E19C4"/>
    <w:rsid w:val="002E241A"/>
    <w:rsid w:val="002E3184"/>
    <w:rsid w:val="002E43CA"/>
    <w:rsid w:val="002E4C1B"/>
    <w:rsid w:val="002E56F0"/>
    <w:rsid w:val="002E618A"/>
    <w:rsid w:val="002E66F1"/>
    <w:rsid w:val="002E7B0C"/>
    <w:rsid w:val="002F4474"/>
    <w:rsid w:val="002F4C57"/>
    <w:rsid w:val="002F5725"/>
    <w:rsid w:val="002F685D"/>
    <w:rsid w:val="002F7A9B"/>
    <w:rsid w:val="00302269"/>
    <w:rsid w:val="00303281"/>
    <w:rsid w:val="00303545"/>
    <w:rsid w:val="0030664F"/>
    <w:rsid w:val="003138D7"/>
    <w:rsid w:val="00313F76"/>
    <w:rsid w:val="00315245"/>
    <w:rsid w:val="00316644"/>
    <w:rsid w:val="00317662"/>
    <w:rsid w:val="003203A1"/>
    <w:rsid w:val="0032168A"/>
    <w:rsid w:val="003234E3"/>
    <w:rsid w:val="00324E96"/>
    <w:rsid w:val="00325C22"/>
    <w:rsid w:val="00327D8F"/>
    <w:rsid w:val="00327E0A"/>
    <w:rsid w:val="0033062D"/>
    <w:rsid w:val="003310CD"/>
    <w:rsid w:val="00332E21"/>
    <w:rsid w:val="00334879"/>
    <w:rsid w:val="00335446"/>
    <w:rsid w:val="00336BF2"/>
    <w:rsid w:val="00336E27"/>
    <w:rsid w:val="00341C70"/>
    <w:rsid w:val="003436AF"/>
    <w:rsid w:val="00343FF3"/>
    <w:rsid w:val="00344F5C"/>
    <w:rsid w:val="003473AB"/>
    <w:rsid w:val="00347EAA"/>
    <w:rsid w:val="003517F5"/>
    <w:rsid w:val="00351932"/>
    <w:rsid w:val="0035195E"/>
    <w:rsid w:val="00352CA1"/>
    <w:rsid w:val="00353C28"/>
    <w:rsid w:val="00355FE3"/>
    <w:rsid w:val="00362111"/>
    <w:rsid w:val="003646E9"/>
    <w:rsid w:val="003656F3"/>
    <w:rsid w:val="00370128"/>
    <w:rsid w:val="003701BD"/>
    <w:rsid w:val="003757A0"/>
    <w:rsid w:val="0037627B"/>
    <w:rsid w:val="00377AB9"/>
    <w:rsid w:val="0038244C"/>
    <w:rsid w:val="00382B6D"/>
    <w:rsid w:val="00382D2E"/>
    <w:rsid w:val="00382EC2"/>
    <w:rsid w:val="00383B15"/>
    <w:rsid w:val="003842C9"/>
    <w:rsid w:val="003860EA"/>
    <w:rsid w:val="003869BD"/>
    <w:rsid w:val="00386AC7"/>
    <w:rsid w:val="003875AA"/>
    <w:rsid w:val="00392B3A"/>
    <w:rsid w:val="00392BCC"/>
    <w:rsid w:val="00392F76"/>
    <w:rsid w:val="00393E94"/>
    <w:rsid w:val="003A39A8"/>
    <w:rsid w:val="003A523A"/>
    <w:rsid w:val="003A556C"/>
    <w:rsid w:val="003B00E9"/>
    <w:rsid w:val="003B49C0"/>
    <w:rsid w:val="003B7F05"/>
    <w:rsid w:val="003C02FD"/>
    <w:rsid w:val="003C129B"/>
    <w:rsid w:val="003C2BFF"/>
    <w:rsid w:val="003C4C8C"/>
    <w:rsid w:val="003C7529"/>
    <w:rsid w:val="003C7567"/>
    <w:rsid w:val="003D03E1"/>
    <w:rsid w:val="003D38ED"/>
    <w:rsid w:val="003D4625"/>
    <w:rsid w:val="003D6A4F"/>
    <w:rsid w:val="003D6BB8"/>
    <w:rsid w:val="003D6F28"/>
    <w:rsid w:val="003D7D57"/>
    <w:rsid w:val="003E016D"/>
    <w:rsid w:val="003E146E"/>
    <w:rsid w:val="003E191F"/>
    <w:rsid w:val="003E2C6E"/>
    <w:rsid w:val="003E2E8F"/>
    <w:rsid w:val="003E36A0"/>
    <w:rsid w:val="003E4512"/>
    <w:rsid w:val="003E4CB3"/>
    <w:rsid w:val="003E674B"/>
    <w:rsid w:val="003E73E8"/>
    <w:rsid w:val="003E7866"/>
    <w:rsid w:val="003F37ED"/>
    <w:rsid w:val="003F39E2"/>
    <w:rsid w:val="003F3C37"/>
    <w:rsid w:val="003F6690"/>
    <w:rsid w:val="003F6D4B"/>
    <w:rsid w:val="00406E05"/>
    <w:rsid w:val="004075E9"/>
    <w:rsid w:val="004101F8"/>
    <w:rsid w:val="00413E84"/>
    <w:rsid w:val="00414240"/>
    <w:rsid w:val="0041524E"/>
    <w:rsid w:val="00415334"/>
    <w:rsid w:val="0041609B"/>
    <w:rsid w:val="00417736"/>
    <w:rsid w:val="00420E70"/>
    <w:rsid w:val="004217BB"/>
    <w:rsid w:val="00422CC4"/>
    <w:rsid w:val="00424647"/>
    <w:rsid w:val="00424E74"/>
    <w:rsid w:val="00425C79"/>
    <w:rsid w:val="00431ACA"/>
    <w:rsid w:val="00432182"/>
    <w:rsid w:val="004343D4"/>
    <w:rsid w:val="00434974"/>
    <w:rsid w:val="00434F78"/>
    <w:rsid w:val="00440A63"/>
    <w:rsid w:val="004433C3"/>
    <w:rsid w:val="00444041"/>
    <w:rsid w:val="00445B0C"/>
    <w:rsid w:val="00445D36"/>
    <w:rsid w:val="004462B6"/>
    <w:rsid w:val="004472E9"/>
    <w:rsid w:val="004516BD"/>
    <w:rsid w:val="004522DB"/>
    <w:rsid w:val="0045325C"/>
    <w:rsid w:val="00455B73"/>
    <w:rsid w:val="0045667A"/>
    <w:rsid w:val="0045772A"/>
    <w:rsid w:val="00460D63"/>
    <w:rsid w:val="00461CC8"/>
    <w:rsid w:val="00461CF7"/>
    <w:rsid w:val="00461FF4"/>
    <w:rsid w:val="00462683"/>
    <w:rsid w:val="00462F10"/>
    <w:rsid w:val="0046404E"/>
    <w:rsid w:val="00464FC2"/>
    <w:rsid w:val="00465459"/>
    <w:rsid w:val="00467933"/>
    <w:rsid w:val="00471264"/>
    <w:rsid w:val="00472065"/>
    <w:rsid w:val="004720E3"/>
    <w:rsid w:val="00472443"/>
    <w:rsid w:val="0047454D"/>
    <w:rsid w:val="00474823"/>
    <w:rsid w:val="00474F3A"/>
    <w:rsid w:val="00476A3B"/>
    <w:rsid w:val="00476FBA"/>
    <w:rsid w:val="00477971"/>
    <w:rsid w:val="00477FE0"/>
    <w:rsid w:val="0048235A"/>
    <w:rsid w:val="004826CE"/>
    <w:rsid w:val="00482F29"/>
    <w:rsid w:val="0048379B"/>
    <w:rsid w:val="004860C0"/>
    <w:rsid w:val="0048760E"/>
    <w:rsid w:val="00487F57"/>
    <w:rsid w:val="004905AB"/>
    <w:rsid w:val="00493554"/>
    <w:rsid w:val="004944B7"/>
    <w:rsid w:val="00495C08"/>
    <w:rsid w:val="00496562"/>
    <w:rsid w:val="0049796A"/>
    <w:rsid w:val="004A2583"/>
    <w:rsid w:val="004A3557"/>
    <w:rsid w:val="004A3CCD"/>
    <w:rsid w:val="004A4271"/>
    <w:rsid w:val="004B462A"/>
    <w:rsid w:val="004B663D"/>
    <w:rsid w:val="004B6875"/>
    <w:rsid w:val="004B7D26"/>
    <w:rsid w:val="004C017B"/>
    <w:rsid w:val="004C047E"/>
    <w:rsid w:val="004C0D20"/>
    <w:rsid w:val="004C1413"/>
    <w:rsid w:val="004C1F58"/>
    <w:rsid w:val="004C294F"/>
    <w:rsid w:val="004C2C19"/>
    <w:rsid w:val="004C3497"/>
    <w:rsid w:val="004C51BB"/>
    <w:rsid w:val="004D24E2"/>
    <w:rsid w:val="004D389F"/>
    <w:rsid w:val="004D5F01"/>
    <w:rsid w:val="004D608A"/>
    <w:rsid w:val="004D6F2F"/>
    <w:rsid w:val="004E01B0"/>
    <w:rsid w:val="004E4525"/>
    <w:rsid w:val="004E4BD4"/>
    <w:rsid w:val="004E4E16"/>
    <w:rsid w:val="004E5FEE"/>
    <w:rsid w:val="004E6BCE"/>
    <w:rsid w:val="004F024F"/>
    <w:rsid w:val="004F632B"/>
    <w:rsid w:val="005002B3"/>
    <w:rsid w:val="00504C32"/>
    <w:rsid w:val="00505441"/>
    <w:rsid w:val="00505C31"/>
    <w:rsid w:val="005077A5"/>
    <w:rsid w:val="005100D0"/>
    <w:rsid w:val="0051357B"/>
    <w:rsid w:val="00515482"/>
    <w:rsid w:val="00515574"/>
    <w:rsid w:val="00517A3F"/>
    <w:rsid w:val="00520087"/>
    <w:rsid w:val="00521310"/>
    <w:rsid w:val="00521588"/>
    <w:rsid w:val="00521C5E"/>
    <w:rsid w:val="00521E61"/>
    <w:rsid w:val="00522541"/>
    <w:rsid w:val="00523F26"/>
    <w:rsid w:val="00524B9A"/>
    <w:rsid w:val="00526291"/>
    <w:rsid w:val="005267EA"/>
    <w:rsid w:val="0053014F"/>
    <w:rsid w:val="00530C73"/>
    <w:rsid w:val="00532909"/>
    <w:rsid w:val="00533F4C"/>
    <w:rsid w:val="00534ECB"/>
    <w:rsid w:val="00534EE0"/>
    <w:rsid w:val="005364FE"/>
    <w:rsid w:val="00536906"/>
    <w:rsid w:val="005403C5"/>
    <w:rsid w:val="005426DD"/>
    <w:rsid w:val="005450AC"/>
    <w:rsid w:val="00545719"/>
    <w:rsid w:val="00545B9D"/>
    <w:rsid w:val="00546047"/>
    <w:rsid w:val="005462D6"/>
    <w:rsid w:val="005466F0"/>
    <w:rsid w:val="00546D0E"/>
    <w:rsid w:val="00547BB1"/>
    <w:rsid w:val="00550011"/>
    <w:rsid w:val="005536FE"/>
    <w:rsid w:val="00554A65"/>
    <w:rsid w:val="00555190"/>
    <w:rsid w:val="0055561F"/>
    <w:rsid w:val="005577BF"/>
    <w:rsid w:val="00557F3B"/>
    <w:rsid w:val="00560A3B"/>
    <w:rsid w:val="00564E7A"/>
    <w:rsid w:val="00567F75"/>
    <w:rsid w:val="0057261B"/>
    <w:rsid w:val="00572719"/>
    <w:rsid w:val="005747E5"/>
    <w:rsid w:val="0057652B"/>
    <w:rsid w:val="005774AA"/>
    <w:rsid w:val="005776A0"/>
    <w:rsid w:val="00580367"/>
    <w:rsid w:val="00584EB5"/>
    <w:rsid w:val="00585DB7"/>
    <w:rsid w:val="00586907"/>
    <w:rsid w:val="00586B9B"/>
    <w:rsid w:val="00586F24"/>
    <w:rsid w:val="005870B1"/>
    <w:rsid w:val="00587AC4"/>
    <w:rsid w:val="00587D30"/>
    <w:rsid w:val="00587EB9"/>
    <w:rsid w:val="005936C0"/>
    <w:rsid w:val="00593E1D"/>
    <w:rsid w:val="00594BC5"/>
    <w:rsid w:val="00596DD7"/>
    <w:rsid w:val="00597142"/>
    <w:rsid w:val="005973ED"/>
    <w:rsid w:val="0059780E"/>
    <w:rsid w:val="005A083B"/>
    <w:rsid w:val="005A10E9"/>
    <w:rsid w:val="005A3EA3"/>
    <w:rsid w:val="005A4B2D"/>
    <w:rsid w:val="005A57D3"/>
    <w:rsid w:val="005A75B6"/>
    <w:rsid w:val="005B017E"/>
    <w:rsid w:val="005B15B7"/>
    <w:rsid w:val="005B17BE"/>
    <w:rsid w:val="005B190C"/>
    <w:rsid w:val="005B20FA"/>
    <w:rsid w:val="005B23BC"/>
    <w:rsid w:val="005B3251"/>
    <w:rsid w:val="005B5F17"/>
    <w:rsid w:val="005B6882"/>
    <w:rsid w:val="005B6A1B"/>
    <w:rsid w:val="005B6DE3"/>
    <w:rsid w:val="005B6FE8"/>
    <w:rsid w:val="005C0F87"/>
    <w:rsid w:val="005C2275"/>
    <w:rsid w:val="005C3445"/>
    <w:rsid w:val="005C374C"/>
    <w:rsid w:val="005C3D09"/>
    <w:rsid w:val="005C3F89"/>
    <w:rsid w:val="005C43F9"/>
    <w:rsid w:val="005C46D2"/>
    <w:rsid w:val="005C5CA0"/>
    <w:rsid w:val="005D01A0"/>
    <w:rsid w:val="005D1BE5"/>
    <w:rsid w:val="005D4FD6"/>
    <w:rsid w:val="005D57C4"/>
    <w:rsid w:val="005D5A58"/>
    <w:rsid w:val="005D5B92"/>
    <w:rsid w:val="005D74AD"/>
    <w:rsid w:val="005E1FAB"/>
    <w:rsid w:val="005E2FFF"/>
    <w:rsid w:val="005E318D"/>
    <w:rsid w:val="005E3EA3"/>
    <w:rsid w:val="005E479C"/>
    <w:rsid w:val="005E6F53"/>
    <w:rsid w:val="005F1A71"/>
    <w:rsid w:val="005F4A60"/>
    <w:rsid w:val="005F660F"/>
    <w:rsid w:val="005F6FF9"/>
    <w:rsid w:val="005F7571"/>
    <w:rsid w:val="0060102A"/>
    <w:rsid w:val="006019B2"/>
    <w:rsid w:val="00601C7F"/>
    <w:rsid w:val="006033BB"/>
    <w:rsid w:val="00606A45"/>
    <w:rsid w:val="00612482"/>
    <w:rsid w:val="0061314C"/>
    <w:rsid w:val="00613F83"/>
    <w:rsid w:val="006140CF"/>
    <w:rsid w:val="00616B52"/>
    <w:rsid w:val="00616BCE"/>
    <w:rsid w:val="00623EEA"/>
    <w:rsid w:val="0062446E"/>
    <w:rsid w:val="006246CB"/>
    <w:rsid w:val="00624E6B"/>
    <w:rsid w:val="006262C0"/>
    <w:rsid w:val="00626FCF"/>
    <w:rsid w:val="006307F5"/>
    <w:rsid w:val="006318DB"/>
    <w:rsid w:val="0063540F"/>
    <w:rsid w:val="006354B9"/>
    <w:rsid w:val="006369FA"/>
    <w:rsid w:val="00642490"/>
    <w:rsid w:val="00642D7F"/>
    <w:rsid w:val="00643583"/>
    <w:rsid w:val="006435DC"/>
    <w:rsid w:val="00643C9C"/>
    <w:rsid w:val="00643D40"/>
    <w:rsid w:val="00646FBA"/>
    <w:rsid w:val="0064792D"/>
    <w:rsid w:val="00651099"/>
    <w:rsid w:val="00651F6E"/>
    <w:rsid w:val="006525C6"/>
    <w:rsid w:val="00654356"/>
    <w:rsid w:val="00654A45"/>
    <w:rsid w:val="00655D89"/>
    <w:rsid w:val="00657446"/>
    <w:rsid w:val="00660BDE"/>
    <w:rsid w:val="00661884"/>
    <w:rsid w:val="00661C5A"/>
    <w:rsid w:val="00662224"/>
    <w:rsid w:val="00662865"/>
    <w:rsid w:val="00662CD8"/>
    <w:rsid w:val="0066326E"/>
    <w:rsid w:val="00664D16"/>
    <w:rsid w:val="00664D93"/>
    <w:rsid w:val="00664DAF"/>
    <w:rsid w:val="00665DFC"/>
    <w:rsid w:val="0066761E"/>
    <w:rsid w:val="00667B10"/>
    <w:rsid w:val="00672EC3"/>
    <w:rsid w:val="006733BE"/>
    <w:rsid w:val="00673506"/>
    <w:rsid w:val="00673A01"/>
    <w:rsid w:val="00673F7E"/>
    <w:rsid w:val="00680F0D"/>
    <w:rsid w:val="006820BD"/>
    <w:rsid w:val="00684A9E"/>
    <w:rsid w:val="0068607A"/>
    <w:rsid w:val="006871FF"/>
    <w:rsid w:val="00690831"/>
    <w:rsid w:val="0069139E"/>
    <w:rsid w:val="006928F5"/>
    <w:rsid w:val="006961B4"/>
    <w:rsid w:val="00696F61"/>
    <w:rsid w:val="006A2067"/>
    <w:rsid w:val="006A2E96"/>
    <w:rsid w:val="006A2F85"/>
    <w:rsid w:val="006A5BA5"/>
    <w:rsid w:val="006A63C3"/>
    <w:rsid w:val="006A6A25"/>
    <w:rsid w:val="006B03E9"/>
    <w:rsid w:val="006B07EC"/>
    <w:rsid w:val="006B1703"/>
    <w:rsid w:val="006B318B"/>
    <w:rsid w:val="006B4348"/>
    <w:rsid w:val="006B539D"/>
    <w:rsid w:val="006B5433"/>
    <w:rsid w:val="006B6A81"/>
    <w:rsid w:val="006C3B62"/>
    <w:rsid w:val="006C453E"/>
    <w:rsid w:val="006C63B4"/>
    <w:rsid w:val="006C7336"/>
    <w:rsid w:val="006C7518"/>
    <w:rsid w:val="006D25EA"/>
    <w:rsid w:val="006D297C"/>
    <w:rsid w:val="006D5028"/>
    <w:rsid w:val="006D51EF"/>
    <w:rsid w:val="006D6B05"/>
    <w:rsid w:val="006E264E"/>
    <w:rsid w:val="006E2BE8"/>
    <w:rsid w:val="006E4150"/>
    <w:rsid w:val="006E4BC6"/>
    <w:rsid w:val="006E50E0"/>
    <w:rsid w:val="006E6017"/>
    <w:rsid w:val="006E6E03"/>
    <w:rsid w:val="006F1FDE"/>
    <w:rsid w:val="006F244E"/>
    <w:rsid w:val="006F6AC0"/>
    <w:rsid w:val="0070107A"/>
    <w:rsid w:val="00701A0B"/>
    <w:rsid w:val="007026B0"/>
    <w:rsid w:val="007027F9"/>
    <w:rsid w:val="00702B94"/>
    <w:rsid w:val="00703DF8"/>
    <w:rsid w:val="007055B2"/>
    <w:rsid w:val="007073F6"/>
    <w:rsid w:val="0071242F"/>
    <w:rsid w:val="0071748C"/>
    <w:rsid w:val="0072183E"/>
    <w:rsid w:val="00721EE6"/>
    <w:rsid w:val="007240D3"/>
    <w:rsid w:val="00724BA6"/>
    <w:rsid w:val="00727EA4"/>
    <w:rsid w:val="00734E52"/>
    <w:rsid w:val="00735A77"/>
    <w:rsid w:val="00736A4A"/>
    <w:rsid w:val="00737016"/>
    <w:rsid w:val="007420DD"/>
    <w:rsid w:val="00746AB2"/>
    <w:rsid w:val="00747539"/>
    <w:rsid w:val="007502D2"/>
    <w:rsid w:val="0075041B"/>
    <w:rsid w:val="00753BA1"/>
    <w:rsid w:val="00754D24"/>
    <w:rsid w:val="00754DE7"/>
    <w:rsid w:val="00754DFA"/>
    <w:rsid w:val="007564BF"/>
    <w:rsid w:val="00764956"/>
    <w:rsid w:val="0077034E"/>
    <w:rsid w:val="007727F9"/>
    <w:rsid w:val="00772CF1"/>
    <w:rsid w:val="00773F8A"/>
    <w:rsid w:val="00774653"/>
    <w:rsid w:val="00775474"/>
    <w:rsid w:val="00780C1D"/>
    <w:rsid w:val="0078359F"/>
    <w:rsid w:val="00786D50"/>
    <w:rsid w:val="00787E5F"/>
    <w:rsid w:val="00791978"/>
    <w:rsid w:val="00791A24"/>
    <w:rsid w:val="00791E8F"/>
    <w:rsid w:val="00791FD6"/>
    <w:rsid w:val="00792CB6"/>
    <w:rsid w:val="00797132"/>
    <w:rsid w:val="007A0D2B"/>
    <w:rsid w:val="007A3306"/>
    <w:rsid w:val="007A6541"/>
    <w:rsid w:val="007A7613"/>
    <w:rsid w:val="007B221E"/>
    <w:rsid w:val="007B2C7E"/>
    <w:rsid w:val="007B4673"/>
    <w:rsid w:val="007B7902"/>
    <w:rsid w:val="007C1DD3"/>
    <w:rsid w:val="007C47F7"/>
    <w:rsid w:val="007C7C28"/>
    <w:rsid w:val="007D6C2A"/>
    <w:rsid w:val="007D6F36"/>
    <w:rsid w:val="007E0096"/>
    <w:rsid w:val="007E0B95"/>
    <w:rsid w:val="007E17F0"/>
    <w:rsid w:val="007E2B2D"/>
    <w:rsid w:val="007E3559"/>
    <w:rsid w:val="007E5163"/>
    <w:rsid w:val="007E72AA"/>
    <w:rsid w:val="007E7991"/>
    <w:rsid w:val="007F1BF1"/>
    <w:rsid w:val="007F2231"/>
    <w:rsid w:val="007F5774"/>
    <w:rsid w:val="007F61D7"/>
    <w:rsid w:val="008027F8"/>
    <w:rsid w:val="00806EC3"/>
    <w:rsid w:val="00810632"/>
    <w:rsid w:val="00810A5C"/>
    <w:rsid w:val="00815D39"/>
    <w:rsid w:val="00817876"/>
    <w:rsid w:val="00817D6B"/>
    <w:rsid w:val="008231E5"/>
    <w:rsid w:val="00823C89"/>
    <w:rsid w:val="00824DE6"/>
    <w:rsid w:val="0082592D"/>
    <w:rsid w:val="00825AB1"/>
    <w:rsid w:val="008273BF"/>
    <w:rsid w:val="00834152"/>
    <w:rsid w:val="008358D9"/>
    <w:rsid w:val="00835B64"/>
    <w:rsid w:val="00840155"/>
    <w:rsid w:val="00840FD5"/>
    <w:rsid w:val="00844662"/>
    <w:rsid w:val="00847F09"/>
    <w:rsid w:val="0085009A"/>
    <w:rsid w:val="0085579C"/>
    <w:rsid w:val="00857366"/>
    <w:rsid w:val="00860378"/>
    <w:rsid w:val="00860731"/>
    <w:rsid w:val="0086101A"/>
    <w:rsid w:val="00861C0E"/>
    <w:rsid w:val="008644F0"/>
    <w:rsid w:val="0086487A"/>
    <w:rsid w:val="008659CB"/>
    <w:rsid w:val="00866E67"/>
    <w:rsid w:val="0087068F"/>
    <w:rsid w:val="00870CA4"/>
    <w:rsid w:val="0087533D"/>
    <w:rsid w:val="0087752B"/>
    <w:rsid w:val="008822EC"/>
    <w:rsid w:val="008849BA"/>
    <w:rsid w:val="00885552"/>
    <w:rsid w:val="0088576B"/>
    <w:rsid w:val="008904CF"/>
    <w:rsid w:val="008906FE"/>
    <w:rsid w:val="00891298"/>
    <w:rsid w:val="0089439D"/>
    <w:rsid w:val="00896E98"/>
    <w:rsid w:val="00897B14"/>
    <w:rsid w:val="00897C8E"/>
    <w:rsid w:val="008A302B"/>
    <w:rsid w:val="008A4134"/>
    <w:rsid w:val="008A6DC7"/>
    <w:rsid w:val="008A6FAF"/>
    <w:rsid w:val="008A7979"/>
    <w:rsid w:val="008B0F79"/>
    <w:rsid w:val="008B21BC"/>
    <w:rsid w:val="008B3559"/>
    <w:rsid w:val="008B37E8"/>
    <w:rsid w:val="008B47BB"/>
    <w:rsid w:val="008B538E"/>
    <w:rsid w:val="008B7C77"/>
    <w:rsid w:val="008C58DD"/>
    <w:rsid w:val="008C6AD1"/>
    <w:rsid w:val="008C6CF6"/>
    <w:rsid w:val="008C7062"/>
    <w:rsid w:val="008C7A93"/>
    <w:rsid w:val="008D00BE"/>
    <w:rsid w:val="008D0B56"/>
    <w:rsid w:val="008D1528"/>
    <w:rsid w:val="008D3786"/>
    <w:rsid w:val="008D3ECD"/>
    <w:rsid w:val="008D4751"/>
    <w:rsid w:val="008D4A1A"/>
    <w:rsid w:val="008D4BDF"/>
    <w:rsid w:val="008D4FE9"/>
    <w:rsid w:val="008D537F"/>
    <w:rsid w:val="008E16C5"/>
    <w:rsid w:val="008E50FF"/>
    <w:rsid w:val="008E623C"/>
    <w:rsid w:val="008E6BAE"/>
    <w:rsid w:val="008E74CB"/>
    <w:rsid w:val="008E7A44"/>
    <w:rsid w:val="008E7DF0"/>
    <w:rsid w:val="008F09E3"/>
    <w:rsid w:val="008F2587"/>
    <w:rsid w:val="008F31B5"/>
    <w:rsid w:val="008F4652"/>
    <w:rsid w:val="008F667E"/>
    <w:rsid w:val="008F7A18"/>
    <w:rsid w:val="00900E2F"/>
    <w:rsid w:val="00901E7A"/>
    <w:rsid w:val="009034E4"/>
    <w:rsid w:val="009056C7"/>
    <w:rsid w:val="009114AF"/>
    <w:rsid w:val="00913068"/>
    <w:rsid w:val="0091444C"/>
    <w:rsid w:val="00917D44"/>
    <w:rsid w:val="00917DD3"/>
    <w:rsid w:val="009203EC"/>
    <w:rsid w:val="00921BFF"/>
    <w:rsid w:val="009228E1"/>
    <w:rsid w:val="0092347F"/>
    <w:rsid w:val="00925C06"/>
    <w:rsid w:val="0092635C"/>
    <w:rsid w:val="00926E52"/>
    <w:rsid w:val="0092714E"/>
    <w:rsid w:val="009342BE"/>
    <w:rsid w:val="009343C9"/>
    <w:rsid w:val="00935BD9"/>
    <w:rsid w:val="00942349"/>
    <w:rsid w:val="0094235A"/>
    <w:rsid w:val="0094237B"/>
    <w:rsid w:val="00943BA7"/>
    <w:rsid w:val="00946C24"/>
    <w:rsid w:val="009474BE"/>
    <w:rsid w:val="00947954"/>
    <w:rsid w:val="00947B6A"/>
    <w:rsid w:val="00951D00"/>
    <w:rsid w:val="00951DC4"/>
    <w:rsid w:val="009527DE"/>
    <w:rsid w:val="0095347B"/>
    <w:rsid w:val="009539BB"/>
    <w:rsid w:val="00954700"/>
    <w:rsid w:val="00954DF1"/>
    <w:rsid w:val="00955408"/>
    <w:rsid w:val="00960705"/>
    <w:rsid w:val="00963F45"/>
    <w:rsid w:val="00965160"/>
    <w:rsid w:val="0096523F"/>
    <w:rsid w:val="00966B9E"/>
    <w:rsid w:val="00967D1C"/>
    <w:rsid w:val="00972B11"/>
    <w:rsid w:val="009745B7"/>
    <w:rsid w:val="009749D6"/>
    <w:rsid w:val="00974AFD"/>
    <w:rsid w:val="00974EE9"/>
    <w:rsid w:val="0097521A"/>
    <w:rsid w:val="009768A6"/>
    <w:rsid w:val="009814E6"/>
    <w:rsid w:val="00984288"/>
    <w:rsid w:val="00985E34"/>
    <w:rsid w:val="009868B5"/>
    <w:rsid w:val="00986AA3"/>
    <w:rsid w:val="00987BC5"/>
    <w:rsid w:val="009920B0"/>
    <w:rsid w:val="00993B43"/>
    <w:rsid w:val="00996623"/>
    <w:rsid w:val="00997385"/>
    <w:rsid w:val="00997604"/>
    <w:rsid w:val="009A0584"/>
    <w:rsid w:val="009A14F6"/>
    <w:rsid w:val="009A1792"/>
    <w:rsid w:val="009A27C7"/>
    <w:rsid w:val="009A3368"/>
    <w:rsid w:val="009A3614"/>
    <w:rsid w:val="009A3820"/>
    <w:rsid w:val="009A3D10"/>
    <w:rsid w:val="009A4571"/>
    <w:rsid w:val="009A60CC"/>
    <w:rsid w:val="009A6798"/>
    <w:rsid w:val="009A7640"/>
    <w:rsid w:val="009A76C4"/>
    <w:rsid w:val="009B0CEF"/>
    <w:rsid w:val="009B1759"/>
    <w:rsid w:val="009C27E4"/>
    <w:rsid w:val="009C29EA"/>
    <w:rsid w:val="009C3797"/>
    <w:rsid w:val="009C4029"/>
    <w:rsid w:val="009C4B64"/>
    <w:rsid w:val="009C4DD1"/>
    <w:rsid w:val="009C66FE"/>
    <w:rsid w:val="009C6895"/>
    <w:rsid w:val="009D02D4"/>
    <w:rsid w:val="009D1A23"/>
    <w:rsid w:val="009D1B9D"/>
    <w:rsid w:val="009D2A60"/>
    <w:rsid w:val="009D2C3D"/>
    <w:rsid w:val="009D46CF"/>
    <w:rsid w:val="009D4D0D"/>
    <w:rsid w:val="009D4FE2"/>
    <w:rsid w:val="009D6985"/>
    <w:rsid w:val="009D6B19"/>
    <w:rsid w:val="009E0574"/>
    <w:rsid w:val="009E2748"/>
    <w:rsid w:val="009E3DF6"/>
    <w:rsid w:val="009E5690"/>
    <w:rsid w:val="009E5F54"/>
    <w:rsid w:val="009F1403"/>
    <w:rsid w:val="009F312E"/>
    <w:rsid w:val="009F5E3A"/>
    <w:rsid w:val="009F7FF0"/>
    <w:rsid w:val="00A010CB"/>
    <w:rsid w:val="00A03CEB"/>
    <w:rsid w:val="00A057BA"/>
    <w:rsid w:val="00A06752"/>
    <w:rsid w:val="00A068F0"/>
    <w:rsid w:val="00A10946"/>
    <w:rsid w:val="00A12A44"/>
    <w:rsid w:val="00A14320"/>
    <w:rsid w:val="00A16090"/>
    <w:rsid w:val="00A164C6"/>
    <w:rsid w:val="00A16AA1"/>
    <w:rsid w:val="00A17BB4"/>
    <w:rsid w:val="00A17BE5"/>
    <w:rsid w:val="00A2069F"/>
    <w:rsid w:val="00A20D45"/>
    <w:rsid w:val="00A20FF4"/>
    <w:rsid w:val="00A2121C"/>
    <w:rsid w:val="00A2160C"/>
    <w:rsid w:val="00A25197"/>
    <w:rsid w:val="00A252E7"/>
    <w:rsid w:val="00A2590B"/>
    <w:rsid w:val="00A26EB2"/>
    <w:rsid w:val="00A279CE"/>
    <w:rsid w:val="00A3006F"/>
    <w:rsid w:val="00A301AC"/>
    <w:rsid w:val="00A30A95"/>
    <w:rsid w:val="00A33AF9"/>
    <w:rsid w:val="00A3448B"/>
    <w:rsid w:val="00A367ED"/>
    <w:rsid w:val="00A40B19"/>
    <w:rsid w:val="00A40D79"/>
    <w:rsid w:val="00A4293E"/>
    <w:rsid w:val="00A42A31"/>
    <w:rsid w:val="00A43028"/>
    <w:rsid w:val="00A437FE"/>
    <w:rsid w:val="00A44D8F"/>
    <w:rsid w:val="00A478C8"/>
    <w:rsid w:val="00A47C90"/>
    <w:rsid w:val="00A47CD5"/>
    <w:rsid w:val="00A50BFF"/>
    <w:rsid w:val="00A517BB"/>
    <w:rsid w:val="00A52AB8"/>
    <w:rsid w:val="00A537CA"/>
    <w:rsid w:val="00A54F45"/>
    <w:rsid w:val="00A60F99"/>
    <w:rsid w:val="00A6472E"/>
    <w:rsid w:val="00A64777"/>
    <w:rsid w:val="00A67E6C"/>
    <w:rsid w:val="00A71A85"/>
    <w:rsid w:val="00A71F11"/>
    <w:rsid w:val="00A72028"/>
    <w:rsid w:val="00A72EE5"/>
    <w:rsid w:val="00A73DC6"/>
    <w:rsid w:val="00A742C6"/>
    <w:rsid w:val="00A74CEE"/>
    <w:rsid w:val="00A7604D"/>
    <w:rsid w:val="00A8302D"/>
    <w:rsid w:val="00A85075"/>
    <w:rsid w:val="00A85F65"/>
    <w:rsid w:val="00A919EF"/>
    <w:rsid w:val="00A92963"/>
    <w:rsid w:val="00A92A8B"/>
    <w:rsid w:val="00A93E05"/>
    <w:rsid w:val="00A94299"/>
    <w:rsid w:val="00A94836"/>
    <w:rsid w:val="00A951FA"/>
    <w:rsid w:val="00A95DFF"/>
    <w:rsid w:val="00A96077"/>
    <w:rsid w:val="00AA2438"/>
    <w:rsid w:val="00AA27DD"/>
    <w:rsid w:val="00AA2B8C"/>
    <w:rsid w:val="00AA30A7"/>
    <w:rsid w:val="00AA3FE9"/>
    <w:rsid w:val="00AA79B4"/>
    <w:rsid w:val="00AA7EE9"/>
    <w:rsid w:val="00AB2264"/>
    <w:rsid w:val="00AB2DBA"/>
    <w:rsid w:val="00AB417A"/>
    <w:rsid w:val="00AB7B9F"/>
    <w:rsid w:val="00AC1F40"/>
    <w:rsid w:val="00AC6B95"/>
    <w:rsid w:val="00AD53E7"/>
    <w:rsid w:val="00AD5AE6"/>
    <w:rsid w:val="00AD68CA"/>
    <w:rsid w:val="00AD77D0"/>
    <w:rsid w:val="00AE04E8"/>
    <w:rsid w:val="00AE0F78"/>
    <w:rsid w:val="00AE134F"/>
    <w:rsid w:val="00AE1E9E"/>
    <w:rsid w:val="00AE2AF3"/>
    <w:rsid w:val="00AE36EB"/>
    <w:rsid w:val="00AE45FD"/>
    <w:rsid w:val="00AE5222"/>
    <w:rsid w:val="00AE6BF1"/>
    <w:rsid w:val="00AF3698"/>
    <w:rsid w:val="00AF4113"/>
    <w:rsid w:val="00AF54E7"/>
    <w:rsid w:val="00B01EB6"/>
    <w:rsid w:val="00B0266E"/>
    <w:rsid w:val="00B02A70"/>
    <w:rsid w:val="00B0379C"/>
    <w:rsid w:val="00B1294B"/>
    <w:rsid w:val="00B15257"/>
    <w:rsid w:val="00B15BE1"/>
    <w:rsid w:val="00B17FE6"/>
    <w:rsid w:val="00B20231"/>
    <w:rsid w:val="00B22243"/>
    <w:rsid w:val="00B23C60"/>
    <w:rsid w:val="00B25609"/>
    <w:rsid w:val="00B2782A"/>
    <w:rsid w:val="00B27F13"/>
    <w:rsid w:val="00B3008D"/>
    <w:rsid w:val="00B32EB2"/>
    <w:rsid w:val="00B35133"/>
    <w:rsid w:val="00B3679F"/>
    <w:rsid w:val="00B371AA"/>
    <w:rsid w:val="00B41531"/>
    <w:rsid w:val="00B415F2"/>
    <w:rsid w:val="00B457D0"/>
    <w:rsid w:val="00B45D4A"/>
    <w:rsid w:val="00B46DA4"/>
    <w:rsid w:val="00B47F32"/>
    <w:rsid w:val="00B50078"/>
    <w:rsid w:val="00B5168C"/>
    <w:rsid w:val="00B52E4B"/>
    <w:rsid w:val="00B538B5"/>
    <w:rsid w:val="00B539DF"/>
    <w:rsid w:val="00B54905"/>
    <w:rsid w:val="00B555E1"/>
    <w:rsid w:val="00B55D19"/>
    <w:rsid w:val="00B56304"/>
    <w:rsid w:val="00B621F5"/>
    <w:rsid w:val="00B62A2B"/>
    <w:rsid w:val="00B63B45"/>
    <w:rsid w:val="00B64273"/>
    <w:rsid w:val="00B707D6"/>
    <w:rsid w:val="00B7729D"/>
    <w:rsid w:val="00B81EDF"/>
    <w:rsid w:val="00B824BB"/>
    <w:rsid w:val="00B83DC8"/>
    <w:rsid w:val="00B84740"/>
    <w:rsid w:val="00B85662"/>
    <w:rsid w:val="00B900BA"/>
    <w:rsid w:val="00B90F59"/>
    <w:rsid w:val="00B92317"/>
    <w:rsid w:val="00B93469"/>
    <w:rsid w:val="00B9514F"/>
    <w:rsid w:val="00B95FDB"/>
    <w:rsid w:val="00B9618A"/>
    <w:rsid w:val="00B97B5E"/>
    <w:rsid w:val="00BA1DB1"/>
    <w:rsid w:val="00BA2BE6"/>
    <w:rsid w:val="00BA2E5D"/>
    <w:rsid w:val="00BA3CC3"/>
    <w:rsid w:val="00BA4551"/>
    <w:rsid w:val="00BA4B11"/>
    <w:rsid w:val="00BA521D"/>
    <w:rsid w:val="00BA52F2"/>
    <w:rsid w:val="00BA62DB"/>
    <w:rsid w:val="00BB07F7"/>
    <w:rsid w:val="00BB0DF4"/>
    <w:rsid w:val="00BB433E"/>
    <w:rsid w:val="00BB5C17"/>
    <w:rsid w:val="00BB5D69"/>
    <w:rsid w:val="00BB6704"/>
    <w:rsid w:val="00BB7BA5"/>
    <w:rsid w:val="00BC0961"/>
    <w:rsid w:val="00BC0CC7"/>
    <w:rsid w:val="00BC45A5"/>
    <w:rsid w:val="00BC6660"/>
    <w:rsid w:val="00BD0102"/>
    <w:rsid w:val="00BD0D44"/>
    <w:rsid w:val="00BD3441"/>
    <w:rsid w:val="00BD37FA"/>
    <w:rsid w:val="00BD3FAD"/>
    <w:rsid w:val="00BD6FCB"/>
    <w:rsid w:val="00BD7CF5"/>
    <w:rsid w:val="00BE273F"/>
    <w:rsid w:val="00BE353F"/>
    <w:rsid w:val="00BE3C95"/>
    <w:rsid w:val="00BE65B6"/>
    <w:rsid w:val="00BF0310"/>
    <w:rsid w:val="00BF2F46"/>
    <w:rsid w:val="00BF358D"/>
    <w:rsid w:val="00BF524D"/>
    <w:rsid w:val="00BF525D"/>
    <w:rsid w:val="00BF5D40"/>
    <w:rsid w:val="00BF5DE4"/>
    <w:rsid w:val="00BF7FC3"/>
    <w:rsid w:val="00C0021C"/>
    <w:rsid w:val="00C00F5E"/>
    <w:rsid w:val="00C03261"/>
    <w:rsid w:val="00C052B5"/>
    <w:rsid w:val="00C07BE5"/>
    <w:rsid w:val="00C10897"/>
    <w:rsid w:val="00C11284"/>
    <w:rsid w:val="00C12A02"/>
    <w:rsid w:val="00C25B81"/>
    <w:rsid w:val="00C25D63"/>
    <w:rsid w:val="00C27236"/>
    <w:rsid w:val="00C3237E"/>
    <w:rsid w:val="00C325D6"/>
    <w:rsid w:val="00C32EC7"/>
    <w:rsid w:val="00C34AC4"/>
    <w:rsid w:val="00C35E96"/>
    <w:rsid w:val="00C367B5"/>
    <w:rsid w:val="00C36D44"/>
    <w:rsid w:val="00C41422"/>
    <w:rsid w:val="00C434DE"/>
    <w:rsid w:val="00C447AE"/>
    <w:rsid w:val="00C4528C"/>
    <w:rsid w:val="00C4741C"/>
    <w:rsid w:val="00C4751E"/>
    <w:rsid w:val="00C50AB3"/>
    <w:rsid w:val="00C51886"/>
    <w:rsid w:val="00C522A7"/>
    <w:rsid w:val="00C52A75"/>
    <w:rsid w:val="00C53975"/>
    <w:rsid w:val="00C53D63"/>
    <w:rsid w:val="00C54FB2"/>
    <w:rsid w:val="00C56007"/>
    <w:rsid w:val="00C57B6E"/>
    <w:rsid w:val="00C57EBF"/>
    <w:rsid w:val="00C609EB"/>
    <w:rsid w:val="00C60BEF"/>
    <w:rsid w:val="00C625B8"/>
    <w:rsid w:val="00C62B51"/>
    <w:rsid w:val="00C63FF0"/>
    <w:rsid w:val="00C6443A"/>
    <w:rsid w:val="00C66EC1"/>
    <w:rsid w:val="00C67862"/>
    <w:rsid w:val="00C7073D"/>
    <w:rsid w:val="00C7126B"/>
    <w:rsid w:val="00C72638"/>
    <w:rsid w:val="00C7412D"/>
    <w:rsid w:val="00C757E2"/>
    <w:rsid w:val="00C757ED"/>
    <w:rsid w:val="00C8349B"/>
    <w:rsid w:val="00C85C80"/>
    <w:rsid w:val="00C85DAA"/>
    <w:rsid w:val="00C86287"/>
    <w:rsid w:val="00C915AD"/>
    <w:rsid w:val="00C919DF"/>
    <w:rsid w:val="00C939DF"/>
    <w:rsid w:val="00C95174"/>
    <w:rsid w:val="00CA2E06"/>
    <w:rsid w:val="00CA2EA4"/>
    <w:rsid w:val="00CA77FC"/>
    <w:rsid w:val="00CA7A18"/>
    <w:rsid w:val="00CB06D0"/>
    <w:rsid w:val="00CB39F0"/>
    <w:rsid w:val="00CB46C5"/>
    <w:rsid w:val="00CB523B"/>
    <w:rsid w:val="00CB5EBE"/>
    <w:rsid w:val="00CB693B"/>
    <w:rsid w:val="00CB7E30"/>
    <w:rsid w:val="00CC04C5"/>
    <w:rsid w:val="00CC1ABF"/>
    <w:rsid w:val="00CC1DC6"/>
    <w:rsid w:val="00CC2B24"/>
    <w:rsid w:val="00CC41E2"/>
    <w:rsid w:val="00CD29C9"/>
    <w:rsid w:val="00CD4434"/>
    <w:rsid w:val="00CD7AC4"/>
    <w:rsid w:val="00CE12F1"/>
    <w:rsid w:val="00CE479B"/>
    <w:rsid w:val="00CE4EE7"/>
    <w:rsid w:val="00CE5E6C"/>
    <w:rsid w:val="00CE6CCB"/>
    <w:rsid w:val="00CE7C9A"/>
    <w:rsid w:val="00CF0BFF"/>
    <w:rsid w:val="00CF1131"/>
    <w:rsid w:val="00CF19D2"/>
    <w:rsid w:val="00CF1C82"/>
    <w:rsid w:val="00CF22B7"/>
    <w:rsid w:val="00CF4272"/>
    <w:rsid w:val="00CF4C0D"/>
    <w:rsid w:val="00CF6DA1"/>
    <w:rsid w:val="00CF708A"/>
    <w:rsid w:val="00D00958"/>
    <w:rsid w:val="00D00A0A"/>
    <w:rsid w:val="00D03865"/>
    <w:rsid w:val="00D06EB7"/>
    <w:rsid w:val="00D110D4"/>
    <w:rsid w:val="00D11807"/>
    <w:rsid w:val="00D1248B"/>
    <w:rsid w:val="00D12569"/>
    <w:rsid w:val="00D14ACD"/>
    <w:rsid w:val="00D17819"/>
    <w:rsid w:val="00D218E3"/>
    <w:rsid w:val="00D23768"/>
    <w:rsid w:val="00D23B57"/>
    <w:rsid w:val="00D2493E"/>
    <w:rsid w:val="00D2713E"/>
    <w:rsid w:val="00D3331A"/>
    <w:rsid w:val="00D33DA5"/>
    <w:rsid w:val="00D34BC7"/>
    <w:rsid w:val="00D35C88"/>
    <w:rsid w:val="00D3699E"/>
    <w:rsid w:val="00D3720B"/>
    <w:rsid w:val="00D40B80"/>
    <w:rsid w:val="00D41AC3"/>
    <w:rsid w:val="00D42015"/>
    <w:rsid w:val="00D44009"/>
    <w:rsid w:val="00D5108B"/>
    <w:rsid w:val="00D511A9"/>
    <w:rsid w:val="00D52354"/>
    <w:rsid w:val="00D5380B"/>
    <w:rsid w:val="00D54784"/>
    <w:rsid w:val="00D54FB8"/>
    <w:rsid w:val="00D5578F"/>
    <w:rsid w:val="00D61116"/>
    <w:rsid w:val="00D63B65"/>
    <w:rsid w:val="00D6458B"/>
    <w:rsid w:val="00D65023"/>
    <w:rsid w:val="00D659D1"/>
    <w:rsid w:val="00D70D0A"/>
    <w:rsid w:val="00D74A1C"/>
    <w:rsid w:val="00D770B0"/>
    <w:rsid w:val="00D77853"/>
    <w:rsid w:val="00D814F6"/>
    <w:rsid w:val="00D85DAA"/>
    <w:rsid w:val="00D87351"/>
    <w:rsid w:val="00D909FA"/>
    <w:rsid w:val="00D91B92"/>
    <w:rsid w:val="00D9350D"/>
    <w:rsid w:val="00D93F13"/>
    <w:rsid w:val="00D9496B"/>
    <w:rsid w:val="00DA3C00"/>
    <w:rsid w:val="00DA3EC2"/>
    <w:rsid w:val="00DA55D7"/>
    <w:rsid w:val="00DA71FD"/>
    <w:rsid w:val="00DB1486"/>
    <w:rsid w:val="00DB16B1"/>
    <w:rsid w:val="00DB2101"/>
    <w:rsid w:val="00DB3991"/>
    <w:rsid w:val="00DB4165"/>
    <w:rsid w:val="00DB577F"/>
    <w:rsid w:val="00DB7C7B"/>
    <w:rsid w:val="00DC2415"/>
    <w:rsid w:val="00DC3057"/>
    <w:rsid w:val="00DC309C"/>
    <w:rsid w:val="00DC3BCB"/>
    <w:rsid w:val="00DC3F1D"/>
    <w:rsid w:val="00DD063E"/>
    <w:rsid w:val="00DD0F88"/>
    <w:rsid w:val="00DD17B6"/>
    <w:rsid w:val="00DD2C68"/>
    <w:rsid w:val="00DD49FF"/>
    <w:rsid w:val="00DD74B2"/>
    <w:rsid w:val="00DE2279"/>
    <w:rsid w:val="00DF006E"/>
    <w:rsid w:val="00DF2287"/>
    <w:rsid w:val="00DF2CE5"/>
    <w:rsid w:val="00DF2FF5"/>
    <w:rsid w:val="00DF48FD"/>
    <w:rsid w:val="00DF5FC9"/>
    <w:rsid w:val="00DF6191"/>
    <w:rsid w:val="00E00CCB"/>
    <w:rsid w:val="00E00DCA"/>
    <w:rsid w:val="00E04CFF"/>
    <w:rsid w:val="00E04D35"/>
    <w:rsid w:val="00E12889"/>
    <w:rsid w:val="00E12FA4"/>
    <w:rsid w:val="00E14924"/>
    <w:rsid w:val="00E16609"/>
    <w:rsid w:val="00E16FE4"/>
    <w:rsid w:val="00E20363"/>
    <w:rsid w:val="00E2242B"/>
    <w:rsid w:val="00E27676"/>
    <w:rsid w:val="00E31B7A"/>
    <w:rsid w:val="00E33652"/>
    <w:rsid w:val="00E3654F"/>
    <w:rsid w:val="00E373CA"/>
    <w:rsid w:val="00E37B11"/>
    <w:rsid w:val="00E42545"/>
    <w:rsid w:val="00E42771"/>
    <w:rsid w:val="00E442DB"/>
    <w:rsid w:val="00E45B91"/>
    <w:rsid w:val="00E478ED"/>
    <w:rsid w:val="00E5158B"/>
    <w:rsid w:val="00E51B89"/>
    <w:rsid w:val="00E5226A"/>
    <w:rsid w:val="00E5458E"/>
    <w:rsid w:val="00E54B1D"/>
    <w:rsid w:val="00E55D39"/>
    <w:rsid w:val="00E56E3A"/>
    <w:rsid w:val="00E571B4"/>
    <w:rsid w:val="00E57399"/>
    <w:rsid w:val="00E57697"/>
    <w:rsid w:val="00E57809"/>
    <w:rsid w:val="00E57929"/>
    <w:rsid w:val="00E6196E"/>
    <w:rsid w:val="00E62B26"/>
    <w:rsid w:val="00E656C3"/>
    <w:rsid w:val="00E671BE"/>
    <w:rsid w:val="00E67442"/>
    <w:rsid w:val="00E71AA5"/>
    <w:rsid w:val="00E71AEC"/>
    <w:rsid w:val="00E729F1"/>
    <w:rsid w:val="00E731A9"/>
    <w:rsid w:val="00E7332F"/>
    <w:rsid w:val="00E73B25"/>
    <w:rsid w:val="00E7404A"/>
    <w:rsid w:val="00E7436C"/>
    <w:rsid w:val="00E765EE"/>
    <w:rsid w:val="00E76816"/>
    <w:rsid w:val="00E7740D"/>
    <w:rsid w:val="00E80EE1"/>
    <w:rsid w:val="00E81236"/>
    <w:rsid w:val="00E819FA"/>
    <w:rsid w:val="00E86246"/>
    <w:rsid w:val="00E87500"/>
    <w:rsid w:val="00E87E85"/>
    <w:rsid w:val="00E919D2"/>
    <w:rsid w:val="00E922D7"/>
    <w:rsid w:val="00E93264"/>
    <w:rsid w:val="00E94A00"/>
    <w:rsid w:val="00E957BD"/>
    <w:rsid w:val="00E958FC"/>
    <w:rsid w:val="00E96177"/>
    <w:rsid w:val="00E96599"/>
    <w:rsid w:val="00E96C12"/>
    <w:rsid w:val="00EA19EA"/>
    <w:rsid w:val="00EA6420"/>
    <w:rsid w:val="00EB05C5"/>
    <w:rsid w:val="00EB1AD0"/>
    <w:rsid w:val="00EB1C50"/>
    <w:rsid w:val="00EB2716"/>
    <w:rsid w:val="00EB2CCD"/>
    <w:rsid w:val="00EB2CE5"/>
    <w:rsid w:val="00EB3D69"/>
    <w:rsid w:val="00EB63B0"/>
    <w:rsid w:val="00EB7759"/>
    <w:rsid w:val="00EC1982"/>
    <w:rsid w:val="00EC1C4F"/>
    <w:rsid w:val="00EC1FB1"/>
    <w:rsid w:val="00EC2E20"/>
    <w:rsid w:val="00EC3A55"/>
    <w:rsid w:val="00EC3DBB"/>
    <w:rsid w:val="00EC3FDF"/>
    <w:rsid w:val="00EC46A8"/>
    <w:rsid w:val="00EC6D0E"/>
    <w:rsid w:val="00EC7DBA"/>
    <w:rsid w:val="00ED0D8D"/>
    <w:rsid w:val="00ED17D8"/>
    <w:rsid w:val="00ED245F"/>
    <w:rsid w:val="00ED3AB0"/>
    <w:rsid w:val="00ED4D46"/>
    <w:rsid w:val="00ED5D00"/>
    <w:rsid w:val="00EE528E"/>
    <w:rsid w:val="00EF01CA"/>
    <w:rsid w:val="00EF3059"/>
    <w:rsid w:val="00EF5F8F"/>
    <w:rsid w:val="00EF7DE7"/>
    <w:rsid w:val="00F00577"/>
    <w:rsid w:val="00F0092E"/>
    <w:rsid w:val="00F00D06"/>
    <w:rsid w:val="00F02BBD"/>
    <w:rsid w:val="00F02DFB"/>
    <w:rsid w:val="00F04E3C"/>
    <w:rsid w:val="00F05795"/>
    <w:rsid w:val="00F059AA"/>
    <w:rsid w:val="00F0635A"/>
    <w:rsid w:val="00F06902"/>
    <w:rsid w:val="00F11C30"/>
    <w:rsid w:val="00F11E7D"/>
    <w:rsid w:val="00F124CE"/>
    <w:rsid w:val="00F15086"/>
    <w:rsid w:val="00F16150"/>
    <w:rsid w:val="00F21E86"/>
    <w:rsid w:val="00F241FC"/>
    <w:rsid w:val="00F24BED"/>
    <w:rsid w:val="00F25E9C"/>
    <w:rsid w:val="00F26315"/>
    <w:rsid w:val="00F26B2C"/>
    <w:rsid w:val="00F27582"/>
    <w:rsid w:val="00F27720"/>
    <w:rsid w:val="00F304E7"/>
    <w:rsid w:val="00F30CF4"/>
    <w:rsid w:val="00F30D8D"/>
    <w:rsid w:val="00F33468"/>
    <w:rsid w:val="00F35618"/>
    <w:rsid w:val="00F36017"/>
    <w:rsid w:val="00F36C12"/>
    <w:rsid w:val="00F37F52"/>
    <w:rsid w:val="00F40F1E"/>
    <w:rsid w:val="00F42A92"/>
    <w:rsid w:val="00F42D47"/>
    <w:rsid w:val="00F431F4"/>
    <w:rsid w:val="00F46012"/>
    <w:rsid w:val="00F515B4"/>
    <w:rsid w:val="00F53572"/>
    <w:rsid w:val="00F54D20"/>
    <w:rsid w:val="00F55BAC"/>
    <w:rsid w:val="00F563CD"/>
    <w:rsid w:val="00F606E1"/>
    <w:rsid w:val="00F60DBC"/>
    <w:rsid w:val="00F6170B"/>
    <w:rsid w:val="00F62216"/>
    <w:rsid w:val="00F625F2"/>
    <w:rsid w:val="00F63B89"/>
    <w:rsid w:val="00F64937"/>
    <w:rsid w:val="00F64C0A"/>
    <w:rsid w:val="00F661B3"/>
    <w:rsid w:val="00F67EC4"/>
    <w:rsid w:val="00F70C32"/>
    <w:rsid w:val="00F7112C"/>
    <w:rsid w:val="00F72AE5"/>
    <w:rsid w:val="00F72CDA"/>
    <w:rsid w:val="00F72DB6"/>
    <w:rsid w:val="00F73ADB"/>
    <w:rsid w:val="00F766C8"/>
    <w:rsid w:val="00F81635"/>
    <w:rsid w:val="00F82AE8"/>
    <w:rsid w:val="00F84982"/>
    <w:rsid w:val="00F90636"/>
    <w:rsid w:val="00F92B23"/>
    <w:rsid w:val="00F932F7"/>
    <w:rsid w:val="00F94039"/>
    <w:rsid w:val="00F951C5"/>
    <w:rsid w:val="00F96EA0"/>
    <w:rsid w:val="00F974AD"/>
    <w:rsid w:val="00FA13ED"/>
    <w:rsid w:val="00FA25D7"/>
    <w:rsid w:val="00FA29CC"/>
    <w:rsid w:val="00FA449B"/>
    <w:rsid w:val="00FA56E6"/>
    <w:rsid w:val="00FA6B29"/>
    <w:rsid w:val="00FA7095"/>
    <w:rsid w:val="00FB2755"/>
    <w:rsid w:val="00FB2A87"/>
    <w:rsid w:val="00FB366B"/>
    <w:rsid w:val="00FB3EF2"/>
    <w:rsid w:val="00FB5416"/>
    <w:rsid w:val="00FB5425"/>
    <w:rsid w:val="00FB5535"/>
    <w:rsid w:val="00FC25C3"/>
    <w:rsid w:val="00FC264F"/>
    <w:rsid w:val="00FC2EC1"/>
    <w:rsid w:val="00FC3D18"/>
    <w:rsid w:val="00FC4636"/>
    <w:rsid w:val="00FC5145"/>
    <w:rsid w:val="00FC7654"/>
    <w:rsid w:val="00FC78E1"/>
    <w:rsid w:val="00FD03CB"/>
    <w:rsid w:val="00FD2377"/>
    <w:rsid w:val="00FD4B86"/>
    <w:rsid w:val="00FD6C7B"/>
    <w:rsid w:val="00FD7336"/>
    <w:rsid w:val="00FE0AEB"/>
    <w:rsid w:val="00FE12D1"/>
    <w:rsid w:val="00FE1386"/>
    <w:rsid w:val="00FE1858"/>
    <w:rsid w:val="00FE2296"/>
    <w:rsid w:val="00FE29F4"/>
    <w:rsid w:val="00FE2C4D"/>
    <w:rsid w:val="00FE2CE4"/>
    <w:rsid w:val="00FE4933"/>
    <w:rsid w:val="00FE5904"/>
    <w:rsid w:val="00FE738F"/>
    <w:rsid w:val="00FE79F6"/>
    <w:rsid w:val="00FF4945"/>
    <w:rsid w:val="00FF5B6B"/>
    <w:rsid w:val="00FF5C58"/>
    <w:rsid w:val="00FF63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EF6D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25C"/>
    <w:rPr>
      <w:rFonts w:ascii="Avenir Book" w:hAnsi="Avenir Book"/>
    </w:rPr>
  </w:style>
  <w:style w:type="paragraph" w:styleId="Heading1">
    <w:name w:val="heading 1"/>
    <w:basedOn w:val="Normal"/>
    <w:next w:val="Normal"/>
    <w:link w:val="Heading1Char"/>
    <w:uiPriority w:val="9"/>
    <w:qFormat/>
    <w:rsid w:val="0002387F"/>
    <w:pPr>
      <w:keepNext/>
      <w:keepLines/>
      <w:numPr>
        <w:numId w:val="2"/>
      </w:numPr>
      <w:spacing w:before="480"/>
      <w:outlineLvl w:val="0"/>
    </w:pPr>
    <w:rPr>
      <w:rFonts w:ascii="Avenir Heavy" w:eastAsiaTheme="majorEastAsia" w:hAnsi="Avenir Heavy" w:cstheme="majorBidi"/>
      <w:smallCaps/>
      <w:color w:val="345A8A" w:themeColor="accent1" w:themeShade="B5"/>
      <w:sz w:val="32"/>
      <w:szCs w:val="32"/>
    </w:rPr>
  </w:style>
  <w:style w:type="paragraph" w:styleId="Heading2">
    <w:name w:val="heading 2"/>
    <w:basedOn w:val="Normal"/>
    <w:next w:val="Normal"/>
    <w:link w:val="Heading2Char"/>
    <w:uiPriority w:val="9"/>
    <w:unhideWhenUsed/>
    <w:qFormat/>
    <w:rsid w:val="0002387F"/>
    <w:pPr>
      <w:keepNext/>
      <w:keepLines/>
      <w:numPr>
        <w:ilvl w:val="1"/>
        <w:numId w:val="2"/>
      </w:numPr>
      <w:spacing w:before="200"/>
      <w:outlineLvl w:val="1"/>
    </w:pPr>
    <w:rPr>
      <w:rFonts w:ascii="Avenir Next Medium" w:eastAsiaTheme="majorEastAsia" w:hAnsi="Avenir Next Medium" w:cstheme="majorBidi"/>
      <w:b/>
      <w:bCs/>
      <w:smallCaps/>
      <w:color w:val="4F81BD" w:themeColor="accent1"/>
      <w:sz w:val="26"/>
      <w:szCs w:val="26"/>
    </w:rPr>
  </w:style>
  <w:style w:type="paragraph" w:styleId="Heading3">
    <w:name w:val="heading 3"/>
    <w:basedOn w:val="Normal"/>
    <w:next w:val="Normal"/>
    <w:link w:val="Heading3Char"/>
    <w:uiPriority w:val="9"/>
    <w:unhideWhenUsed/>
    <w:qFormat/>
    <w:rsid w:val="0002387F"/>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37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2376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87F"/>
    <w:rPr>
      <w:rFonts w:ascii="Avenir Heavy" w:eastAsiaTheme="majorEastAsia" w:hAnsi="Avenir Heavy" w:cstheme="majorBidi"/>
      <w:smallCaps/>
      <w:color w:val="345A8A" w:themeColor="accent1" w:themeShade="B5"/>
      <w:sz w:val="32"/>
      <w:szCs w:val="32"/>
    </w:rPr>
  </w:style>
  <w:style w:type="paragraph" w:styleId="TOCHeading">
    <w:name w:val="TOC Heading"/>
    <w:basedOn w:val="Heading1"/>
    <w:next w:val="Normal"/>
    <w:uiPriority w:val="39"/>
    <w:unhideWhenUsed/>
    <w:qFormat/>
    <w:rsid w:val="0002387F"/>
    <w:pPr>
      <w:numPr>
        <w:numId w:val="0"/>
      </w:num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53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325C"/>
    <w:rPr>
      <w:rFonts w:ascii="Lucida Grande" w:hAnsi="Lucida Grande" w:cs="Lucida Grande"/>
      <w:sz w:val="18"/>
      <w:szCs w:val="18"/>
    </w:rPr>
  </w:style>
  <w:style w:type="paragraph" w:styleId="TOC1">
    <w:name w:val="toc 1"/>
    <w:basedOn w:val="Normal"/>
    <w:next w:val="Normal"/>
    <w:autoRedefine/>
    <w:uiPriority w:val="39"/>
    <w:unhideWhenUsed/>
    <w:rsid w:val="00AA27DD"/>
    <w:pPr>
      <w:spacing w:before="240" w:after="120"/>
    </w:pPr>
    <w:rPr>
      <w:caps/>
      <w:sz w:val="22"/>
      <w:szCs w:val="22"/>
      <w:u w:val="single"/>
    </w:rPr>
  </w:style>
  <w:style w:type="paragraph" w:styleId="TOC2">
    <w:name w:val="toc 2"/>
    <w:basedOn w:val="Normal"/>
    <w:next w:val="Normal"/>
    <w:autoRedefine/>
    <w:uiPriority w:val="39"/>
    <w:unhideWhenUsed/>
    <w:rsid w:val="00AA27DD"/>
    <w:rPr>
      <w:smallCaps/>
      <w:sz w:val="22"/>
      <w:szCs w:val="22"/>
    </w:rPr>
  </w:style>
  <w:style w:type="paragraph" w:styleId="TOC3">
    <w:name w:val="toc 3"/>
    <w:basedOn w:val="Normal"/>
    <w:next w:val="Normal"/>
    <w:autoRedefine/>
    <w:uiPriority w:val="39"/>
    <w:unhideWhenUsed/>
    <w:rsid w:val="0045325C"/>
    <w:rPr>
      <w:smallCaps/>
      <w:sz w:val="22"/>
      <w:szCs w:val="22"/>
    </w:rPr>
  </w:style>
  <w:style w:type="paragraph" w:styleId="TOC4">
    <w:name w:val="toc 4"/>
    <w:basedOn w:val="Normal"/>
    <w:next w:val="Normal"/>
    <w:autoRedefine/>
    <w:uiPriority w:val="39"/>
    <w:semiHidden/>
    <w:unhideWhenUsed/>
    <w:rsid w:val="0045325C"/>
    <w:rPr>
      <w:sz w:val="22"/>
      <w:szCs w:val="22"/>
    </w:rPr>
  </w:style>
  <w:style w:type="paragraph" w:styleId="TOC5">
    <w:name w:val="toc 5"/>
    <w:basedOn w:val="Normal"/>
    <w:next w:val="Normal"/>
    <w:autoRedefine/>
    <w:uiPriority w:val="39"/>
    <w:semiHidden/>
    <w:unhideWhenUsed/>
    <w:rsid w:val="0045325C"/>
    <w:rPr>
      <w:sz w:val="22"/>
      <w:szCs w:val="22"/>
    </w:rPr>
  </w:style>
  <w:style w:type="paragraph" w:styleId="TOC6">
    <w:name w:val="toc 6"/>
    <w:basedOn w:val="Normal"/>
    <w:next w:val="Normal"/>
    <w:autoRedefine/>
    <w:uiPriority w:val="39"/>
    <w:semiHidden/>
    <w:unhideWhenUsed/>
    <w:rsid w:val="0045325C"/>
    <w:rPr>
      <w:sz w:val="22"/>
      <w:szCs w:val="22"/>
    </w:rPr>
  </w:style>
  <w:style w:type="paragraph" w:styleId="TOC7">
    <w:name w:val="toc 7"/>
    <w:basedOn w:val="Normal"/>
    <w:next w:val="Normal"/>
    <w:autoRedefine/>
    <w:uiPriority w:val="39"/>
    <w:semiHidden/>
    <w:unhideWhenUsed/>
    <w:rsid w:val="0045325C"/>
    <w:rPr>
      <w:sz w:val="22"/>
      <w:szCs w:val="22"/>
    </w:rPr>
  </w:style>
  <w:style w:type="paragraph" w:styleId="TOC8">
    <w:name w:val="toc 8"/>
    <w:basedOn w:val="Normal"/>
    <w:next w:val="Normal"/>
    <w:autoRedefine/>
    <w:uiPriority w:val="39"/>
    <w:semiHidden/>
    <w:unhideWhenUsed/>
    <w:rsid w:val="0045325C"/>
    <w:rPr>
      <w:sz w:val="22"/>
      <w:szCs w:val="22"/>
    </w:rPr>
  </w:style>
  <w:style w:type="paragraph" w:styleId="TOC9">
    <w:name w:val="toc 9"/>
    <w:basedOn w:val="Normal"/>
    <w:next w:val="Normal"/>
    <w:autoRedefine/>
    <w:uiPriority w:val="39"/>
    <w:semiHidden/>
    <w:unhideWhenUsed/>
    <w:rsid w:val="0045325C"/>
    <w:rPr>
      <w:sz w:val="22"/>
      <w:szCs w:val="22"/>
    </w:rPr>
  </w:style>
  <w:style w:type="character" w:customStyle="1" w:styleId="Heading2Char">
    <w:name w:val="Heading 2 Char"/>
    <w:basedOn w:val="DefaultParagraphFont"/>
    <w:link w:val="Heading2"/>
    <w:uiPriority w:val="9"/>
    <w:rsid w:val="0002387F"/>
    <w:rPr>
      <w:rFonts w:ascii="Avenir Next Medium" w:eastAsiaTheme="majorEastAsia" w:hAnsi="Avenir Next Medium" w:cstheme="majorBidi"/>
      <w:b/>
      <w:bCs/>
      <w:smallCaps/>
      <w:color w:val="4F81BD" w:themeColor="accent1"/>
      <w:sz w:val="26"/>
      <w:szCs w:val="26"/>
    </w:rPr>
  </w:style>
  <w:style w:type="paragraph" w:styleId="Header">
    <w:name w:val="header"/>
    <w:basedOn w:val="Normal"/>
    <w:link w:val="HeaderChar"/>
    <w:uiPriority w:val="99"/>
    <w:unhideWhenUsed/>
    <w:rsid w:val="007B2C7E"/>
    <w:pPr>
      <w:tabs>
        <w:tab w:val="center" w:pos="4320"/>
        <w:tab w:val="right" w:pos="8640"/>
      </w:tabs>
    </w:pPr>
  </w:style>
  <w:style w:type="character" w:customStyle="1" w:styleId="HeaderChar">
    <w:name w:val="Header Char"/>
    <w:basedOn w:val="DefaultParagraphFont"/>
    <w:link w:val="Header"/>
    <w:uiPriority w:val="99"/>
    <w:rsid w:val="007B2C7E"/>
    <w:rPr>
      <w:rFonts w:ascii="Avenir Book" w:hAnsi="Avenir Book"/>
    </w:rPr>
  </w:style>
  <w:style w:type="paragraph" w:styleId="Footer">
    <w:name w:val="footer"/>
    <w:basedOn w:val="Normal"/>
    <w:link w:val="FooterChar"/>
    <w:uiPriority w:val="99"/>
    <w:unhideWhenUsed/>
    <w:rsid w:val="007B2C7E"/>
    <w:pPr>
      <w:tabs>
        <w:tab w:val="center" w:pos="4320"/>
        <w:tab w:val="right" w:pos="8640"/>
      </w:tabs>
    </w:pPr>
  </w:style>
  <w:style w:type="character" w:customStyle="1" w:styleId="FooterChar">
    <w:name w:val="Footer Char"/>
    <w:basedOn w:val="DefaultParagraphFont"/>
    <w:link w:val="Footer"/>
    <w:uiPriority w:val="99"/>
    <w:rsid w:val="007B2C7E"/>
    <w:rPr>
      <w:rFonts w:ascii="Avenir Book" w:hAnsi="Avenir Book"/>
    </w:rPr>
  </w:style>
  <w:style w:type="character" w:styleId="PageNumber">
    <w:name w:val="page number"/>
    <w:basedOn w:val="DefaultParagraphFont"/>
    <w:uiPriority w:val="99"/>
    <w:semiHidden/>
    <w:unhideWhenUsed/>
    <w:rsid w:val="007B2C7E"/>
  </w:style>
  <w:style w:type="character" w:customStyle="1" w:styleId="Heading3Char">
    <w:name w:val="Heading 3 Char"/>
    <w:basedOn w:val="DefaultParagraphFont"/>
    <w:link w:val="Heading3"/>
    <w:uiPriority w:val="9"/>
    <w:rsid w:val="0002387F"/>
    <w:rPr>
      <w:rFonts w:asciiTheme="majorHAnsi" w:eastAsiaTheme="majorEastAsia" w:hAnsiTheme="majorHAnsi" w:cstheme="majorBidi"/>
      <w:b/>
      <w:bCs/>
      <w:color w:val="4F81BD" w:themeColor="accent1"/>
    </w:rPr>
  </w:style>
  <w:style w:type="table" w:styleId="LightShading-Accent1">
    <w:name w:val="Light Shading Accent 1"/>
    <w:basedOn w:val="TableNormal"/>
    <w:uiPriority w:val="60"/>
    <w:rsid w:val="00040AE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8B538E"/>
    <w:pPr>
      <w:ind w:left="720"/>
      <w:contextualSpacing/>
    </w:pPr>
  </w:style>
  <w:style w:type="paragraph" w:styleId="NoSpacing">
    <w:name w:val="No Spacing"/>
    <w:link w:val="NoSpacingChar"/>
    <w:qFormat/>
    <w:rsid w:val="00515574"/>
    <w:rPr>
      <w:rFonts w:ascii="PMingLiU" w:hAnsi="PMingLiU"/>
      <w:sz w:val="22"/>
      <w:szCs w:val="22"/>
    </w:rPr>
  </w:style>
  <w:style w:type="character" w:customStyle="1" w:styleId="NoSpacingChar">
    <w:name w:val="No Spacing Char"/>
    <w:basedOn w:val="DefaultParagraphFont"/>
    <w:link w:val="NoSpacing"/>
    <w:rsid w:val="00515574"/>
    <w:rPr>
      <w:rFonts w:ascii="PMingLiU" w:hAnsi="PMingLiU"/>
      <w:sz w:val="22"/>
      <w:szCs w:val="22"/>
    </w:rPr>
  </w:style>
  <w:style w:type="character" w:styleId="Hyperlink">
    <w:name w:val="Hyperlink"/>
    <w:basedOn w:val="DefaultParagraphFont"/>
    <w:uiPriority w:val="99"/>
    <w:unhideWhenUsed/>
    <w:rsid w:val="00960705"/>
    <w:rPr>
      <w:color w:val="0000FF" w:themeColor="hyperlink"/>
      <w:u w:val="single"/>
    </w:rPr>
  </w:style>
  <w:style w:type="paragraph" w:styleId="Subtitle">
    <w:name w:val="Subtitle"/>
    <w:basedOn w:val="Normal"/>
    <w:next w:val="Normal"/>
    <w:link w:val="SubtitleChar"/>
    <w:uiPriority w:val="11"/>
    <w:qFormat/>
    <w:rsid w:val="00D2376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23768"/>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D237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23768"/>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25C"/>
    <w:rPr>
      <w:rFonts w:ascii="Avenir Book" w:hAnsi="Avenir Book"/>
    </w:rPr>
  </w:style>
  <w:style w:type="paragraph" w:styleId="Heading1">
    <w:name w:val="heading 1"/>
    <w:basedOn w:val="Normal"/>
    <w:next w:val="Normal"/>
    <w:link w:val="Heading1Char"/>
    <w:uiPriority w:val="9"/>
    <w:qFormat/>
    <w:rsid w:val="0002387F"/>
    <w:pPr>
      <w:keepNext/>
      <w:keepLines/>
      <w:numPr>
        <w:numId w:val="2"/>
      </w:numPr>
      <w:spacing w:before="480"/>
      <w:outlineLvl w:val="0"/>
    </w:pPr>
    <w:rPr>
      <w:rFonts w:ascii="Avenir Heavy" w:eastAsiaTheme="majorEastAsia" w:hAnsi="Avenir Heavy" w:cstheme="majorBidi"/>
      <w:smallCaps/>
      <w:color w:val="345A8A" w:themeColor="accent1" w:themeShade="B5"/>
      <w:sz w:val="32"/>
      <w:szCs w:val="32"/>
    </w:rPr>
  </w:style>
  <w:style w:type="paragraph" w:styleId="Heading2">
    <w:name w:val="heading 2"/>
    <w:basedOn w:val="Normal"/>
    <w:next w:val="Normal"/>
    <w:link w:val="Heading2Char"/>
    <w:uiPriority w:val="9"/>
    <w:unhideWhenUsed/>
    <w:qFormat/>
    <w:rsid w:val="0002387F"/>
    <w:pPr>
      <w:keepNext/>
      <w:keepLines/>
      <w:numPr>
        <w:ilvl w:val="1"/>
        <w:numId w:val="2"/>
      </w:numPr>
      <w:spacing w:before="200"/>
      <w:outlineLvl w:val="1"/>
    </w:pPr>
    <w:rPr>
      <w:rFonts w:ascii="Avenir Next Medium" w:eastAsiaTheme="majorEastAsia" w:hAnsi="Avenir Next Medium" w:cstheme="majorBidi"/>
      <w:b/>
      <w:bCs/>
      <w:smallCaps/>
      <w:color w:val="4F81BD" w:themeColor="accent1"/>
      <w:sz w:val="26"/>
      <w:szCs w:val="26"/>
    </w:rPr>
  </w:style>
  <w:style w:type="paragraph" w:styleId="Heading3">
    <w:name w:val="heading 3"/>
    <w:basedOn w:val="Normal"/>
    <w:next w:val="Normal"/>
    <w:link w:val="Heading3Char"/>
    <w:uiPriority w:val="9"/>
    <w:unhideWhenUsed/>
    <w:qFormat/>
    <w:rsid w:val="0002387F"/>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37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2376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87F"/>
    <w:rPr>
      <w:rFonts w:ascii="Avenir Heavy" w:eastAsiaTheme="majorEastAsia" w:hAnsi="Avenir Heavy" w:cstheme="majorBidi"/>
      <w:smallCaps/>
      <w:color w:val="345A8A" w:themeColor="accent1" w:themeShade="B5"/>
      <w:sz w:val="32"/>
      <w:szCs w:val="32"/>
    </w:rPr>
  </w:style>
  <w:style w:type="paragraph" w:styleId="TOCHeading">
    <w:name w:val="TOC Heading"/>
    <w:basedOn w:val="Heading1"/>
    <w:next w:val="Normal"/>
    <w:uiPriority w:val="39"/>
    <w:unhideWhenUsed/>
    <w:qFormat/>
    <w:rsid w:val="0002387F"/>
    <w:pPr>
      <w:numPr>
        <w:numId w:val="0"/>
      </w:num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53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325C"/>
    <w:rPr>
      <w:rFonts w:ascii="Lucida Grande" w:hAnsi="Lucida Grande" w:cs="Lucida Grande"/>
      <w:sz w:val="18"/>
      <w:szCs w:val="18"/>
    </w:rPr>
  </w:style>
  <w:style w:type="paragraph" w:styleId="TOC1">
    <w:name w:val="toc 1"/>
    <w:basedOn w:val="Normal"/>
    <w:next w:val="Normal"/>
    <w:autoRedefine/>
    <w:uiPriority w:val="39"/>
    <w:unhideWhenUsed/>
    <w:rsid w:val="00AA27DD"/>
    <w:pPr>
      <w:spacing w:before="240" w:after="120"/>
    </w:pPr>
    <w:rPr>
      <w:caps/>
      <w:sz w:val="22"/>
      <w:szCs w:val="22"/>
      <w:u w:val="single"/>
    </w:rPr>
  </w:style>
  <w:style w:type="paragraph" w:styleId="TOC2">
    <w:name w:val="toc 2"/>
    <w:basedOn w:val="Normal"/>
    <w:next w:val="Normal"/>
    <w:autoRedefine/>
    <w:uiPriority w:val="39"/>
    <w:unhideWhenUsed/>
    <w:rsid w:val="00AA27DD"/>
    <w:rPr>
      <w:smallCaps/>
      <w:sz w:val="22"/>
      <w:szCs w:val="22"/>
    </w:rPr>
  </w:style>
  <w:style w:type="paragraph" w:styleId="TOC3">
    <w:name w:val="toc 3"/>
    <w:basedOn w:val="Normal"/>
    <w:next w:val="Normal"/>
    <w:autoRedefine/>
    <w:uiPriority w:val="39"/>
    <w:unhideWhenUsed/>
    <w:rsid w:val="0045325C"/>
    <w:rPr>
      <w:smallCaps/>
      <w:sz w:val="22"/>
      <w:szCs w:val="22"/>
    </w:rPr>
  </w:style>
  <w:style w:type="paragraph" w:styleId="TOC4">
    <w:name w:val="toc 4"/>
    <w:basedOn w:val="Normal"/>
    <w:next w:val="Normal"/>
    <w:autoRedefine/>
    <w:uiPriority w:val="39"/>
    <w:semiHidden/>
    <w:unhideWhenUsed/>
    <w:rsid w:val="0045325C"/>
    <w:rPr>
      <w:sz w:val="22"/>
      <w:szCs w:val="22"/>
    </w:rPr>
  </w:style>
  <w:style w:type="paragraph" w:styleId="TOC5">
    <w:name w:val="toc 5"/>
    <w:basedOn w:val="Normal"/>
    <w:next w:val="Normal"/>
    <w:autoRedefine/>
    <w:uiPriority w:val="39"/>
    <w:semiHidden/>
    <w:unhideWhenUsed/>
    <w:rsid w:val="0045325C"/>
    <w:rPr>
      <w:sz w:val="22"/>
      <w:szCs w:val="22"/>
    </w:rPr>
  </w:style>
  <w:style w:type="paragraph" w:styleId="TOC6">
    <w:name w:val="toc 6"/>
    <w:basedOn w:val="Normal"/>
    <w:next w:val="Normal"/>
    <w:autoRedefine/>
    <w:uiPriority w:val="39"/>
    <w:semiHidden/>
    <w:unhideWhenUsed/>
    <w:rsid w:val="0045325C"/>
    <w:rPr>
      <w:sz w:val="22"/>
      <w:szCs w:val="22"/>
    </w:rPr>
  </w:style>
  <w:style w:type="paragraph" w:styleId="TOC7">
    <w:name w:val="toc 7"/>
    <w:basedOn w:val="Normal"/>
    <w:next w:val="Normal"/>
    <w:autoRedefine/>
    <w:uiPriority w:val="39"/>
    <w:semiHidden/>
    <w:unhideWhenUsed/>
    <w:rsid w:val="0045325C"/>
    <w:rPr>
      <w:sz w:val="22"/>
      <w:szCs w:val="22"/>
    </w:rPr>
  </w:style>
  <w:style w:type="paragraph" w:styleId="TOC8">
    <w:name w:val="toc 8"/>
    <w:basedOn w:val="Normal"/>
    <w:next w:val="Normal"/>
    <w:autoRedefine/>
    <w:uiPriority w:val="39"/>
    <w:semiHidden/>
    <w:unhideWhenUsed/>
    <w:rsid w:val="0045325C"/>
    <w:rPr>
      <w:sz w:val="22"/>
      <w:szCs w:val="22"/>
    </w:rPr>
  </w:style>
  <w:style w:type="paragraph" w:styleId="TOC9">
    <w:name w:val="toc 9"/>
    <w:basedOn w:val="Normal"/>
    <w:next w:val="Normal"/>
    <w:autoRedefine/>
    <w:uiPriority w:val="39"/>
    <w:semiHidden/>
    <w:unhideWhenUsed/>
    <w:rsid w:val="0045325C"/>
    <w:rPr>
      <w:sz w:val="22"/>
      <w:szCs w:val="22"/>
    </w:rPr>
  </w:style>
  <w:style w:type="character" w:customStyle="1" w:styleId="Heading2Char">
    <w:name w:val="Heading 2 Char"/>
    <w:basedOn w:val="DefaultParagraphFont"/>
    <w:link w:val="Heading2"/>
    <w:uiPriority w:val="9"/>
    <w:rsid w:val="0002387F"/>
    <w:rPr>
      <w:rFonts w:ascii="Avenir Next Medium" w:eastAsiaTheme="majorEastAsia" w:hAnsi="Avenir Next Medium" w:cstheme="majorBidi"/>
      <w:b/>
      <w:bCs/>
      <w:smallCaps/>
      <w:color w:val="4F81BD" w:themeColor="accent1"/>
      <w:sz w:val="26"/>
      <w:szCs w:val="26"/>
    </w:rPr>
  </w:style>
  <w:style w:type="paragraph" w:styleId="Header">
    <w:name w:val="header"/>
    <w:basedOn w:val="Normal"/>
    <w:link w:val="HeaderChar"/>
    <w:uiPriority w:val="99"/>
    <w:unhideWhenUsed/>
    <w:rsid w:val="007B2C7E"/>
    <w:pPr>
      <w:tabs>
        <w:tab w:val="center" w:pos="4320"/>
        <w:tab w:val="right" w:pos="8640"/>
      </w:tabs>
    </w:pPr>
  </w:style>
  <w:style w:type="character" w:customStyle="1" w:styleId="HeaderChar">
    <w:name w:val="Header Char"/>
    <w:basedOn w:val="DefaultParagraphFont"/>
    <w:link w:val="Header"/>
    <w:uiPriority w:val="99"/>
    <w:rsid w:val="007B2C7E"/>
    <w:rPr>
      <w:rFonts w:ascii="Avenir Book" w:hAnsi="Avenir Book"/>
    </w:rPr>
  </w:style>
  <w:style w:type="paragraph" w:styleId="Footer">
    <w:name w:val="footer"/>
    <w:basedOn w:val="Normal"/>
    <w:link w:val="FooterChar"/>
    <w:uiPriority w:val="99"/>
    <w:unhideWhenUsed/>
    <w:rsid w:val="007B2C7E"/>
    <w:pPr>
      <w:tabs>
        <w:tab w:val="center" w:pos="4320"/>
        <w:tab w:val="right" w:pos="8640"/>
      </w:tabs>
    </w:pPr>
  </w:style>
  <w:style w:type="character" w:customStyle="1" w:styleId="FooterChar">
    <w:name w:val="Footer Char"/>
    <w:basedOn w:val="DefaultParagraphFont"/>
    <w:link w:val="Footer"/>
    <w:uiPriority w:val="99"/>
    <w:rsid w:val="007B2C7E"/>
    <w:rPr>
      <w:rFonts w:ascii="Avenir Book" w:hAnsi="Avenir Book"/>
    </w:rPr>
  </w:style>
  <w:style w:type="character" w:styleId="PageNumber">
    <w:name w:val="page number"/>
    <w:basedOn w:val="DefaultParagraphFont"/>
    <w:uiPriority w:val="99"/>
    <w:semiHidden/>
    <w:unhideWhenUsed/>
    <w:rsid w:val="007B2C7E"/>
  </w:style>
  <w:style w:type="character" w:customStyle="1" w:styleId="Heading3Char">
    <w:name w:val="Heading 3 Char"/>
    <w:basedOn w:val="DefaultParagraphFont"/>
    <w:link w:val="Heading3"/>
    <w:uiPriority w:val="9"/>
    <w:rsid w:val="0002387F"/>
    <w:rPr>
      <w:rFonts w:asciiTheme="majorHAnsi" w:eastAsiaTheme="majorEastAsia" w:hAnsiTheme="majorHAnsi" w:cstheme="majorBidi"/>
      <w:b/>
      <w:bCs/>
      <w:color w:val="4F81BD" w:themeColor="accent1"/>
    </w:rPr>
  </w:style>
  <w:style w:type="table" w:styleId="LightShading-Accent1">
    <w:name w:val="Light Shading Accent 1"/>
    <w:basedOn w:val="TableNormal"/>
    <w:uiPriority w:val="60"/>
    <w:rsid w:val="00040AE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8B538E"/>
    <w:pPr>
      <w:ind w:left="720"/>
      <w:contextualSpacing/>
    </w:pPr>
  </w:style>
  <w:style w:type="paragraph" w:styleId="NoSpacing">
    <w:name w:val="No Spacing"/>
    <w:link w:val="NoSpacingChar"/>
    <w:qFormat/>
    <w:rsid w:val="00515574"/>
    <w:rPr>
      <w:rFonts w:ascii="PMingLiU" w:hAnsi="PMingLiU"/>
      <w:sz w:val="22"/>
      <w:szCs w:val="22"/>
    </w:rPr>
  </w:style>
  <w:style w:type="character" w:customStyle="1" w:styleId="NoSpacingChar">
    <w:name w:val="No Spacing Char"/>
    <w:basedOn w:val="DefaultParagraphFont"/>
    <w:link w:val="NoSpacing"/>
    <w:rsid w:val="00515574"/>
    <w:rPr>
      <w:rFonts w:ascii="PMingLiU" w:hAnsi="PMingLiU"/>
      <w:sz w:val="22"/>
      <w:szCs w:val="22"/>
    </w:rPr>
  </w:style>
  <w:style w:type="character" w:styleId="Hyperlink">
    <w:name w:val="Hyperlink"/>
    <w:basedOn w:val="DefaultParagraphFont"/>
    <w:uiPriority w:val="99"/>
    <w:unhideWhenUsed/>
    <w:rsid w:val="00960705"/>
    <w:rPr>
      <w:color w:val="0000FF" w:themeColor="hyperlink"/>
      <w:u w:val="single"/>
    </w:rPr>
  </w:style>
  <w:style w:type="paragraph" w:styleId="Subtitle">
    <w:name w:val="Subtitle"/>
    <w:basedOn w:val="Normal"/>
    <w:next w:val="Normal"/>
    <w:link w:val="SubtitleChar"/>
    <w:uiPriority w:val="11"/>
    <w:qFormat/>
    <w:rsid w:val="00D2376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23768"/>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D237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2376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7837">
      <w:bodyDiv w:val="1"/>
      <w:marLeft w:val="0"/>
      <w:marRight w:val="0"/>
      <w:marTop w:val="0"/>
      <w:marBottom w:val="0"/>
      <w:divBdr>
        <w:top w:val="none" w:sz="0" w:space="0" w:color="auto"/>
        <w:left w:val="none" w:sz="0" w:space="0" w:color="auto"/>
        <w:bottom w:val="none" w:sz="0" w:space="0" w:color="auto"/>
        <w:right w:val="none" w:sz="0" w:space="0" w:color="auto"/>
      </w:divBdr>
      <w:divsChild>
        <w:div w:id="1299341355">
          <w:marLeft w:val="0"/>
          <w:marRight w:val="0"/>
          <w:marTop w:val="0"/>
          <w:marBottom w:val="0"/>
          <w:divBdr>
            <w:top w:val="none" w:sz="0" w:space="0" w:color="auto"/>
            <w:left w:val="none" w:sz="0" w:space="0" w:color="auto"/>
            <w:bottom w:val="none" w:sz="0" w:space="0" w:color="auto"/>
            <w:right w:val="none" w:sz="0" w:space="0" w:color="auto"/>
          </w:divBdr>
        </w:div>
        <w:div w:id="1729573613">
          <w:marLeft w:val="0"/>
          <w:marRight w:val="0"/>
          <w:marTop w:val="0"/>
          <w:marBottom w:val="0"/>
          <w:divBdr>
            <w:top w:val="none" w:sz="0" w:space="0" w:color="auto"/>
            <w:left w:val="none" w:sz="0" w:space="0" w:color="auto"/>
            <w:bottom w:val="none" w:sz="0" w:space="0" w:color="auto"/>
            <w:right w:val="none" w:sz="0" w:space="0" w:color="auto"/>
          </w:divBdr>
        </w:div>
        <w:div w:id="939139081">
          <w:marLeft w:val="0"/>
          <w:marRight w:val="0"/>
          <w:marTop w:val="0"/>
          <w:marBottom w:val="0"/>
          <w:divBdr>
            <w:top w:val="none" w:sz="0" w:space="0" w:color="auto"/>
            <w:left w:val="none" w:sz="0" w:space="0" w:color="auto"/>
            <w:bottom w:val="none" w:sz="0" w:space="0" w:color="auto"/>
            <w:right w:val="none" w:sz="0" w:space="0" w:color="auto"/>
          </w:divBdr>
        </w:div>
        <w:div w:id="405957702">
          <w:marLeft w:val="0"/>
          <w:marRight w:val="0"/>
          <w:marTop w:val="0"/>
          <w:marBottom w:val="0"/>
          <w:divBdr>
            <w:top w:val="none" w:sz="0" w:space="0" w:color="auto"/>
            <w:left w:val="none" w:sz="0" w:space="0" w:color="auto"/>
            <w:bottom w:val="none" w:sz="0" w:space="0" w:color="auto"/>
            <w:right w:val="none" w:sz="0" w:space="0" w:color="auto"/>
          </w:divBdr>
        </w:div>
        <w:div w:id="1953433097">
          <w:marLeft w:val="0"/>
          <w:marRight w:val="0"/>
          <w:marTop w:val="0"/>
          <w:marBottom w:val="0"/>
          <w:divBdr>
            <w:top w:val="none" w:sz="0" w:space="0" w:color="auto"/>
            <w:left w:val="none" w:sz="0" w:space="0" w:color="auto"/>
            <w:bottom w:val="none" w:sz="0" w:space="0" w:color="auto"/>
            <w:right w:val="none" w:sz="0" w:space="0" w:color="auto"/>
          </w:divBdr>
        </w:div>
        <w:div w:id="380642787">
          <w:marLeft w:val="0"/>
          <w:marRight w:val="0"/>
          <w:marTop w:val="0"/>
          <w:marBottom w:val="0"/>
          <w:divBdr>
            <w:top w:val="none" w:sz="0" w:space="0" w:color="auto"/>
            <w:left w:val="none" w:sz="0" w:space="0" w:color="auto"/>
            <w:bottom w:val="none" w:sz="0" w:space="0" w:color="auto"/>
            <w:right w:val="none" w:sz="0" w:space="0" w:color="auto"/>
          </w:divBdr>
        </w:div>
        <w:div w:id="24137023">
          <w:marLeft w:val="0"/>
          <w:marRight w:val="0"/>
          <w:marTop w:val="0"/>
          <w:marBottom w:val="0"/>
          <w:divBdr>
            <w:top w:val="none" w:sz="0" w:space="0" w:color="auto"/>
            <w:left w:val="none" w:sz="0" w:space="0" w:color="auto"/>
            <w:bottom w:val="none" w:sz="0" w:space="0" w:color="auto"/>
            <w:right w:val="none" w:sz="0" w:space="0" w:color="auto"/>
          </w:divBdr>
        </w:div>
        <w:div w:id="174266131">
          <w:marLeft w:val="0"/>
          <w:marRight w:val="0"/>
          <w:marTop w:val="0"/>
          <w:marBottom w:val="0"/>
          <w:divBdr>
            <w:top w:val="none" w:sz="0" w:space="0" w:color="auto"/>
            <w:left w:val="none" w:sz="0" w:space="0" w:color="auto"/>
            <w:bottom w:val="none" w:sz="0" w:space="0" w:color="auto"/>
            <w:right w:val="none" w:sz="0" w:space="0" w:color="auto"/>
          </w:divBdr>
        </w:div>
        <w:div w:id="817261222">
          <w:marLeft w:val="0"/>
          <w:marRight w:val="0"/>
          <w:marTop w:val="0"/>
          <w:marBottom w:val="0"/>
          <w:divBdr>
            <w:top w:val="none" w:sz="0" w:space="0" w:color="auto"/>
            <w:left w:val="none" w:sz="0" w:space="0" w:color="auto"/>
            <w:bottom w:val="none" w:sz="0" w:space="0" w:color="auto"/>
            <w:right w:val="none" w:sz="0" w:space="0" w:color="auto"/>
          </w:divBdr>
        </w:div>
        <w:div w:id="436483604">
          <w:marLeft w:val="0"/>
          <w:marRight w:val="0"/>
          <w:marTop w:val="0"/>
          <w:marBottom w:val="0"/>
          <w:divBdr>
            <w:top w:val="none" w:sz="0" w:space="0" w:color="auto"/>
            <w:left w:val="none" w:sz="0" w:space="0" w:color="auto"/>
            <w:bottom w:val="none" w:sz="0" w:space="0" w:color="auto"/>
            <w:right w:val="none" w:sz="0" w:space="0" w:color="auto"/>
          </w:divBdr>
        </w:div>
        <w:div w:id="725689358">
          <w:marLeft w:val="0"/>
          <w:marRight w:val="0"/>
          <w:marTop w:val="0"/>
          <w:marBottom w:val="0"/>
          <w:divBdr>
            <w:top w:val="none" w:sz="0" w:space="0" w:color="auto"/>
            <w:left w:val="none" w:sz="0" w:space="0" w:color="auto"/>
            <w:bottom w:val="none" w:sz="0" w:space="0" w:color="auto"/>
            <w:right w:val="none" w:sz="0" w:space="0" w:color="auto"/>
          </w:divBdr>
        </w:div>
        <w:div w:id="868564332">
          <w:marLeft w:val="0"/>
          <w:marRight w:val="0"/>
          <w:marTop w:val="0"/>
          <w:marBottom w:val="0"/>
          <w:divBdr>
            <w:top w:val="none" w:sz="0" w:space="0" w:color="auto"/>
            <w:left w:val="none" w:sz="0" w:space="0" w:color="auto"/>
            <w:bottom w:val="none" w:sz="0" w:space="0" w:color="auto"/>
            <w:right w:val="none" w:sz="0" w:space="0" w:color="auto"/>
          </w:divBdr>
        </w:div>
        <w:div w:id="1835296003">
          <w:marLeft w:val="0"/>
          <w:marRight w:val="0"/>
          <w:marTop w:val="0"/>
          <w:marBottom w:val="0"/>
          <w:divBdr>
            <w:top w:val="none" w:sz="0" w:space="0" w:color="auto"/>
            <w:left w:val="none" w:sz="0" w:space="0" w:color="auto"/>
            <w:bottom w:val="none" w:sz="0" w:space="0" w:color="auto"/>
            <w:right w:val="none" w:sz="0" w:space="0" w:color="auto"/>
          </w:divBdr>
        </w:div>
        <w:div w:id="1314673193">
          <w:marLeft w:val="0"/>
          <w:marRight w:val="0"/>
          <w:marTop w:val="0"/>
          <w:marBottom w:val="0"/>
          <w:divBdr>
            <w:top w:val="none" w:sz="0" w:space="0" w:color="auto"/>
            <w:left w:val="none" w:sz="0" w:space="0" w:color="auto"/>
            <w:bottom w:val="none" w:sz="0" w:space="0" w:color="auto"/>
            <w:right w:val="none" w:sz="0" w:space="0" w:color="auto"/>
          </w:divBdr>
        </w:div>
        <w:div w:id="372386416">
          <w:marLeft w:val="0"/>
          <w:marRight w:val="0"/>
          <w:marTop w:val="0"/>
          <w:marBottom w:val="0"/>
          <w:divBdr>
            <w:top w:val="none" w:sz="0" w:space="0" w:color="auto"/>
            <w:left w:val="none" w:sz="0" w:space="0" w:color="auto"/>
            <w:bottom w:val="none" w:sz="0" w:space="0" w:color="auto"/>
            <w:right w:val="none" w:sz="0" w:space="0" w:color="auto"/>
          </w:divBdr>
        </w:div>
        <w:div w:id="650327990">
          <w:marLeft w:val="0"/>
          <w:marRight w:val="0"/>
          <w:marTop w:val="0"/>
          <w:marBottom w:val="0"/>
          <w:divBdr>
            <w:top w:val="none" w:sz="0" w:space="0" w:color="auto"/>
            <w:left w:val="none" w:sz="0" w:space="0" w:color="auto"/>
            <w:bottom w:val="none" w:sz="0" w:space="0" w:color="auto"/>
            <w:right w:val="none" w:sz="0" w:space="0" w:color="auto"/>
          </w:divBdr>
        </w:div>
        <w:div w:id="1655912790">
          <w:marLeft w:val="0"/>
          <w:marRight w:val="0"/>
          <w:marTop w:val="0"/>
          <w:marBottom w:val="0"/>
          <w:divBdr>
            <w:top w:val="none" w:sz="0" w:space="0" w:color="auto"/>
            <w:left w:val="none" w:sz="0" w:space="0" w:color="auto"/>
            <w:bottom w:val="none" w:sz="0" w:space="0" w:color="auto"/>
            <w:right w:val="none" w:sz="0" w:space="0" w:color="auto"/>
          </w:divBdr>
        </w:div>
        <w:div w:id="881479417">
          <w:marLeft w:val="0"/>
          <w:marRight w:val="0"/>
          <w:marTop w:val="0"/>
          <w:marBottom w:val="0"/>
          <w:divBdr>
            <w:top w:val="none" w:sz="0" w:space="0" w:color="auto"/>
            <w:left w:val="none" w:sz="0" w:space="0" w:color="auto"/>
            <w:bottom w:val="none" w:sz="0" w:space="0" w:color="auto"/>
            <w:right w:val="none" w:sz="0" w:space="0" w:color="auto"/>
          </w:divBdr>
        </w:div>
        <w:div w:id="938220655">
          <w:marLeft w:val="0"/>
          <w:marRight w:val="0"/>
          <w:marTop w:val="0"/>
          <w:marBottom w:val="0"/>
          <w:divBdr>
            <w:top w:val="none" w:sz="0" w:space="0" w:color="auto"/>
            <w:left w:val="none" w:sz="0" w:space="0" w:color="auto"/>
            <w:bottom w:val="none" w:sz="0" w:space="0" w:color="auto"/>
            <w:right w:val="none" w:sz="0" w:space="0" w:color="auto"/>
          </w:divBdr>
        </w:div>
        <w:div w:id="1366642223">
          <w:marLeft w:val="0"/>
          <w:marRight w:val="0"/>
          <w:marTop w:val="0"/>
          <w:marBottom w:val="0"/>
          <w:divBdr>
            <w:top w:val="none" w:sz="0" w:space="0" w:color="auto"/>
            <w:left w:val="none" w:sz="0" w:space="0" w:color="auto"/>
            <w:bottom w:val="none" w:sz="0" w:space="0" w:color="auto"/>
            <w:right w:val="none" w:sz="0" w:space="0" w:color="auto"/>
          </w:divBdr>
        </w:div>
        <w:div w:id="1991978268">
          <w:marLeft w:val="0"/>
          <w:marRight w:val="0"/>
          <w:marTop w:val="0"/>
          <w:marBottom w:val="0"/>
          <w:divBdr>
            <w:top w:val="none" w:sz="0" w:space="0" w:color="auto"/>
            <w:left w:val="none" w:sz="0" w:space="0" w:color="auto"/>
            <w:bottom w:val="none" w:sz="0" w:space="0" w:color="auto"/>
            <w:right w:val="none" w:sz="0" w:space="0" w:color="auto"/>
          </w:divBdr>
        </w:div>
        <w:div w:id="407773832">
          <w:marLeft w:val="0"/>
          <w:marRight w:val="0"/>
          <w:marTop w:val="0"/>
          <w:marBottom w:val="0"/>
          <w:divBdr>
            <w:top w:val="none" w:sz="0" w:space="0" w:color="auto"/>
            <w:left w:val="none" w:sz="0" w:space="0" w:color="auto"/>
            <w:bottom w:val="none" w:sz="0" w:space="0" w:color="auto"/>
            <w:right w:val="none" w:sz="0" w:space="0" w:color="auto"/>
          </w:divBdr>
        </w:div>
        <w:div w:id="1407338046">
          <w:marLeft w:val="0"/>
          <w:marRight w:val="0"/>
          <w:marTop w:val="0"/>
          <w:marBottom w:val="0"/>
          <w:divBdr>
            <w:top w:val="none" w:sz="0" w:space="0" w:color="auto"/>
            <w:left w:val="none" w:sz="0" w:space="0" w:color="auto"/>
            <w:bottom w:val="none" w:sz="0" w:space="0" w:color="auto"/>
            <w:right w:val="none" w:sz="0" w:space="0" w:color="auto"/>
          </w:divBdr>
        </w:div>
        <w:div w:id="1453599915">
          <w:marLeft w:val="0"/>
          <w:marRight w:val="0"/>
          <w:marTop w:val="0"/>
          <w:marBottom w:val="0"/>
          <w:divBdr>
            <w:top w:val="none" w:sz="0" w:space="0" w:color="auto"/>
            <w:left w:val="none" w:sz="0" w:space="0" w:color="auto"/>
            <w:bottom w:val="none" w:sz="0" w:space="0" w:color="auto"/>
            <w:right w:val="none" w:sz="0" w:space="0" w:color="auto"/>
          </w:divBdr>
        </w:div>
        <w:div w:id="1134952638">
          <w:marLeft w:val="0"/>
          <w:marRight w:val="0"/>
          <w:marTop w:val="0"/>
          <w:marBottom w:val="0"/>
          <w:divBdr>
            <w:top w:val="none" w:sz="0" w:space="0" w:color="auto"/>
            <w:left w:val="none" w:sz="0" w:space="0" w:color="auto"/>
            <w:bottom w:val="none" w:sz="0" w:space="0" w:color="auto"/>
            <w:right w:val="none" w:sz="0" w:space="0" w:color="auto"/>
          </w:divBdr>
        </w:div>
        <w:div w:id="302583065">
          <w:marLeft w:val="0"/>
          <w:marRight w:val="0"/>
          <w:marTop w:val="0"/>
          <w:marBottom w:val="0"/>
          <w:divBdr>
            <w:top w:val="none" w:sz="0" w:space="0" w:color="auto"/>
            <w:left w:val="none" w:sz="0" w:space="0" w:color="auto"/>
            <w:bottom w:val="none" w:sz="0" w:space="0" w:color="auto"/>
            <w:right w:val="none" w:sz="0" w:space="0" w:color="auto"/>
          </w:divBdr>
        </w:div>
        <w:div w:id="267935212">
          <w:marLeft w:val="0"/>
          <w:marRight w:val="0"/>
          <w:marTop w:val="0"/>
          <w:marBottom w:val="0"/>
          <w:divBdr>
            <w:top w:val="none" w:sz="0" w:space="0" w:color="auto"/>
            <w:left w:val="none" w:sz="0" w:space="0" w:color="auto"/>
            <w:bottom w:val="none" w:sz="0" w:space="0" w:color="auto"/>
            <w:right w:val="none" w:sz="0" w:space="0" w:color="auto"/>
          </w:divBdr>
        </w:div>
        <w:div w:id="1124229400">
          <w:marLeft w:val="0"/>
          <w:marRight w:val="0"/>
          <w:marTop w:val="0"/>
          <w:marBottom w:val="0"/>
          <w:divBdr>
            <w:top w:val="none" w:sz="0" w:space="0" w:color="auto"/>
            <w:left w:val="none" w:sz="0" w:space="0" w:color="auto"/>
            <w:bottom w:val="none" w:sz="0" w:space="0" w:color="auto"/>
            <w:right w:val="none" w:sz="0" w:space="0" w:color="auto"/>
          </w:divBdr>
        </w:div>
        <w:div w:id="1985236394">
          <w:marLeft w:val="0"/>
          <w:marRight w:val="0"/>
          <w:marTop w:val="0"/>
          <w:marBottom w:val="0"/>
          <w:divBdr>
            <w:top w:val="none" w:sz="0" w:space="0" w:color="auto"/>
            <w:left w:val="none" w:sz="0" w:space="0" w:color="auto"/>
            <w:bottom w:val="none" w:sz="0" w:space="0" w:color="auto"/>
            <w:right w:val="none" w:sz="0" w:space="0" w:color="auto"/>
          </w:divBdr>
        </w:div>
        <w:div w:id="217323065">
          <w:marLeft w:val="0"/>
          <w:marRight w:val="0"/>
          <w:marTop w:val="0"/>
          <w:marBottom w:val="0"/>
          <w:divBdr>
            <w:top w:val="none" w:sz="0" w:space="0" w:color="auto"/>
            <w:left w:val="none" w:sz="0" w:space="0" w:color="auto"/>
            <w:bottom w:val="none" w:sz="0" w:space="0" w:color="auto"/>
            <w:right w:val="none" w:sz="0" w:space="0" w:color="auto"/>
          </w:divBdr>
        </w:div>
        <w:div w:id="569075489">
          <w:marLeft w:val="0"/>
          <w:marRight w:val="0"/>
          <w:marTop w:val="0"/>
          <w:marBottom w:val="0"/>
          <w:divBdr>
            <w:top w:val="none" w:sz="0" w:space="0" w:color="auto"/>
            <w:left w:val="none" w:sz="0" w:space="0" w:color="auto"/>
            <w:bottom w:val="none" w:sz="0" w:space="0" w:color="auto"/>
            <w:right w:val="none" w:sz="0" w:space="0" w:color="auto"/>
          </w:divBdr>
        </w:div>
      </w:divsChild>
    </w:div>
    <w:div w:id="55782834">
      <w:bodyDiv w:val="1"/>
      <w:marLeft w:val="0"/>
      <w:marRight w:val="0"/>
      <w:marTop w:val="0"/>
      <w:marBottom w:val="0"/>
      <w:divBdr>
        <w:top w:val="none" w:sz="0" w:space="0" w:color="auto"/>
        <w:left w:val="none" w:sz="0" w:space="0" w:color="auto"/>
        <w:bottom w:val="none" w:sz="0" w:space="0" w:color="auto"/>
        <w:right w:val="none" w:sz="0" w:space="0" w:color="auto"/>
      </w:divBdr>
    </w:div>
    <w:div w:id="830947081">
      <w:bodyDiv w:val="1"/>
      <w:marLeft w:val="0"/>
      <w:marRight w:val="0"/>
      <w:marTop w:val="0"/>
      <w:marBottom w:val="0"/>
      <w:divBdr>
        <w:top w:val="none" w:sz="0" w:space="0" w:color="auto"/>
        <w:left w:val="none" w:sz="0" w:space="0" w:color="auto"/>
        <w:bottom w:val="none" w:sz="0" w:space="0" w:color="auto"/>
        <w:right w:val="none" w:sz="0" w:space="0" w:color="auto"/>
      </w:divBdr>
      <w:divsChild>
        <w:div w:id="924190936">
          <w:marLeft w:val="0"/>
          <w:marRight w:val="0"/>
          <w:marTop w:val="0"/>
          <w:marBottom w:val="0"/>
          <w:divBdr>
            <w:top w:val="none" w:sz="0" w:space="0" w:color="auto"/>
            <w:left w:val="none" w:sz="0" w:space="0" w:color="auto"/>
            <w:bottom w:val="none" w:sz="0" w:space="0" w:color="auto"/>
            <w:right w:val="none" w:sz="0" w:space="0" w:color="auto"/>
          </w:divBdr>
        </w:div>
        <w:div w:id="1181550026">
          <w:marLeft w:val="0"/>
          <w:marRight w:val="0"/>
          <w:marTop w:val="0"/>
          <w:marBottom w:val="0"/>
          <w:divBdr>
            <w:top w:val="none" w:sz="0" w:space="0" w:color="auto"/>
            <w:left w:val="none" w:sz="0" w:space="0" w:color="auto"/>
            <w:bottom w:val="none" w:sz="0" w:space="0" w:color="auto"/>
            <w:right w:val="none" w:sz="0" w:space="0" w:color="auto"/>
          </w:divBdr>
        </w:div>
        <w:div w:id="494994407">
          <w:marLeft w:val="0"/>
          <w:marRight w:val="0"/>
          <w:marTop w:val="0"/>
          <w:marBottom w:val="0"/>
          <w:divBdr>
            <w:top w:val="none" w:sz="0" w:space="0" w:color="auto"/>
            <w:left w:val="none" w:sz="0" w:space="0" w:color="auto"/>
            <w:bottom w:val="none" w:sz="0" w:space="0" w:color="auto"/>
            <w:right w:val="none" w:sz="0" w:space="0" w:color="auto"/>
          </w:divBdr>
        </w:div>
        <w:div w:id="1355500190">
          <w:marLeft w:val="0"/>
          <w:marRight w:val="0"/>
          <w:marTop w:val="0"/>
          <w:marBottom w:val="0"/>
          <w:divBdr>
            <w:top w:val="none" w:sz="0" w:space="0" w:color="auto"/>
            <w:left w:val="none" w:sz="0" w:space="0" w:color="auto"/>
            <w:bottom w:val="none" w:sz="0" w:space="0" w:color="auto"/>
            <w:right w:val="none" w:sz="0" w:space="0" w:color="auto"/>
          </w:divBdr>
        </w:div>
        <w:div w:id="532886832">
          <w:marLeft w:val="0"/>
          <w:marRight w:val="0"/>
          <w:marTop w:val="0"/>
          <w:marBottom w:val="0"/>
          <w:divBdr>
            <w:top w:val="none" w:sz="0" w:space="0" w:color="auto"/>
            <w:left w:val="none" w:sz="0" w:space="0" w:color="auto"/>
            <w:bottom w:val="none" w:sz="0" w:space="0" w:color="auto"/>
            <w:right w:val="none" w:sz="0" w:space="0" w:color="auto"/>
          </w:divBdr>
        </w:div>
        <w:div w:id="192809604">
          <w:marLeft w:val="0"/>
          <w:marRight w:val="0"/>
          <w:marTop w:val="0"/>
          <w:marBottom w:val="0"/>
          <w:divBdr>
            <w:top w:val="none" w:sz="0" w:space="0" w:color="auto"/>
            <w:left w:val="none" w:sz="0" w:space="0" w:color="auto"/>
            <w:bottom w:val="none" w:sz="0" w:space="0" w:color="auto"/>
            <w:right w:val="none" w:sz="0" w:space="0" w:color="auto"/>
          </w:divBdr>
        </w:div>
        <w:div w:id="122888533">
          <w:marLeft w:val="0"/>
          <w:marRight w:val="0"/>
          <w:marTop w:val="0"/>
          <w:marBottom w:val="0"/>
          <w:divBdr>
            <w:top w:val="none" w:sz="0" w:space="0" w:color="auto"/>
            <w:left w:val="none" w:sz="0" w:space="0" w:color="auto"/>
            <w:bottom w:val="none" w:sz="0" w:space="0" w:color="auto"/>
            <w:right w:val="none" w:sz="0" w:space="0" w:color="auto"/>
          </w:divBdr>
        </w:div>
        <w:div w:id="1261404062">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894125121">
          <w:marLeft w:val="0"/>
          <w:marRight w:val="0"/>
          <w:marTop w:val="0"/>
          <w:marBottom w:val="0"/>
          <w:divBdr>
            <w:top w:val="none" w:sz="0" w:space="0" w:color="auto"/>
            <w:left w:val="none" w:sz="0" w:space="0" w:color="auto"/>
            <w:bottom w:val="none" w:sz="0" w:space="0" w:color="auto"/>
            <w:right w:val="none" w:sz="0" w:space="0" w:color="auto"/>
          </w:divBdr>
        </w:div>
        <w:div w:id="2087797766">
          <w:marLeft w:val="0"/>
          <w:marRight w:val="0"/>
          <w:marTop w:val="0"/>
          <w:marBottom w:val="0"/>
          <w:divBdr>
            <w:top w:val="none" w:sz="0" w:space="0" w:color="auto"/>
            <w:left w:val="none" w:sz="0" w:space="0" w:color="auto"/>
            <w:bottom w:val="none" w:sz="0" w:space="0" w:color="auto"/>
            <w:right w:val="none" w:sz="0" w:space="0" w:color="auto"/>
          </w:divBdr>
        </w:div>
        <w:div w:id="1121723131">
          <w:marLeft w:val="0"/>
          <w:marRight w:val="0"/>
          <w:marTop w:val="0"/>
          <w:marBottom w:val="0"/>
          <w:divBdr>
            <w:top w:val="none" w:sz="0" w:space="0" w:color="auto"/>
            <w:left w:val="none" w:sz="0" w:space="0" w:color="auto"/>
            <w:bottom w:val="none" w:sz="0" w:space="0" w:color="auto"/>
            <w:right w:val="none" w:sz="0" w:space="0" w:color="auto"/>
          </w:divBdr>
        </w:div>
        <w:div w:id="386413338">
          <w:marLeft w:val="0"/>
          <w:marRight w:val="0"/>
          <w:marTop w:val="0"/>
          <w:marBottom w:val="0"/>
          <w:divBdr>
            <w:top w:val="none" w:sz="0" w:space="0" w:color="auto"/>
            <w:left w:val="none" w:sz="0" w:space="0" w:color="auto"/>
            <w:bottom w:val="none" w:sz="0" w:space="0" w:color="auto"/>
            <w:right w:val="none" w:sz="0" w:space="0" w:color="auto"/>
          </w:divBdr>
        </w:div>
        <w:div w:id="51271115">
          <w:marLeft w:val="0"/>
          <w:marRight w:val="0"/>
          <w:marTop w:val="0"/>
          <w:marBottom w:val="0"/>
          <w:divBdr>
            <w:top w:val="none" w:sz="0" w:space="0" w:color="auto"/>
            <w:left w:val="none" w:sz="0" w:space="0" w:color="auto"/>
            <w:bottom w:val="none" w:sz="0" w:space="0" w:color="auto"/>
            <w:right w:val="none" w:sz="0" w:space="0" w:color="auto"/>
          </w:divBdr>
        </w:div>
        <w:div w:id="2121103367">
          <w:marLeft w:val="0"/>
          <w:marRight w:val="0"/>
          <w:marTop w:val="0"/>
          <w:marBottom w:val="0"/>
          <w:divBdr>
            <w:top w:val="none" w:sz="0" w:space="0" w:color="auto"/>
            <w:left w:val="none" w:sz="0" w:space="0" w:color="auto"/>
            <w:bottom w:val="none" w:sz="0" w:space="0" w:color="auto"/>
            <w:right w:val="none" w:sz="0" w:space="0" w:color="auto"/>
          </w:divBdr>
        </w:div>
        <w:div w:id="1594821649">
          <w:marLeft w:val="0"/>
          <w:marRight w:val="0"/>
          <w:marTop w:val="0"/>
          <w:marBottom w:val="0"/>
          <w:divBdr>
            <w:top w:val="none" w:sz="0" w:space="0" w:color="auto"/>
            <w:left w:val="none" w:sz="0" w:space="0" w:color="auto"/>
            <w:bottom w:val="none" w:sz="0" w:space="0" w:color="auto"/>
            <w:right w:val="none" w:sz="0" w:space="0" w:color="auto"/>
          </w:divBdr>
        </w:div>
        <w:div w:id="1638996249">
          <w:marLeft w:val="0"/>
          <w:marRight w:val="0"/>
          <w:marTop w:val="0"/>
          <w:marBottom w:val="0"/>
          <w:divBdr>
            <w:top w:val="none" w:sz="0" w:space="0" w:color="auto"/>
            <w:left w:val="none" w:sz="0" w:space="0" w:color="auto"/>
            <w:bottom w:val="none" w:sz="0" w:space="0" w:color="auto"/>
            <w:right w:val="none" w:sz="0" w:space="0" w:color="auto"/>
          </w:divBdr>
        </w:div>
        <w:div w:id="1391228939">
          <w:marLeft w:val="0"/>
          <w:marRight w:val="0"/>
          <w:marTop w:val="0"/>
          <w:marBottom w:val="0"/>
          <w:divBdr>
            <w:top w:val="none" w:sz="0" w:space="0" w:color="auto"/>
            <w:left w:val="none" w:sz="0" w:space="0" w:color="auto"/>
            <w:bottom w:val="none" w:sz="0" w:space="0" w:color="auto"/>
            <w:right w:val="none" w:sz="0" w:space="0" w:color="auto"/>
          </w:divBdr>
        </w:div>
        <w:div w:id="1963612757">
          <w:marLeft w:val="0"/>
          <w:marRight w:val="0"/>
          <w:marTop w:val="0"/>
          <w:marBottom w:val="0"/>
          <w:divBdr>
            <w:top w:val="none" w:sz="0" w:space="0" w:color="auto"/>
            <w:left w:val="none" w:sz="0" w:space="0" w:color="auto"/>
            <w:bottom w:val="none" w:sz="0" w:space="0" w:color="auto"/>
            <w:right w:val="none" w:sz="0" w:space="0" w:color="auto"/>
          </w:divBdr>
        </w:div>
        <w:div w:id="448084494">
          <w:marLeft w:val="0"/>
          <w:marRight w:val="0"/>
          <w:marTop w:val="0"/>
          <w:marBottom w:val="0"/>
          <w:divBdr>
            <w:top w:val="none" w:sz="0" w:space="0" w:color="auto"/>
            <w:left w:val="none" w:sz="0" w:space="0" w:color="auto"/>
            <w:bottom w:val="none" w:sz="0" w:space="0" w:color="auto"/>
            <w:right w:val="none" w:sz="0" w:space="0" w:color="auto"/>
          </w:divBdr>
        </w:div>
        <w:div w:id="1412703382">
          <w:marLeft w:val="0"/>
          <w:marRight w:val="0"/>
          <w:marTop w:val="0"/>
          <w:marBottom w:val="0"/>
          <w:divBdr>
            <w:top w:val="none" w:sz="0" w:space="0" w:color="auto"/>
            <w:left w:val="none" w:sz="0" w:space="0" w:color="auto"/>
            <w:bottom w:val="none" w:sz="0" w:space="0" w:color="auto"/>
            <w:right w:val="none" w:sz="0" w:space="0" w:color="auto"/>
          </w:divBdr>
        </w:div>
        <w:div w:id="642396292">
          <w:marLeft w:val="0"/>
          <w:marRight w:val="0"/>
          <w:marTop w:val="0"/>
          <w:marBottom w:val="0"/>
          <w:divBdr>
            <w:top w:val="none" w:sz="0" w:space="0" w:color="auto"/>
            <w:left w:val="none" w:sz="0" w:space="0" w:color="auto"/>
            <w:bottom w:val="none" w:sz="0" w:space="0" w:color="auto"/>
            <w:right w:val="none" w:sz="0" w:space="0" w:color="auto"/>
          </w:divBdr>
        </w:div>
        <w:div w:id="1509170270">
          <w:marLeft w:val="0"/>
          <w:marRight w:val="0"/>
          <w:marTop w:val="0"/>
          <w:marBottom w:val="0"/>
          <w:divBdr>
            <w:top w:val="none" w:sz="0" w:space="0" w:color="auto"/>
            <w:left w:val="none" w:sz="0" w:space="0" w:color="auto"/>
            <w:bottom w:val="none" w:sz="0" w:space="0" w:color="auto"/>
            <w:right w:val="none" w:sz="0" w:space="0" w:color="auto"/>
          </w:divBdr>
        </w:div>
        <w:div w:id="1288198136">
          <w:marLeft w:val="0"/>
          <w:marRight w:val="0"/>
          <w:marTop w:val="0"/>
          <w:marBottom w:val="0"/>
          <w:divBdr>
            <w:top w:val="none" w:sz="0" w:space="0" w:color="auto"/>
            <w:left w:val="none" w:sz="0" w:space="0" w:color="auto"/>
            <w:bottom w:val="none" w:sz="0" w:space="0" w:color="auto"/>
            <w:right w:val="none" w:sz="0" w:space="0" w:color="auto"/>
          </w:divBdr>
        </w:div>
        <w:div w:id="2037541170">
          <w:marLeft w:val="0"/>
          <w:marRight w:val="0"/>
          <w:marTop w:val="0"/>
          <w:marBottom w:val="0"/>
          <w:divBdr>
            <w:top w:val="none" w:sz="0" w:space="0" w:color="auto"/>
            <w:left w:val="none" w:sz="0" w:space="0" w:color="auto"/>
            <w:bottom w:val="none" w:sz="0" w:space="0" w:color="auto"/>
            <w:right w:val="none" w:sz="0" w:space="0" w:color="auto"/>
          </w:divBdr>
        </w:div>
        <w:div w:id="1393775904">
          <w:marLeft w:val="0"/>
          <w:marRight w:val="0"/>
          <w:marTop w:val="0"/>
          <w:marBottom w:val="0"/>
          <w:divBdr>
            <w:top w:val="none" w:sz="0" w:space="0" w:color="auto"/>
            <w:left w:val="none" w:sz="0" w:space="0" w:color="auto"/>
            <w:bottom w:val="none" w:sz="0" w:space="0" w:color="auto"/>
            <w:right w:val="none" w:sz="0" w:space="0" w:color="auto"/>
          </w:divBdr>
        </w:div>
        <w:div w:id="1318730458">
          <w:marLeft w:val="0"/>
          <w:marRight w:val="0"/>
          <w:marTop w:val="0"/>
          <w:marBottom w:val="0"/>
          <w:divBdr>
            <w:top w:val="none" w:sz="0" w:space="0" w:color="auto"/>
            <w:left w:val="none" w:sz="0" w:space="0" w:color="auto"/>
            <w:bottom w:val="none" w:sz="0" w:space="0" w:color="auto"/>
            <w:right w:val="none" w:sz="0" w:space="0" w:color="auto"/>
          </w:divBdr>
        </w:div>
        <w:div w:id="1319726968">
          <w:marLeft w:val="0"/>
          <w:marRight w:val="0"/>
          <w:marTop w:val="0"/>
          <w:marBottom w:val="0"/>
          <w:divBdr>
            <w:top w:val="none" w:sz="0" w:space="0" w:color="auto"/>
            <w:left w:val="none" w:sz="0" w:space="0" w:color="auto"/>
            <w:bottom w:val="none" w:sz="0" w:space="0" w:color="auto"/>
            <w:right w:val="none" w:sz="0" w:space="0" w:color="auto"/>
          </w:divBdr>
        </w:div>
        <w:div w:id="120267539">
          <w:marLeft w:val="0"/>
          <w:marRight w:val="0"/>
          <w:marTop w:val="0"/>
          <w:marBottom w:val="0"/>
          <w:divBdr>
            <w:top w:val="none" w:sz="0" w:space="0" w:color="auto"/>
            <w:left w:val="none" w:sz="0" w:space="0" w:color="auto"/>
            <w:bottom w:val="none" w:sz="0" w:space="0" w:color="auto"/>
            <w:right w:val="none" w:sz="0" w:space="0" w:color="auto"/>
          </w:divBdr>
        </w:div>
        <w:div w:id="255748362">
          <w:marLeft w:val="0"/>
          <w:marRight w:val="0"/>
          <w:marTop w:val="0"/>
          <w:marBottom w:val="0"/>
          <w:divBdr>
            <w:top w:val="none" w:sz="0" w:space="0" w:color="auto"/>
            <w:left w:val="none" w:sz="0" w:space="0" w:color="auto"/>
            <w:bottom w:val="none" w:sz="0" w:space="0" w:color="auto"/>
            <w:right w:val="none" w:sz="0" w:space="0" w:color="auto"/>
          </w:divBdr>
        </w:div>
        <w:div w:id="1363018400">
          <w:marLeft w:val="0"/>
          <w:marRight w:val="0"/>
          <w:marTop w:val="0"/>
          <w:marBottom w:val="0"/>
          <w:divBdr>
            <w:top w:val="none" w:sz="0" w:space="0" w:color="auto"/>
            <w:left w:val="none" w:sz="0" w:space="0" w:color="auto"/>
            <w:bottom w:val="none" w:sz="0" w:space="0" w:color="auto"/>
            <w:right w:val="none" w:sz="0" w:space="0" w:color="auto"/>
          </w:divBdr>
        </w:div>
      </w:divsChild>
    </w:div>
    <w:div w:id="878206981">
      <w:bodyDiv w:val="1"/>
      <w:marLeft w:val="0"/>
      <w:marRight w:val="0"/>
      <w:marTop w:val="0"/>
      <w:marBottom w:val="0"/>
      <w:divBdr>
        <w:top w:val="none" w:sz="0" w:space="0" w:color="auto"/>
        <w:left w:val="none" w:sz="0" w:space="0" w:color="auto"/>
        <w:bottom w:val="none" w:sz="0" w:space="0" w:color="auto"/>
        <w:right w:val="none" w:sz="0" w:space="0" w:color="auto"/>
      </w:divBdr>
      <w:divsChild>
        <w:div w:id="1912738428">
          <w:marLeft w:val="0"/>
          <w:marRight w:val="0"/>
          <w:marTop w:val="0"/>
          <w:marBottom w:val="0"/>
          <w:divBdr>
            <w:top w:val="none" w:sz="0" w:space="0" w:color="auto"/>
            <w:left w:val="none" w:sz="0" w:space="0" w:color="auto"/>
            <w:bottom w:val="none" w:sz="0" w:space="0" w:color="auto"/>
            <w:right w:val="none" w:sz="0" w:space="0" w:color="auto"/>
          </w:divBdr>
        </w:div>
        <w:div w:id="898906113">
          <w:marLeft w:val="0"/>
          <w:marRight w:val="0"/>
          <w:marTop w:val="0"/>
          <w:marBottom w:val="0"/>
          <w:divBdr>
            <w:top w:val="none" w:sz="0" w:space="0" w:color="auto"/>
            <w:left w:val="none" w:sz="0" w:space="0" w:color="auto"/>
            <w:bottom w:val="none" w:sz="0" w:space="0" w:color="auto"/>
            <w:right w:val="none" w:sz="0" w:space="0" w:color="auto"/>
          </w:divBdr>
        </w:div>
        <w:div w:id="111948425">
          <w:marLeft w:val="0"/>
          <w:marRight w:val="0"/>
          <w:marTop w:val="0"/>
          <w:marBottom w:val="0"/>
          <w:divBdr>
            <w:top w:val="none" w:sz="0" w:space="0" w:color="auto"/>
            <w:left w:val="none" w:sz="0" w:space="0" w:color="auto"/>
            <w:bottom w:val="none" w:sz="0" w:space="0" w:color="auto"/>
            <w:right w:val="none" w:sz="0" w:space="0" w:color="auto"/>
          </w:divBdr>
        </w:div>
        <w:div w:id="1361972807">
          <w:marLeft w:val="0"/>
          <w:marRight w:val="0"/>
          <w:marTop w:val="0"/>
          <w:marBottom w:val="0"/>
          <w:divBdr>
            <w:top w:val="none" w:sz="0" w:space="0" w:color="auto"/>
            <w:left w:val="none" w:sz="0" w:space="0" w:color="auto"/>
            <w:bottom w:val="none" w:sz="0" w:space="0" w:color="auto"/>
            <w:right w:val="none" w:sz="0" w:space="0" w:color="auto"/>
          </w:divBdr>
        </w:div>
        <w:div w:id="1033575138">
          <w:marLeft w:val="0"/>
          <w:marRight w:val="0"/>
          <w:marTop w:val="0"/>
          <w:marBottom w:val="0"/>
          <w:divBdr>
            <w:top w:val="none" w:sz="0" w:space="0" w:color="auto"/>
            <w:left w:val="none" w:sz="0" w:space="0" w:color="auto"/>
            <w:bottom w:val="none" w:sz="0" w:space="0" w:color="auto"/>
            <w:right w:val="none" w:sz="0" w:space="0" w:color="auto"/>
          </w:divBdr>
        </w:div>
        <w:div w:id="1492480976">
          <w:marLeft w:val="0"/>
          <w:marRight w:val="0"/>
          <w:marTop w:val="0"/>
          <w:marBottom w:val="0"/>
          <w:divBdr>
            <w:top w:val="none" w:sz="0" w:space="0" w:color="auto"/>
            <w:left w:val="none" w:sz="0" w:space="0" w:color="auto"/>
            <w:bottom w:val="none" w:sz="0" w:space="0" w:color="auto"/>
            <w:right w:val="none" w:sz="0" w:space="0" w:color="auto"/>
          </w:divBdr>
        </w:div>
        <w:div w:id="498886715">
          <w:marLeft w:val="0"/>
          <w:marRight w:val="0"/>
          <w:marTop w:val="0"/>
          <w:marBottom w:val="0"/>
          <w:divBdr>
            <w:top w:val="none" w:sz="0" w:space="0" w:color="auto"/>
            <w:left w:val="none" w:sz="0" w:space="0" w:color="auto"/>
            <w:bottom w:val="none" w:sz="0" w:space="0" w:color="auto"/>
            <w:right w:val="none" w:sz="0" w:space="0" w:color="auto"/>
          </w:divBdr>
        </w:div>
        <w:div w:id="1049378854">
          <w:marLeft w:val="0"/>
          <w:marRight w:val="0"/>
          <w:marTop w:val="0"/>
          <w:marBottom w:val="0"/>
          <w:divBdr>
            <w:top w:val="none" w:sz="0" w:space="0" w:color="auto"/>
            <w:left w:val="none" w:sz="0" w:space="0" w:color="auto"/>
            <w:bottom w:val="none" w:sz="0" w:space="0" w:color="auto"/>
            <w:right w:val="none" w:sz="0" w:space="0" w:color="auto"/>
          </w:divBdr>
        </w:div>
        <w:div w:id="101345717">
          <w:marLeft w:val="0"/>
          <w:marRight w:val="0"/>
          <w:marTop w:val="0"/>
          <w:marBottom w:val="0"/>
          <w:divBdr>
            <w:top w:val="none" w:sz="0" w:space="0" w:color="auto"/>
            <w:left w:val="none" w:sz="0" w:space="0" w:color="auto"/>
            <w:bottom w:val="none" w:sz="0" w:space="0" w:color="auto"/>
            <w:right w:val="none" w:sz="0" w:space="0" w:color="auto"/>
          </w:divBdr>
        </w:div>
        <w:div w:id="2002349848">
          <w:marLeft w:val="0"/>
          <w:marRight w:val="0"/>
          <w:marTop w:val="0"/>
          <w:marBottom w:val="0"/>
          <w:divBdr>
            <w:top w:val="none" w:sz="0" w:space="0" w:color="auto"/>
            <w:left w:val="none" w:sz="0" w:space="0" w:color="auto"/>
            <w:bottom w:val="none" w:sz="0" w:space="0" w:color="auto"/>
            <w:right w:val="none" w:sz="0" w:space="0" w:color="auto"/>
          </w:divBdr>
        </w:div>
        <w:div w:id="379135835">
          <w:marLeft w:val="0"/>
          <w:marRight w:val="0"/>
          <w:marTop w:val="0"/>
          <w:marBottom w:val="0"/>
          <w:divBdr>
            <w:top w:val="none" w:sz="0" w:space="0" w:color="auto"/>
            <w:left w:val="none" w:sz="0" w:space="0" w:color="auto"/>
            <w:bottom w:val="none" w:sz="0" w:space="0" w:color="auto"/>
            <w:right w:val="none" w:sz="0" w:space="0" w:color="auto"/>
          </w:divBdr>
        </w:div>
        <w:div w:id="1382367285">
          <w:marLeft w:val="0"/>
          <w:marRight w:val="0"/>
          <w:marTop w:val="0"/>
          <w:marBottom w:val="0"/>
          <w:divBdr>
            <w:top w:val="none" w:sz="0" w:space="0" w:color="auto"/>
            <w:left w:val="none" w:sz="0" w:space="0" w:color="auto"/>
            <w:bottom w:val="none" w:sz="0" w:space="0" w:color="auto"/>
            <w:right w:val="none" w:sz="0" w:space="0" w:color="auto"/>
          </w:divBdr>
        </w:div>
        <w:div w:id="1190217445">
          <w:marLeft w:val="0"/>
          <w:marRight w:val="0"/>
          <w:marTop w:val="0"/>
          <w:marBottom w:val="0"/>
          <w:divBdr>
            <w:top w:val="none" w:sz="0" w:space="0" w:color="auto"/>
            <w:left w:val="none" w:sz="0" w:space="0" w:color="auto"/>
            <w:bottom w:val="none" w:sz="0" w:space="0" w:color="auto"/>
            <w:right w:val="none" w:sz="0" w:space="0" w:color="auto"/>
          </w:divBdr>
        </w:div>
        <w:div w:id="1402365717">
          <w:marLeft w:val="0"/>
          <w:marRight w:val="0"/>
          <w:marTop w:val="0"/>
          <w:marBottom w:val="0"/>
          <w:divBdr>
            <w:top w:val="none" w:sz="0" w:space="0" w:color="auto"/>
            <w:left w:val="none" w:sz="0" w:space="0" w:color="auto"/>
            <w:bottom w:val="none" w:sz="0" w:space="0" w:color="auto"/>
            <w:right w:val="none" w:sz="0" w:space="0" w:color="auto"/>
          </w:divBdr>
        </w:div>
        <w:div w:id="1003119743">
          <w:marLeft w:val="0"/>
          <w:marRight w:val="0"/>
          <w:marTop w:val="0"/>
          <w:marBottom w:val="0"/>
          <w:divBdr>
            <w:top w:val="none" w:sz="0" w:space="0" w:color="auto"/>
            <w:left w:val="none" w:sz="0" w:space="0" w:color="auto"/>
            <w:bottom w:val="none" w:sz="0" w:space="0" w:color="auto"/>
            <w:right w:val="none" w:sz="0" w:space="0" w:color="auto"/>
          </w:divBdr>
        </w:div>
        <w:div w:id="2022467294">
          <w:marLeft w:val="0"/>
          <w:marRight w:val="0"/>
          <w:marTop w:val="0"/>
          <w:marBottom w:val="0"/>
          <w:divBdr>
            <w:top w:val="none" w:sz="0" w:space="0" w:color="auto"/>
            <w:left w:val="none" w:sz="0" w:space="0" w:color="auto"/>
            <w:bottom w:val="none" w:sz="0" w:space="0" w:color="auto"/>
            <w:right w:val="none" w:sz="0" w:space="0" w:color="auto"/>
          </w:divBdr>
        </w:div>
        <w:div w:id="33384990">
          <w:marLeft w:val="0"/>
          <w:marRight w:val="0"/>
          <w:marTop w:val="0"/>
          <w:marBottom w:val="0"/>
          <w:divBdr>
            <w:top w:val="none" w:sz="0" w:space="0" w:color="auto"/>
            <w:left w:val="none" w:sz="0" w:space="0" w:color="auto"/>
            <w:bottom w:val="none" w:sz="0" w:space="0" w:color="auto"/>
            <w:right w:val="none" w:sz="0" w:space="0" w:color="auto"/>
          </w:divBdr>
        </w:div>
        <w:div w:id="582300597">
          <w:marLeft w:val="0"/>
          <w:marRight w:val="0"/>
          <w:marTop w:val="0"/>
          <w:marBottom w:val="0"/>
          <w:divBdr>
            <w:top w:val="none" w:sz="0" w:space="0" w:color="auto"/>
            <w:left w:val="none" w:sz="0" w:space="0" w:color="auto"/>
            <w:bottom w:val="none" w:sz="0" w:space="0" w:color="auto"/>
            <w:right w:val="none" w:sz="0" w:space="0" w:color="auto"/>
          </w:divBdr>
        </w:div>
        <w:div w:id="1001354516">
          <w:marLeft w:val="0"/>
          <w:marRight w:val="0"/>
          <w:marTop w:val="0"/>
          <w:marBottom w:val="0"/>
          <w:divBdr>
            <w:top w:val="none" w:sz="0" w:space="0" w:color="auto"/>
            <w:left w:val="none" w:sz="0" w:space="0" w:color="auto"/>
            <w:bottom w:val="none" w:sz="0" w:space="0" w:color="auto"/>
            <w:right w:val="none" w:sz="0" w:space="0" w:color="auto"/>
          </w:divBdr>
        </w:div>
        <w:div w:id="714089532">
          <w:marLeft w:val="0"/>
          <w:marRight w:val="0"/>
          <w:marTop w:val="0"/>
          <w:marBottom w:val="0"/>
          <w:divBdr>
            <w:top w:val="none" w:sz="0" w:space="0" w:color="auto"/>
            <w:left w:val="none" w:sz="0" w:space="0" w:color="auto"/>
            <w:bottom w:val="none" w:sz="0" w:space="0" w:color="auto"/>
            <w:right w:val="none" w:sz="0" w:space="0" w:color="auto"/>
          </w:divBdr>
        </w:div>
        <w:div w:id="681593317">
          <w:marLeft w:val="0"/>
          <w:marRight w:val="0"/>
          <w:marTop w:val="0"/>
          <w:marBottom w:val="0"/>
          <w:divBdr>
            <w:top w:val="none" w:sz="0" w:space="0" w:color="auto"/>
            <w:left w:val="none" w:sz="0" w:space="0" w:color="auto"/>
            <w:bottom w:val="none" w:sz="0" w:space="0" w:color="auto"/>
            <w:right w:val="none" w:sz="0" w:space="0" w:color="auto"/>
          </w:divBdr>
        </w:div>
        <w:div w:id="1917126443">
          <w:marLeft w:val="0"/>
          <w:marRight w:val="0"/>
          <w:marTop w:val="0"/>
          <w:marBottom w:val="0"/>
          <w:divBdr>
            <w:top w:val="none" w:sz="0" w:space="0" w:color="auto"/>
            <w:left w:val="none" w:sz="0" w:space="0" w:color="auto"/>
            <w:bottom w:val="none" w:sz="0" w:space="0" w:color="auto"/>
            <w:right w:val="none" w:sz="0" w:space="0" w:color="auto"/>
          </w:divBdr>
        </w:div>
        <w:div w:id="1974557152">
          <w:marLeft w:val="0"/>
          <w:marRight w:val="0"/>
          <w:marTop w:val="0"/>
          <w:marBottom w:val="0"/>
          <w:divBdr>
            <w:top w:val="none" w:sz="0" w:space="0" w:color="auto"/>
            <w:left w:val="none" w:sz="0" w:space="0" w:color="auto"/>
            <w:bottom w:val="none" w:sz="0" w:space="0" w:color="auto"/>
            <w:right w:val="none" w:sz="0" w:space="0" w:color="auto"/>
          </w:divBdr>
        </w:div>
        <w:div w:id="376591525">
          <w:marLeft w:val="0"/>
          <w:marRight w:val="0"/>
          <w:marTop w:val="0"/>
          <w:marBottom w:val="0"/>
          <w:divBdr>
            <w:top w:val="none" w:sz="0" w:space="0" w:color="auto"/>
            <w:left w:val="none" w:sz="0" w:space="0" w:color="auto"/>
            <w:bottom w:val="none" w:sz="0" w:space="0" w:color="auto"/>
            <w:right w:val="none" w:sz="0" w:space="0" w:color="auto"/>
          </w:divBdr>
        </w:div>
        <w:div w:id="1373534712">
          <w:marLeft w:val="0"/>
          <w:marRight w:val="0"/>
          <w:marTop w:val="0"/>
          <w:marBottom w:val="0"/>
          <w:divBdr>
            <w:top w:val="none" w:sz="0" w:space="0" w:color="auto"/>
            <w:left w:val="none" w:sz="0" w:space="0" w:color="auto"/>
            <w:bottom w:val="none" w:sz="0" w:space="0" w:color="auto"/>
            <w:right w:val="none" w:sz="0" w:space="0" w:color="auto"/>
          </w:divBdr>
        </w:div>
        <w:div w:id="1002274191">
          <w:marLeft w:val="0"/>
          <w:marRight w:val="0"/>
          <w:marTop w:val="0"/>
          <w:marBottom w:val="0"/>
          <w:divBdr>
            <w:top w:val="none" w:sz="0" w:space="0" w:color="auto"/>
            <w:left w:val="none" w:sz="0" w:space="0" w:color="auto"/>
            <w:bottom w:val="none" w:sz="0" w:space="0" w:color="auto"/>
            <w:right w:val="none" w:sz="0" w:space="0" w:color="auto"/>
          </w:divBdr>
        </w:div>
        <w:div w:id="363095861">
          <w:marLeft w:val="0"/>
          <w:marRight w:val="0"/>
          <w:marTop w:val="0"/>
          <w:marBottom w:val="0"/>
          <w:divBdr>
            <w:top w:val="none" w:sz="0" w:space="0" w:color="auto"/>
            <w:left w:val="none" w:sz="0" w:space="0" w:color="auto"/>
            <w:bottom w:val="none" w:sz="0" w:space="0" w:color="auto"/>
            <w:right w:val="none" w:sz="0" w:space="0" w:color="auto"/>
          </w:divBdr>
        </w:div>
        <w:div w:id="302271012">
          <w:marLeft w:val="0"/>
          <w:marRight w:val="0"/>
          <w:marTop w:val="0"/>
          <w:marBottom w:val="0"/>
          <w:divBdr>
            <w:top w:val="none" w:sz="0" w:space="0" w:color="auto"/>
            <w:left w:val="none" w:sz="0" w:space="0" w:color="auto"/>
            <w:bottom w:val="none" w:sz="0" w:space="0" w:color="auto"/>
            <w:right w:val="none" w:sz="0" w:space="0" w:color="auto"/>
          </w:divBdr>
        </w:div>
        <w:div w:id="1876918168">
          <w:marLeft w:val="0"/>
          <w:marRight w:val="0"/>
          <w:marTop w:val="0"/>
          <w:marBottom w:val="0"/>
          <w:divBdr>
            <w:top w:val="none" w:sz="0" w:space="0" w:color="auto"/>
            <w:left w:val="none" w:sz="0" w:space="0" w:color="auto"/>
            <w:bottom w:val="none" w:sz="0" w:space="0" w:color="auto"/>
            <w:right w:val="none" w:sz="0" w:space="0" w:color="auto"/>
          </w:divBdr>
        </w:div>
        <w:div w:id="218903893">
          <w:marLeft w:val="0"/>
          <w:marRight w:val="0"/>
          <w:marTop w:val="0"/>
          <w:marBottom w:val="0"/>
          <w:divBdr>
            <w:top w:val="none" w:sz="0" w:space="0" w:color="auto"/>
            <w:left w:val="none" w:sz="0" w:space="0" w:color="auto"/>
            <w:bottom w:val="none" w:sz="0" w:space="0" w:color="auto"/>
            <w:right w:val="none" w:sz="0" w:space="0" w:color="auto"/>
          </w:divBdr>
        </w:div>
        <w:div w:id="556740362">
          <w:marLeft w:val="0"/>
          <w:marRight w:val="0"/>
          <w:marTop w:val="0"/>
          <w:marBottom w:val="0"/>
          <w:divBdr>
            <w:top w:val="none" w:sz="0" w:space="0" w:color="auto"/>
            <w:left w:val="none" w:sz="0" w:space="0" w:color="auto"/>
            <w:bottom w:val="none" w:sz="0" w:space="0" w:color="auto"/>
            <w:right w:val="none" w:sz="0" w:space="0" w:color="auto"/>
          </w:divBdr>
        </w:div>
      </w:divsChild>
    </w:div>
    <w:div w:id="1103038206">
      <w:bodyDiv w:val="1"/>
      <w:marLeft w:val="0"/>
      <w:marRight w:val="0"/>
      <w:marTop w:val="0"/>
      <w:marBottom w:val="0"/>
      <w:divBdr>
        <w:top w:val="none" w:sz="0" w:space="0" w:color="auto"/>
        <w:left w:val="none" w:sz="0" w:space="0" w:color="auto"/>
        <w:bottom w:val="none" w:sz="0" w:space="0" w:color="auto"/>
        <w:right w:val="none" w:sz="0" w:space="0" w:color="auto"/>
      </w:divBdr>
      <w:divsChild>
        <w:div w:id="874200134">
          <w:marLeft w:val="0"/>
          <w:marRight w:val="0"/>
          <w:marTop w:val="0"/>
          <w:marBottom w:val="0"/>
          <w:divBdr>
            <w:top w:val="none" w:sz="0" w:space="0" w:color="auto"/>
            <w:left w:val="none" w:sz="0" w:space="0" w:color="auto"/>
            <w:bottom w:val="none" w:sz="0" w:space="0" w:color="auto"/>
            <w:right w:val="none" w:sz="0" w:space="0" w:color="auto"/>
          </w:divBdr>
        </w:div>
        <w:div w:id="1740208343">
          <w:marLeft w:val="0"/>
          <w:marRight w:val="0"/>
          <w:marTop w:val="0"/>
          <w:marBottom w:val="0"/>
          <w:divBdr>
            <w:top w:val="none" w:sz="0" w:space="0" w:color="auto"/>
            <w:left w:val="none" w:sz="0" w:space="0" w:color="auto"/>
            <w:bottom w:val="none" w:sz="0" w:space="0" w:color="auto"/>
            <w:right w:val="none" w:sz="0" w:space="0" w:color="auto"/>
          </w:divBdr>
        </w:div>
        <w:div w:id="2084793769">
          <w:marLeft w:val="0"/>
          <w:marRight w:val="0"/>
          <w:marTop w:val="0"/>
          <w:marBottom w:val="0"/>
          <w:divBdr>
            <w:top w:val="none" w:sz="0" w:space="0" w:color="auto"/>
            <w:left w:val="none" w:sz="0" w:space="0" w:color="auto"/>
            <w:bottom w:val="none" w:sz="0" w:space="0" w:color="auto"/>
            <w:right w:val="none" w:sz="0" w:space="0" w:color="auto"/>
          </w:divBdr>
        </w:div>
        <w:div w:id="458302466">
          <w:marLeft w:val="0"/>
          <w:marRight w:val="0"/>
          <w:marTop w:val="0"/>
          <w:marBottom w:val="0"/>
          <w:divBdr>
            <w:top w:val="none" w:sz="0" w:space="0" w:color="auto"/>
            <w:left w:val="none" w:sz="0" w:space="0" w:color="auto"/>
            <w:bottom w:val="none" w:sz="0" w:space="0" w:color="auto"/>
            <w:right w:val="none" w:sz="0" w:space="0" w:color="auto"/>
          </w:divBdr>
        </w:div>
        <w:div w:id="65080964">
          <w:marLeft w:val="0"/>
          <w:marRight w:val="0"/>
          <w:marTop w:val="0"/>
          <w:marBottom w:val="0"/>
          <w:divBdr>
            <w:top w:val="none" w:sz="0" w:space="0" w:color="auto"/>
            <w:left w:val="none" w:sz="0" w:space="0" w:color="auto"/>
            <w:bottom w:val="none" w:sz="0" w:space="0" w:color="auto"/>
            <w:right w:val="none" w:sz="0" w:space="0" w:color="auto"/>
          </w:divBdr>
        </w:div>
        <w:div w:id="1464542718">
          <w:marLeft w:val="0"/>
          <w:marRight w:val="0"/>
          <w:marTop w:val="0"/>
          <w:marBottom w:val="0"/>
          <w:divBdr>
            <w:top w:val="none" w:sz="0" w:space="0" w:color="auto"/>
            <w:left w:val="none" w:sz="0" w:space="0" w:color="auto"/>
            <w:bottom w:val="none" w:sz="0" w:space="0" w:color="auto"/>
            <w:right w:val="none" w:sz="0" w:space="0" w:color="auto"/>
          </w:divBdr>
        </w:div>
        <w:div w:id="22560614">
          <w:marLeft w:val="0"/>
          <w:marRight w:val="0"/>
          <w:marTop w:val="0"/>
          <w:marBottom w:val="0"/>
          <w:divBdr>
            <w:top w:val="none" w:sz="0" w:space="0" w:color="auto"/>
            <w:left w:val="none" w:sz="0" w:space="0" w:color="auto"/>
            <w:bottom w:val="none" w:sz="0" w:space="0" w:color="auto"/>
            <w:right w:val="none" w:sz="0" w:space="0" w:color="auto"/>
          </w:divBdr>
        </w:div>
        <w:div w:id="1441071519">
          <w:marLeft w:val="0"/>
          <w:marRight w:val="0"/>
          <w:marTop w:val="0"/>
          <w:marBottom w:val="0"/>
          <w:divBdr>
            <w:top w:val="none" w:sz="0" w:space="0" w:color="auto"/>
            <w:left w:val="none" w:sz="0" w:space="0" w:color="auto"/>
            <w:bottom w:val="none" w:sz="0" w:space="0" w:color="auto"/>
            <w:right w:val="none" w:sz="0" w:space="0" w:color="auto"/>
          </w:divBdr>
        </w:div>
        <w:div w:id="1148208565">
          <w:marLeft w:val="0"/>
          <w:marRight w:val="0"/>
          <w:marTop w:val="0"/>
          <w:marBottom w:val="0"/>
          <w:divBdr>
            <w:top w:val="none" w:sz="0" w:space="0" w:color="auto"/>
            <w:left w:val="none" w:sz="0" w:space="0" w:color="auto"/>
            <w:bottom w:val="none" w:sz="0" w:space="0" w:color="auto"/>
            <w:right w:val="none" w:sz="0" w:space="0" w:color="auto"/>
          </w:divBdr>
        </w:div>
        <w:div w:id="1576667389">
          <w:marLeft w:val="0"/>
          <w:marRight w:val="0"/>
          <w:marTop w:val="0"/>
          <w:marBottom w:val="0"/>
          <w:divBdr>
            <w:top w:val="none" w:sz="0" w:space="0" w:color="auto"/>
            <w:left w:val="none" w:sz="0" w:space="0" w:color="auto"/>
            <w:bottom w:val="none" w:sz="0" w:space="0" w:color="auto"/>
            <w:right w:val="none" w:sz="0" w:space="0" w:color="auto"/>
          </w:divBdr>
        </w:div>
        <w:div w:id="1237785690">
          <w:marLeft w:val="0"/>
          <w:marRight w:val="0"/>
          <w:marTop w:val="0"/>
          <w:marBottom w:val="0"/>
          <w:divBdr>
            <w:top w:val="none" w:sz="0" w:space="0" w:color="auto"/>
            <w:left w:val="none" w:sz="0" w:space="0" w:color="auto"/>
            <w:bottom w:val="none" w:sz="0" w:space="0" w:color="auto"/>
            <w:right w:val="none" w:sz="0" w:space="0" w:color="auto"/>
          </w:divBdr>
        </w:div>
        <w:div w:id="742532075">
          <w:marLeft w:val="0"/>
          <w:marRight w:val="0"/>
          <w:marTop w:val="0"/>
          <w:marBottom w:val="0"/>
          <w:divBdr>
            <w:top w:val="none" w:sz="0" w:space="0" w:color="auto"/>
            <w:left w:val="none" w:sz="0" w:space="0" w:color="auto"/>
            <w:bottom w:val="none" w:sz="0" w:space="0" w:color="auto"/>
            <w:right w:val="none" w:sz="0" w:space="0" w:color="auto"/>
          </w:divBdr>
        </w:div>
        <w:div w:id="2021078183">
          <w:marLeft w:val="0"/>
          <w:marRight w:val="0"/>
          <w:marTop w:val="0"/>
          <w:marBottom w:val="0"/>
          <w:divBdr>
            <w:top w:val="none" w:sz="0" w:space="0" w:color="auto"/>
            <w:left w:val="none" w:sz="0" w:space="0" w:color="auto"/>
            <w:bottom w:val="none" w:sz="0" w:space="0" w:color="auto"/>
            <w:right w:val="none" w:sz="0" w:space="0" w:color="auto"/>
          </w:divBdr>
        </w:div>
        <w:div w:id="280769927">
          <w:marLeft w:val="0"/>
          <w:marRight w:val="0"/>
          <w:marTop w:val="0"/>
          <w:marBottom w:val="0"/>
          <w:divBdr>
            <w:top w:val="none" w:sz="0" w:space="0" w:color="auto"/>
            <w:left w:val="none" w:sz="0" w:space="0" w:color="auto"/>
            <w:bottom w:val="none" w:sz="0" w:space="0" w:color="auto"/>
            <w:right w:val="none" w:sz="0" w:space="0" w:color="auto"/>
          </w:divBdr>
        </w:div>
        <w:div w:id="193272410">
          <w:marLeft w:val="0"/>
          <w:marRight w:val="0"/>
          <w:marTop w:val="0"/>
          <w:marBottom w:val="0"/>
          <w:divBdr>
            <w:top w:val="none" w:sz="0" w:space="0" w:color="auto"/>
            <w:left w:val="none" w:sz="0" w:space="0" w:color="auto"/>
            <w:bottom w:val="none" w:sz="0" w:space="0" w:color="auto"/>
            <w:right w:val="none" w:sz="0" w:space="0" w:color="auto"/>
          </w:divBdr>
        </w:div>
        <w:div w:id="1942758358">
          <w:marLeft w:val="0"/>
          <w:marRight w:val="0"/>
          <w:marTop w:val="0"/>
          <w:marBottom w:val="0"/>
          <w:divBdr>
            <w:top w:val="none" w:sz="0" w:space="0" w:color="auto"/>
            <w:left w:val="none" w:sz="0" w:space="0" w:color="auto"/>
            <w:bottom w:val="none" w:sz="0" w:space="0" w:color="auto"/>
            <w:right w:val="none" w:sz="0" w:space="0" w:color="auto"/>
          </w:divBdr>
        </w:div>
        <w:div w:id="1729262775">
          <w:marLeft w:val="0"/>
          <w:marRight w:val="0"/>
          <w:marTop w:val="0"/>
          <w:marBottom w:val="0"/>
          <w:divBdr>
            <w:top w:val="none" w:sz="0" w:space="0" w:color="auto"/>
            <w:left w:val="none" w:sz="0" w:space="0" w:color="auto"/>
            <w:bottom w:val="none" w:sz="0" w:space="0" w:color="auto"/>
            <w:right w:val="none" w:sz="0" w:space="0" w:color="auto"/>
          </w:divBdr>
        </w:div>
        <w:div w:id="1243642914">
          <w:marLeft w:val="0"/>
          <w:marRight w:val="0"/>
          <w:marTop w:val="0"/>
          <w:marBottom w:val="0"/>
          <w:divBdr>
            <w:top w:val="none" w:sz="0" w:space="0" w:color="auto"/>
            <w:left w:val="none" w:sz="0" w:space="0" w:color="auto"/>
            <w:bottom w:val="none" w:sz="0" w:space="0" w:color="auto"/>
            <w:right w:val="none" w:sz="0" w:space="0" w:color="auto"/>
          </w:divBdr>
        </w:div>
        <w:div w:id="1097602735">
          <w:marLeft w:val="0"/>
          <w:marRight w:val="0"/>
          <w:marTop w:val="0"/>
          <w:marBottom w:val="0"/>
          <w:divBdr>
            <w:top w:val="none" w:sz="0" w:space="0" w:color="auto"/>
            <w:left w:val="none" w:sz="0" w:space="0" w:color="auto"/>
            <w:bottom w:val="none" w:sz="0" w:space="0" w:color="auto"/>
            <w:right w:val="none" w:sz="0" w:space="0" w:color="auto"/>
          </w:divBdr>
        </w:div>
        <w:div w:id="1396320060">
          <w:marLeft w:val="0"/>
          <w:marRight w:val="0"/>
          <w:marTop w:val="0"/>
          <w:marBottom w:val="0"/>
          <w:divBdr>
            <w:top w:val="none" w:sz="0" w:space="0" w:color="auto"/>
            <w:left w:val="none" w:sz="0" w:space="0" w:color="auto"/>
            <w:bottom w:val="none" w:sz="0" w:space="0" w:color="auto"/>
            <w:right w:val="none" w:sz="0" w:space="0" w:color="auto"/>
          </w:divBdr>
        </w:div>
        <w:div w:id="1196188843">
          <w:marLeft w:val="0"/>
          <w:marRight w:val="0"/>
          <w:marTop w:val="0"/>
          <w:marBottom w:val="0"/>
          <w:divBdr>
            <w:top w:val="none" w:sz="0" w:space="0" w:color="auto"/>
            <w:left w:val="none" w:sz="0" w:space="0" w:color="auto"/>
            <w:bottom w:val="none" w:sz="0" w:space="0" w:color="auto"/>
            <w:right w:val="none" w:sz="0" w:space="0" w:color="auto"/>
          </w:divBdr>
        </w:div>
        <w:div w:id="717162882">
          <w:marLeft w:val="0"/>
          <w:marRight w:val="0"/>
          <w:marTop w:val="0"/>
          <w:marBottom w:val="0"/>
          <w:divBdr>
            <w:top w:val="none" w:sz="0" w:space="0" w:color="auto"/>
            <w:left w:val="none" w:sz="0" w:space="0" w:color="auto"/>
            <w:bottom w:val="none" w:sz="0" w:space="0" w:color="auto"/>
            <w:right w:val="none" w:sz="0" w:space="0" w:color="auto"/>
          </w:divBdr>
        </w:div>
        <w:div w:id="1112358387">
          <w:marLeft w:val="0"/>
          <w:marRight w:val="0"/>
          <w:marTop w:val="0"/>
          <w:marBottom w:val="0"/>
          <w:divBdr>
            <w:top w:val="none" w:sz="0" w:space="0" w:color="auto"/>
            <w:left w:val="none" w:sz="0" w:space="0" w:color="auto"/>
            <w:bottom w:val="none" w:sz="0" w:space="0" w:color="auto"/>
            <w:right w:val="none" w:sz="0" w:space="0" w:color="auto"/>
          </w:divBdr>
        </w:div>
        <w:div w:id="848370494">
          <w:marLeft w:val="0"/>
          <w:marRight w:val="0"/>
          <w:marTop w:val="0"/>
          <w:marBottom w:val="0"/>
          <w:divBdr>
            <w:top w:val="none" w:sz="0" w:space="0" w:color="auto"/>
            <w:left w:val="none" w:sz="0" w:space="0" w:color="auto"/>
            <w:bottom w:val="none" w:sz="0" w:space="0" w:color="auto"/>
            <w:right w:val="none" w:sz="0" w:space="0" w:color="auto"/>
          </w:divBdr>
        </w:div>
        <w:div w:id="428354330">
          <w:marLeft w:val="0"/>
          <w:marRight w:val="0"/>
          <w:marTop w:val="0"/>
          <w:marBottom w:val="0"/>
          <w:divBdr>
            <w:top w:val="none" w:sz="0" w:space="0" w:color="auto"/>
            <w:left w:val="none" w:sz="0" w:space="0" w:color="auto"/>
            <w:bottom w:val="none" w:sz="0" w:space="0" w:color="auto"/>
            <w:right w:val="none" w:sz="0" w:space="0" w:color="auto"/>
          </w:divBdr>
        </w:div>
        <w:div w:id="463818552">
          <w:marLeft w:val="0"/>
          <w:marRight w:val="0"/>
          <w:marTop w:val="0"/>
          <w:marBottom w:val="0"/>
          <w:divBdr>
            <w:top w:val="none" w:sz="0" w:space="0" w:color="auto"/>
            <w:left w:val="none" w:sz="0" w:space="0" w:color="auto"/>
            <w:bottom w:val="none" w:sz="0" w:space="0" w:color="auto"/>
            <w:right w:val="none" w:sz="0" w:space="0" w:color="auto"/>
          </w:divBdr>
        </w:div>
        <w:div w:id="603804870">
          <w:marLeft w:val="0"/>
          <w:marRight w:val="0"/>
          <w:marTop w:val="0"/>
          <w:marBottom w:val="0"/>
          <w:divBdr>
            <w:top w:val="none" w:sz="0" w:space="0" w:color="auto"/>
            <w:left w:val="none" w:sz="0" w:space="0" w:color="auto"/>
            <w:bottom w:val="none" w:sz="0" w:space="0" w:color="auto"/>
            <w:right w:val="none" w:sz="0" w:space="0" w:color="auto"/>
          </w:divBdr>
        </w:div>
        <w:div w:id="1156384623">
          <w:marLeft w:val="0"/>
          <w:marRight w:val="0"/>
          <w:marTop w:val="0"/>
          <w:marBottom w:val="0"/>
          <w:divBdr>
            <w:top w:val="none" w:sz="0" w:space="0" w:color="auto"/>
            <w:left w:val="none" w:sz="0" w:space="0" w:color="auto"/>
            <w:bottom w:val="none" w:sz="0" w:space="0" w:color="auto"/>
            <w:right w:val="none" w:sz="0" w:space="0" w:color="auto"/>
          </w:divBdr>
        </w:div>
        <w:div w:id="685441385">
          <w:marLeft w:val="0"/>
          <w:marRight w:val="0"/>
          <w:marTop w:val="0"/>
          <w:marBottom w:val="0"/>
          <w:divBdr>
            <w:top w:val="none" w:sz="0" w:space="0" w:color="auto"/>
            <w:left w:val="none" w:sz="0" w:space="0" w:color="auto"/>
            <w:bottom w:val="none" w:sz="0" w:space="0" w:color="auto"/>
            <w:right w:val="none" w:sz="0" w:space="0" w:color="auto"/>
          </w:divBdr>
        </w:div>
        <w:div w:id="533425667">
          <w:marLeft w:val="0"/>
          <w:marRight w:val="0"/>
          <w:marTop w:val="0"/>
          <w:marBottom w:val="0"/>
          <w:divBdr>
            <w:top w:val="none" w:sz="0" w:space="0" w:color="auto"/>
            <w:left w:val="none" w:sz="0" w:space="0" w:color="auto"/>
            <w:bottom w:val="none" w:sz="0" w:space="0" w:color="auto"/>
            <w:right w:val="none" w:sz="0" w:space="0" w:color="auto"/>
          </w:divBdr>
        </w:div>
        <w:div w:id="57941312">
          <w:marLeft w:val="0"/>
          <w:marRight w:val="0"/>
          <w:marTop w:val="0"/>
          <w:marBottom w:val="0"/>
          <w:divBdr>
            <w:top w:val="none" w:sz="0" w:space="0" w:color="auto"/>
            <w:left w:val="none" w:sz="0" w:space="0" w:color="auto"/>
            <w:bottom w:val="none" w:sz="0" w:space="0" w:color="auto"/>
            <w:right w:val="none" w:sz="0" w:space="0" w:color="auto"/>
          </w:divBdr>
        </w:div>
      </w:divsChild>
    </w:div>
    <w:div w:id="1213273274">
      <w:bodyDiv w:val="1"/>
      <w:marLeft w:val="0"/>
      <w:marRight w:val="0"/>
      <w:marTop w:val="0"/>
      <w:marBottom w:val="0"/>
      <w:divBdr>
        <w:top w:val="none" w:sz="0" w:space="0" w:color="auto"/>
        <w:left w:val="none" w:sz="0" w:space="0" w:color="auto"/>
        <w:bottom w:val="none" w:sz="0" w:space="0" w:color="auto"/>
        <w:right w:val="none" w:sz="0" w:space="0" w:color="auto"/>
      </w:divBdr>
    </w:div>
    <w:div w:id="1722437138">
      <w:bodyDiv w:val="1"/>
      <w:marLeft w:val="0"/>
      <w:marRight w:val="0"/>
      <w:marTop w:val="0"/>
      <w:marBottom w:val="0"/>
      <w:divBdr>
        <w:top w:val="none" w:sz="0" w:space="0" w:color="auto"/>
        <w:left w:val="none" w:sz="0" w:space="0" w:color="auto"/>
        <w:bottom w:val="none" w:sz="0" w:space="0" w:color="auto"/>
        <w:right w:val="none" w:sz="0" w:space="0" w:color="auto"/>
      </w:divBdr>
      <w:divsChild>
        <w:div w:id="1051072471">
          <w:marLeft w:val="0"/>
          <w:marRight w:val="0"/>
          <w:marTop w:val="0"/>
          <w:marBottom w:val="0"/>
          <w:divBdr>
            <w:top w:val="none" w:sz="0" w:space="0" w:color="auto"/>
            <w:left w:val="none" w:sz="0" w:space="0" w:color="auto"/>
            <w:bottom w:val="none" w:sz="0" w:space="0" w:color="auto"/>
            <w:right w:val="none" w:sz="0" w:space="0" w:color="auto"/>
          </w:divBdr>
        </w:div>
        <w:div w:id="684865798">
          <w:marLeft w:val="0"/>
          <w:marRight w:val="0"/>
          <w:marTop w:val="0"/>
          <w:marBottom w:val="0"/>
          <w:divBdr>
            <w:top w:val="none" w:sz="0" w:space="0" w:color="auto"/>
            <w:left w:val="none" w:sz="0" w:space="0" w:color="auto"/>
            <w:bottom w:val="none" w:sz="0" w:space="0" w:color="auto"/>
            <w:right w:val="none" w:sz="0" w:space="0" w:color="auto"/>
          </w:divBdr>
        </w:div>
        <w:div w:id="1142767747">
          <w:marLeft w:val="0"/>
          <w:marRight w:val="0"/>
          <w:marTop w:val="0"/>
          <w:marBottom w:val="0"/>
          <w:divBdr>
            <w:top w:val="none" w:sz="0" w:space="0" w:color="auto"/>
            <w:left w:val="none" w:sz="0" w:space="0" w:color="auto"/>
            <w:bottom w:val="none" w:sz="0" w:space="0" w:color="auto"/>
            <w:right w:val="none" w:sz="0" w:space="0" w:color="auto"/>
          </w:divBdr>
        </w:div>
        <w:div w:id="219752471">
          <w:marLeft w:val="0"/>
          <w:marRight w:val="0"/>
          <w:marTop w:val="0"/>
          <w:marBottom w:val="0"/>
          <w:divBdr>
            <w:top w:val="none" w:sz="0" w:space="0" w:color="auto"/>
            <w:left w:val="none" w:sz="0" w:space="0" w:color="auto"/>
            <w:bottom w:val="none" w:sz="0" w:space="0" w:color="auto"/>
            <w:right w:val="none" w:sz="0" w:space="0" w:color="auto"/>
          </w:divBdr>
        </w:div>
        <w:div w:id="311953915">
          <w:marLeft w:val="0"/>
          <w:marRight w:val="0"/>
          <w:marTop w:val="0"/>
          <w:marBottom w:val="0"/>
          <w:divBdr>
            <w:top w:val="none" w:sz="0" w:space="0" w:color="auto"/>
            <w:left w:val="none" w:sz="0" w:space="0" w:color="auto"/>
            <w:bottom w:val="none" w:sz="0" w:space="0" w:color="auto"/>
            <w:right w:val="none" w:sz="0" w:space="0" w:color="auto"/>
          </w:divBdr>
        </w:div>
        <w:div w:id="1855069279">
          <w:marLeft w:val="0"/>
          <w:marRight w:val="0"/>
          <w:marTop w:val="0"/>
          <w:marBottom w:val="0"/>
          <w:divBdr>
            <w:top w:val="none" w:sz="0" w:space="0" w:color="auto"/>
            <w:left w:val="none" w:sz="0" w:space="0" w:color="auto"/>
            <w:bottom w:val="none" w:sz="0" w:space="0" w:color="auto"/>
            <w:right w:val="none" w:sz="0" w:space="0" w:color="auto"/>
          </w:divBdr>
        </w:div>
        <w:div w:id="1867408741">
          <w:marLeft w:val="0"/>
          <w:marRight w:val="0"/>
          <w:marTop w:val="0"/>
          <w:marBottom w:val="0"/>
          <w:divBdr>
            <w:top w:val="none" w:sz="0" w:space="0" w:color="auto"/>
            <w:left w:val="none" w:sz="0" w:space="0" w:color="auto"/>
            <w:bottom w:val="none" w:sz="0" w:space="0" w:color="auto"/>
            <w:right w:val="none" w:sz="0" w:space="0" w:color="auto"/>
          </w:divBdr>
        </w:div>
        <w:div w:id="2134516494">
          <w:marLeft w:val="0"/>
          <w:marRight w:val="0"/>
          <w:marTop w:val="0"/>
          <w:marBottom w:val="0"/>
          <w:divBdr>
            <w:top w:val="none" w:sz="0" w:space="0" w:color="auto"/>
            <w:left w:val="none" w:sz="0" w:space="0" w:color="auto"/>
            <w:bottom w:val="none" w:sz="0" w:space="0" w:color="auto"/>
            <w:right w:val="none" w:sz="0" w:space="0" w:color="auto"/>
          </w:divBdr>
        </w:div>
        <w:div w:id="1846361419">
          <w:marLeft w:val="0"/>
          <w:marRight w:val="0"/>
          <w:marTop w:val="0"/>
          <w:marBottom w:val="0"/>
          <w:divBdr>
            <w:top w:val="none" w:sz="0" w:space="0" w:color="auto"/>
            <w:left w:val="none" w:sz="0" w:space="0" w:color="auto"/>
            <w:bottom w:val="none" w:sz="0" w:space="0" w:color="auto"/>
            <w:right w:val="none" w:sz="0" w:space="0" w:color="auto"/>
          </w:divBdr>
        </w:div>
        <w:div w:id="300111004">
          <w:marLeft w:val="0"/>
          <w:marRight w:val="0"/>
          <w:marTop w:val="0"/>
          <w:marBottom w:val="0"/>
          <w:divBdr>
            <w:top w:val="none" w:sz="0" w:space="0" w:color="auto"/>
            <w:left w:val="none" w:sz="0" w:space="0" w:color="auto"/>
            <w:bottom w:val="none" w:sz="0" w:space="0" w:color="auto"/>
            <w:right w:val="none" w:sz="0" w:space="0" w:color="auto"/>
          </w:divBdr>
        </w:div>
        <w:div w:id="282734921">
          <w:marLeft w:val="0"/>
          <w:marRight w:val="0"/>
          <w:marTop w:val="0"/>
          <w:marBottom w:val="0"/>
          <w:divBdr>
            <w:top w:val="none" w:sz="0" w:space="0" w:color="auto"/>
            <w:left w:val="none" w:sz="0" w:space="0" w:color="auto"/>
            <w:bottom w:val="none" w:sz="0" w:space="0" w:color="auto"/>
            <w:right w:val="none" w:sz="0" w:space="0" w:color="auto"/>
          </w:divBdr>
        </w:div>
        <w:div w:id="1586912565">
          <w:marLeft w:val="0"/>
          <w:marRight w:val="0"/>
          <w:marTop w:val="0"/>
          <w:marBottom w:val="0"/>
          <w:divBdr>
            <w:top w:val="none" w:sz="0" w:space="0" w:color="auto"/>
            <w:left w:val="none" w:sz="0" w:space="0" w:color="auto"/>
            <w:bottom w:val="none" w:sz="0" w:space="0" w:color="auto"/>
            <w:right w:val="none" w:sz="0" w:space="0" w:color="auto"/>
          </w:divBdr>
        </w:div>
        <w:div w:id="1473256205">
          <w:marLeft w:val="0"/>
          <w:marRight w:val="0"/>
          <w:marTop w:val="0"/>
          <w:marBottom w:val="0"/>
          <w:divBdr>
            <w:top w:val="none" w:sz="0" w:space="0" w:color="auto"/>
            <w:left w:val="none" w:sz="0" w:space="0" w:color="auto"/>
            <w:bottom w:val="none" w:sz="0" w:space="0" w:color="auto"/>
            <w:right w:val="none" w:sz="0" w:space="0" w:color="auto"/>
          </w:divBdr>
        </w:div>
        <w:div w:id="1356736715">
          <w:marLeft w:val="0"/>
          <w:marRight w:val="0"/>
          <w:marTop w:val="0"/>
          <w:marBottom w:val="0"/>
          <w:divBdr>
            <w:top w:val="none" w:sz="0" w:space="0" w:color="auto"/>
            <w:left w:val="none" w:sz="0" w:space="0" w:color="auto"/>
            <w:bottom w:val="none" w:sz="0" w:space="0" w:color="auto"/>
            <w:right w:val="none" w:sz="0" w:space="0" w:color="auto"/>
          </w:divBdr>
        </w:div>
        <w:div w:id="1995334488">
          <w:marLeft w:val="0"/>
          <w:marRight w:val="0"/>
          <w:marTop w:val="0"/>
          <w:marBottom w:val="0"/>
          <w:divBdr>
            <w:top w:val="none" w:sz="0" w:space="0" w:color="auto"/>
            <w:left w:val="none" w:sz="0" w:space="0" w:color="auto"/>
            <w:bottom w:val="none" w:sz="0" w:space="0" w:color="auto"/>
            <w:right w:val="none" w:sz="0" w:space="0" w:color="auto"/>
          </w:divBdr>
        </w:div>
        <w:div w:id="993265409">
          <w:marLeft w:val="0"/>
          <w:marRight w:val="0"/>
          <w:marTop w:val="0"/>
          <w:marBottom w:val="0"/>
          <w:divBdr>
            <w:top w:val="none" w:sz="0" w:space="0" w:color="auto"/>
            <w:left w:val="none" w:sz="0" w:space="0" w:color="auto"/>
            <w:bottom w:val="none" w:sz="0" w:space="0" w:color="auto"/>
            <w:right w:val="none" w:sz="0" w:space="0" w:color="auto"/>
          </w:divBdr>
        </w:div>
        <w:div w:id="781538338">
          <w:marLeft w:val="0"/>
          <w:marRight w:val="0"/>
          <w:marTop w:val="0"/>
          <w:marBottom w:val="0"/>
          <w:divBdr>
            <w:top w:val="none" w:sz="0" w:space="0" w:color="auto"/>
            <w:left w:val="none" w:sz="0" w:space="0" w:color="auto"/>
            <w:bottom w:val="none" w:sz="0" w:space="0" w:color="auto"/>
            <w:right w:val="none" w:sz="0" w:space="0" w:color="auto"/>
          </w:divBdr>
        </w:div>
        <w:div w:id="721370420">
          <w:marLeft w:val="0"/>
          <w:marRight w:val="0"/>
          <w:marTop w:val="0"/>
          <w:marBottom w:val="0"/>
          <w:divBdr>
            <w:top w:val="none" w:sz="0" w:space="0" w:color="auto"/>
            <w:left w:val="none" w:sz="0" w:space="0" w:color="auto"/>
            <w:bottom w:val="none" w:sz="0" w:space="0" w:color="auto"/>
            <w:right w:val="none" w:sz="0" w:space="0" w:color="auto"/>
          </w:divBdr>
        </w:div>
        <w:div w:id="254635255">
          <w:marLeft w:val="0"/>
          <w:marRight w:val="0"/>
          <w:marTop w:val="0"/>
          <w:marBottom w:val="0"/>
          <w:divBdr>
            <w:top w:val="none" w:sz="0" w:space="0" w:color="auto"/>
            <w:left w:val="none" w:sz="0" w:space="0" w:color="auto"/>
            <w:bottom w:val="none" w:sz="0" w:space="0" w:color="auto"/>
            <w:right w:val="none" w:sz="0" w:space="0" w:color="auto"/>
          </w:divBdr>
        </w:div>
        <w:div w:id="2062244570">
          <w:marLeft w:val="0"/>
          <w:marRight w:val="0"/>
          <w:marTop w:val="0"/>
          <w:marBottom w:val="0"/>
          <w:divBdr>
            <w:top w:val="none" w:sz="0" w:space="0" w:color="auto"/>
            <w:left w:val="none" w:sz="0" w:space="0" w:color="auto"/>
            <w:bottom w:val="none" w:sz="0" w:space="0" w:color="auto"/>
            <w:right w:val="none" w:sz="0" w:space="0" w:color="auto"/>
          </w:divBdr>
        </w:div>
        <w:div w:id="127863107">
          <w:marLeft w:val="0"/>
          <w:marRight w:val="0"/>
          <w:marTop w:val="0"/>
          <w:marBottom w:val="0"/>
          <w:divBdr>
            <w:top w:val="none" w:sz="0" w:space="0" w:color="auto"/>
            <w:left w:val="none" w:sz="0" w:space="0" w:color="auto"/>
            <w:bottom w:val="none" w:sz="0" w:space="0" w:color="auto"/>
            <w:right w:val="none" w:sz="0" w:space="0" w:color="auto"/>
          </w:divBdr>
        </w:div>
        <w:div w:id="1398937225">
          <w:marLeft w:val="0"/>
          <w:marRight w:val="0"/>
          <w:marTop w:val="0"/>
          <w:marBottom w:val="0"/>
          <w:divBdr>
            <w:top w:val="none" w:sz="0" w:space="0" w:color="auto"/>
            <w:left w:val="none" w:sz="0" w:space="0" w:color="auto"/>
            <w:bottom w:val="none" w:sz="0" w:space="0" w:color="auto"/>
            <w:right w:val="none" w:sz="0" w:space="0" w:color="auto"/>
          </w:divBdr>
        </w:div>
        <w:div w:id="432165911">
          <w:marLeft w:val="0"/>
          <w:marRight w:val="0"/>
          <w:marTop w:val="0"/>
          <w:marBottom w:val="0"/>
          <w:divBdr>
            <w:top w:val="none" w:sz="0" w:space="0" w:color="auto"/>
            <w:left w:val="none" w:sz="0" w:space="0" w:color="auto"/>
            <w:bottom w:val="none" w:sz="0" w:space="0" w:color="auto"/>
            <w:right w:val="none" w:sz="0" w:space="0" w:color="auto"/>
          </w:divBdr>
        </w:div>
        <w:div w:id="241991389">
          <w:marLeft w:val="0"/>
          <w:marRight w:val="0"/>
          <w:marTop w:val="0"/>
          <w:marBottom w:val="0"/>
          <w:divBdr>
            <w:top w:val="none" w:sz="0" w:space="0" w:color="auto"/>
            <w:left w:val="none" w:sz="0" w:space="0" w:color="auto"/>
            <w:bottom w:val="none" w:sz="0" w:space="0" w:color="auto"/>
            <w:right w:val="none" w:sz="0" w:space="0" w:color="auto"/>
          </w:divBdr>
        </w:div>
        <w:div w:id="83839777">
          <w:marLeft w:val="0"/>
          <w:marRight w:val="0"/>
          <w:marTop w:val="0"/>
          <w:marBottom w:val="0"/>
          <w:divBdr>
            <w:top w:val="none" w:sz="0" w:space="0" w:color="auto"/>
            <w:left w:val="none" w:sz="0" w:space="0" w:color="auto"/>
            <w:bottom w:val="none" w:sz="0" w:space="0" w:color="auto"/>
            <w:right w:val="none" w:sz="0" w:space="0" w:color="auto"/>
          </w:divBdr>
        </w:div>
        <w:div w:id="1533805526">
          <w:marLeft w:val="0"/>
          <w:marRight w:val="0"/>
          <w:marTop w:val="0"/>
          <w:marBottom w:val="0"/>
          <w:divBdr>
            <w:top w:val="none" w:sz="0" w:space="0" w:color="auto"/>
            <w:left w:val="none" w:sz="0" w:space="0" w:color="auto"/>
            <w:bottom w:val="none" w:sz="0" w:space="0" w:color="auto"/>
            <w:right w:val="none" w:sz="0" w:space="0" w:color="auto"/>
          </w:divBdr>
        </w:div>
        <w:div w:id="1043362564">
          <w:marLeft w:val="0"/>
          <w:marRight w:val="0"/>
          <w:marTop w:val="0"/>
          <w:marBottom w:val="0"/>
          <w:divBdr>
            <w:top w:val="none" w:sz="0" w:space="0" w:color="auto"/>
            <w:left w:val="none" w:sz="0" w:space="0" w:color="auto"/>
            <w:bottom w:val="none" w:sz="0" w:space="0" w:color="auto"/>
            <w:right w:val="none" w:sz="0" w:space="0" w:color="auto"/>
          </w:divBdr>
        </w:div>
        <w:div w:id="457187537">
          <w:marLeft w:val="0"/>
          <w:marRight w:val="0"/>
          <w:marTop w:val="0"/>
          <w:marBottom w:val="0"/>
          <w:divBdr>
            <w:top w:val="none" w:sz="0" w:space="0" w:color="auto"/>
            <w:left w:val="none" w:sz="0" w:space="0" w:color="auto"/>
            <w:bottom w:val="none" w:sz="0" w:space="0" w:color="auto"/>
            <w:right w:val="none" w:sz="0" w:space="0" w:color="auto"/>
          </w:divBdr>
        </w:div>
        <w:div w:id="2144152392">
          <w:marLeft w:val="0"/>
          <w:marRight w:val="0"/>
          <w:marTop w:val="0"/>
          <w:marBottom w:val="0"/>
          <w:divBdr>
            <w:top w:val="none" w:sz="0" w:space="0" w:color="auto"/>
            <w:left w:val="none" w:sz="0" w:space="0" w:color="auto"/>
            <w:bottom w:val="none" w:sz="0" w:space="0" w:color="auto"/>
            <w:right w:val="none" w:sz="0" w:space="0" w:color="auto"/>
          </w:divBdr>
        </w:div>
        <w:div w:id="164825828">
          <w:marLeft w:val="0"/>
          <w:marRight w:val="0"/>
          <w:marTop w:val="0"/>
          <w:marBottom w:val="0"/>
          <w:divBdr>
            <w:top w:val="none" w:sz="0" w:space="0" w:color="auto"/>
            <w:left w:val="none" w:sz="0" w:space="0" w:color="auto"/>
            <w:bottom w:val="none" w:sz="0" w:space="0" w:color="auto"/>
            <w:right w:val="none" w:sz="0" w:space="0" w:color="auto"/>
          </w:divBdr>
        </w:div>
        <w:div w:id="1635480480">
          <w:marLeft w:val="0"/>
          <w:marRight w:val="0"/>
          <w:marTop w:val="0"/>
          <w:marBottom w:val="0"/>
          <w:divBdr>
            <w:top w:val="none" w:sz="0" w:space="0" w:color="auto"/>
            <w:left w:val="none" w:sz="0" w:space="0" w:color="auto"/>
            <w:bottom w:val="none" w:sz="0" w:space="0" w:color="auto"/>
            <w:right w:val="none" w:sz="0" w:space="0" w:color="auto"/>
          </w:divBdr>
        </w:div>
      </w:divsChild>
    </w:div>
    <w:div w:id="1728843532">
      <w:bodyDiv w:val="1"/>
      <w:marLeft w:val="0"/>
      <w:marRight w:val="0"/>
      <w:marTop w:val="0"/>
      <w:marBottom w:val="0"/>
      <w:divBdr>
        <w:top w:val="none" w:sz="0" w:space="0" w:color="auto"/>
        <w:left w:val="none" w:sz="0" w:space="0" w:color="auto"/>
        <w:bottom w:val="none" w:sz="0" w:space="0" w:color="auto"/>
        <w:right w:val="none" w:sz="0" w:space="0" w:color="auto"/>
      </w:divBdr>
    </w:div>
    <w:div w:id="1927105955">
      <w:bodyDiv w:val="1"/>
      <w:marLeft w:val="0"/>
      <w:marRight w:val="0"/>
      <w:marTop w:val="0"/>
      <w:marBottom w:val="0"/>
      <w:divBdr>
        <w:top w:val="none" w:sz="0" w:space="0" w:color="auto"/>
        <w:left w:val="none" w:sz="0" w:space="0" w:color="auto"/>
        <w:bottom w:val="none" w:sz="0" w:space="0" w:color="auto"/>
        <w:right w:val="none" w:sz="0" w:space="0" w:color="auto"/>
      </w:divBdr>
    </w:div>
    <w:div w:id="21150543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Online Tutoring System Functional Requirements: Query Module</PublishDate>
  <Abstract>Last Update: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4FC416-7469-884B-B395-05F2BC85B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3865</Words>
  <Characters>22035</Characters>
  <Application>Microsoft Macintosh Word</Application>
  <DocSecurity>0</DocSecurity>
  <Lines>183</Lines>
  <Paragraphs>51</Paragraphs>
  <ScaleCrop>false</ScaleCrop>
  <Company/>
  <LinksUpToDate>false</LinksUpToDate>
  <CharactersWithSpaces>25849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Mobile Application</dc:title>
  <dc:subject/>
  <dc:creator>Colin Man, Malina Jiang</dc:creator>
  <cp:keywords/>
  <dc:description/>
  <cp:lastModifiedBy>Reviewer 1</cp:lastModifiedBy>
  <cp:revision>15</cp:revision>
  <cp:lastPrinted>2013-08-13T22:21:00Z</cp:lastPrinted>
  <dcterms:created xsi:type="dcterms:W3CDTF">2013-08-13T22:21:00Z</dcterms:created>
  <dcterms:modified xsi:type="dcterms:W3CDTF">2015-01-18T07:29:00Z</dcterms:modified>
</cp:coreProperties>
</file>