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90" w:type="dxa"/>
        <w:jc w:val="center"/>
        <w:tblLook w:val="04A0" w:firstRow="1" w:lastRow="0" w:firstColumn="1" w:lastColumn="0" w:noHBand="0" w:noVBand="1"/>
      </w:tblPr>
      <w:tblGrid>
        <w:gridCol w:w="3503"/>
        <w:gridCol w:w="48"/>
        <w:gridCol w:w="263"/>
        <w:gridCol w:w="54"/>
        <w:gridCol w:w="1147"/>
        <w:gridCol w:w="1599"/>
        <w:gridCol w:w="2243"/>
        <w:gridCol w:w="1633"/>
      </w:tblGrid>
      <w:tr w:rsidR="00527673" w14:paraId="5B37C6FF" w14:textId="77777777" w:rsidTr="00AE1CF4">
        <w:trPr>
          <w:jc w:val="center"/>
        </w:trPr>
        <w:tc>
          <w:tcPr>
            <w:tcW w:w="10490" w:type="dxa"/>
            <w:gridSpan w:val="8"/>
          </w:tcPr>
          <w:p w14:paraId="03BF3796" w14:textId="0905DE28" w:rsidR="00527673" w:rsidRPr="00137FF7" w:rsidRDefault="00552BDF" w:rsidP="00137FF7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4CD4ECD" wp14:editId="75246771">
                  <wp:simplePos x="0" y="0"/>
                  <wp:positionH relativeFrom="column">
                    <wp:posOffset>4775835</wp:posOffset>
                  </wp:positionH>
                  <wp:positionV relativeFrom="paragraph">
                    <wp:posOffset>10160</wp:posOffset>
                  </wp:positionV>
                  <wp:extent cx="1164590" cy="116459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4590" cy="1164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596C7723" wp14:editId="78E69644">
                  <wp:simplePos x="0" y="0"/>
                  <wp:positionH relativeFrom="column">
                    <wp:posOffset>767644</wp:posOffset>
                  </wp:positionH>
                  <wp:positionV relativeFrom="paragraph">
                    <wp:posOffset>158115</wp:posOffset>
                  </wp:positionV>
                  <wp:extent cx="1022985" cy="102298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985" cy="10229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527673" w:rsidRPr="00137FF7">
              <w:rPr>
                <w:rFonts w:cs="Times New Roman"/>
              </w:rPr>
              <w:t>REPUBLIC OF THE PHILIPPINES</w:t>
            </w:r>
            <w:r w:rsidR="00527673" w:rsidRPr="00137FF7">
              <w:rPr>
                <w:rFonts w:cs="Times New Roman"/>
              </w:rPr>
              <w:br/>
              <w:t>CITY OF ILOILO</w:t>
            </w:r>
            <w:r w:rsidR="00527673" w:rsidRPr="00137FF7">
              <w:rPr>
                <w:rFonts w:cs="Times New Roman"/>
              </w:rPr>
              <w:br/>
              <w:t xml:space="preserve">DISTRICT OF </w:t>
            </w:r>
            <w:r>
              <w:rPr>
                <w:rFonts w:cs="Times New Roman"/>
              </w:rPr>
              <w:t>MOLO</w:t>
            </w:r>
            <w:r w:rsidR="00527673" w:rsidRPr="00137FF7">
              <w:rPr>
                <w:rFonts w:cs="Times New Roman"/>
              </w:rPr>
              <w:br/>
            </w:r>
            <w:r w:rsidR="00527673" w:rsidRPr="00137FF7">
              <w:rPr>
                <w:rFonts w:cs="Times New Roman"/>
                <w:b/>
              </w:rPr>
              <w:t xml:space="preserve">BARANGAY </w:t>
            </w:r>
            <w:r>
              <w:rPr>
                <w:rFonts w:cs="Times New Roman"/>
                <w:b/>
              </w:rPr>
              <w:t>NORTH SAN JOSE</w:t>
            </w:r>
            <w:r w:rsidR="00527673" w:rsidRPr="00137FF7">
              <w:rPr>
                <w:rFonts w:cs="Times New Roman"/>
                <w:b/>
              </w:rPr>
              <w:br/>
            </w:r>
          </w:p>
          <w:p w14:paraId="4C9592D0" w14:textId="0139069C" w:rsidR="00527673" w:rsidRPr="00137FF7" w:rsidRDefault="00527673" w:rsidP="00AE1CF4">
            <w:pPr>
              <w:jc w:val="center"/>
              <w:rPr>
                <w:rFonts w:cs="Times New Roman"/>
                <w:b/>
              </w:rPr>
            </w:pPr>
            <w:r w:rsidRPr="00137FF7">
              <w:rPr>
                <w:rFonts w:cs="Times New Roman"/>
                <w:b/>
              </w:rPr>
              <w:t>OFFICE OF THE SANGGUNIANG KABATAAN</w:t>
            </w:r>
          </w:p>
          <w:p w14:paraId="212E1566" w14:textId="43801981" w:rsidR="00527673" w:rsidRPr="00137FF7" w:rsidRDefault="00527673" w:rsidP="00AE1CF4">
            <w:pPr>
              <w:jc w:val="center"/>
              <w:rPr>
                <w:rFonts w:cs="Times New Roman"/>
                <w:b/>
                <w:sz w:val="32"/>
                <w:szCs w:val="32"/>
              </w:rPr>
            </w:pPr>
            <w:r w:rsidRPr="00137FF7">
              <w:rPr>
                <w:rFonts w:cs="Times New Roman"/>
                <w:b/>
                <w:sz w:val="32"/>
                <w:szCs w:val="32"/>
              </w:rPr>
              <w:t>FY 20</w:t>
            </w:r>
            <w:r w:rsidR="001B63E4" w:rsidRPr="00137FF7">
              <w:rPr>
                <w:rFonts w:cs="Times New Roman"/>
                <w:b/>
                <w:sz w:val="32"/>
                <w:szCs w:val="32"/>
              </w:rPr>
              <w:t>2</w:t>
            </w:r>
            <w:r w:rsidR="00552BDF">
              <w:rPr>
                <w:rFonts w:cs="Times New Roman"/>
                <w:b/>
                <w:sz w:val="32"/>
                <w:szCs w:val="32"/>
              </w:rPr>
              <w:t>5</w:t>
            </w:r>
            <w:r w:rsidRPr="00137FF7">
              <w:rPr>
                <w:rFonts w:cs="Times New Roman"/>
                <w:b/>
                <w:sz w:val="32"/>
                <w:szCs w:val="32"/>
              </w:rPr>
              <w:t xml:space="preserve"> ANNUAL BUDGET</w:t>
            </w:r>
          </w:p>
          <w:p w14:paraId="7FF7A9BD" w14:textId="0DC424BA" w:rsidR="00527673" w:rsidRPr="003332E9" w:rsidRDefault="00527673" w:rsidP="00AE1CF4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37FF7">
              <w:rPr>
                <w:rFonts w:cs="Times New Roman"/>
                <w:b/>
                <w:sz w:val="24"/>
                <w:szCs w:val="24"/>
              </w:rPr>
              <w:t xml:space="preserve">SANGGUNIANG KABATAAN OF BARANGAY </w:t>
            </w:r>
            <w:r w:rsidR="00552BDF">
              <w:rPr>
                <w:rFonts w:cs="Times New Roman"/>
                <w:b/>
                <w:sz w:val="24"/>
                <w:szCs w:val="24"/>
              </w:rPr>
              <w:t>NORTH SAN JOSE, MOLO</w:t>
            </w:r>
            <w:r w:rsidRPr="00137FF7">
              <w:rPr>
                <w:rFonts w:cs="Times New Roman"/>
                <w:b/>
                <w:sz w:val="24"/>
                <w:szCs w:val="24"/>
              </w:rPr>
              <w:t xml:space="preserve"> ILOILO CITY</w:t>
            </w:r>
          </w:p>
        </w:tc>
      </w:tr>
      <w:tr w:rsidR="00527673" w:rsidRPr="00830CEB" w14:paraId="623E6EEF" w14:textId="77777777" w:rsidTr="006E5BC7">
        <w:trPr>
          <w:jc w:val="center"/>
        </w:trPr>
        <w:tc>
          <w:tcPr>
            <w:tcW w:w="3503" w:type="dxa"/>
            <w:vAlign w:val="center"/>
          </w:tcPr>
          <w:p w14:paraId="05DA10E9" w14:textId="77777777" w:rsidR="00527673" w:rsidRPr="00830CEB" w:rsidRDefault="00527673" w:rsidP="00AE1CF4">
            <w:pPr>
              <w:jc w:val="center"/>
              <w:rPr>
                <w:rFonts w:cs="Times New Roman"/>
                <w:b/>
                <w:bCs/>
              </w:rPr>
            </w:pPr>
            <w:r w:rsidRPr="00830CEB">
              <w:rPr>
                <w:rFonts w:cs="Times New Roman"/>
                <w:b/>
                <w:bCs/>
              </w:rPr>
              <w:t>OBJECT OF EXPENDITURE</w:t>
            </w:r>
          </w:p>
        </w:tc>
        <w:tc>
          <w:tcPr>
            <w:tcW w:w="1512" w:type="dxa"/>
            <w:gridSpan w:val="4"/>
            <w:vAlign w:val="center"/>
          </w:tcPr>
          <w:p w14:paraId="19C7802E" w14:textId="77777777" w:rsidR="00527673" w:rsidRPr="00830CEB" w:rsidRDefault="00527673" w:rsidP="00AE1CF4">
            <w:pPr>
              <w:jc w:val="center"/>
              <w:rPr>
                <w:rFonts w:cs="Times New Roman"/>
                <w:b/>
                <w:bCs/>
              </w:rPr>
            </w:pPr>
            <w:r w:rsidRPr="00830CEB">
              <w:rPr>
                <w:rFonts w:cs="Times New Roman"/>
                <w:b/>
                <w:bCs/>
              </w:rPr>
              <w:t>ACCOUNT CODE</w:t>
            </w:r>
          </w:p>
        </w:tc>
        <w:tc>
          <w:tcPr>
            <w:tcW w:w="1599" w:type="dxa"/>
            <w:vAlign w:val="center"/>
          </w:tcPr>
          <w:p w14:paraId="158D2DC5" w14:textId="77777777" w:rsidR="00527673" w:rsidRPr="00830CEB" w:rsidRDefault="00527673" w:rsidP="00AE1CF4">
            <w:pPr>
              <w:jc w:val="center"/>
              <w:rPr>
                <w:rFonts w:cs="Times New Roman"/>
                <w:b/>
                <w:bCs/>
              </w:rPr>
            </w:pPr>
            <w:r w:rsidRPr="00830CEB">
              <w:rPr>
                <w:rFonts w:cs="Times New Roman"/>
                <w:b/>
                <w:bCs/>
              </w:rPr>
              <w:t>BUDGET YEAR EXPENDITURES</w:t>
            </w:r>
          </w:p>
        </w:tc>
        <w:tc>
          <w:tcPr>
            <w:tcW w:w="2243" w:type="dxa"/>
            <w:vAlign w:val="center"/>
          </w:tcPr>
          <w:p w14:paraId="642195DD" w14:textId="77777777" w:rsidR="00527673" w:rsidRPr="00830CEB" w:rsidRDefault="00527673" w:rsidP="00AE1CF4">
            <w:pPr>
              <w:jc w:val="center"/>
              <w:rPr>
                <w:rFonts w:cs="Times New Roman"/>
                <w:b/>
                <w:bCs/>
              </w:rPr>
            </w:pPr>
            <w:r w:rsidRPr="00830CEB">
              <w:rPr>
                <w:rFonts w:cs="Times New Roman"/>
                <w:b/>
                <w:bCs/>
              </w:rPr>
              <w:t>ECXPECTED RESULTS</w:t>
            </w:r>
          </w:p>
        </w:tc>
        <w:tc>
          <w:tcPr>
            <w:tcW w:w="1633" w:type="dxa"/>
            <w:vAlign w:val="center"/>
          </w:tcPr>
          <w:p w14:paraId="777F1B12" w14:textId="77777777" w:rsidR="00527673" w:rsidRPr="00830CEB" w:rsidRDefault="00527673" w:rsidP="00AE1CF4">
            <w:pPr>
              <w:jc w:val="center"/>
              <w:rPr>
                <w:rFonts w:cs="Times New Roman"/>
                <w:b/>
                <w:bCs/>
              </w:rPr>
            </w:pPr>
            <w:r w:rsidRPr="00830CEB">
              <w:rPr>
                <w:rFonts w:cs="Times New Roman"/>
                <w:b/>
                <w:bCs/>
              </w:rPr>
              <w:t>PERFORMANCE INDICATORS</w:t>
            </w:r>
          </w:p>
        </w:tc>
      </w:tr>
      <w:tr w:rsidR="00527673" w14:paraId="0269DE80" w14:textId="77777777" w:rsidTr="00AE1CF4">
        <w:trPr>
          <w:jc w:val="center"/>
        </w:trPr>
        <w:tc>
          <w:tcPr>
            <w:tcW w:w="10490" w:type="dxa"/>
            <w:gridSpan w:val="8"/>
            <w:shd w:val="clear" w:color="auto" w:fill="C5E0B3" w:themeFill="accent6" w:themeFillTint="66"/>
          </w:tcPr>
          <w:p w14:paraId="1032A829" w14:textId="1FC74FD3" w:rsidR="00527673" w:rsidRPr="000F32AC" w:rsidRDefault="00527673" w:rsidP="00AE1CF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32AC">
              <w:rPr>
                <w:rFonts w:ascii="Arial" w:hAnsi="Arial" w:cs="Arial"/>
                <w:b/>
                <w:bCs/>
                <w:sz w:val="18"/>
                <w:szCs w:val="18"/>
              </w:rPr>
              <w:t>PART I. RECEIPTS PROGRAMS</w:t>
            </w:r>
          </w:p>
        </w:tc>
      </w:tr>
      <w:tr w:rsidR="00527673" w14:paraId="262CE4BA" w14:textId="77777777" w:rsidTr="006E5BC7">
        <w:trPr>
          <w:jc w:val="center"/>
        </w:trPr>
        <w:tc>
          <w:tcPr>
            <w:tcW w:w="5015" w:type="dxa"/>
            <w:gridSpan w:val="5"/>
          </w:tcPr>
          <w:p w14:paraId="3289916B" w14:textId="14D2E4FE" w:rsidR="00527673" w:rsidRPr="000F32AC" w:rsidRDefault="00527673" w:rsidP="00AE1CF4">
            <w:pPr>
              <w:tabs>
                <w:tab w:val="left" w:pos="1582"/>
              </w:tabs>
              <w:rPr>
                <w:rFonts w:ascii="Arial" w:hAnsi="Arial" w:cs="Arial"/>
                <w:sz w:val="18"/>
                <w:szCs w:val="18"/>
              </w:rPr>
            </w:pPr>
            <w:r w:rsidRPr="000F32AC">
              <w:rPr>
                <w:rFonts w:ascii="Arial" w:hAnsi="Arial" w:cs="Arial"/>
                <w:sz w:val="18"/>
                <w:szCs w:val="18"/>
              </w:rPr>
              <w:t>Ten percent (10 %) of the general fund of the barangay</w:t>
            </w:r>
          </w:p>
        </w:tc>
        <w:tc>
          <w:tcPr>
            <w:tcW w:w="1599" w:type="dxa"/>
          </w:tcPr>
          <w:p w14:paraId="629C8333" w14:textId="3DEF1401" w:rsidR="00527673" w:rsidRPr="000F32AC" w:rsidRDefault="00527673" w:rsidP="00AE1C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32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PH" w:eastAsia="en-PH"/>
              </w:rPr>
              <w:t>₱</w:t>
            </w:r>
            <w:r w:rsidR="00501F15" w:rsidRPr="000F32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PH" w:eastAsia="en-PH"/>
              </w:rPr>
              <w:t xml:space="preserve"> </w:t>
            </w:r>
            <w:r w:rsidR="00552BD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PH" w:eastAsia="en-PH"/>
              </w:rPr>
              <w:t>450,446.00</w:t>
            </w:r>
          </w:p>
        </w:tc>
        <w:tc>
          <w:tcPr>
            <w:tcW w:w="2243" w:type="dxa"/>
          </w:tcPr>
          <w:p w14:paraId="29621764" w14:textId="77777777" w:rsidR="00527673" w:rsidRPr="000F32AC" w:rsidRDefault="00527673" w:rsidP="00AE1CF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3" w:type="dxa"/>
          </w:tcPr>
          <w:p w14:paraId="33282554" w14:textId="77777777" w:rsidR="00527673" w:rsidRPr="000F32AC" w:rsidRDefault="00527673" w:rsidP="00AE1C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7673" w14:paraId="2B3B2D0B" w14:textId="77777777" w:rsidTr="006E5BC7">
        <w:trPr>
          <w:jc w:val="center"/>
        </w:trPr>
        <w:tc>
          <w:tcPr>
            <w:tcW w:w="5015" w:type="dxa"/>
            <w:gridSpan w:val="5"/>
          </w:tcPr>
          <w:p w14:paraId="234F8BEA" w14:textId="3B759C2F" w:rsidR="00527673" w:rsidRPr="000F32AC" w:rsidRDefault="00527673" w:rsidP="00AE1CF4">
            <w:pPr>
              <w:tabs>
                <w:tab w:val="left" w:pos="2025"/>
              </w:tabs>
              <w:rPr>
                <w:rFonts w:ascii="Arial" w:hAnsi="Arial" w:cs="Arial"/>
                <w:sz w:val="18"/>
                <w:szCs w:val="18"/>
              </w:rPr>
            </w:pPr>
            <w:r w:rsidRPr="000F32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PH" w:eastAsia="en-PH"/>
              </w:rPr>
              <w:t>TOTAL ESTIMATED FUNDS AVAILABLE FOR APPROPRIATION</w:t>
            </w:r>
          </w:p>
        </w:tc>
        <w:tc>
          <w:tcPr>
            <w:tcW w:w="1599" w:type="dxa"/>
          </w:tcPr>
          <w:p w14:paraId="3DB74967" w14:textId="194A84D2" w:rsidR="00527673" w:rsidRPr="000F32AC" w:rsidRDefault="00552BDF" w:rsidP="00AE1CF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F32A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PH" w:eastAsia="en-PH"/>
              </w:rPr>
              <w:t xml:space="preserve">₱ 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val="en-PH" w:eastAsia="en-PH"/>
              </w:rPr>
              <w:t>450,446.00</w:t>
            </w:r>
          </w:p>
        </w:tc>
        <w:tc>
          <w:tcPr>
            <w:tcW w:w="2243" w:type="dxa"/>
          </w:tcPr>
          <w:p w14:paraId="3B87D381" w14:textId="77777777" w:rsidR="00527673" w:rsidRPr="000F32AC" w:rsidRDefault="00527673" w:rsidP="00AE1CF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3" w:type="dxa"/>
          </w:tcPr>
          <w:p w14:paraId="64C9C298" w14:textId="77777777" w:rsidR="00527673" w:rsidRPr="000F32AC" w:rsidRDefault="00527673" w:rsidP="00AE1CF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27673" w:rsidRPr="00830CEB" w14:paraId="476B2469" w14:textId="77777777" w:rsidTr="00AE1CF4">
        <w:trPr>
          <w:jc w:val="center"/>
        </w:trPr>
        <w:tc>
          <w:tcPr>
            <w:tcW w:w="10490" w:type="dxa"/>
            <w:gridSpan w:val="8"/>
            <w:shd w:val="clear" w:color="auto" w:fill="C5E0B3" w:themeFill="accent6" w:themeFillTint="66"/>
          </w:tcPr>
          <w:p w14:paraId="183BC116" w14:textId="39E0488A" w:rsidR="00527673" w:rsidRPr="00830CEB" w:rsidRDefault="00527673" w:rsidP="00AE1CF4">
            <w:pPr>
              <w:rPr>
                <w:rFonts w:cs="Times New Roman"/>
                <w:b/>
                <w:bCs/>
              </w:rPr>
            </w:pPr>
            <w:r w:rsidRPr="00830CEB">
              <w:rPr>
                <w:rFonts w:cs="Times New Roman"/>
                <w:b/>
                <w:bCs/>
              </w:rPr>
              <w:t>PART I</w:t>
            </w:r>
            <w:r>
              <w:rPr>
                <w:rFonts w:cs="Times New Roman"/>
                <w:b/>
                <w:bCs/>
              </w:rPr>
              <w:t>I</w:t>
            </w:r>
            <w:r w:rsidRPr="00830CEB">
              <w:rPr>
                <w:rFonts w:cs="Times New Roman"/>
                <w:b/>
                <w:bCs/>
              </w:rPr>
              <w:t xml:space="preserve">. </w:t>
            </w:r>
            <w:r>
              <w:rPr>
                <w:rFonts w:cs="Times New Roman"/>
                <w:b/>
                <w:bCs/>
              </w:rPr>
              <w:t>EXPENDITURE PROGRAM</w:t>
            </w:r>
          </w:p>
        </w:tc>
      </w:tr>
      <w:tr w:rsidR="00527673" w:rsidRPr="00830CEB" w14:paraId="3BA25781" w14:textId="77777777" w:rsidTr="00AE1CF4">
        <w:trPr>
          <w:jc w:val="center"/>
        </w:trPr>
        <w:tc>
          <w:tcPr>
            <w:tcW w:w="10490" w:type="dxa"/>
            <w:gridSpan w:val="8"/>
            <w:shd w:val="clear" w:color="auto" w:fill="FFFF99"/>
          </w:tcPr>
          <w:p w14:paraId="7460AB8E" w14:textId="60C3DE2A" w:rsidR="00527673" w:rsidRPr="00830CEB" w:rsidRDefault="00527673" w:rsidP="00AE1CF4">
            <w:pPr>
              <w:tabs>
                <w:tab w:val="center" w:pos="5137"/>
              </w:tabs>
              <w:rPr>
                <w:rFonts w:cs="Times New Roman"/>
              </w:rPr>
            </w:pPr>
            <w:r w:rsidRPr="00F712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PH" w:eastAsia="en-PH"/>
              </w:rPr>
              <w:t>GENERAL ADMINISTRATION PROGRAM: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PH" w:eastAsia="en-PH"/>
              </w:rPr>
              <w:tab/>
            </w:r>
          </w:p>
        </w:tc>
      </w:tr>
      <w:tr w:rsidR="00527673" w:rsidRPr="00830CEB" w14:paraId="10A6308B" w14:textId="77777777" w:rsidTr="006E5BC7">
        <w:trPr>
          <w:jc w:val="center"/>
        </w:trPr>
        <w:tc>
          <w:tcPr>
            <w:tcW w:w="6614" w:type="dxa"/>
            <w:gridSpan w:val="6"/>
          </w:tcPr>
          <w:p w14:paraId="5E03BF83" w14:textId="2C41EB61" w:rsidR="00527673" w:rsidRPr="00830CEB" w:rsidRDefault="00527673" w:rsidP="00AE1CF4">
            <w:pPr>
              <w:rPr>
                <w:rFonts w:cs="Times New Roman"/>
              </w:rPr>
            </w:pPr>
            <w:r w:rsidRPr="00F712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PH" w:eastAsia="en-PH"/>
              </w:rPr>
              <w:t>CURRENT OPERATING EXPENDITURES</w:t>
            </w: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PH" w:eastAsia="en-PH"/>
              </w:rPr>
              <w:t xml:space="preserve"> (CO)</w:t>
            </w:r>
          </w:p>
        </w:tc>
        <w:tc>
          <w:tcPr>
            <w:tcW w:w="2243" w:type="dxa"/>
          </w:tcPr>
          <w:p w14:paraId="50D6E1A6" w14:textId="77777777" w:rsidR="00527673" w:rsidRPr="00830CEB" w:rsidRDefault="00527673" w:rsidP="00AE1CF4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5E9B8E12" w14:textId="77777777" w:rsidR="00527673" w:rsidRPr="00830CEB" w:rsidRDefault="00527673" w:rsidP="00AE1CF4">
            <w:pPr>
              <w:rPr>
                <w:rFonts w:cs="Times New Roman"/>
              </w:rPr>
            </w:pPr>
          </w:p>
        </w:tc>
      </w:tr>
      <w:tr w:rsidR="00527673" w:rsidRPr="00830CEB" w14:paraId="092A67A2" w14:textId="77777777" w:rsidTr="006E5BC7">
        <w:trPr>
          <w:jc w:val="center"/>
        </w:trPr>
        <w:tc>
          <w:tcPr>
            <w:tcW w:w="6614" w:type="dxa"/>
            <w:gridSpan w:val="6"/>
            <w:vAlign w:val="center"/>
          </w:tcPr>
          <w:p w14:paraId="52A0FC77" w14:textId="2FA37B27" w:rsidR="00527673" w:rsidRPr="00F7122D" w:rsidRDefault="006E5BC7" w:rsidP="00AE1CF4">
            <w:pP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PH"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PH" w:eastAsia="en-PH"/>
              </w:rPr>
              <w:t>PERSONAL SERVICES</w:t>
            </w:r>
          </w:p>
        </w:tc>
        <w:tc>
          <w:tcPr>
            <w:tcW w:w="2243" w:type="dxa"/>
          </w:tcPr>
          <w:p w14:paraId="05025560" w14:textId="77777777" w:rsidR="00527673" w:rsidRPr="00830CEB" w:rsidRDefault="00527673" w:rsidP="00AE1CF4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4591E5D1" w14:textId="77777777" w:rsidR="00527673" w:rsidRPr="00830CEB" w:rsidRDefault="00527673" w:rsidP="00AE1CF4">
            <w:pPr>
              <w:rPr>
                <w:rFonts w:cs="Times New Roman"/>
              </w:rPr>
            </w:pPr>
          </w:p>
        </w:tc>
      </w:tr>
      <w:tr w:rsidR="008E4EEC" w:rsidRPr="00830CEB" w14:paraId="6F225FA4" w14:textId="77777777" w:rsidTr="006E5BC7">
        <w:trPr>
          <w:trHeight w:val="278"/>
          <w:jc w:val="center"/>
        </w:trPr>
        <w:tc>
          <w:tcPr>
            <w:tcW w:w="3503" w:type="dxa"/>
            <w:vAlign w:val="center"/>
          </w:tcPr>
          <w:p w14:paraId="6BADB63C" w14:textId="6633D55A" w:rsidR="008E4EEC" w:rsidRPr="006E5BC7" w:rsidRDefault="008E4EEC" w:rsidP="008E4EEC">
            <w:pPr>
              <w:rPr>
                <w:rFonts w:cstheme="minorHAnsi"/>
                <w:sz w:val="16"/>
                <w:szCs w:val="16"/>
              </w:rPr>
            </w:pPr>
            <w:r w:rsidRPr="006E5BC7">
              <w:rPr>
                <w:rFonts w:cstheme="minorHAnsi"/>
                <w:sz w:val="16"/>
                <w:szCs w:val="16"/>
              </w:rPr>
              <w:t>SK Honorarium (Jan-Dec 202</w:t>
            </w:r>
            <w:r w:rsidR="00552BDF">
              <w:rPr>
                <w:rFonts w:cstheme="minorHAnsi"/>
                <w:sz w:val="16"/>
                <w:szCs w:val="16"/>
              </w:rPr>
              <w:t>5</w:t>
            </w:r>
            <w:r w:rsidRPr="006E5BC7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12" w:type="dxa"/>
            <w:gridSpan w:val="4"/>
            <w:vAlign w:val="center"/>
          </w:tcPr>
          <w:p w14:paraId="023503BA" w14:textId="65ECFB74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cstheme="minorHAnsi"/>
                <w:sz w:val="16"/>
                <w:szCs w:val="16"/>
              </w:rPr>
              <w:t>5-01-02-050</w:t>
            </w:r>
          </w:p>
        </w:tc>
        <w:tc>
          <w:tcPr>
            <w:tcW w:w="1599" w:type="dxa"/>
            <w:vAlign w:val="center"/>
          </w:tcPr>
          <w:p w14:paraId="46DCA7A6" w14:textId="1BCD1A93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 xml:space="preserve">₱ </w:t>
            </w:r>
            <w:r w:rsidR="006E5BC7"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1</w:t>
            </w:r>
            <w:r w:rsidR="00552BDF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08,000.00</w:t>
            </w:r>
          </w:p>
        </w:tc>
        <w:tc>
          <w:tcPr>
            <w:tcW w:w="2243" w:type="dxa"/>
            <w:vAlign w:val="center"/>
          </w:tcPr>
          <w:p w14:paraId="1A18642D" w14:textId="36358F7E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cstheme="minorHAnsi"/>
                <w:sz w:val="16"/>
                <w:szCs w:val="16"/>
              </w:rPr>
              <w:t>The SK Council will be more active and oblige in their duties and performances.</w:t>
            </w:r>
          </w:p>
        </w:tc>
        <w:tc>
          <w:tcPr>
            <w:tcW w:w="1633" w:type="dxa"/>
            <w:vAlign w:val="center"/>
          </w:tcPr>
          <w:p w14:paraId="34C7C6CC" w14:textId="3FCE92BD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cstheme="minorHAnsi"/>
                <w:sz w:val="16"/>
                <w:szCs w:val="16"/>
              </w:rPr>
              <w:t>Attendance of SK Council</w:t>
            </w:r>
          </w:p>
        </w:tc>
      </w:tr>
      <w:tr w:rsidR="006E5BC7" w:rsidRPr="00830CEB" w14:paraId="64B70C8D" w14:textId="77777777" w:rsidTr="006E5BC7">
        <w:trPr>
          <w:trHeight w:val="78"/>
          <w:jc w:val="center"/>
        </w:trPr>
        <w:tc>
          <w:tcPr>
            <w:tcW w:w="5015" w:type="dxa"/>
            <w:gridSpan w:val="5"/>
            <w:vAlign w:val="center"/>
          </w:tcPr>
          <w:p w14:paraId="6A72559F" w14:textId="0FF6BE00" w:rsidR="006E5BC7" w:rsidRPr="006E5BC7" w:rsidRDefault="006E5BC7" w:rsidP="006E5BC7">
            <w:pPr>
              <w:rPr>
                <w:rFonts w:cs="Times New Roman"/>
                <w:i/>
                <w:iCs/>
              </w:rPr>
            </w:pPr>
            <w:r w:rsidRPr="006E5BC7">
              <w:rPr>
                <w:rFonts w:cs="Times New Roman"/>
                <w:i/>
                <w:iCs/>
              </w:rPr>
              <w:t>TOTAL PERSONAL SERVICES</w:t>
            </w:r>
          </w:p>
        </w:tc>
        <w:tc>
          <w:tcPr>
            <w:tcW w:w="1599" w:type="dxa"/>
            <w:vAlign w:val="center"/>
          </w:tcPr>
          <w:p w14:paraId="3F4B9D5D" w14:textId="2553B978" w:rsidR="006E5BC7" w:rsidRPr="006E5BC7" w:rsidRDefault="006E5BC7" w:rsidP="008E4EEC">
            <w:pPr>
              <w:jc w:val="center"/>
              <w:rPr>
                <w:rFonts w:eastAsia="Times New Roman" w:cstheme="minorHAnsi"/>
                <w:i/>
                <w:iCs/>
                <w:color w:val="000000"/>
                <w:lang w:eastAsia="en-PH"/>
              </w:rPr>
            </w:pPr>
            <w:r w:rsidRPr="006E5BC7">
              <w:rPr>
                <w:rFonts w:eastAsia="Times New Roman" w:cstheme="minorHAnsi"/>
                <w:i/>
                <w:iCs/>
                <w:color w:val="000000"/>
                <w:lang w:val="en-PH" w:eastAsia="en-PH"/>
              </w:rPr>
              <w:t>₱ 1</w:t>
            </w:r>
            <w:r w:rsidR="00552BDF">
              <w:rPr>
                <w:rFonts w:eastAsia="Times New Roman" w:cstheme="minorHAnsi"/>
                <w:i/>
                <w:iCs/>
                <w:color w:val="000000"/>
                <w:lang w:val="en-PH" w:eastAsia="en-PH"/>
              </w:rPr>
              <w:t>08,000.00</w:t>
            </w:r>
          </w:p>
        </w:tc>
        <w:tc>
          <w:tcPr>
            <w:tcW w:w="2243" w:type="dxa"/>
            <w:vAlign w:val="center"/>
          </w:tcPr>
          <w:p w14:paraId="52E0C224" w14:textId="77777777" w:rsidR="006E5BC7" w:rsidRPr="00372CFD" w:rsidRDefault="006E5BC7" w:rsidP="008E4EEC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1384B240" w14:textId="77777777" w:rsidR="006E5BC7" w:rsidRPr="00372CFD" w:rsidRDefault="006E5BC7" w:rsidP="008E4EEC">
            <w:pPr>
              <w:jc w:val="center"/>
              <w:rPr>
                <w:rFonts w:cs="Times New Roman"/>
              </w:rPr>
            </w:pPr>
          </w:p>
        </w:tc>
      </w:tr>
      <w:tr w:rsidR="006E5BC7" w:rsidRPr="00830CEB" w14:paraId="67283D8C" w14:textId="77777777" w:rsidTr="006E5BC7">
        <w:trPr>
          <w:trHeight w:val="373"/>
          <w:jc w:val="center"/>
        </w:trPr>
        <w:tc>
          <w:tcPr>
            <w:tcW w:w="10490" w:type="dxa"/>
            <w:gridSpan w:val="8"/>
            <w:vAlign w:val="center"/>
          </w:tcPr>
          <w:p w14:paraId="6C5DD7AF" w14:textId="68F404F2" w:rsidR="006E5BC7" w:rsidRPr="00372CFD" w:rsidRDefault="006E5BC7" w:rsidP="006E5BC7">
            <w:pPr>
              <w:rPr>
                <w:rFonts w:cs="Times New Roman"/>
              </w:rPr>
            </w:pPr>
            <w:r w:rsidRPr="00F7122D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PH" w:eastAsia="en-PH"/>
              </w:rPr>
              <w:t>MAINTENANCE AND OTHER OPERATING EXPENSES (MOOE)</w:t>
            </w:r>
          </w:p>
        </w:tc>
      </w:tr>
      <w:tr w:rsidR="008E4EEC" w:rsidRPr="00830CEB" w14:paraId="14EA2DC9" w14:textId="77777777" w:rsidTr="00C20663">
        <w:trPr>
          <w:trHeight w:val="272"/>
          <w:jc w:val="center"/>
        </w:trPr>
        <w:tc>
          <w:tcPr>
            <w:tcW w:w="3503" w:type="dxa"/>
            <w:vAlign w:val="center"/>
          </w:tcPr>
          <w:p w14:paraId="3AD66A20" w14:textId="4965F568" w:rsidR="008E4EEC" w:rsidRPr="00C20663" w:rsidRDefault="008E4EEC" w:rsidP="00C2066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20663">
              <w:rPr>
                <w:rFonts w:ascii="Arial" w:hAnsi="Arial" w:cs="Arial"/>
                <w:sz w:val="16"/>
                <w:szCs w:val="16"/>
              </w:rPr>
              <w:t>Traveling Expenses</w:t>
            </w:r>
          </w:p>
        </w:tc>
        <w:tc>
          <w:tcPr>
            <w:tcW w:w="1512" w:type="dxa"/>
            <w:gridSpan w:val="4"/>
            <w:vAlign w:val="center"/>
          </w:tcPr>
          <w:p w14:paraId="4EB210E9" w14:textId="2419EF4D" w:rsidR="008E4EEC" w:rsidRPr="006E5BC7" w:rsidRDefault="008E4EEC" w:rsidP="008E4EE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5-02-01-010</w:t>
            </w:r>
          </w:p>
        </w:tc>
        <w:tc>
          <w:tcPr>
            <w:tcW w:w="1599" w:type="dxa"/>
            <w:vAlign w:val="center"/>
          </w:tcPr>
          <w:p w14:paraId="203F98D5" w14:textId="1B1BD0D1" w:rsidR="008E4EEC" w:rsidRPr="006E5BC7" w:rsidRDefault="008E4EEC" w:rsidP="008E4EE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₱</w:t>
            </w:r>
            <w:r w:rsidR="00791ACA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 xml:space="preserve"> </w:t>
            </w:r>
            <w:r w:rsidR="00552BDF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15</w:t>
            </w: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,000.00</w:t>
            </w:r>
          </w:p>
        </w:tc>
        <w:tc>
          <w:tcPr>
            <w:tcW w:w="2243" w:type="dxa"/>
            <w:vAlign w:val="center"/>
          </w:tcPr>
          <w:p w14:paraId="42D6E338" w14:textId="7BF3636D" w:rsidR="008E4EEC" w:rsidRPr="000F32AC" w:rsidRDefault="008E4EEC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 xml:space="preserve">Travel allowances for SK officials </w:t>
            </w:r>
          </w:p>
        </w:tc>
        <w:tc>
          <w:tcPr>
            <w:tcW w:w="1633" w:type="dxa"/>
            <w:vAlign w:val="center"/>
          </w:tcPr>
          <w:p w14:paraId="48D7ABE4" w14:textId="5BCD5E6A" w:rsidR="008E4EEC" w:rsidRPr="000F32AC" w:rsidRDefault="008E4EEC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 xml:space="preserve">100% paid travelling expenses for SK officials </w:t>
            </w:r>
          </w:p>
        </w:tc>
      </w:tr>
      <w:tr w:rsidR="008E4EEC" w:rsidRPr="00830CEB" w14:paraId="2773C8CC" w14:textId="77777777" w:rsidTr="00C20663">
        <w:trPr>
          <w:trHeight w:val="510"/>
          <w:jc w:val="center"/>
        </w:trPr>
        <w:tc>
          <w:tcPr>
            <w:tcW w:w="3503" w:type="dxa"/>
            <w:vAlign w:val="center"/>
          </w:tcPr>
          <w:p w14:paraId="76EB3755" w14:textId="5F237275" w:rsidR="008E4EEC" w:rsidRPr="00C20663" w:rsidRDefault="008E4EEC" w:rsidP="00C2066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20663">
              <w:rPr>
                <w:rFonts w:ascii="Arial" w:hAnsi="Arial" w:cs="Arial"/>
                <w:sz w:val="16"/>
                <w:szCs w:val="16"/>
              </w:rPr>
              <w:t>Training Expenses</w:t>
            </w:r>
          </w:p>
        </w:tc>
        <w:tc>
          <w:tcPr>
            <w:tcW w:w="1512" w:type="dxa"/>
            <w:gridSpan w:val="4"/>
            <w:vAlign w:val="center"/>
          </w:tcPr>
          <w:p w14:paraId="38B6A460" w14:textId="5EA990D5" w:rsidR="008E4EEC" w:rsidRPr="006E5BC7" w:rsidRDefault="008E4EEC" w:rsidP="008E4EE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5-02-02-010</w:t>
            </w:r>
          </w:p>
        </w:tc>
        <w:tc>
          <w:tcPr>
            <w:tcW w:w="1599" w:type="dxa"/>
            <w:vAlign w:val="center"/>
          </w:tcPr>
          <w:p w14:paraId="51CCD150" w14:textId="04D99B1C" w:rsidR="008E4EEC" w:rsidRPr="006E5BC7" w:rsidRDefault="008E4EEC" w:rsidP="008E4EE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₱</w:t>
            </w:r>
            <w:r w:rsidR="00791ACA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 xml:space="preserve"> </w:t>
            </w:r>
            <w:r w:rsidR="00552BDF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2</w:t>
            </w: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0,000.00</w:t>
            </w:r>
          </w:p>
        </w:tc>
        <w:tc>
          <w:tcPr>
            <w:tcW w:w="2243" w:type="dxa"/>
            <w:vAlign w:val="center"/>
          </w:tcPr>
          <w:p w14:paraId="3986CD1E" w14:textId="433A4994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Enhance leadership &amp; knowledge of SK Officials</w:t>
            </w:r>
          </w:p>
        </w:tc>
        <w:tc>
          <w:tcPr>
            <w:tcW w:w="1633" w:type="dxa"/>
            <w:vAlign w:val="center"/>
          </w:tcPr>
          <w:p w14:paraId="0377D6B0" w14:textId="62DC9904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100% paid training expenses for SK officials</w:t>
            </w:r>
          </w:p>
        </w:tc>
      </w:tr>
      <w:tr w:rsidR="008E4EEC" w:rsidRPr="00830CEB" w14:paraId="1A0849D6" w14:textId="77777777" w:rsidTr="00C20663">
        <w:trPr>
          <w:jc w:val="center"/>
        </w:trPr>
        <w:tc>
          <w:tcPr>
            <w:tcW w:w="3503" w:type="dxa"/>
            <w:vAlign w:val="center"/>
          </w:tcPr>
          <w:p w14:paraId="1FEB100E" w14:textId="61ABD459" w:rsidR="008E4EEC" w:rsidRPr="00C20663" w:rsidRDefault="008E4EEC" w:rsidP="00C2066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20663">
              <w:rPr>
                <w:rFonts w:ascii="Arial" w:hAnsi="Arial" w:cs="Arial"/>
                <w:sz w:val="16"/>
                <w:szCs w:val="16"/>
              </w:rPr>
              <w:t>Office Supplies Expenses</w:t>
            </w:r>
          </w:p>
        </w:tc>
        <w:tc>
          <w:tcPr>
            <w:tcW w:w="1512" w:type="dxa"/>
            <w:gridSpan w:val="4"/>
            <w:vAlign w:val="center"/>
          </w:tcPr>
          <w:p w14:paraId="17D3A9AD" w14:textId="0894A7B1" w:rsidR="008E4EEC" w:rsidRPr="006E5BC7" w:rsidRDefault="008E4EEC" w:rsidP="008E4EE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E5BC7">
              <w:rPr>
                <w:rFonts w:cs="Times New Roman"/>
                <w:sz w:val="16"/>
                <w:szCs w:val="16"/>
              </w:rPr>
              <w:t>5-02-03-010</w:t>
            </w:r>
          </w:p>
        </w:tc>
        <w:tc>
          <w:tcPr>
            <w:tcW w:w="1599" w:type="dxa"/>
            <w:vAlign w:val="center"/>
          </w:tcPr>
          <w:p w14:paraId="2E211B5B" w14:textId="4060064F" w:rsidR="008E4EEC" w:rsidRPr="006E5BC7" w:rsidRDefault="008E4EEC" w:rsidP="008E4EEC">
            <w:pPr>
              <w:jc w:val="center"/>
              <w:rPr>
                <w:rFonts w:cs="Times New Roman"/>
                <w:sz w:val="16"/>
                <w:szCs w:val="16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₱</w:t>
            </w:r>
            <w:r w:rsidR="00791ACA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 xml:space="preserve"> </w:t>
            </w:r>
            <w:r w:rsidR="00552BDF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30</w:t>
            </w: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,</w:t>
            </w:r>
            <w:r w:rsidR="00C20663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0</w:t>
            </w: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00.00</w:t>
            </w:r>
          </w:p>
        </w:tc>
        <w:tc>
          <w:tcPr>
            <w:tcW w:w="2243" w:type="dxa"/>
            <w:vAlign w:val="center"/>
          </w:tcPr>
          <w:p w14:paraId="47232CCD" w14:textId="22EE2D4C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Full SK Operational Functionality</w:t>
            </w:r>
          </w:p>
        </w:tc>
        <w:tc>
          <w:tcPr>
            <w:tcW w:w="1633" w:type="dxa"/>
            <w:vAlign w:val="center"/>
          </w:tcPr>
          <w:p w14:paraId="2B7A9DE6" w14:textId="45AB14FD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Availability of Office Supplies</w:t>
            </w:r>
          </w:p>
        </w:tc>
      </w:tr>
      <w:tr w:rsidR="008E4EEC" w:rsidRPr="00830CEB" w14:paraId="19225A18" w14:textId="77777777" w:rsidTr="00C20663">
        <w:trPr>
          <w:jc w:val="center"/>
        </w:trPr>
        <w:tc>
          <w:tcPr>
            <w:tcW w:w="3503" w:type="dxa"/>
            <w:vAlign w:val="center"/>
          </w:tcPr>
          <w:p w14:paraId="53698A51" w14:textId="66A7DB5E" w:rsidR="008E4EEC" w:rsidRPr="00C20663" w:rsidRDefault="008E4EEC" w:rsidP="00C2066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20663">
              <w:rPr>
                <w:rFonts w:ascii="Arial" w:hAnsi="Arial" w:cs="Arial"/>
                <w:sz w:val="16"/>
                <w:szCs w:val="16"/>
              </w:rPr>
              <w:t>Fidelity Bond Premium</w:t>
            </w:r>
          </w:p>
        </w:tc>
        <w:tc>
          <w:tcPr>
            <w:tcW w:w="1512" w:type="dxa"/>
            <w:gridSpan w:val="4"/>
            <w:vAlign w:val="center"/>
          </w:tcPr>
          <w:p w14:paraId="12EC23EA" w14:textId="64788797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5-02-11-010</w:t>
            </w:r>
          </w:p>
        </w:tc>
        <w:tc>
          <w:tcPr>
            <w:tcW w:w="1599" w:type="dxa"/>
            <w:vAlign w:val="center"/>
          </w:tcPr>
          <w:p w14:paraId="082A7D5C" w14:textId="533FB5F0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 xml:space="preserve">₱ </w:t>
            </w:r>
            <w:r w:rsidR="00552BDF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891.50</w:t>
            </w:r>
          </w:p>
        </w:tc>
        <w:tc>
          <w:tcPr>
            <w:tcW w:w="2243" w:type="dxa"/>
            <w:vAlign w:val="center"/>
          </w:tcPr>
          <w:p w14:paraId="6117F27C" w14:textId="0EEE9577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Ensured bonded SK Officials</w:t>
            </w:r>
          </w:p>
        </w:tc>
        <w:tc>
          <w:tcPr>
            <w:tcW w:w="1633" w:type="dxa"/>
            <w:vAlign w:val="center"/>
          </w:tcPr>
          <w:p w14:paraId="6EBE647F" w14:textId="25184776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100 % paid fidelity bond premium</w:t>
            </w:r>
          </w:p>
        </w:tc>
      </w:tr>
      <w:tr w:rsidR="008E4EEC" w:rsidRPr="00830CEB" w14:paraId="06A62CD3" w14:textId="77777777" w:rsidTr="00C20663">
        <w:trPr>
          <w:jc w:val="center"/>
        </w:trPr>
        <w:tc>
          <w:tcPr>
            <w:tcW w:w="3503" w:type="dxa"/>
            <w:vAlign w:val="center"/>
          </w:tcPr>
          <w:p w14:paraId="7FBF7B29" w14:textId="7AB560F8" w:rsidR="008E4EEC" w:rsidRPr="00C20663" w:rsidRDefault="008E4EEC" w:rsidP="00C2066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00C20663">
              <w:rPr>
                <w:rFonts w:ascii="Arial" w:hAnsi="Arial" w:cs="Arial"/>
                <w:sz w:val="16"/>
                <w:szCs w:val="16"/>
              </w:rPr>
              <w:t>Linggo</w:t>
            </w:r>
            <w:proofErr w:type="spellEnd"/>
            <w:r w:rsidRPr="00C20663">
              <w:rPr>
                <w:rFonts w:ascii="Arial" w:hAnsi="Arial" w:cs="Arial"/>
                <w:sz w:val="16"/>
                <w:szCs w:val="16"/>
              </w:rPr>
              <w:t xml:space="preserve"> ng Kabataan</w:t>
            </w:r>
          </w:p>
        </w:tc>
        <w:tc>
          <w:tcPr>
            <w:tcW w:w="1512" w:type="dxa"/>
            <w:gridSpan w:val="4"/>
            <w:vAlign w:val="center"/>
          </w:tcPr>
          <w:p w14:paraId="6FE4D19F" w14:textId="1F5B3E55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384AB906" w14:textId="783BD40B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 xml:space="preserve">₱ </w:t>
            </w:r>
            <w:r w:rsidR="006E5BC7"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20</w:t>
            </w: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,</w:t>
            </w:r>
            <w:r w:rsidR="006E5BC7"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00</w:t>
            </w: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0.00</w:t>
            </w:r>
          </w:p>
        </w:tc>
        <w:tc>
          <w:tcPr>
            <w:tcW w:w="2243" w:type="dxa"/>
            <w:vAlign w:val="center"/>
          </w:tcPr>
          <w:p w14:paraId="25A8E330" w14:textId="0425285C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Better and Active youth participation</w:t>
            </w:r>
          </w:p>
        </w:tc>
        <w:tc>
          <w:tcPr>
            <w:tcW w:w="1633" w:type="dxa"/>
            <w:vAlign w:val="center"/>
          </w:tcPr>
          <w:p w14:paraId="5B207144" w14:textId="6AD20FB9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Number of Participant</w:t>
            </w:r>
            <w:r w:rsidR="000F32AC">
              <w:rPr>
                <w:rFonts w:ascii="Arial" w:hAnsi="Arial" w:cs="Arial"/>
                <w:sz w:val="16"/>
                <w:szCs w:val="16"/>
              </w:rPr>
              <w:t>s</w:t>
            </w:r>
          </w:p>
        </w:tc>
      </w:tr>
      <w:tr w:rsidR="008E4EEC" w:rsidRPr="00830CEB" w14:paraId="31A50A0D" w14:textId="77777777" w:rsidTr="00C20663">
        <w:trPr>
          <w:jc w:val="center"/>
        </w:trPr>
        <w:tc>
          <w:tcPr>
            <w:tcW w:w="3503" w:type="dxa"/>
            <w:vAlign w:val="center"/>
          </w:tcPr>
          <w:p w14:paraId="4B0562F2" w14:textId="1701E538" w:rsidR="008E4EEC" w:rsidRPr="00C20663" w:rsidRDefault="008E4EEC" w:rsidP="00C20663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16"/>
                <w:szCs w:val="16"/>
              </w:rPr>
            </w:pPr>
            <w:r w:rsidRPr="00C20663">
              <w:rPr>
                <w:rFonts w:ascii="Arial" w:hAnsi="Arial" w:cs="Arial"/>
                <w:sz w:val="16"/>
                <w:szCs w:val="16"/>
              </w:rPr>
              <w:t>SK ANNUAL DUES</w:t>
            </w:r>
          </w:p>
        </w:tc>
        <w:tc>
          <w:tcPr>
            <w:tcW w:w="1512" w:type="dxa"/>
            <w:gridSpan w:val="4"/>
            <w:vAlign w:val="center"/>
          </w:tcPr>
          <w:p w14:paraId="28B1AD57" w14:textId="159476D4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  <w:t>5-02-99-050</w:t>
            </w:r>
          </w:p>
        </w:tc>
        <w:tc>
          <w:tcPr>
            <w:tcW w:w="1599" w:type="dxa"/>
            <w:vAlign w:val="center"/>
          </w:tcPr>
          <w:p w14:paraId="4353AAC3" w14:textId="4E667F16" w:rsidR="008E4EEC" w:rsidRPr="006E5BC7" w:rsidRDefault="008E4EEC" w:rsidP="008E4EEC">
            <w:pPr>
              <w:jc w:val="center"/>
              <w:rPr>
                <w:rFonts w:eastAsia="Times New Roman" w:cstheme="minorHAnsi"/>
                <w:color w:val="000000"/>
                <w:sz w:val="16"/>
                <w:szCs w:val="16"/>
                <w:lang w:eastAsia="en-PH"/>
              </w:rPr>
            </w:pP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 xml:space="preserve">₱ </w:t>
            </w:r>
            <w:r w:rsidR="006E5BC7"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1</w:t>
            </w:r>
            <w:r w:rsidR="00552BDF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0</w:t>
            </w:r>
            <w:r w:rsidRPr="006E5BC7">
              <w:rPr>
                <w:rFonts w:eastAsia="Times New Roman" w:cstheme="minorHAnsi"/>
                <w:color w:val="000000"/>
                <w:sz w:val="16"/>
                <w:szCs w:val="16"/>
                <w:lang w:val="en-PH" w:eastAsia="en-PH"/>
              </w:rPr>
              <w:t>,000.00</w:t>
            </w:r>
          </w:p>
        </w:tc>
        <w:tc>
          <w:tcPr>
            <w:tcW w:w="2243" w:type="dxa"/>
            <w:vAlign w:val="center"/>
          </w:tcPr>
          <w:p w14:paraId="7BCAD19A" w14:textId="56B7E55C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Paid unforeseen SK Expenses</w:t>
            </w:r>
          </w:p>
        </w:tc>
        <w:tc>
          <w:tcPr>
            <w:tcW w:w="1633" w:type="dxa"/>
            <w:vAlign w:val="center"/>
          </w:tcPr>
          <w:p w14:paraId="2ED80E30" w14:textId="26FE8043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100% paid SK Expenses</w:t>
            </w:r>
          </w:p>
        </w:tc>
      </w:tr>
      <w:tr w:rsidR="008E4EEC" w:rsidRPr="00830CEB" w14:paraId="533D7BB1" w14:textId="77777777" w:rsidTr="006E5BC7">
        <w:trPr>
          <w:jc w:val="center"/>
        </w:trPr>
        <w:tc>
          <w:tcPr>
            <w:tcW w:w="5015" w:type="dxa"/>
            <w:gridSpan w:val="5"/>
            <w:vAlign w:val="center"/>
          </w:tcPr>
          <w:p w14:paraId="7F456B11" w14:textId="4BDD450C" w:rsidR="008E4EEC" w:rsidRPr="00450EA3" w:rsidRDefault="008E4EEC" w:rsidP="008E4EEC">
            <w:pPr>
              <w:rPr>
                <w:rFonts w:cs="Times New Roman"/>
                <w:b/>
                <w:i/>
              </w:rPr>
            </w:pPr>
            <w:r w:rsidRPr="00450EA3">
              <w:rPr>
                <w:rFonts w:eastAsia="Times New Roman" w:cstheme="minorHAnsi"/>
                <w:b/>
                <w:i/>
                <w:color w:val="000000"/>
                <w:lang w:val="en-PH" w:eastAsia="en-PH"/>
              </w:rPr>
              <w:t>TOTAL MOOE</w:t>
            </w:r>
          </w:p>
        </w:tc>
        <w:tc>
          <w:tcPr>
            <w:tcW w:w="1599" w:type="dxa"/>
          </w:tcPr>
          <w:p w14:paraId="252954C1" w14:textId="2833492E" w:rsidR="008E4EEC" w:rsidRPr="00450EA3" w:rsidRDefault="008E4EEC" w:rsidP="008E4EEC">
            <w:pPr>
              <w:jc w:val="center"/>
              <w:rPr>
                <w:rFonts w:cs="Times New Roman"/>
                <w:b/>
                <w:i/>
              </w:rPr>
            </w:pPr>
            <w:r w:rsidRPr="00450EA3">
              <w:rPr>
                <w:rFonts w:eastAsia="Times New Roman" w:cstheme="minorHAnsi"/>
                <w:b/>
                <w:i/>
                <w:color w:val="000000"/>
                <w:lang w:val="en-PH" w:eastAsia="en-PH"/>
              </w:rPr>
              <w:t xml:space="preserve">₱ </w:t>
            </w:r>
            <w:r w:rsidR="00552BDF">
              <w:rPr>
                <w:rFonts w:eastAsia="Times New Roman" w:cstheme="minorHAnsi"/>
                <w:b/>
                <w:i/>
                <w:color w:val="000000"/>
                <w:lang w:val="en-PH" w:eastAsia="en-PH"/>
              </w:rPr>
              <w:t>95,891.50</w:t>
            </w:r>
          </w:p>
        </w:tc>
        <w:tc>
          <w:tcPr>
            <w:tcW w:w="2243" w:type="dxa"/>
          </w:tcPr>
          <w:p w14:paraId="3DA537F8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0661065B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</w:tr>
      <w:tr w:rsidR="008E4EEC" w:rsidRPr="00830CEB" w14:paraId="07E5D6C5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9999FF"/>
            <w:vAlign w:val="center"/>
          </w:tcPr>
          <w:p w14:paraId="78BF1CB3" w14:textId="77777777" w:rsidR="008E4EEC" w:rsidRPr="00830CEB" w:rsidRDefault="008E4EEC" w:rsidP="008E4EEC">
            <w:pPr>
              <w:rPr>
                <w:rFonts w:cs="Times New Roman"/>
              </w:rPr>
            </w:pPr>
            <w:r w:rsidRPr="000F32AC">
              <w:rPr>
                <w:rFonts w:eastAsia="Times New Roman" w:cstheme="minorHAnsi"/>
                <w:b/>
                <w:bCs/>
                <w:color w:val="000000"/>
                <w:sz w:val="21"/>
                <w:szCs w:val="21"/>
                <w:lang w:val="en-PH" w:eastAsia="en-PH"/>
              </w:rPr>
              <w:t>TOTAL GENERAL ADMINISTRATION PROGRAM (GAP)</w:t>
            </w:r>
          </w:p>
        </w:tc>
        <w:tc>
          <w:tcPr>
            <w:tcW w:w="1599" w:type="dxa"/>
            <w:shd w:val="clear" w:color="auto" w:fill="9999FF"/>
          </w:tcPr>
          <w:p w14:paraId="56BCF257" w14:textId="4F7A38DB" w:rsidR="008E4EEC" w:rsidRPr="00830CEB" w:rsidRDefault="008E4EEC" w:rsidP="008E4EEC">
            <w:pPr>
              <w:jc w:val="center"/>
              <w:rPr>
                <w:rFonts w:cs="Times New Roman"/>
              </w:rPr>
            </w:pPr>
            <w:r w:rsidRPr="00F7122D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₱ </w:t>
            </w:r>
            <w:r w:rsidR="00552BDF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203,891.50</w:t>
            </w:r>
          </w:p>
        </w:tc>
        <w:tc>
          <w:tcPr>
            <w:tcW w:w="2243" w:type="dxa"/>
          </w:tcPr>
          <w:p w14:paraId="29A9E26D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75603BDF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</w:tr>
      <w:tr w:rsidR="008E4EEC" w:rsidRPr="00830CEB" w14:paraId="4CCC55F5" w14:textId="77777777" w:rsidTr="00AE1CF4">
        <w:trPr>
          <w:jc w:val="center"/>
        </w:trPr>
        <w:tc>
          <w:tcPr>
            <w:tcW w:w="10490" w:type="dxa"/>
            <w:gridSpan w:val="8"/>
            <w:shd w:val="clear" w:color="auto" w:fill="FFFF99"/>
            <w:vAlign w:val="center"/>
          </w:tcPr>
          <w:p w14:paraId="176D07AE" w14:textId="77777777" w:rsidR="008E4EEC" w:rsidRPr="00830CEB" w:rsidRDefault="008E4EEC" w:rsidP="008E4EEC">
            <w:pPr>
              <w:rPr>
                <w:rFonts w:cs="Times New Roman"/>
              </w:rPr>
            </w:pPr>
            <w:r w:rsidRPr="00F7122D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SK YOUTH DEVELOPMENT AND EMPOWERMENT PROGRAMS</w:t>
            </w:r>
          </w:p>
        </w:tc>
      </w:tr>
      <w:tr w:rsidR="008E4EEC" w:rsidRPr="00830CEB" w14:paraId="0FD0C36C" w14:textId="77777777" w:rsidTr="006E5BC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560A773D" w14:textId="77777777" w:rsidR="008E4EEC" w:rsidRPr="00F7122D" w:rsidRDefault="008E4EEC" w:rsidP="008E4EEC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 w:rsidRPr="00404589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A.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 w:rsidRPr="00404589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Hea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lth (Sports Development)</w:t>
            </w:r>
          </w:p>
        </w:tc>
        <w:tc>
          <w:tcPr>
            <w:tcW w:w="2243" w:type="dxa"/>
          </w:tcPr>
          <w:p w14:paraId="6A8D33D4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460A2F98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</w:tr>
      <w:tr w:rsidR="008E4EEC" w:rsidRPr="00830CEB" w14:paraId="70E33EB6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56E5BA9C" w14:textId="77777777" w:rsidR="008E4EEC" w:rsidRPr="00F64C31" w:rsidRDefault="008E4EEC" w:rsidP="008E4EEC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 w:rsidRPr="00F64C31">
              <w:rPr>
                <w:rFonts w:eastAsia="Times New Roman" w:cstheme="minorHAnsi"/>
                <w:color w:val="000000"/>
                <w:lang w:val="en-PH" w:eastAsia="en-PH"/>
              </w:rPr>
              <w:t>MOOE</w:t>
            </w:r>
          </w:p>
        </w:tc>
        <w:tc>
          <w:tcPr>
            <w:tcW w:w="1599" w:type="dxa"/>
          </w:tcPr>
          <w:p w14:paraId="4634CB3D" w14:textId="77777777" w:rsidR="008E4EEC" w:rsidRPr="002C39C6" w:rsidRDefault="008E4EEC" w:rsidP="008E4EEC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2243" w:type="dxa"/>
          </w:tcPr>
          <w:p w14:paraId="7265B175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4255CE97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</w:tr>
      <w:tr w:rsidR="008E4EEC" w:rsidRPr="00830CEB" w14:paraId="51DE134C" w14:textId="77777777" w:rsidTr="000F32AC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58E9AD5F" w14:textId="1E5F2CC9" w:rsidR="008E4EEC" w:rsidRPr="000F32AC" w:rsidRDefault="008E4EEC" w:rsidP="000F32AC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eastAsia="Times New Roman" w:hAnsi="Arial" w:cs="Arial"/>
                <w:sz w:val="16"/>
                <w:szCs w:val="16"/>
                <w:lang w:val="en-PH" w:eastAsia="en-PH"/>
              </w:rPr>
              <w:t>Other supplies and materials expenses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7AD0D06" w14:textId="410FED75" w:rsidR="008E4EEC" w:rsidRPr="000F32AC" w:rsidRDefault="008E4EEC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64D96E27" w14:textId="5D1A0900" w:rsidR="008E4EEC" w:rsidRPr="000F32AC" w:rsidRDefault="00AB3E86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₱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2BDF">
              <w:rPr>
                <w:rFonts w:ascii="Arial" w:hAnsi="Arial" w:cs="Arial"/>
                <w:sz w:val="16"/>
                <w:szCs w:val="16"/>
              </w:rPr>
              <w:t>44</w:t>
            </w:r>
            <w:r w:rsidR="008E4EEC"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</w:t>
            </w:r>
            <w:r w:rsidR="00552BDF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</w:t>
            </w:r>
            <w:r w:rsidR="008E4EEC"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00.00</w:t>
            </w:r>
          </w:p>
        </w:tc>
        <w:tc>
          <w:tcPr>
            <w:tcW w:w="2243" w:type="dxa"/>
            <w:vAlign w:val="center"/>
          </w:tcPr>
          <w:p w14:paraId="0463B93F" w14:textId="37178FD2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Promotion of sportsmanship and camaraderie</w:t>
            </w:r>
          </w:p>
        </w:tc>
        <w:tc>
          <w:tcPr>
            <w:tcW w:w="1633" w:type="dxa"/>
            <w:vAlign w:val="center"/>
          </w:tcPr>
          <w:p w14:paraId="00C648A8" w14:textId="1DF541D5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Availability of Sports Supplies</w:t>
            </w:r>
          </w:p>
        </w:tc>
      </w:tr>
      <w:tr w:rsidR="008E4EEC" w:rsidRPr="00830CEB" w14:paraId="70ACF260" w14:textId="77777777" w:rsidTr="000F32AC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2A028FE3" w14:textId="6FA13CBD" w:rsidR="008E4EEC" w:rsidRPr="000F32AC" w:rsidRDefault="008E4EEC" w:rsidP="000F32AC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bCs/>
                <w:sz w:val="16"/>
                <w:szCs w:val="16"/>
                <w:lang w:eastAsia="en-PH"/>
              </w:rPr>
            </w:pPr>
            <w:r w:rsidRPr="000F32AC">
              <w:rPr>
                <w:rFonts w:ascii="Arial" w:eastAsia="Times New Roman" w:hAnsi="Arial" w:cs="Arial"/>
                <w:bCs/>
                <w:sz w:val="16"/>
                <w:szCs w:val="16"/>
                <w:lang w:eastAsia="en-PH"/>
              </w:rPr>
              <w:t xml:space="preserve">Drugs &amp; Medicine Expenses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F56C012" w14:textId="17A4216A" w:rsidR="008E4EEC" w:rsidRPr="000F32AC" w:rsidRDefault="008E4EEC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  <w:t>5-02-03-040</w:t>
            </w:r>
          </w:p>
        </w:tc>
        <w:tc>
          <w:tcPr>
            <w:tcW w:w="1599" w:type="dxa"/>
            <w:vAlign w:val="center"/>
          </w:tcPr>
          <w:p w14:paraId="7E134CC0" w14:textId="4C613552" w:rsidR="008E4EEC" w:rsidRPr="000F32AC" w:rsidRDefault="00AB3E86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₱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3307E4" w:rsidRPr="000F32AC">
              <w:rPr>
                <w:rFonts w:ascii="Arial" w:hAnsi="Arial" w:cs="Arial"/>
                <w:sz w:val="16"/>
                <w:szCs w:val="16"/>
              </w:rPr>
              <w:t>1</w:t>
            </w:r>
            <w:r w:rsidR="00552BDF">
              <w:rPr>
                <w:rFonts w:ascii="Arial" w:hAnsi="Arial" w:cs="Arial"/>
                <w:sz w:val="16"/>
                <w:szCs w:val="16"/>
              </w:rPr>
              <w:t>5</w:t>
            </w:r>
            <w:r w:rsidR="008E4EEC" w:rsidRPr="000F32AC">
              <w:rPr>
                <w:rFonts w:ascii="Arial" w:hAnsi="Arial" w:cs="Arial"/>
                <w:sz w:val="16"/>
                <w:szCs w:val="16"/>
              </w:rPr>
              <w:t>,</w:t>
            </w:r>
            <w:r w:rsidR="00552BDF">
              <w:rPr>
                <w:rFonts w:ascii="Arial" w:hAnsi="Arial" w:cs="Arial"/>
                <w:sz w:val="16"/>
                <w:szCs w:val="16"/>
              </w:rPr>
              <w:t>227.50</w:t>
            </w:r>
          </w:p>
        </w:tc>
        <w:tc>
          <w:tcPr>
            <w:tcW w:w="2243" w:type="dxa"/>
            <w:vAlign w:val="center"/>
          </w:tcPr>
          <w:p w14:paraId="45745643" w14:textId="77777777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Address dental and medical needs of underprivileged residents</w:t>
            </w:r>
          </w:p>
        </w:tc>
        <w:tc>
          <w:tcPr>
            <w:tcW w:w="1633" w:type="dxa"/>
            <w:vAlign w:val="center"/>
          </w:tcPr>
          <w:p w14:paraId="1B1E3391" w14:textId="77777777" w:rsidR="008E4EEC" w:rsidRPr="000F32AC" w:rsidRDefault="008E4EEC" w:rsidP="008E4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Number of beneficiaries</w:t>
            </w:r>
          </w:p>
        </w:tc>
      </w:tr>
      <w:tr w:rsidR="008E4EEC" w:rsidRPr="00830CEB" w14:paraId="064D82BA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3969975B" w14:textId="2991E3D2" w:rsidR="008E4EEC" w:rsidRPr="00D17C31" w:rsidRDefault="008E4EEC" w:rsidP="008E4EEC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 w:rsidRPr="00D17C31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Health </w:t>
            </w:r>
          </w:p>
        </w:tc>
        <w:tc>
          <w:tcPr>
            <w:tcW w:w="1599" w:type="dxa"/>
          </w:tcPr>
          <w:p w14:paraId="22E06397" w14:textId="28DC1562" w:rsidR="008E4EEC" w:rsidRPr="00630DAA" w:rsidRDefault="008E4EEC" w:rsidP="008E4EEC">
            <w:pPr>
              <w:jc w:val="center"/>
              <w:rPr>
                <w:rFonts w:cstheme="minorHAnsi"/>
                <w:b/>
                <w:bCs/>
              </w:rPr>
            </w:pPr>
            <w:r w:rsidRPr="00F7122D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₱ </w:t>
            </w:r>
            <w:r w:rsidR="00552BDF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59,227.50</w:t>
            </w:r>
          </w:p>
        </w:tc>
        <w:tc>
          <w:tcPr>
            <w:tcW w:w="2243" w:type="dxa"/>
          </w:tcPr>
          <w:p w14:paraId="1559500E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1E60E568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</w:tr>
      <w:tr w:rsidR="008E4EEC" w:rsidRPr="00830CEB" w14:paraId="7804BD46" w14:textId="77777777" w:rsidTr="006E5BC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669CD908" w14:textId="25CABEB8" w:rsidR="008E4EEC" w:rsidRPr="00830CEB" w:rsidRDefault="008E4EEC" w:rsidP="008E4EEC">
            <w:pPr>
              <w:rPr>
                <w:rFonts w:cs="Times New Roman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B</w:t>
            </w:r>
            <w:r w:rsidRPr="00F7122D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. 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Education (Equitable Access to Quality Education</w:t>
            </w:r>
          </w:p>
        </w:tc>
        <w:tc>
          <w:tcPr>
            <w:tcW w:w="2243" w:type="dxa"/>
          </w:tcPr>
          <w:p w14:paraId="2A3F0257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4E4995CD" w14:textId="77777777" w:rsidR="008E4EEC" w:rsidRPr="00830CEB" w:rsidRDefault="008E4EEC" w:rsidP="008E4EEC">
            <w:pPr>
              <w:rPr>
                <w:rFonts w:cs="Times New Roman"/>
              </w:rPr>
            </w:pPr>
          </w:p>
        </w:tc>
      </w:tr>
      <w:tr w:rsidR="008E4EEC" w:rsidRPr="00830CEB" w14:paraId="3E31C8D4" w14:textId="77777777" w:rsidTr="006E5BC7">
        <w:trPr>
          <w:jc w:val="center"/>
        </w:trPr>
        <w:tc>
          <w:tcPr>
            <w:tcW w:w="5015" w:type="dxa"/>
            <w:gridSpan w:val="5"/>
            <w:vAlign w:val="center"/>
          </w:tcPr>
          <w:p w14:paraId="68DE2488" w14:textId="7124F5F5" w:rsidR="008E4EEC" w:rsidRDefault="008E4EEC" w:rsidP="008E4EEC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>
              <w:rPr>
                <w:rFonts w:eastAsia="Times New Roman" w:cstheme="minorHAnsi"/>
                <w:color w:val="000000"/>
                <w:lang w:val="en-PH" w:eastAsia="en-PH"/>
              </w:rPr>
              <w:t xml:space="preserve">     MOOE</w:t>
            </w:r>
          </w:p>
        </w:tc>
        <w:tc>
          <w:tcPr>
            <w:tcW w:w="1599" w:type="dxa"/>
            <w:vAlign w:val="center"/>
          </w:tcPr>
          <w:p w14:paraId="2D2C6A39" w14:textId="77777777" w:rsidR="008E4EEC" w:rsidRPr="00F7122D" w:rsidRDefault="008E4EEC" w:rsidP="008E4EEC">
            <w:pPr>
              <w:jc w:val="center"/>
              <w:rPr>
                <w:rFonts w:eastAsia="Times New Roman" w:cstheme="minorHAnsi"/>
                <w:color w:val="000000"/>
                <w:lang w:val="en-PH" w:eastAsia="en-PH"/>
              </w:rPr>
            </w:pPr>
          </w:p>
        </w:tc>
        <w:tc>
          <w:tcPr>
            <w:tcW w:w="2243" w:type="dxa"/>
            <w:vAlign w:val="center"/>
          </w:tcPr>
          <w:p w14:paraId="1BF3C701" w14:textId="77777777" w:rsidR="008E4EEC" w:rsidRDefault="008E4EEC" w:rsidP="008E4EEC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en-PH" w:eastAsia="en-PH"/>
              </w:rPr>
            </w:pPr>
          </w:p>
        </w:tc>
        <w:tc>
          <w:tcPr>
            <w:tcW w:w="1633" w:type="dxa"/>
            <w:vAlign w:val="center"/>
          </w:tcPr>
          <w:p w14:paraId="722630FA" w14:textId="77777777" w:rsidR="008E4EEC" w:rsidRDefault="008E4EEC" w:rsidP="008E4EEC">
            <w:pPr>
              <w:jc w:val="center"/>
              <w:rPr>
                <w:rFonts w:ascii="Tahoma" w:eastAsia="Times New Roman" w:hAnsi="Tahoma" w:cs="Tahoma"/>
                <w:color w:val="000000"/>
                <w:sz w:val="18"/>
                <w:szCs w:val="18"/>
                <w:lang w:val="en-PH" w:eastAsia="en-PH"/>
              </w:rPr>
            </w:pPr>
          </w:p>
        </w:tc>
      </w:tr>
      <w:tr w:rsidR="008E4EEC" w:rsidRPr="009039F9" w14:paraId="56DAF9A9" w14:textId="77777777" w:rsidTr="006E5BC7">
        <w:trPr>
          <w:jc w:val="center"/>
        </w:trPr>
        <w:tc>
          <w:tcPr>
            <w:tcW w:w="3503" w:type="dxa"/>
            <w:vAlign w:val="center"/>
          </w:tcPr>
          <w:p w14:paraId="16F236F9" w14:textId="64E79D5F" w:rsidR="008E4EEC" w:rsidRPr="000F32AC" w:rsidRDefault="008E4EEC" w:rsidP="000F32AC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Other supplies and materials expenses</w:t>
            </w:r>
          </w:p>
        </w:tc>
        <w:tc>
          <w:tcPr>
            <w:tcW w:w="1512" w:type="dxa"/>
            <w:gridSpan w:val="4"/>
            <w:vAlign w:val="center"/>
          </w:tcPr>
          <w:p w14:paraId="6533ACA5" w14:textId="7D82D8B7" w:rsidR="008E4EEC" w:rsidRPr="000F32AC" w:rsidRDefault="008E4EEC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0A732D02" w14:textId="3AEF1482" w:rsidR="008E4EEC" w:rsidRPr="000F32AC" w:rsidRDefault="00791ACA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 xml:space="preserve"> </w:t>
            </w:r>
            <w:r w:rsidRPr="000F32AC">
              <w:rPr>
                <w:rFonts w:ascii="Arial" w:hAnsi="Arial" w:cs="Arial"/>
                <w:sz w:val="16"/>
                <w:szCs w:val="16"/>
              </w:rPr>
              <w:t>₱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552BDF">
              <w:rPr>
                <w:rFonts w:ascii="Arial" w:hAnsi="Arial" w:cs="Arial"/>
                <w:sz w:val="16"/>
                <w:szCs w:val="16"/>
              </w:rPr>
              <w:t>30</w:t>
            </w:r>
            <w:r w:rsidR="008E4EEC"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,000.00</w:t>
            </w:r>
          </w:p>
        </w:tc>
        <w:tc>
          <w:tcPr>
            <w:tcW w:w="2243" w:type="dxa"/>
            <w:vAlign w:val="center"/>
          </w:tcPr>
          <w:p w14:paraId="7F924AE3" w14:textId="3125B04C" w:rsidR="008E4EEC" w:rsidRPr="000F32AC" w:rsidRDefault="008E4EEC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Provide student youths with basic school supplies need and free-printing services</w:t>
            </w:r>
            <w:r w:rsidR="00C20663"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</w:t>
            </w:r>
          </w:p>
        </w:tc>
        <w:tc>
          <w:tcPr>
            <w:tcW w:w="1633" w:type="dxa"/>
            <w:vAlign w:val="center"/>
          </w:tcPr>
          <w:p w14:paraId="2A4FEA44" w14:textId="77777777" w:rsidR="008E4EEC" w:rsidRPr="000F32AC" w:rsidRDefault="008E4EEC" w:rsidP="008E4EEC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Number of beneficiaries</w:t>
            </w:r>
          </w:p>
        </w:tc>
      </w:tr>
      <w:tr w:rsidR="008E4EEC" w:rsidRPr="00830CEB" w14:paraId="302CC944" w14:textId="77777777" w:rsidTr="006E5BC7">
        <w:trPr>
          <w:jc w:val="center"/>
        </w:trPr>
        <w:tc>
          <w:tcPr>
            <w:tcW w:w="5015" w:type="dxa"/>
            <w:gridSpan w:val="5"/>
            <w:vAlign w:val="center"/>
          </w:tcPr>
          <w:p w14:paraId="29A8A2C2" w14:textId="7C4928D3" w:rsidR="008E4EEC" w:rsidRPr="00F7122D" w:rsidRDefault="008E4EEC" w:rsidP="008E4EEC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 w:rsidRPr="000F32AC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Total Education (Equitable Access to Quality Education</w:t>
            </w:r>
          </w:p>
        </w:tc>
        <w:tc>
          <w:tcPr>
            <w:tcW w:w="1599" w:type="dxa"/>
            <w:vAlign w:val="center"/>
          </w:tcPr>
          <w:p w14:paraId="4578C890" w14:textId="66BFADAB" w:rsidR="008E4EEC" w:rsidRPr="00CE410C" w:rsidRDefault="00791ACA" w:rsidP="008E4EEC">
            <w:pPr>
              <w:jc w:val="center"/>
              <w:rPr>
                <w:rFonts w:cs="Times New Roman"/>
                <w:b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 w:rsidR="00552BDF">
              <w:rPr>
                <w:rFonts w:cstheme="minorHAnsi"/>
                <w:b/>
                <w:bCs/>
                <w:color w:val="000000"/>
                <w:lang w:eastAsia="en-PH"/>
              </w:rPr>
              <w:t>30</w:t>
            </w:r>
            <w:r w:rsidR="008E4EEC">
              <w:rPr>
                <w:rFonts w:cs="Times New Roman"/>
                <w:b/>
              </w:rPr>
              <w:t>,000.00</w:t>
            </w:r>
          </w:p>
        </w:tc>
        <w:tc>
          <w:tcPr>
            <w:tcW w:w="2243" w:type="dxa"/>
            <w:vAlign w:val="center"/>
          </w:tcPr>
          <w:p w14:paraId="45B31F38" w14:textId="77777777" w:rsidR="008E4EEC" w:rsidRPr="009039F9" w:rsidRDefault="008E4EEC" w:rsidP="008E4EEC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03C17832" w14:textId="77777777" w:rsidR="008E4EEC" w:rsidRPr="009039F9" w:rsidRDefault="008E4EEC" w:rsidP="008E4EEC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66318" w:rsidRPr="00830CEB" w14:paraId="7FDFCCAB" w14:textId="77777777" w:rsidTr="00666318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1E8C4487" w14:textId="5118B345" w:rsidR="00666318" w:rsidRPr="00791ACA" w:rsidRDefault="00666318" w:rsidP="00666318">
            <w:pPr>
              <w:rPr>
                <w:rFonts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PH"/>
              </w:rPr>
              <w:t>C. Governance</w:t>
            </w:r>
          </w:p>
        </w:tc>
        <w:tc>
          <w:tcPr>
            <w:tcW w:w="2243" w:type="dxa"/>
            <w:vAlign w:val="center"/>
          </w:tcPr>
          <w:p w14:paraId="062D9F87" w14:textId="77777777" w:rsidR="00666318" w:rsidRPr="009039F9" w:rsidRDefault="00666318" w:rsidP="008E4EEC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1F4D9F2A" w14:textId="77777777" w:rsidR="00666318" w:rsidRPr="009039F9" w:rsidRDefault="00666318" w:rsidP="008E4EEC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66318" w:rsidRPr="00830CEB" w14:paraId="45E28864" w14:textId="77777777" w:rsidTr="006E5BC7">
        <w:trPr>
          <w:jc w:val="center"/>
        </w:trPr>
        <w:tc>
          <w:tcPr>
            <w:tcW w:w="5015" w:type="dxa"/>
            <w:gridSpan w:val="5"/>
            <w:vAlign w:val="center"/>
          </w:tcPr>
          <w:p w14:paraId="47BBC816" w14:textId="30F47CD3" w:rsidR="00666318" w:rsidRPr="00666318" w:rsidRDefault="00666318" w:rsidP="008E4EEC">
            <w:pPr>
              <w:rPr>
                <w:rFonts w:eastAsia="Times New Roman" w:cstheme="minorHAnsi"/>
                <w:color w:val="000000"/>
                <w:lang w:eastAsia="en-PH"/>
              </w:rPr>
            </w:pPr>
            <w:r w:rsidRPr="00666318">
              <w:rPr>
                <w:rFonts w:eastAsia="Times New Roman" w:cstheme="minorHAnsi"/>
                <w:color w:val="000000"/>
                <w:lang w:eastAsia="en-PH"/>
              </w:rPr>
              <w:t>MOOE</w:t>
            </w:r>
          </w:p>
        </w:tc>
        <w:tc>
          <w:tcPr>
            <w:tcW w:w="1599" w:type="dxa"/>
            <w:vAlign w:val="center"/>
          </w:tcPr>
          <w:p w14:paraId="09F7D986" w14:textId="77777777" w:rsidR="00666318" w:rsidRPr="00791ACA" w:rsidRDefault="00666318" w:rsidP="008E4EEC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2243" w:type="dxa"/>
            <w:vAlign w:val="center"/>
          </w:tcPr>
          <w:p w14:paraId="0460A1E1" w14:textId="77777777" w:rsidR="00666318" w:rsidRPr="009039F9" w:rsidRDefault="00666318" w:rsidP="008E4EEC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0A2EF10F" w14:textId="77777777" w:rsidR="00666318" w:rsidRPr="009039F9" w:rsidRDefault="00666318" w:rsidP="008E4EEC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D74DCF" w:rsidRPr="00830CEB" w14:paraId="7B37F7D7" w14:textId="77777777" w:rsidTr="00666318">
        <w:trPr>
          <w:jc w:val="center"/>
        </w:trPr>
        <w:tc>
          <w:tcPr>
            <w:tcW w:w="3551" w:type="dxa"/>
            <w:gridSpan w:val="2"/>
            <w:vAlign w:val="center"/>
          </w:tcPr>
          <w:p w14:paraId="2398FCE8" w14:textId="77777777" w:rsidR="00D74DCF" w:rsidRPr="00666318" w:rsidRDefault="00D74DCF" w:rsidP="00666318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666318">
              <w:rPr>
                <w:rFonts w:ascii="Arial" w:eastAsia="Times New Roman" w:hAnsi="Arial" w:cs="Arial"/>
                <w:sz w:val="16"/>
                <w:szCs w:val="16"/>
                <w:lang w:val="en-PH" w:eastAsia="en-PH"/>
              </w:rPr>
              <w:t>Other supplies and materials expenses</w:t>
            </w:r>
          </w:p>
        </w:tc>
        <w:tc>
          <w:tcPr>
            <w:tcW w:w="1464" w:type="dxa"/>
            <w:gridSpan w:val="3"/>
            <w:vAlign w:val="center"/>
          </w:tcPr>
          <w:p w14:paraId="1E974A28" w14:textId="3F3E0FDE" w:rsidR="00D74DCF" w:rsidRPr="00666318" w:rsidRDefault="00D74DCF" w:rsidP="00666318">
            <w:pPr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2D04B49A" w14:textId="5E907ACC" w:rsidR="00D74DCF" w:rsidRPr="00791ACA" w:rsidRDefault="00D74DCF" w:rsidP="00666318">
            <w:pPr>
              <w:jc w:val="center"/>
              <w:rPr>
                <w:rFonts w:cstheme="minorHAnsi"/>
                <w:b/>
                <w:bCs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₱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</w:t>
            </w: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00.00</w:t>
            </w:r>
          </w:p>
        </w:tc>
        <w:tc>
          <w:tcPr>
            <w:tcW w:w="2243" w:type="dxa"/>
            <w:vMerge w:val="restart"/>
            <w:vAlign w:val="center"/>
          </w:tcPr>
          <w:p w14:paraId="28914A25" w14:textId="4D4ABCB2" w:rsidR="00D74DCF" w:rsidRPr="00D74DCF" w:rsidRDefault="00D74DCF" w:rsidP="00D74DCF">
            <w:pPr>
              <w:rPr>
                <w:rFonts w:ascii="Arial" w:hAnsi="Arial" w:cs="Arial"/>
                <w:sz w:val="14"/>
                <w:szCs w:val="14"/>
              </w:rPr>
            </w:pPr>
            <w:r w:rsidRPr="00D74DCF">
              <w:rPr>
                <w:rFonts w:ascii="Arial" w:hAnsi="Arial" w:cs="Arial"/>
                <w:sz w:val="14"/>
                <w:szCs w:val="14"/>
              </w:rPr>
              <w:t>Better and capacitated youth members of the community.</w:t>
            </w:r>
          </w:p>
        </w:tc>
        <w:tc>
          <w:tcPr>
            <w:tcW w:w="1633" w:type="dxa"/>
            <w:vMerge w:val="restart"/>
            <w:vAlign w:val="center"/>
          </w:tcPr>
          <w:p w14:paraId="68D62AE1" w14:textId="69386764" w:rsidR="00D74DCF" w:rsidRPr="009039F9" w:rsidRDefault="00D74DCF" w:rsidP="00666318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Number of Youth Participants</w:t>
            </w:r>
          </w:p>
        </w:tc>
      </w:tr>
      <w:tr w:rsidR="00D74DCF" w:rsidRPr="00830CEB" w14:paraId="7EC78164" w14:textId="77777777" w:rsidTr="00666318">
        <w:trPr>
          <w:jc w:val="center"/>
        </w:trPr>
        <w:tc>
          <w:tcPr>
            <w:tcW w:w="3551" w:type="dxa"/>
            <w:gridSpan w:val="2"/>
            <w:vAlign w:val="center"/>
          </w:tcPr>
          <w:p w14:paraId="6D220F57" w14:textId="2FB06749" w:rsidR="00D74DCF" w:rsidRPr="00666318" w:rsidRDefault="00D74DCF" w:rsidP="00666318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Other Maintenance and Operating Expenses</w:t>
            </w:r>
          </w:p>
        </w:tc>
        <w:tc>
          <w:tcPr>
            <w:tcW w:w="1464" w:type="dxa"/>
            <w:gridSpan w:val="3"/>
            <w:vAlign w:val="center"/>
          </w:tcPr>
          <w:p w14:paraId="4EB362A8" w14:textId="1D772A1F" w:rsidR="00D74DCF" w:rsidRPr="000F32AC" w:rsidRDefault="00D74DCF" w:rsidP="00666318">
            <w:pP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5-02-99-990</w:t>
            </w:r>
          </w:p>
        </w:tc>
        <w:tc>
          <w:tcPr>
            <w:tcW w:w="1599" w:type="dxa"/>
            <w:vAlign w:val="center"/>
          </w:tcPr>
          <w:p w14:paraId="52DCB028" w14:textId="7F97AF7D" w:rsidR="00D74DCF" w:rsidRPr="000F32AC" w:rsidRDefault="00D74DCF" w:rsidP="006663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5,000.00</w:t>
            </w:r>
          </w:p>
        </w:tc>
        <w:tc>
          <w:tcPr>
            <w:tcW w:w="2243" w:type="dxa"/>
            <w:vMerge/>
            <w:vAlign w:val="center"/>
          </w:tcPr>
          <w:p w14:paraId="775EC24C" w14:textId="77777777" w:rsidR="00D74DCF" w:rsidRPr="009039F9" w:rsidRDefault="00D74DCF" w:rsidP="00666318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Merge/>
            <w:vAlign w:val="center"/>
          </w:tcPr>
          <w:p w14:paraId="0950E0AA" w14:textId="77777777" w:rsidR="00D74DCF" w:rsidRPr="009039F9" w:rsidRDefault="00D74DCF" w:rsidP="00666318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666318" w:rsidRPr="00830CEB" w14:paraId="39F2A438" w14:textId="77777777" w:rsidTr="006E5BC7">
        <w:trPr>
          <w:jc w:val="center"/>
        </w:trPr>
        <w:tc>
          <w:tcPr>
            <w:tcW w:w="5015" w:type="dxa"/>
            <w:gridSpan w:val="5"/>
            <w:vAlign w:val="center"/>
          </w:tcPr>
          <w:p w14:paraId="2D2BE7D8" w14:textId="3973501D" w:rsidR="00666318" w:rsidRPr="00666318" w:rsidRDefault="00666318" w:rsidP="00666318">
            <w:pPr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666318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Total  </w:t>
            </w:r>
            <w:r w:rsidRPr="00666318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Governance</w:t>
            </w:r>
          </w:p>
        </w:tc>
        <w:tc>
          <w:tcPr>
            <w:tcW w:w="1599" w:type="dxa"/>
            <w:vAlign w:val="center"/>
          </w:tcPr>
          <w:p w14:paraId="086A2350" w14:textId="799615FF" w:rsidR="00666318" w:rsidRPr="00666318" w:rsidRDefault="00666318" w:rsidP="00666318">
            <w:pPr>
              <w:jc w:val="center"/>
              <w:rPr>
                <w:rFonts w:cstheme="minorHAnsi"/>
                <w:b/>
                <w:bCs/>
              </w:rPr>
            </w:pPr>
            <w:r w:rsidRPr="00666318">
              <w:rPr>
                <w:rFonts w:ascii="Arial" w:hAnsi="Arial" w:cs="Arial"/>
                <w:b/>
                <w:bCs/>
              </w:rPr>
              <w:t xml:space="preserve">₱ </w:t>
            </w:r>
            <w:r w:rsidRPr="00666318">
              <w:rPr>
                <w:rFonts w:ascii="Arial" w:hAnsi="Arial" w:cs="Arial"/>
                <w:b/>
                <w:bCs/>
              </w:rPr>
              <w:t>1</w:t>
            </w:r>
            <w:r w:rsidRPr="00666318">
              <w:rPr>
                <w:rFonts w:ascii="Arial" w:hAnsi="Arial" w:cs="Arial"/>
                <w:b/>
                <w:bCs/>
              </w:rPr>
              <w:t>5,000.00</w:t>
            </w:r>
          </w:p>
        </w:tc>
        <w:tc>
          <w:tcPr>
            <w:tcW w:w="2243" w:type="dxa"/>
            <w:vAlign w:val="center"/>
          </w:tcPr>
          <w:p w14:paraId="6AD95F5E" w14:textId="77777777" w:rsidR="00666318" w:rsidRPr="009039F9" w:rsidRDefault="00666318" w:rsidP="00666318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02C98E7" w14:textId="77777777" w:rsidR="00666318" w:rsidRPr="009039F9" w:rsidRDefault="00666318" w:rsidP="00666318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5B430A85" w14:textId="77777777" w:rsidTr="00E67A2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4E35443B" w14:textId="2F53A96B" w:rsidR="00E67A27" w:rsidRPr="00666318" w:rsidRDefault="00E67A27" w:rsidP="00E67A27">
            <w:pPr>
              <w:rPr>
                <w:rFonts w:ascii="Arial" w:hAnsi="Arial" w:cs="Arial"/>
                <w:b/>
                <w:bCs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eastAsia="en-PH"/>
              </w:rPr>
              <w:t>D. Active Citizenship</w:t>
            </w:r>
          </w:p>
        </w:tc>
        <w:tc>
          <w:tcPr>
            <w:tcW w:w="2243" w:type="dxa"/>
            <w:vAlign w:val="center"/>
          </w:tcPr>
          <w:p w14:paraId="6C876C63" w14:textId="77777777" w:rsidR="00E67A27" w:rsidRPr="009039F9" w:rsidRDefault="00E67A27" w:rsidP="00666318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225613D1" w14:textId="77777777" w:rsidR="00E67A27" w:rsidRPr="009039F9" w:rsidRDefault="00E67A27" w:rsidP="00666318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546F4ADC" w14:textId="77777777" w:rsidTr="00E67A27">
        <w:trPr>
          <w:jc w:val="center"/>
        </w:trPr>
        <w:tc>
          <w:tcPr>
            <w:tcW w:w="3551" w:type="dxa"/>
            <w:gridSpan w:val="2"/>
            <w:vAlign w:val="center"/>
          </w:tcPr>
          <w:p w14:paraId="0D0A7E3B" w14:textId="2B32EBBB" w:rsidR="00E67A27" w:rsidRPr="00E67A27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E67A27">
              <w:rPr>
                <w:rFonts w:ascii="Arial" w:hAnsi="Arial" w:cs="Arial"/>
                <w:sz w:val="16"/>
                <w:szCs w:val="16"/>
              </w:rPr>
              <w:t>Other Maintenance and Operating Expenses</w:t>
            </w:r>
          </w:p>
        </w:tc>
        <w:tc>
          <w:tcPr>
            <w:tcW w:w="1464" w:type="dxa"/>
            <w:gridSpan w:val="3"/>
            <w:vAlign w:val="center"/>
          </w:tcPr>
          <w:p w14:paraId="7E15602C" w14:textId="5B8A333B" w:rsidR="00E67A27" w:rsidRPr="00666318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5-02-99-990</w:t>
            </w:r>
          </w:p>
        </w:tc>
        <w:tc>
          <w:tcPr>
            <w:tcW w:w="1599" w:type="dxa"/>
            <w:vAlign w:val="center"/>
          </w:tcPr>
          <w:p w14:paraId="1517865A" w14:textId="12486A99" w:rsidR="00E67A27" w:rsidRPr="00666318" w:rsidRDefault="00E67A27" w:rsidP="00E67A27">
            <w:pPr>
              <w:jc w:val="center"/>
              <w:rPr>
                <w:rFonts w:ascii="Arial" w:hAnsi="Arial" w:cs="Arial"/>
                <w:b/>
                <w:bCs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₱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0</w:t>
            </w: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</w:t>
            </w:r>
            <w:r w:rsidRPr="000F32AC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00.00</w:t>
            </w:r>
          </w:p>
        </w:tc>
        <w:tc>
          <w:tcPr>
            <w:tcW w:w="2243" w:type="dxa"/>
            <w:vAlign w:val="center"/>
          </w:tcPr>
          <w:p w14:paraId="3383BB0C" w14:textId="77777777" w:rsidR="00D74DCF" w:rsidRPr="00D74DCF" w:rsidRDefault="00D74DCF" w:rsidP="00D74DCF">
            <w:pPr>
              <w:rPr>
                <w:rFonts w:ascii="Arial" w:hAnsi="Arial" w:cs="Arial"/>
                <w:sz w:val="14"/>
                <w:szCs w:val="14"/>
              </w:rPr>
            </w:pPr>
            <w:r w:rsidRPr="00D74DCF">
              <w:rPr>
                <w:rFonts w:ascii="Arial" w:hAnsi="Arial" w:cs="Arial"/>
                <w:sz w:val="14"/>
                <w:szCs w:val="14"/>
              </w:rPr>
              <w:t>Youth are actively participating in community building and peers relation.</w:t>
            </w:r>
          </w:p>
          <w:p w14:paraId="4289E2AB" w14:textId="77777777" w:rsidR="00E67A27" w:rsidRPr="00D74DCF" w:rsidRDefault="00E67A27" w:rsidP="00D74DCF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1633" w:type="dxa"/>
            <w:vAlign w:val="center"/>
          </w:tcPr>
          <w:p w14:paraId="3EC987E6" w14:textId="67B742F5" w:rsidR="00E67A27" w:rsidRPr="009039F9" w:rsidRDefault="00D74DCF" w:rsidP="00E67A27">
            <w:pPr>
              <w:jc w:val="center"/>
              <w:rPr>
                <w:rFonts w:cs="Times New Roman"/>
                <w:sz w:val="18"/>
                <w:szCs w:val="18"/>
              </w:rPr>
            </w:pPr>
            <w:r>
              <w:rPr>
                <w:rFonts w:cs="Times New Roman"/>
                <w:sz w:val="18"/>
                <w:szCs w:val="18"/>
              </w:rPr>
              <w:t>Number of Youth Participants</w:t>
            </w:r>
          </w:p>
        </w:tc>
      </w:tr>
      <w:tr w:rsidR="00E67A27" w:rsidRPr="00830CEB" w14:paraId="63391401" w14:textId="77777777" w:rsidTr="006E5BC7">
        <w:trPr>
          <w:jc w:val="center"/>
        </w:trPr>
        <w:tc>
          <w:tcPr>
            <w:tcW w:w="5015" w:type="dxa"/>
            <w:gridSpan w:val="5"/>
            <w:vAlign w:val="center"/>
          </w:tcPr>
          <w:p w14:paraId="3DD34DBF" w14:textId="4A006C99" w:rsidR="00E67A27" w:rsidRPr="00666318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666318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Total  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Active Citizenship</w:t>
            </w:r>
          </w:p>
        </w:tc>
        <w:tc>
          <w:tcPr>
            <w:tcW w:w="1599" w:type="dxa"/>
            <w:vAlign w:val="center"/>
          </w:tcPr>
          <w:p w14:paraId="6E5A7D16" w14:textId="575E1D3F" w:rsidR="00E67A27" w:rsidRPr="00666318" w:rsidRDefault="00E67A27" w:rsidP="00E67A27">
            <w:pPr>
              <w:jc w:val="center"/>
              <w:rPr>
                <w:rFonts w:ascii="Arial" w:hAnsi="Arial" w:cs="Arial"/>
                <w:b/>
                <w:bCs/>
              </w:rPr>
            </w:pPr>
            <w:r w:rsidRPr="00666318">
              <w:rPr>
                <w:rFonts w:ascii="Arial" w:hAnsi="Arial" w:cs="Arial"/>
                <w:b/>
                <w:bCs/>
              </w:rPr>
              <w:t xml:space="preserve">₱ </w:t>
            </w:r>
            <w:r>
              <w:rPr>
                <w:rFonts w:ascii="Arial" w:hAnsi="Arial" w:cs="Arial"/>
                <w:b/>
                <w:bCs/>
              </w:rPr>
              <w:t>20</w:t>
            </w:r>
            <w:r w:rsidRPr="00666318">
              <w:rPr>
                <w:rFonts w:ascii="Arial" w:hAnsi="Arial" w:cs="Arial"/>
                <w:b/>
                <w:bCs/>
              </w:rPr>
              <w:t>,000.00</w:t>
            </w:r>
          </w:p>
        </w:tc>
        <w:tc>
          <w:tcPr>
            <w:tcW w:w="2243" w:type="dxa"/>
            <w:vAlign w:val="center"/>
          </w:tcPr>
          <w:p w14:paraId="207DB9FE" w14:textId="77777777" w:rsidR="00E67A27" w:rsidRPr="009039F9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125508A3" w14:textId="77777777" w:rsidR="00E67A27" w:rsidRPr="009039F9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D17C31" w14:paraId="2B7952A8" w14:textId="77777777" w:rsidTr="001C028E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2B01D1D7" w14:textId="7A48E432" w:rsidR="00E67A27" w:rsidRDefault="00E67A27" w:rsidP="00E67A27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E. Agriculture</w:t>
            </w:r>
          </w:p>
        </w:tc>
        <w:tc>
          <w:tcPr>
            <w:tcW w:w="2243" w:type="dxa"/>
            <w:vAlign w:val="center"/>
          </w:tcPr>
          <w:p w14:paraId="7FDBEBE9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2F63C70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D17C31" w14:paraId="08F7BDA3" w14:textId="77777777" w:rsidTr="000F32AC">
        <w:trPr>
          <w:jc w:val="center"/>
        </w:trPr>
        <w:tc>
          <w:tcPr>
            <w:tcW w:w="3814" w:type="dxa"/>
            <w:gridSpan w:val="3"/>
            <w:shd w:val="clear" w:color="auto" w:fill="auto"/>
            <w:vAlign w:val="center"/>
          </w:tcPr>
          <w:p w14:paraId="39A214B4" w14:textId="77777777" w:rsidR="00E67A27" w:rsidRPr="000F32AC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Other Supplies and Materials Expenses</w:t>
            </w:r>
          </w:p>
        </w:tc>
        <w:tc>
          <w:tcPr>
            <w:tcW w:w="1201" w:type="dxa"/>
            <w:gridSpan w:val="2"/>
            <w:shd w:val="clear" w:color="auto" w:fill="auto"/>
            <w:vAlign w:val="center"/>
          </w:tcPr>
          <w:p w14:paraId="7C1B32C9" w14:textId="33A6F974" w:rsidR="00E67A27" w:rsidRPr="000F32AC" w:rsidRDefault="00E67A27" w:rsidP="00E67A27">
            <w:pPr>
              <w:rPr>
                <w:rFonts w:ascii="Arial" w:eastAsia="Times New Roman" w:hAnsi="Arial" w:cs="Arial"/>
                <w:b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3A7849F9" w14:textId="18B8D836" w:rsidR="00E67A27" w:rsidRPr="000F32AC" w:rsidRDefault="00E67A27" w:rsidP="00E67A27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0F32AC">
              <w:rPr>
                <w:rFonts w:ascii="Arial" w:hAnsi="Arial" w:cs="Arial"/>
                <w:sz w:val="16"/>
                <w:szCs w:val="16"/>
              </w:rPr>
              <w:t>,000.00</w:t>
            </w:r>
          </w:p>
        </w:tc>
        <w:tc>
          <w:tcPr>
            <w:tcW w:w="2243" w:type="dxa"/>
            <w:vAlign w:val="center"/>
          </w:tcPr>
          <w:p w14:paraId="33BAA029" w14:textId="4A83ADF5" w:rsidR="00E67A27" w:rsidRPr="000F32AC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SK become productive and unity develop among youth</w:t>
            </w:r>
          </w:p>
        </w:tc>
        <w:tc>
          <w:tcPr>
            <w:tcW w:w="1633" w:type="dxa"/>
            <w:vAlign w:val="center"/>
          </w:tcPr>
          <w:p w14:paraId="199F2268" w14:textId="432370AD" w:rsidR="00E67A27" w:rsidRPr="000F32AC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Number of </w:t>
            </w:r>
            <w:r>
              <w:rPr>
                <w:rFonts w:ascii="Arial" w:hAnsi="Arial" w:cs="Arial"/>
                <w:sz w:val="16"/>
                <w:szCs w:val="16"/>
              </w:rPr>
              <w:t>Items procured for the project</w:t>
            </w:r>
          </w:p>
        </w:tc>
      </w:tr>
      <w:tr w:rsidR="00E67A27" w:rsidRPr="00D17C31" w14:paraId="4C8B13F3" w14:textId="77777777" w:rsidTr="00175866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6A4E2B36" w14:textId="3D66FD41" w:rsidR="00E67A27" w:rsidRDefault="00E67A27" w:rsidP="00E67A27">
            <w:pPr>
              <w:rPr>
                <w:sz w:val="20"/>
              </w:rPr>
            </w:pPr>
            <w:r w:rsidRPr="00D30207">
              <w:rPr>
                <w:rFonts w:eastAsia="Times New Roman" w:cstheme="minorHAnsi"/>
                <w:b/>
                <w:color w:val="000000"/>
                <w:lang w:eastAsia="en-PH"/>
              </w:rPr>
              <w:t xml:space="preserve">Total 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Agriculture</w:t>
            </w:r>
          </w:p>
        </w:tc>
        <w:tc>
          <w:tcPr>
            <w:tcW w:w="1599" w:type="dxa"/>
            <w:vAlign w:val="center"/>
          </w:tcPr>
          <w:p w14:paraId="53DCAD4D" w14:textId="681DA140" w:rsidR="00E67A27" w:rsidRPr="00B21B28" w:rsidRDefault="00E67A27" w:rsidP="00E67A27">
            <w:pPr>
              <w:jc w:val="center"/>
              <w:rPr>
                <w:sz w:val="20"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>
              <w:rPr>
                <w:rFonts w:cstheme="minorHAnsi"/>
                <w:b/>
                <w:bCs/>
                <w:color w:val="000000"/>
                <w:lang w:eastAsia="en-PH"/>
              </w:rPr>
              <w:t>10</w:t>
            </w:r>
            <w:r>
              <w:rPr>
                <w:rFonts w:cstheme="minorHAnsi"/>
                <w:b/>
                <w:bCs/>
              </w:rPr>
              <w:t>,000.00</w:t>
            </w:r>
          </w:p>
        </w:tc>
        <w:tc>
          <w:tcPr>
            <w:tcW w:w="2243" w:type="dxa"/>
            <w:vAlign w:val="center"/>
          </w:tcPr>
          <w:p w14:paraId="53F15862" w14:textId="77777777" w:rsidR="00E67A27" w:rsidRDefault="00E67A27" w:rsidP="00E67A27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6CD899A4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6F2D4F17" w14:textId="77777777" w:rsidTr="006E5BC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5B7512A8" w14:textId="68013DA9" w:rsidR="00E67A27" w:rsidRPr="00F7122D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lastRenderedPageBreak/>
              <w:t>F</w:t>
            </w:r>
            <w:r w:rsidRPr="00404589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.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Social Inclusion and Equity (Gender Sensitivity)</w:t>
            </w:r>
          </w:p>
        </w:tc>
        <w:tc>
          <w:tcPr>
            <w:tcW w:w="2243" w:type="dxa"/>
          </w:tcPr>
          <w:p w14:paraId="3559AE35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4C7CEA17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830CEB" w14:paraId="5319D493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38402449" w14:textId="00C6E7FF" w:rsidR="00E67A27" w:rsidRPr="00F64C31" w:rsidRDefault="00E67A27" w:rsidP="00E67A27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 w:rsidRPr="00F64C31">
              <w:rPr>
                <w:rFonts w:eastAsia="Times New Roman" w:cstheme="minorHAnsi"/>
                <w:color w:val="000000"/>
                <w:lang w:val="en-PH" w:eastAsia="en-PH"/>
              </w:rPr>
              <w:t>MOOE</w:t>
            </w:r>
          </w:p>
        </w:tc>
        <w:tc>
          <w:tcPr>
            <w:tcW w:w="1599" w:type="dxa"/>
          </w:tcPr>
          <w:p w14:paraId="0FBCD2F9" w14:textId="77777777" w:rsidR="00E67A27" w:rsidRPr="002C39C6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2243" w:type="dxa"/>
          </w:tcPr>
          <w:p w14:paraId="59F654C0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5A1E2FBA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D17C31" w14:paraId="011D4905" w14:textId="77777777" w:rsidTr="006E5BC7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6505CDC4" w14:textId="0631CAB8" w:rsidR="00E67A27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Other Maintenance and Operating Expenses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AB3D02A" w14:textId="3F3AA925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5-02-99-990</w:t>
            </w:r>
          </w:p>
        </w:tc>
        <w:tc>
          <w:tcPr>
            <w:tcW w:w="1599" w:type="dxa"/>
            <w:vAlign w:val="center"/>
          </w:tcPr>
          <w:p w14:paraId="4F45ADAE" w14:textId="46944C98" w:rsidR="00E67A27" w:rsidRPr="000F32AC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5,000.00</w:t>
            </w:r>
          </w:p>
        </w:tc>
        <w:tc>
          <w:tcPr>
            <w:tcW w:w="2243" w:type="dxa"/>
            <w:vAlign w:val="center"/>
          </w:tcPr>
          <w:p w14:paraId="3F24BE8F" w14:textId="54B22E18" w:rsidR="00E67A27" w:rsidRPr="00ED7E2D" w:rsidRDefault="00E67A27" w:rsidP="00E67A27">
            <w:pPr>
              <w:jc w:val="center"/>
              <w:rPr>
                <w:rFonts w:ascii="Arial" w:hAnsi="Arial" w:cs="Arial"/>
                <w:sz w:val="15"/>
                <w:szCs w:val="15"/>
              </w:rPr>
            </w:pPr>
            <w:r w:rsidRPr="00ED7E2D">
              <w:rPr>
                <w:rFonts w:ascii="Arial" w:hAnsi="Arial" w:cs="Arial"/>
                <w:sz w:val="15"/>
                <w:szCs w:val="15"/>
              </w:rPr>
              <w:t>Youth of the barangay will be aware and will have access to gender-inclusive</w:t>
            </w:r>
          </w:p>
        </w:tc>
        <w:tc>
          <w:tcPr>
            <w:tcW w:w="1633" w:type="dxa"/>
            <w:vAlign w:val="center"/>
          </w:tcPr>
          <w:p w14:paraId="7FAF3F53" w14:textId="585EC346" w:rsidR="00E67A27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Number of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youth</w:t>
            </w:r>
            <w:proofErr w:type="gramEnd"/>
          </w:p>
        </w:tc>
      </w:tr>
      <w:tr w:rsidR="00E67A27" w:rsidRPr="00D17C31" w14:paraId="05D01F57" w14:textId="77777777" w:rsidTr="006E5BC7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20FCFBB9" w14:textId="31BD4C2C" w:rsidR="00E67A27" w:rsidRPr="00AB3E86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Purchase of Advocacy Shirts</w:t>
            </w: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 xml:space="preserve">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2451A666" w14:textId="7BB62B56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6B6967C0" w14:textId="062ECDBF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1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2</w:t>
            </w: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,000.00</w:t>
            </w:r>
          </w:p>
        </w:tc>
        <w:tc>
          <w:tcPr>
            <w:tcW w:w="2243" w:type="dxa"/>
            <w:vAlign w:val="center"/>
          </w:tcPr>
          <w:p w14:paraId="45BE22A4" w14:textId="77C4D71F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Friendship developed without discrimination towards youth in the barangay. Advocacy shirt provide participants</w:t>
            </w:r>
          </w:p>
        </w:tc>
        <w:tc>
          <w:tcPr>
            <w:tcW w:w="1633" w:type="dxa"/>
            <w:vAlign w:val="center"/>
          </w:tcPr>
          <w:p w14:paraId="2A43CB04" w14:textId="090625E2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Number of 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youth</w:t>
            </w:r>
            <w:proofErr w:type="gramEnd"/>
          </w:p>
        </w:tc>
      </w:tr>
      <w:tr w:rsidR="00E67A27" w14:paraId="50F3791C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1C4EF9A4" w14:textId="5DF4C253" w:rsidR="00E67A27" w:rsidRPr="00D30207" w:rsidRDefault="00E67A27" w:rsidP="00E67A27">
            <w:pPr>
              <w:rPr>
                <w:rFonts w:eastAsia="Times New Roman" w:cstheme="minorHAnsi"/>
                <w:b/>
                <w:color w:val="000000"/>
                <w:lang w:eastAsia="en-PH"/>
              </w:rPr>
            </w:pPr>
            <w:r>
              <w:rPr>
                <w:rFonts w:eastAsia="Times New Roman" w:cstheme="minorHAnsi"/>
                <w:b/>
                <w:color w:val="000000"/>
                <w:lang w:eastAsia="en-PH"/>
              </w:rPr>
              <w:t>Total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Social Inclusion and Equity (Gender Sensitivity)</w:t>
            </w:r>
          </w:p>
        </w:tc>
        <w:tc>
          <w:tcPr>
            <w:tcW w:w="1599" w:type="dxa"/>
            <w:vAlign w:val="center"/>
          </w:tcPr>
          <w:p w14:paraId="1CCBC26D" w14:textId="5CB9EB60" w:rsidR="00E67A27" w:rsidRPr="00CE410C" w:rsidRDefault="00E67A27" w:rsidP="00E67A27">
            <w:pPr>
              <w:jc w:val="center"/>
              <w:rPr>
                <w:rFonts w:cstheme="minorHAnsi"/>
                <w:b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>
              <w:rPr>
                <w:rFonts w:cstheme="minorHAnsi"/>
                <w:b/>
                <w:bCs/>
                <w:color w:val="000000"/>
                <w:lang w:eastAsia="en-PH"/>
              </w:rPr>
              <w:t>17</w:t>
            </w:r>
            <w:r w:rsidRPr="00CE410C">
              <w:rPr>
                <w:rFonts w:cstheme="minorHAnsi"/>
                <w:b/>
              </w:rPr>
              <w:t>,000.00</w:t>
            </w:r>
          </w:p>
        </w:tc>
        <w:tc>
          <w:tcPr>
            <w:tcW w:w="2243" w:type="dxa"/>
            <w:vAlign w:val="center"/>
          </w:tcPr>
          <w:p w14:paraId="4FEE8BC4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0D74B293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46E35705" w14:textId="77777777" w:rsidTr="006E5BC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2779FA7E" w14:textId="3AF712B3" w:rsidR="00E67A27" w:rsidRPr="00F7122D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G</w:t>
            </w:r>
            <w:r w:rsidRPr="00404589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.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Peace Building and Security (Anti-Drug Abuse)</w:t>
            </w:r>
          </w:p>
        </w:tc>
        <w:tc>
          <w:tcPr>
            <w:tcW w:w="2243" w:type="dxa"/>
          </w:tcPr>
          <w:p w14:paraId="0D8B8D04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3DAD92BE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830CEB" w14:paraId="2218D6E7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1A8E260C" w14:textId="2C65CF9F" w:rsidR="00E67A27" w:rsidRPr="00F64C31" w:rsidRDefault="00E67A27" w:rsidP="00E67A27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>
              <w:rPr>
                <w:rFonts w:eastAsia="Times New Roman" w:cstheme="minorHAnsi"/>
                <w:color w:val="000000"/>
                <w:lang w:val="en-PH" w:eastAsia="en-PH"/>
              </w:rPr>
              <w:t>MOOE</w:t>
            </w:r>
          </w:p>
        </w:tc>
        <w:tc>
          <w:tcPr>
            <w:tcW w:w="1599" w:type="dxa"/>
          </w:tcPr>
          <w:p w14:paraId="5A565BEC" w14:textId="77777777" w:rsidR="00E67A27" w:rsidRPr="002C39C6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2243" w:type="dxa"/>
          </w:tcPr>
          <w:p w14:paraId="3E11441A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376E6B58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D17C31" w14:paraId="3C958F8C" w14:textId="77777777" w:rsidTr="006E5BC7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2DF91DC8" w14:textId="2B770457" w:rsidR="00E67A27" w:rsidRPr="00AB3E86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>
              <w:rPr>
                <w:rFonts w:ascii="Arial" w:hAnsi="Arial" w:cs="Arial"/>
                <w:sz w:val="16"/>
                <w:szCs w:val="16"/>
              </w:rPr>
              <w:t>Purchase of CCTV Camera and Equipment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48F84E88" w14:textId="79DC5E09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>
              <w:rPr>
                <w:rFonts w:ascii="Arial" w:hAnsi="Arial" w:cs="Arial"/>
                <w:sz w:val="16"/>
                <w:szCs w:val="16"/>
              </w:rPr>
              <w:t>5-02-99-990</w:t>
            </w:r>
          </w:p>
        </w:tc>
        <w:tc>
          <w:tcPr>
            <w:tcW w:w="1599" w:type="dxa"/>
            <w:vAlign w:val="center"/>
          </w:tcPr>
          <w:p w14:paraId="78E99F2E" w14:textId="0EF4EADE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>
              <w:rPr>
                <w:rFonts w:ascii="Arial" w:hAnsi="Arial" w:cs="Arial"/>
                <w:sz w:val="16"/>
                <w:szCs w:val="16"/>
              </w:rPr>
              <w:t>32,327.00</w:t>
            </w:r>
          </w:p>
        </w:tc>
        <w:tc>
          <w:tcPr>
            <w:tcW w:w="2243" w:type="dxa"/>
            <w:vAlign w:val="center"/>
          </w:tcPr>
          <w:p w14:paraId="358C9781" w14:textId="05463A62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Abled youth to participate in peace building and conflicted prevention and management initiatives, and public order and safety.</w:t>
            </w:r>
          </w:p>
        </w:tc>
        <w:tc>
          <w:tcPr>
            <w:tcW w:w="1633" w:type="dxa"/>
            <w:vAlign w:val="center"/>
          </w:tcPr>
          <w:p w14:paraId="6D9D0A00" w14:textId="659EDEE8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Number of procured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</w:rPr>
              <w:t>item</w:t>
            </w:r>
            <w:proofErr w:type="gramEnd"/>
          </w:p>
        </w:tc>
      </w:tr>
      <w:tr w:rsidR="00E67A27" w:rsidRPr="00D17C31" w14:paraId="6C23EA2D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50B0B6EA" w14:textId="2BA6529F" w:rsidR="00E67A27" w:rsidRDefault="00E67A27" w:rsidP="00E67A27">
            <w:pPr>
              <w:rPr>
                <w:rFonts w:eastAsia="Times New Roman" w:cstheme="minorHAnsi"/>
                <w:color w:val="000000"/>
                <w:lang w:eastAsia="en-PH"/>
              </w:rPr>
            </w:pPr>
          </w:p>
        </w:tc>
        <w:tc>
          <w:tcPr>
            <w:tcW w:w="1599" w:type="dxa"/>
            <w:vAlign w:val="center"/>
          </w:tcPr>
          <w:p w14:paraId="26660CAC" w14:textId="77777777" w:rsidR="00E67A27" w:rsidRPr="00D17C31" w:rsidRDefault="00E67A27" w:rsidP="00E67A27">
            <w:pPr>
              <w:jc w:val="center"/>
              <w:rPr>
                <w:rFonts w:cstheme="minorHAnsi"/>
              </w:rPr>
            </w:pPr>
          </w:p>
        </w:tc>
        <w:tc>
          <w:tcPr>
            <w:tcW w:w="2243" w:type="dxa"/>
            <w:vAlign w:val="center"/>
          </w:tcPr>
          <w:p w14:paraId="3400D7E9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1F67CCAE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14:paraId="6738D4FD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38DBBEAD" w14:textId="0A701695" w:rsidR="00E67A27" w:rsidRPr="00D30207" w:rsidRDefault="00E67A27" w:rsidP="00E67A27">
            <w:pPr>
              <w:rPr>
                <w:rFonts w:eastAsia="Times New Roman" w:cstheme="minorHAnsi"/>
                <w:b/>
                <w:color w:val="000000"/>
                <w:lang w:eastAsia="en-PH"/>
              </w:rPr>
            </w:pPr>
            <w:r>
              <w:rPr>
                <w:rFonts w:eastAsia="Times New Roman" w:cstheme="minorHAnsi"/>
                <w:b/>
                <w:color w:val="000000"/>
                <w:lang w:eastAsia="en-PH"/>
              </w:rPr>
              <w:t>Total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Peace Building and Security (Anti-Drug Abuse)</w:t>
            </w:r>
          </w:p>
        </w:tc>
        <w:tc>
          <w:tcPr>
            <w:tcW w:w="1599" w:type="dxa"/>
            <w:vAlign w:val="center"/>
          </w:tcPr>
          <w:p w14:paraId="612ED647" w14:textId="115F0B39" w:rsidR="00E67A27" w:rsidRPr="00CE410C" w:rsidRDefault="00E67A27" w:rsidP="00E67A27">
            <w:pPr>
              <w:jc w:val="center"/>
              <w:rPr>
                <w:rFonts w:cstheme="minorHAnsi"/>
                <w:b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>
              <w:rPr>
                <w:rFonts w:cstheme="minorHAnsi"/>
                <w:b/>
                <w:bCs/>
                <w:color w:val="000000"/>
                <w:lang w:eastAsia="en-PH"/>
              </w:rPr>
              <w:t>32</w:t>
            </w:r>
            <w:r w:rsidRPr="00CE410C">
              <w:rPr>
                <w:rFonts w:cstheme="minorHAnsi"/>
                <w:b/>
              </w:rPr>
              <w:t>,</w:t>
            </w:r>
            <w:r>
              <w:rPr>
                <w:rFonts w:cstheme="minorHAnsi"/>
                <w:b/>
              </w:rPr>
              <w:t>327</w:t>
            </w:r>
            <w:r w:rsidRPr="00CE410C">
              <w:rPr>
                <w:rFonts w:cstheme="minorHAnsi"/>
                <w:b/>
              </w:rPr>
              <w:t>.00</w:t>
            </w:r>
          </w:p>
        </w:tc>
        <w:tc>
          <w:tcPr>
            <w:tcW w:w="2243" w:type="dxa"/>
            <w:vAlign w:val="center"/>
          </w:tcPr>
          <w:p w14:paraId="5CDF3D0E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7B362510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53C7BE00" w14:textId="77777777" w:rsidTr="006E5BC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0A4FE99F" w14:textId="7CF9A4BE" w:rsidR="00E67A27" w:rsidRPr="00F7122D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H</w:t>
            </w:r>
            <w:r w:rsidRPr="00404589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.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Economic Empowerment </w:t>
            </w:r>
          </w:p>
        </w:tc>
        <w:tc>
          <w:tcPr>
            <w:tcW w:w="2243" w:type="dxa"/>
          </w:tcPr>
          <w:p w14:paraId="36C227F8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51841934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830CEB" w14:paraId="708720CA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30D0E53C" w14:textId="2446BD2A" w:rsidR="00E67A27" w:rsidRPr="00F64C31" w:rsidRDefault="00E67A27" w:rsidP="00E67A27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 w:rsidRPr="00F64C31">
              <w:rPr>
                <w:rFonts w:eastAsia="Times New Roman" w:cstheme="minorHAnsi"/>
                <w:color w:val="000000"/>
                <w:lang w:val="en-PH" w:eastAsia="en-PH"/>
              </w:rPr>
              <w:t>MOOE</w:t>
            </w:r>
          </w:p>
        </w:tc>
        <w:tc>
          <w:tcPr>
            <w:tcW w:w="1599" w:type="dxa"/>
          </w:tcPr>
          <w:p w14:paraId="58F70377" w14:textId="7F532471" w:rsidR="00E67A27" w:rsidRPr="002C39C6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2243" w:type="dxa"/>
          </w:tcPr>
          <w:p w14:paraId="174CCFD0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78CD2165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D17C31" w14:paraId="14E851BE" w14:textId="77777777" w:rsidTr="00AB3E86">
        <w:trPr>
          <w:trHeight w:val="226"/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0B01E464" w14:textId="5BC97F8F" w:rsidR="00E67A27" w:rsidRPr="00AB3E86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Career Coaching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62A37F4E" w14:textId="47342E36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5-02-99-990</w:t>
            </w:r>
          </w:p>
        </w:tc>
        <w:tc>
          <w:tcPr>
            <w:tcW w:w="1599" w:type="dxa"/>
            <w:vAlign w:val="center"/>
          </w:tcPr>
          <w:p w14:paraId="3557CF45" w14:textId="49579340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>
              <w:rPr>
                <w:rFonts w:ascii="Arial" w:hAnsi="Arial" w:cs="Arial"/>
                <w:sz w:val="16"/>
                <w:szCs w:val="16"/>
              </w:rPr>
              <w:t>5,000.00</w:t>
            </w:r>
          </w:p>
        </w:tc>
        <w:tc>
          <w:tcPr>
            <w:tcW w:w="2243" w:type="dxa"/>
            <w:vAlign w:val="center"/>
          </w:tcPr>
          <w:p w14:paraId="04B74E2E" w14:textId="3E61E625" w:rsidR="00E67A27" w:rsidRPr="00ED7E2D" w:rsidRDefault="00E67A27" w:rsidP="00E67A2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</w:t>
            </w:r>
            <w:r w:rsidRPr="00ED7E2D">
              <w:rPr>
                <w:rFonts w:ascii="Arial" w:hAnsi="Arial" w:cs="Arial"/>
                <w:sz w:val="14"/>
                <w:szCs w:val="14"/>
              </w:rPr>
              <w:t>he barangay will have competitive, skilled, and educated KK members</w:t>
            </w:r>
          </w:p>
        </w:tc>
        <w:tc>
          <w:tcPr>
            <w:tcW w:w="1633" w:type="dxa"/>
            <w:vAlign w:val="center"/>
          </w:tcPr>
          <w:p w14:paraId="073EF276" w14:textId="77777777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E86">
              <w:rPr>
                <w:rFonts w:ascii="Arial" w:hAnsi="Arial" w:cs="Arial"/>
                <w:sz w:val="16"/>
                <w:szCs w:val="16"/>
              </w:rPr>
              <w:t>Number of participants</w:t>
            </w:r>
          </w:p>
        </w:tc>
      </w:tr>
      <w:tr w:rsidR="00E67A27" w14:paraId="690E13BC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2F949455" w14:textId="0FC8961A" w:rsidR="00E67A27" w:rsidRPr="00D30207" w:rsidRDefault="00E67A27" w:rsidP="00E67A27">
            <w:pPr>
              <w:rPr>
                <w:rFonts w:eastAsia="Times New Roman" w:cstheme="minorHAnsi"/>
                <w:b/>
                <w:color w:val="000000"/>
                <w:lang w:eastAsia="en-PH"/>
              </w:rPr>
            </w:pPr>
            <w:r>
              <w:rPr>
                <w:rFonts w:eastAsia="Times New Roman" w:cstheme="minorHAnsi"/>
                <w:b/>
                <w:color w:val="000000"/>
                <w:lang w:eastAsia="en-PH"/>
              </w:rPr>
              <w:t>Total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Economic Empowerment</w:t>
            </w:r>
          </w:p>
        </w:tc>
        <w:tc>
          <w:tcPr>
            <w:tcW w:w="1599" w:type="dxa"/>
            <w:vAlign w:val="center"/>
          </w:tcPr>
          <w:p w14:paraId="720B3E18" w14:textId="3B7D5160" w:rsidR="00E67A27" w:rsidRPr="005E2F62" w:rsidRDefault="00E67A27" w:rsidP="00E67A27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5,000.00</w:t>
            </w:r>
          </w:p>
        </w:tc>
        <w:tc>
          <w:tcPr>
            <w:tcW w:w="2243" w:type="dxa"/>
            <w:vAlign w:val="center"/>
          </w:tcPr>
          <w:p w14:paraId="345A07EB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7CEE9D1B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598C204E" w14:textId="77777777" w:rsidTr="00665393">
        <w:trPr>
          <w:jc w:val="center"/>
        </w:trPr>
        <w:tc>
          <w:tcPr>
            <w:tcW w:w="10490" w:type="dxa"/>
            <w:gridSpan w:val="8"/>
            <w:shd w:val="clear" w:color="auto" w:fill="D5DCE4" w:themeFill="text2" w:themeFillTint="33"/>
            <w:vAlign w:val="center"/>
          </w:tcPr>
          <w:p w14:paraId="2D70C040" w14:textId="6912F455" w:rsidR="00E67A27" w:rsidRPr="00830CEB" w:rsidRDefault="00E67A27" w:rsidP="00E67A27">
            <w:pPr>
              <w:rPr>
                <w:rFonts w:cs="Times New Roman"/>
              </w:rPr>
            </w:pPr>
            <w:r>
              <w:rPr>
                <w:rFonts w:eastAsia="Times New Roman" w:cstheme="minorHAnsi"/>
                <w:b/>
                <w:bCs/>
                <w:color w:val="000000"/>
                <w:sz w:val="21"/>
                <w:szCs w:val="21"/>
                <w:lang w:val="en-PH" w:eastAsia="en-PH"/>
              </w:rPr>
              <w:t>I.</w:t>
            </w:r>
            <w:r w:rsidRPr="00AB3E86">
              <w:rPr>
                <w:rFonts w:eastAsia="Times New Roman" w:cstheme="minorHAnsi"/>
                <w:b/>
                <w:bCs/>
                <w:color w:val="000000"/>
                <w:sz w:val="21"/>
                <w:szCs w:val="21"/>
                <w:lang w:val="en-PH" w:eastAsia="en-PH"/>
              </w:rPr>
              <w:t xml:space="preserve"> Environment (Environmental Protection &amp; CLIMATE CHANGE ADAPTATION)</w:t>
            </w:r>
          </w:p>
        </w:tc>
      </w:tr>
      <w:tr w:rsidR="00E67A27" w:rsidRPr="00830CEB" w14:paraId="01A02A26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6FC02DFE" w14:textId="77777777" w:rsidR="00E67A27" w:rsidRPr="00F64C31" w:rsidRDefault="00E67A27" w:rsidP="00E67A27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 w:rsidRPr="00F64C31">
              <w:rPr>
                <w:rFonts w:eastAsia="Times New Roman" w:cstheme="minorHAnsi"/>
                <w:color w:val="000000"/>
                <w:lang w:val="en-PH" w:eastAsia="en-PH"/>
              </w:rPr>
              <w:t>MOOE</w:t>
            </w:r>
          </w:p>
        </w:tc>
        <w:tc>
          <w:tcPr>
            <w:tcW w:w="1599" w:type="dxa"/>
          </w:tcPr>
          <w:p w14:paraId="3AB16B6D" w14:textId="7FC9D490" w:rsidR="00E67A27" w:rsidRPr="002C39C6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2243" w:type="dxa"/>
          </w:tcPr>
          <w:p w14:paraId="4372FBB4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2D2F10B1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D17C31" w14:paraId="37017ED6" w14:textId="77777777" w:rsidTr="00AB3E86">
        <w:trPr>
          <w:trHeight w:val="274"/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787DB118" w14:textId="6C4EAB58" w:rsidR="00E67A27" w:rsidRPr="00AB3E86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Other supplies and materials expenses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08FFD5E4" w14:textId="03B0EDAA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59BD47B2" w14:textId="4F032283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,000.00</w:t>
            </w:r>
          </w:p>
        </w:tc>
        <w:tc>
          <w:tcPr>
            <w:tcW w:w="2243" w:type="dxa"/>
            <w:vAlign w:val="center"/>
          </w:tcPr>
          <w:p w14:paraId="4D745686" w14:textId="19853931" w:rsidR="00E67A27" w:rsidRPr="001C028E" w:rsidRDefault="00E67A27" w:rsidP="00E67A2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C028E">
              <w:rPr>
                <w:rFonts w:ascii="Arial" w:hAnsi="Arial" w:cs="Arial"/>
                <w:sz w:val="14"/>
                <w:szCs w:val="14"/>
              </w:rPr>
              <w:t>A safe, clean, and healthy state of the barangay for the present and future generations.</w:t>
            </w:r>
          </w:p>
        </w:tc>
        <w:tc>
          <w:tcPr>
            <w:tcW w:w="1633" w:type="dxa"/>
            <w:vAlign w:val="center"/>
          </w:tcPr>
          <w:p w14:paraId="03282AE0" w14:textId="0CE039F2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 of procured items</w:t>
            </w:r>
          </w:p>
        </w:tc>
      </w:tr>
      <w:tr w:rsidR="00E67A27" w:rsidRPr="00D17C31" w14:paraId="3A86755C" w14:textId="77777777" w:rsidTr="00AB3E86">
        <w:trPr>
          <w:trHeight w:val="274"/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1E3DADE0" w14:textId="12F92C23" w:rsidR="00E67A27" w:rsidRPr="00AB3E86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ED7E2D">
              <w:rPr>
                <w:rFonts w:ascii="Arial" w:hAnsi="Arial" w:cs="Arial"/>
                <w:sz w:val="16"/>
                <w:szCs w:val="16"/>
              </w:rPr>
              <w:t>Other Maintenance and Operating Expenses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F443933" w14:textId="7C1EEF9D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5-02-99-990</w:t>
            </w:r>
          </w:p>
        </w:tc>
        <w:tc>
          <w:tcPr>
            <w:tcW w:w="1599" w:type="dxa"/>
            <w:vAlign w:val="center"/>
          </w:tcPr>
          <w:p w14:paraId="375336AA" w14:textId="11C5DCC1" w:rsidR="00E67A27" w:rsidRPr="000F32AC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10</w:t>
            </w:r>
            <w:r>
              <w:rPr>
                <w:rFonts w:ascii="Arial" w:hAnsi="Arial" w:cs="Arial"/>
                <w:sz w:val="16"/>
                <w:szCs w:val="16"/>
              </w:rPr>
              <w:t>,000.00</w:t>
            </w:r>
          </w:p>
        </w:tc>
        <w:tc>
          <w:tcPr>
            <w:tcW w:w="2243" w:type="dxa"/>
            <w:vAlign w:val="center"/>
          </w:tcPr>
          <w:p w14:paraId="0E64E922" w14:textId="0F399D53" w:rsidR="00E67A27" w:rsidRPr="001C028E" w:rsidRDefault="00E67A27" w:rsidP="00E67A27">
            <w:pPr>
              <w:rPr>
                <w:rFonts w:ascii="Arial" w:hAnsi="Arial" w:cs="Arial"/>
                <w:sz w:val="14"/>
                <w:szCs w:val="14"/>
              </w:rPr>
            </w:pPr>
            <w:r w:rsidRPr="001C028E">
              <w:rPr>
                <w:rFonts w:ascii="Arial" w:hAnsi="Arial" w:cs="Arial"/>
                <w:sz w:val="14"/>
                <w:szCs w:val="14"/>
              </w:rPr>
              <w:t>Constituents will be able to express their creativity and realize that there is an advantage in recycling materials and help in conserving the environment.</w:t>
            </w:r>
          </w:p>
        </w:tc>
        <w:tc>
          <w:tcPr>
            <w:tcW w:w="1633" w:type="dxa"/>
            <w:vAlign w:val="center"/>
          </w:tcPr>
          <w:p w14:paraId="50507ADE" w14:textId="771676DB" w:rsidR="00E67A27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 of Youth Participants</w:t>
            </w:r>
          </w:p>
        </w:tc>
      </w:tr>
      <w:tr w:rsidR="00E67A27" w14:paraId="1CC01C16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4F6B98B5" w14:textId="0B5EA139" w:rsidR="00E67A27" w:rsidRPr="00D30207" w:rsidRDefault="00E67A27" w:rsidP="00E67A27">
            <w:pPr>
              <w:rPr>
                <w:rFonts w:eastAsia="Times New Roman" w:cstheme="minorHAnsi"/>
                <w:b/>
                <w:color w:val="000000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Total Environment (Environmental Protection &amp; CLIMATE CHANGE ADAPTATION)</w:t>
            </w:r>
          </w:p>
        </w:tc>
        <w:tc>
          <w:tcPr>
            <w:tcW w:w="1599" w:type="dxa"/>
            <w:vAlign w:val="center"/>
          </w:tcPr>
          <w:p w14:paraId="6DCE34BD" w14:textId="6705E40D" w:rsidR="00E67A27" w:rsidRPr="00CE410C" w:rsidRDefault="00E67A27" w:rsidP="00E67A27">
            <w:pPr>
              <w:jc w:val="center"/>
              <w:rPr>
                <w:rFonts w:cstheme="minorHAnsi"/>
                <w:b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>
              <w:rPr>
                <w:rFonts w:cstheme="minorHAnsi"/>
                <w:b/>
                <w:bCs/>
                <w:color w:val="000000"/>
                <w:lang w:eastAsia="en-PH"/>
              </w:rPr>
              <w:t>20</w:t>
            </w:r>
            <w:r w:rsidRPr="00CE410C">
              <w:rPr>
                <w:rFonts w:cstheme="minorHAnsi"/>
                <w:b/>
              </w:rPr>
              <w:t>,000.00</w:t>
            </w:r>
          </w:p>
        </w:tc>
        <w:tc>
          <w:tcPr>
            <w:tcW w:w="2243" w:type="dxa"/>
            <w:vAlign w:val="center"/>
          </w:tcPr>
          <w:p w14:paraId="1ACA2076" w14:textId="1A630829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574C14A0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600C36C5" w14:textId="77777777" w:rsidTr="006E5BC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24B81EDF" w14:textId="4D806B31" w:rsidR="00E67A27" w:rsidRPr="00F7122D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J. Environment (Disaster Risk Reduction and Resiliency)</w:t>
            </w:r>
          </w:p>
        </w:tc>
        <w:tc>
          <w:tcPr>
            <w:tcW w:w="2243" w:type="dxa"/>
          </w:tcPr>
          <w:p w14:paraId="46850815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7893FADF" w14:textId="0BF35FA3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830CEB" w14:paraId="0C504236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4F9E03D9" w14:textId="77777777" w:rsidR="00E67A27" w:rsidRPr="00F64C31" w:rsidRDefault="00E67A27" w:rsidP="00E67A27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 w:rsidRPr="00F64C31">
              <w:rPr>
                <w:rFonts w:eastAsia="Times New Roman" w:cstheme="minorHAnsi"/>
                <w:color w:val="000000"/>
                <w:lang w:val="en-PH" w:eastAsia="en-PH"/>
              </w:rPr>
              <w:t>MOOE</w:t>
            </w:r>
          </w:p>
        </w:tc>
        <w:tc>
          <w:tcPr>
            <w:tcW w:w="1599" w:type="dxa"/>
          </w:tcPr>
          <w:p w14:paraId="7C068554" w14:textId="77777777" w:rsidR="00E67A27" w:rsidRPr="002C39C6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2243" w:type="dxa"/>
          </w:tcPr>
          <w:p w14:paraId="2135DE21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2A976025" w14:textId="5EEFB098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D17C31" w14:paraId="40098605" w14:textId="77777777" w:rsidTr="006E5BC7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7E08D221" w14:textId="03632654" w:rsidR="00E67A27" w:rsidRPr="00ED7E2D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n-PH"/>
              </w:rPr>
            </w:pPr>
            <w:r w:rsidRPr="00ED7E2D">
              <w:rPr>
                <w:rFonts w:ascii="Arial" w:hAnsi="Arial" w:cs="Arial"/>
                <w:sz w:val="16"/>
                <w:szCs w:val="16"/>
              </w:rPr>
              <w:t>Other Maintenance and Operating Expenses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337224E4" w14:textId="0DC2044A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>5-02-99-990</w:t>
            </w:r>
          </w:p>
        </w:tc>
        <w:tc>
          <w:tcPr>
            <w:tcW w:w="1599" w:type="dxa"/>
            <w:vAlign w:val="center"/>
          </w:tcPr>
          <w:p w14:paraId="3CFDFDB2" w14:textId="5F7E8611" w:rsidR="00E67A27" w:rsidRPr="00AB3E86" w:rsidRDefault="00E67A27" w:rsidP="00E67A27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2,</w:t>
            </w:r>
            <w:r>
              <w:rPr>
                <w:rFonts w:ascii="Arial" w:hAnsi="Arial" w:cs="Arial"/>
                <w:sz w:val="16"/>
                <w:szCs w:val="16"/>
              </w:rPr>
              <w:t>000.00</w:t>
            </w:r>
          </w:p>
        </w:tc>
        <w:tc>
          <w:tcPr>
            <w:tcW w:w="2243" w:type="dxa"/>
            <w:vAlign w:val="center"/>
          </w:tcPr>
          <w:p w14:paraId="76FA5859" w14:textId="79515762" w:rsidR="00E67A27" w:rsidRPr="00ED7E2D" w:rsidRDefault="00E67A27" w:rsidP="00E67A27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ED7E2D">
              <w:rPr>
                <w:rFonts w:ascii="Arial" w:hAnsi="Arial" w:cs="Arial"/>
                <w:sz w:val="14"/>
                <w:szCs w:val="14"/>
              </w:rPr>
              <w:t>Educated youth constituents about first aid that is useful in times of emergencies.</w:t>
            </w:r>
          </w:p>
        </w:tc>
        <w:tc>
          <w:tcPr>
            <w:tcW w:w="1633" w:type="dxa"/>
            <w:vMerge w:val="restart"/>
            <w:vAlign w:val="center"/>
          </w:tcPr>
          <w:p w14:paraId="7D1C417E" w14:textId="0654EE09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Number of procured items</w:t>
            </w:r>
          </w:p>
        </w:tc>
      </w:tr>
      <w:tr w:rsidR="00E67A27" w:rsidRPr="00D17C31" w14:paraId="09A608C3" w14:textId="77777777" w:rsidTr="006E5BC7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5E17FFC0" w14:textId="2DDAB095" w:rsidR="00E67A27" w:rsidRPr="00AB3E86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n-PH"/>
              </w:rPr>
            </w:pP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Other supplies and materials expenses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59BB5CBD" w14:textId="7290D8AE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5-02-03-990</w:t>
            </w:r>
          </w:p>
        </w:tc>
        <w:tc>
          <w:tcPr>
            <w:tcW w:w="1599" w:type="dxa"/>
            <w:vAlign w:val="center"/>
          </w:tcPr>
          <w:p w14:paraId="03E19F66" w14:textId="1DF7E370" w:rsidR="00E67A27" w:rsidRPr="00AB3E86" w:rsidRDefault="00E67A27" w:rsidP="00E67A27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2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,000.00</w:t>
            </w:r>
          </w:p>
        </w:tc>
        <w:tc>
          <w:tcPr>
            <w:tcW w:w="2243" w:type="dxa"/>
            <w:vAlign w:val="center"/>
          </w:tcPr>
          <w:p w14:paraId="01ACAC47" w14:textId="200DD544" w:rsidR="00E67A27" w:rsidRPr="00ED7E2D" w:rsidRDefault="00E67A27" w:rsidP="00E67A27">
            <w:pPr>
              <w:rPr>
                <w:rFonts w:ascii="Arial" w:hAnsi="Arial" w:cs="Arial"/>
                <w:sz w:val="14"/>
                <w:szCs w:val="14"/>
              </w:rPr>
            </w:pPr>
            <w:r w:rsidRPr="00ED7E2D">
              <w:rPr>
                <w:rFonts w:ascii="Arial" w:hAnsi="Arial" w:cs="Arial"/>
                <w:sz w:val="14"/>
                <w:szCs w:val="14"/>
              </w:rPr>
              <w:t>The barangay is equipped with personnel and equipment that are useful in times of emergencies, hazards, or calamities.</w:t>
            </w:r>
          </w:p>
        </w:tc>
        <w:tc>
          <w:tcPr>
            <w:tcW w:w="1633" w:type="dxa"/>
            <w:vMerge/>
            <w:vAlign w:val="center"/>
          </w:tcPr>
          <w:p w14:paraId="5859D750" w14:textId="77777777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67A27" w14:paraId="037F8307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48674269" w14:textId="284E3441" w:rsidR="00E67A27" w:rsidRPr="00D30207" w:rsidRDefault="00E67A27" w:rsidP="00E67A27">
            <w:pPr>
              <w:rPr>
                <w:rFonts w:eastAsia="Times New Roman" w:cstheme="minorHAnsi"/>
                <w:b/>
                <w:color w:val="000000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Total Environment (Disaster Risk Reduction and Resiliency)</w:t>
            </w:r>
          </w:p>
        </w:tc>
        <w:tc>
          <w:tcPr>
            <w:tcW w:w="1599" w:type="dxa"/>
            <w:vAlign w:val="center"/>
          </w:tcPr>
          <w:p w14:paraId="3C6B92C2" w14:textId="2816FC52" w:rsidR="00E67A27" w:rsidRPr="00A73F0A" w:rsidRDefault="00E67A27" w:rsidP="00E67A27">
            <w:pPr>
              <w:jc w:val="center"/>
              <w:rPr>
                <w:rFonts w:cstheme="minorHAnsi"/>
                <w:b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>
              <w:rPr>
                <w:rFonts w:cstheme="minorHAnsi"/>
                <w:b/>
                <w:bCs/>
                <w:color w:val="000000"/>
                <w:lang w:eastAsia="en-PH"/>
              </w:rPr>
              <w:t>30</w:t>
            </w:r>
            <w:r w:rsidRPr="00A73F0A">
              <w:rPr>
                <w:rFonts w:cstheme="minorHAnsi"/>
                <w:b/>
              </w:rPr>
              <w:t>,</w:t>
            </w:r>
            <w:r>
              <w:rPr>
                <w:rFonts w:cstheme="minorHAnsi"/>
                <w:b/>
              </w:rPr>
              <w:t>0</w:t>
            </w:r>
            <w:r w:rsidRPr="00A73F0A">
              <w:rPr>
                <w:rFonts w:cstheme="minorHAnsi"/>
                <w:b/>
              </w:rPr>
              <w:t>00.00</w:t>
            </w:r>
          </w:p>
        </w:tc>
        <w:tc>
          <w:tcPr>
            <w:tcW w:w="2243" w:type="dxa"/>
            <w:vAlign w:val="center"/>
          </w:tcPr>
          <w:p w14:paraId="05E9E370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78C6F3AF" w14:textId="3AB65E0B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:rsidRPr="00830CEB" w14:paraId="36C20F70" w14:textId="77777777" w:rsidTr="006E5BC7">
        <w:trPr>
          <w:jc w:val="center"/>
        </w:trPr>
        <w:tc>
          <w:tcPr>
            <w:tcW w:w="6614" w:type="dxa"/>
            <w:gridSpan w:val="6"/>
            <w:shd w:val="clear" w:color="auto" w:fill="D5DCE4" w:themeFill="text2" w:themeFillTint="33"/>
            <w:vAlign w:val="center"/>
          </w:tcPr>
          <w:p w14:paraId="4DD26029" w14:textId="6E97151E" w:rsidR="00E67A27" w:rsidRPr="00F7122D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K. Global Mobility</w:t>
            </w:r>
          </w:p>
        </w:tc>
        <w:tc>
          <w:tcPr>
            <w:tcW w:w="2243" w:type="dxa"/>
          </w:tcPr>
          <w:p w14:paraId="1ABFDCB7" w14:textId="3DF3117F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4D830776" w14:textId="2214C5C2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830CEB" w14:paraId="50C239E7" w14:textId="77777777" w:rsidTr="006E5BC7">
        <w:trPr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4DD6FFCC" w14:textId="410266B0" w:rsidR="00E67A27" w:rsidRPr="00F64C31" w:rsidRDefault="00E67A27" w:rsidP="00E67A27">
            <w:pPr>
              <w:rPr>
                <w:rFonts w:eastAsia="Times New Roman" w:cstheme="minorHAnsi"/>
                <w:color w:val="000000"/>
                <w:lang w:val="en-PH" w:eastAsia="en-PH"/>
              </w:rPr>
            </w:pPr>
            <w:r w:rsidRPr="00F64C31">
              <w:rPr>
                <w:rFonts w:eastAsia="Times New Roman" w:cstheme="minorHAnsi"/>
                <w:color w:val="000000"/>
                <w:lang w:val="en-PH" w:eastAsia="en-PH"/>
              </w:rPr>
              <w:t>MOOE</w:t>
            </w:r>
          </w:p>
        </w:tc>
        <w:tc>
          <w:tcPr>
            <w:tcW w:w="1599" w:type="dxa"/>
          </w:tcPr>
          <w:p w14:paraId="4C201338" w14:textId="77777777" w:rsidR="00E67A27" w:rsidRPr="002C39C6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</w:pPr>
          </w:p>
        </w:tc>
        <w:tc>
          <w:tcPr>
            <w:tcW w:w="2243" w:type="dxa"/>
          </w:tcPr>
          <w:p w14:paraId="058E2A95" w14:textId="77777777" w:rsidR="00E67A27" w:rsidRPr="00830CEB" w:rsidRDefault="00E67A27" w:rsidP="00E67A27">
            <w:pPr>
              <w:rPr>
                <w:rFonts w:cs="Times New Roman"/>
              </w:rPr>
            </w:pPr>
          </w:p>
        </w:tc>
        <w:tc>
          <w:tcPr>
            <w:tcW w:w="1633" w:type="dxa"/>
          </w:tcPr>
          <w:p w14:paraId="3A04446F" w14:textId="7841D702" w:rsidR="00E67A27" w:rsidRPr="00830CEB" w:rsidRDefault="00E67A27" w:rsidP="00E67A27">
            <w:pPr>
              <w:rPr>
                <w:rFonts w:cs="Times New Roman"/>
              </w:rPr>
            </w:pPr>
          </w:p>
        </w:tc>
      </w:tr>
      <w:tr w:rsidR="00E67A27" w:rsidRPr="00D17C31" w14:paraId="103631E3" w14:textId="77777777" w:rsidTr="006E5BC7">
        <w:trPr>
          <w:jc w:val="center"/>
        </w:trPr>
        <w:tc>
          <w:tcPr>
            <w:tcW w:w="3868" w:type="dxa"/>
            <w:gridSpan w:val="4"/>
            <w:shd w:val="clear" w:color="auto" w:fill="auto"/>
            <w:vAlign w:val="center"/>
          </w:tcPr>
          <w:p w14:paraId="1F51BD75" w14:textId="59131009" w:rsidR="00E67A27" w:rsidRPr="00AB3E86" w:rsidRDefault="00E67A27" w:rsidP="00E67A27">
            <w:pPr>
              <w:pStyle w:val="ListParagraph"/>
              <w:numPr>
                <w:ilvl w:val="0"/>
                <w:numId w:val="5"/>
              </w:numPr>
              <w:rPr>
                <w:rFonts w:ascii="Arial" w:eastAsia="Times New Roman" w:hAnsi="Arial" w:cs="Arial"/>
                <w:bCs/>
                <w:color w:val="000000"/>
                <w:sz w:val="16"/>
                <w:szCs w:val="16"/>
                <w:lang w:eastAsia="en-PH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Training Expenses</w:t>
            </w: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 xml:space="preserve"> </w:t>
            </w:r>
          </w:p>
        </w:tc>
        <w:tc>
          <w:tcPr>
            <w:tcW w:w="1147" w:type="dxa"/>
            <w:shd w:val="clear" w:color="auto" w:fill="auto"/>
            <w:vAlign w:val="center"/>
          </w:tcPr>
          <w:p w14:paraId="1DDE00DB" w14:textId="6BC62856" w:rsidR="00E67A27" w:rsidRPr="00AB3E86" w:rsidRDefault="00E67A27" w:rsidP="00E67A27">
            <w:pPr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  <w:lang w:eastAsia="en-PH"/>
              </w:rPr>
            </w:pP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5-02-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02</w:t>
            </w:r>
            <w:r w:rsidRPr="00AB3E86"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-</w:t>
            </w:r>
            <w:r>
              <w:rPr>
                <w:rFonts w:ascii="Arial" w:eastAsia="Times New Roman" w:hAnsi="Arial" w:cs="Arial"/>
                <w:color w:val="000000"/>
                <w:sz w:val="16"/>
                <w:szCs w:val="16"/>
                <w:lang w:val="en-PH" w:eastAsia="en-PH"/>
              </w:rPr>
              <w:t>010</w:t>
            </w:r>
          </w:p>
        </w:tc>
        <w:tc>
          <w:tcPr>
            <w:tcW w:w="1599" w:type="dxa"/>
            <w:vAlign w:val="center"/>
          </w:tcPr>
          <w:p w14:paraId="68D392BE" w14:textId="0A521903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F32AC">
              <w:rPr>
                <w:rFonts w:ascii="Arial" w:hAnsi="Arial" w:cs="Arial"/>
                <w:sz w:val="16"/>
                <w:szCs w:val="16"/>
              </w:rPr>
              <w:t xml:space="preserve">₱ </w:t>
            </w:r>
            <w:r>
              <w:rPr>
                <w:rFonts w:ascii="Arial" w:hAnsi="Arial" w:cs="Arial"/>
                <w:sz w:val="16"/>
                <w:szCs w:val="16"/>
              </w:rPr>
              <w:t>8</w:t>
            </w:r>
            <w:r w:rsidRPr="00AB3E86">
              <w:rPr>
                <w:rFonts w:ascii="Arial" w:hAnsi="Arial" w:cs="Arial"/>
                <w:sz w:val="16"/>
                <w:szCs w:val="16"/>
              </w:rPr>
              <w:t>,000.00</w:t>
            </w:r>
          </w:p>
        </w:tc>
        <w:tc>
          <w:tcPr>
            <w:tcW w:w="2243" w:type="dxa"/>
            <w:vAlign w:val="center"/>
          </w:tcPr>
          <w:p w14:paraId="17B18447" w14:textId="77777777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E86">
              <w:rPr>
                <w:rFonts w:ascii="Arial" w:hAnsi="Arial" w:cs="Arial"/>
                <w:bCs/>
                <w:sz w:val="16"/>
                <w:szCs w:val="16"/>
              </w:rPr>
              <w:t>For the youths to learn the culture, economy, etc. of a local community</w:t>
            </w:r>
          </w:p>
        </w:tc>
        <w:tc>
          <w:tcPr>
            <w:tcW w:w="1633" w:type="dxa"/>
            <w:vAlign w:val="center"/>
          </w:tcPr>
          <w:p w14:paraId="102C57EF" w14:textId="77777777" w:rsidR="00E67A27" w:rsidRPr="00AB3E86" w:rsidRDefault="00E67A27" w:rsidP="00E67A2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AB3E86">
              <w:rPr>
                <w:rFonts w:ascii="Arial" w:hAnsi="Arial" w:cs="Arial"/>
                <w:sz w:val="16"/>
                <w:szCs w:val="16"/>
              </w:rPr>
              <w:t>Number of participants</w:t>
            </w:r>
          </w:p>
        </w:tc>
      </w:tr>
      <w:tr w:rsidR="00E67A27" w14:paraId="14DA4C17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0A247E93" w14:textId="2991EEE8" w:rsidR="00E67A27" w:rsidRPr="00D30207" w:rsidRDefault="00E67A27" w:rsidP="00E67A27">
            <w:pPr>
              <w:rPr>
                <w:rFonts w:eastAsia="Times New Roman" w:cstheme="minorHAnsi"/>
                <w:b/>
                <w:color w:val="000000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Total Global Mobility</w:t>
            </w:r>
          </w:p>
        </w:tc>
        <w:tc>
          <w:tcPr>
            <w:tcW w:w="1599" w:type="dxa"/>
            <w:vAlign w:val="center"/>
          </w:tcPr>
          <w:p w14:paraId="35188E37" w14:textId="5D6ED1DE" w:rsidR="00E67A27" w:rsidRPr="00A73F0A" w:rsidRDefault="00E67A27" w:rsidP="00E67A27">
            <w:pPr>
              <w:jc w:val="center"/>
              <w:rPr>
                <w:rFonts w:cstheme="minorHAnsi"/>
                <w:b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 </w:t>
            </w:r>
            <w:r>
              <w:rPr>
                <w:rFonts w:cstheme="minorHAnsi"/>
                <w:b/>
                <w:bCs/>
                <w:color w:val="000000"/>
                <w:lang w:eastAsia="en-PH"/>
              </w:rPr>
              <w:t>8</w:t>
            </w:r>
            <w:r w:rsidRPr="00A73F0A">
              <w:rPr>
                <w:rFonts w:cstheme="minorHAnsi"/>
                <w:b/>
              </w:rPr>
              <w:t>,000.00</w:t>
            </w:r>
          </w:p>
        </w:tc>
        <w:tc>
          <w:tcPr>
            <w:tcW w:w="2243" w:type="dxa"/>
            <w:vAlign w:val="center"/>
          </w:tcPr>
          <w:p w14:paraId="0A14B265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570C7B12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14:paraId="14B906A8" w14:textId="77777777" w:rsidTr="00AE1CF4">
        <w:trPr>
          <w:trHeight w:val="171"/>
          <w:jc w:val="center"/>
        </w:trPr>
        <w:tc>
          <w:tcPr>
            <w:tcW w:w="10490" w:type="dxa"/>
            <w:gridSpan w:val="8"/>
            <w:shd w:val="clear" w:color="auto" w:fill="auto"/>
            <w:vAlign w:val="center"/>
          </w:tcPr>
          <w:p w14:paraId="15A5CD13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14:paraId="04547D2A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9999FF"/>
            <w:vAlign w:val="center"/>
          </w:tcPr>
          <w:p w14:paraId="194109B7" w14:textId="77777777" w:rsidR="00E67A27" w:rsidRDefault="00E67A27" w:rsidP="00E67A27">
            <w:pPr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1B63E4">
              <w:rPr>
                <w:rFonts w:eastAsia="Times New Roman" w:cstheme="minorHAnsi"/>
                <w:b/>
                <w:bCs/>
                <w:color w:val="000000"/>
                <w:sz w:val="20"/>
                <w:lang w:val="en-PH" w:eastAsia="en-PH"/>
              </w:rPr>
              <w:t>TOTAL SK YOUTH DEVELOPMENT AND EMPOWERMENT PROGRAMS</w:t>
            </w:r>
          </w:p>
        </w:tc>
        <w:tc>
          <w:tcPr>
            <w:tcW w:w="1599" w:type="dxa"/>
            <w:shd w:val="clear" w:color="auto" w:fill="9999FF"/>
            <w:vAlign w:val="center"/>
          </w:tcPr>
          <w:p w14:paraId="6F1E6B2C" w14:textId="4967E385" w:rsidR="00E67A27" w:rsidRPr="00227B4D" w:rsidRDefault="00E67A27" w:rsidP="00E67A27">
            <w:pPr>
              <w:jc w:val="center"/>
              <w:rPr>
                <w:rFonts w:cstheme="minorHAnsi"/>
                <w:b/>
              </w:rPr>
            </w:pPr>
            <w:r w:rsidRPr="00D17C31">
              <w:rPr>
                <w:rFonts w:cstheme="minorHAnsi"/>
              </w:rPr>
              <w:t>₱</w:t>
            </w:r>
            <w:r>
              <w:rPr>
                <w:rFonts w:cstheme="minorHAnsi"/>
              </w:rPr>
              <w:t xml:space="preserve"> 246,554.50</w:t>
            </w:r>
          </w:p>
        </w:tc>
        <w:tc>
          <w:tcPr>
            <w:tcW w:w="2243" w:type="dxa"/>
            <w:vAlign w:val="center"/>
          </w:tcPr>
          <w:p w14:paraId="7D0271F0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61DA073C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14:paraId="631D7EC9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FF99CC"/>
            <w:vAlign w:val="center"/>
          </w:tcPr>
          <w:p w14:paraId="38526B1B" w14:textId="30F9EB44" w:rsidR="00E67A27" w:rsidRPr="00791ACA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n-PH"/>
              </w:rPr>
            </w:pPr>
            <w:r w:rsidRPr="00791ACA">
              <w:rPr>
                <w:rFonts w:eastAsia="Times New Roman" w:cstheme="minorHAnsi"/>
                <w:b/>
                <w:bCs/>
                <w:color w:val="000000"/>
                <w:sz w:val="24"/>
                <w:szCs w:val="24"/>
                <w:lang w:val="en-PH" w:eastAsia="en-PH"/>
              </w:rPr>
              <w:t>TOTAL EXPENDITURE BALANCE</w:t>
            </w:r>
          </w:p>
        </w:tc>
        <w:tc>
          <w:tcPr>
            <w:tcW w:w="1599" w:type="dxa"/>
            <w:shd w:val="clear" w:color="auto" w:fill="FF99CC"/>
            <w:vAlign w:val="center"/>
          </w:tcPr>
          <w:p w14:paraId="4CE3C326" w14:textId="1589D469" w:rsidR="00E67A27" w:rsidRPr="00791ACA" w:rsidRDefault="00E67A27" w:rsidP="00E67A27">
            <w:pPr>
              <w:jc w:val="center"/>
              <w:rPr>
                <w:rFonts w:cstheme="minorHAnsi"/>
                <w:b/>
                <w:bCs/>
              </w:rPr>
            </w:pPr>
            <w:r w:rsidRPr="00791ACA">
              <w:rPr>
                <w:rFonts w:cstheme="minorHAnsi"/>
                <w:b/>
                <w:bCs/>
              </w:rPr>
              <w:t>₱</w:t>
            </w:r>
            <w:r>
              <w:rPr>
                <w:rFonts w:cstheme="minorHAnsi"/>
                <w:b/>
                <w:bCs/>
              </w:rPr>
              <w:t xml:space="preserve"> 450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 xml:space="preserve">, </w:t>
            </w: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446</w:t>
            </w:r>
            <w:r w:rsidRPr="00791ACA"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.00</w:t>
            </w:r>
          </w:p>
        </w:tc>
        <w:tc>
          <w:tcPr>
            <w:tcW w:w="2243" w:type="dxa"/>
            <w:vAlign w:val="center"/>
          </w:tcPr>
          <w:p w14:paraId="58C26890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35323B66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  <w:tr w:rsidR="00E67A27" w14:paraId="64394084" w14:textId="77777777" w:rsidTr="006E5BC7">
        <w:trPr>
          <w:trHeight w:val="171"/>
          <w:jc w:val="center"/>
        </w:trPr>
        <w:tc>
          <w:tcPr>
            <w:tcW w:w="5015" w:type="dxa"/>
            <w:gridSpan w:val="5"/>
            <w:shd w:val="clear" w:color="auto" w:fill="auto"/>
            <w:vAlign w:val="center"/>
          </w:tcPr>
          <w:p w14:paraId="7D95D0D7" w14:textId="77777777" w:rsidR="00E67A27" w:rsidRPr="008C131A" w:rsidRDefault="00E67A27" w:rsidP="00E67A27">
            <w:pPr>
              <w:jc w:val="center"/>
              <w:rPr>
                <w:rFonts w:eastAsia="Times New Roman" w:cstheme="minorHAnsi"/>
                <w:b/>
                <w:bCs/>
                <w:color w:val="000000"/>
                <w:sz w:val="32"/>
                <w:szCs w:val="32"/>
                <w:lang w:eastAsia="en-PH"/>
              </w:rPr>
            </w:pPr>
            <w:r>
              <w:rPr>
                <w:rFonts w:eastAsia="Times New Roman" w:cstheme="minorHAnsi"/>
                <w:b/>
                <w:bCs/>
                <w:color w:val="000000"/>
                <w:lang w:val="en-PH" w:eastAsia="en-PH"/>
              </w:rPr>
              <w:t>ENDING BALANCE</w:t>
            </w:r>
          </w:p>
        </w:tc>
        <w:tc>
          <w:tcPr>
            <w:tcW w:w="1599" w:type="dxa"/>
            <w:vAlign w:val="center"/>
          </w:tcPr>
          <w:p w14:paraId="7779B08D" w14:textId="185176B6" w:rsidR="00E67A27" w:rsidRPr="00D17C31" w:rsidRDefault="00E67A27" w:rsidP="00E67A27">
            <w:pPr>
              <w:jc w:val="center"/>
              <w:rPr>
                <w:rFonts w:cstheme="minorHAnsi"/>
              </w:rPr>
            </w:pPr>
            <w:r w:rsidRPr="00D17C31">
              <w:rPr>
                <w:rFonts w:cstheme="minorHAnsi"/>
              </w:rPr>
              <w:t>₱</w:t>
            </w:r>
            <w:r>
              <w:rPr>
                <w:rFonts w:eastAsia="Times New Roman" w:cstheme="minorHAnsi"/>
                <w:color w:val="000000"/>
                <w:lang w:val="en-PH" w:eastAsia="en-PH"/>
              </w:rPr>
              <w:t xml:space="preserve"> 0</w:t>
            </w:r>
          </w:p>
        </w:tc>
        <w:tc>
          <w:tcPr>
            <w:tcW w:w="2243" w:type="dxa"/>
            <w:vAlign w:val="center"/>
          </w:tcPr>
          <w:p w14:paraId="12771985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  <w:tc>
          <w:tcPr>
            <w:tcW w:w="1633" w:type="dxa"/>
            <w:vAlign w:val="center"/>
          </w:tcPr>
          <w:p w14:paraId="7E1AC660" w14:textId="77777777" w:rsidR="00E67A27" w:rsidRDefault="00E67A27" w:rsidP="00E67A27">
            <w:pPr>
              <w:jc w:val="center"/>
              <w:rPr>
                <w:rFonts w:cs="Times New Roman"/>
                <w:sz w:val="18"/>
                <w:szCs w:val="18"/>
              </w:rPr>
            </w:pPr>
          </w:p>
        </w:tc>
      </w:tr>
    </w:tbl>
    <w:p w14:paraId="2FFCED47" w14:textId="6E0AE8D7" w:rsidR="00B61E3B" w:rsidRDefault="00B61E3B">
      <w:r>
        <w:t>Prepared by: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APPROVED B</w:t>
      </w:r>
      <w:r w:rsidR="00137FF7">
        <w:t>Y</w:t>
      </w:r>
      <w:r>
        <w:t>:</w:t>
      </w:r>
    </w:p>
    <w:p w14:paraId="2A26BDE6" w14:textId="24314662" w:rsidR="00B61E3B" w:rsidRDefault="00E67A27">
      <w:r w:rsidRPr="00E67A27">
        <w:rPr>
          <w:b/>
          <w:sz w:val="24"/>
          <w:szCs w:val="24"/>
        </w:rPr>
        <w:t>JOHN PATRICK S. MASAGANDA</w:t>
      </w:r>
      <w:r w:rsidR="00B61E3B">
        <w:tab/>
      </w:r>
      <w:r w:rsidR="00B61E3B">
        <w:tab/>
      </w:r>
      <w:r w:rsidR="00B61E3B">
        <w:tab/>
      </w:r>
      <w:r w:rsidR="00B61E3B">
        <w:tab/>
      </w:r>
      <w:r w:rsidR="00B61E3B">
        <w:tab/>
      </w:r>
      <w:r w:rsidR="00B61E3B" w:rsidRPr="00E67A27">
        <w:rPr>
          <w:b/>
          <w:bCs/>
        </w:rPr>
        <w:t xml:space="preserve">HON. </w:t>
      </w:r>
      <w:r w:rsidRPr="00E67A27">
        <w:rPr>
          <w:b/>
          <w:bCs/>
        </w:rPr>
        <w:t>KENNETH JOHN C. PAMPANGO</w:t>
      </w:r>
      <w:r w:rsidR="00B61E3B">
        <w:br/>
        <w:t>SK TREASURER</w:t>
      </w:r>
      <w:r w:rsidR="00B61E3B">
        <w:tab/>
      </w:r>
      <w:r w:rsidR="00B61E3B">
        <w:tab/>
      </w:r>
      <w:r w:rsidR="00B61E3B">
        <w:tab/>
      </w:r>
      <w:r w:rsidR="00B61E3B">
        <w:tab/>
      </w:r>
      <w:r w:rsidR="00B61E3B">
        <w:tab/>
      </w:r>
      <w:r w:rsidR="00B61E3B">
        <w:tab/>
      </w:r>
      <w:r w:rsidR="00B61E3B">
        <w:tab/>
      </w:r>
      <w:r w:rsidR="00B61E3B">
        <w:tab/>
        <w:t>SK CHAIRMAN</w:t>
      </w:r>
    </w:p>
    <w:sectPr w:rsidR="00B61E3B" w:rsidSect="00791ACA">
      <w:pgSz w:w="12240" w:h="1872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55B91" w14:textId="77777777" w:rsidR="002B1FB1" w:rsidRDefault="002B1FB1" w:rsidP="00EC5203">
      <w:pPr>
        <w:spacing w:after="0" w:line="240" w:lineRule="auto"/>
      </w:pPr>
      <w:r>
        <w:separator/>
      </w:r>
    </w:p>
  </w:endnote>
  <w:endnote w:type="continuationSeparator" w:id="0">
    <w:p w14:paraId="5C318A37" w14:textId="77777777" w:rsidR="002B1FB1" w:rsidRDefault="002B1FB1" w:rsidP="00EC52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7FF20E" w14:textId="77777777" w:rsidR="002B1FB1" w:rsidRDefault="002B1FB1" w:rsidP="00EC5203">
      <w:pPr>
        <w:spacing w:after="0" w:line="240" w:lineRule="auto"/>
      </w:pPr>
      <w:r>
        <w:separator/>
      </w:r>
    </w:p>
  </w:footnote>
  <w:footnote w:type="continuationSeparator" w:id="0">
    <w:p w14:paraId="4E2CA26B" w14:textId="77777777" w:rsidR="002B1FB1" w:rsidRDefault="002B1FB1" w:rsidP="00EC52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60349"/>
    <w:multiLevelType w:val="hybridMultilevel"/>
    <w:tmpl w:val="7B74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71961"/>
    <w:multiLevelType w:val="hybridMultilevel"/>
    <w:tmpl w:val="97668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2A420A"/>
    <w:multiLevelType w:val="hybridMultilevel"/>
    <w:tmpl w:val="7B9A29AC"/>
    <w:lvl w:ilvl="0" w:tplc="E424BD9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386383"/>
    <w:multiLevelType w:val="hybridMultilevel"/>
    <w:tmpl w:val="BA9094C6"/>
    <w:lvl w:ilvl="0" w:tplc="E424BD94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87607A"/>
    <w:multiLevelType w:val="hybridMultilevel"/>
    <w:tmpl w:val="61B257C6"/>
    <w:lvl w:ilvl="0" w:tplc="10667D5A">
      <w:numFmt w:val="decimal"/>
      <w:lvlText w:val="%1-"/>
      <w:lvlJc w:val="left"/>
      <w:pPr>
        <w:ind w:left="41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130" w:hanging="360"/>
      </w:pPr>
    </w:lvl>
    <w:lvl w:ilvl="2" w:tplc="3409001B" w:tentative="1">
      <w:start w:val="1"/>
      <w:numFmt w:val="lowerRoman"/>
      <w:lvlText w:val="%3."/>
      <w:lvlJc w:val="right"/>
      <w:pPr>
        <w:ind w:left="1850" w:hanging="180"/>
      </w:pPr>
    </w:lvl>
    <w:lvl w:ilvl="3" w:tplc="3409000F" w:tentative="1">
      <w:start w:val="1"/>
      <w:numFmt w:val="decimal"/>
      <w:lvlText w:val="%4."/>
      <w:lvlJc w:val="left"/>
      <w:pPr>
        <w:ind w:left="2570" w:hanging="360"/>
      </w:pPr>
    </w:lvl>
    <w:lvl w:ilvl="4" w:tplc="34090019" w:tentative="1">
      <w:start w:val="1"/>
      <w:numFmt w:val="lowerLetter"/>
      <w:lvlText w:val="%5."/>
      <w:lvlJc w:val="left"/>
      <w:pPr>
        <w:ind w:left="3290" w:hanging="360"/>
      </w:pPr>
    </w:lvl>
    <w:lvl w:ilvl="5" w:tplc="3409001B" w:tentative="1">
      <w:start w:val="1"/>
      <w:numFmt w:val="lowerRoman"/>
      <w:lvlText w:val="%6."/>
      <w:lvlJc w:val="right"/>
      <w:pPr>
        <w:ind w:left="4010" w:hanging="180"/>
      </w:pPr>
    </w:lvl>
    <w:lvl w:ilvl="6" w:tplc="3409000F" w:tentative="1">
      <w:start w:val="1"/>
      <w:numFmt w:val="decimal"/>
      <w:lvlText w:val="%7."/>
      <w:lvlJc w:val="left"/>
      <w:pPr>
        <w:ind w:left="4730" w:hanging="360"/>
      </w:pPr>
    </w:lvl>
    <w:lvl w:ilvl="7" w:tplc="34090019" w:tentative="1">
      <w:start w:val="1"/>
      <w:numFmt w:val="lowerLetter"/>
      <w:lvlText w:val="%8."/>
      <w:lvlJc w:val="left"/>
      <w:pPr>
        <w:ind w:left="5450" w:hanging="360"/>
      </w:pPr>
    </w:lvl>
    <w:lvl w:ilvl="8" w:tplc="3409001B" w:tentative="1">
      <w:start w:val="1"/>
      <w:numFmt w:val="lowerRoman"/>
      <w:lvlText w:val="%9."/>
      <w:lvlJc w:val="right"/>
      <w:pPr>
        <w:ind w:left="6170" w:hanging="180"/>
      </w:pPr>
    </w:lvl>
  </w:abstractNum>
  <w:num w:numId="1" w16cid:durableId="2071876871">
    <w:abstractNumId w:val="2"/>
  </w:num>
  <w:num w:numId="2" w16cid:durableId="160200836">
    <w:abstractNumId w:val="4"/>
  </w:num>
  <w:num w:numId="3" w16cid:durableId="1316371116">
    <w:abstractNumId w:val="0"/>
  </w:num>
  <w:num w:numId="4" w16cid:durableId="705981969">
    <w:abstractNumId w:val="3"/>
  </w:num>
  <w:num w:numId="5" w16cid:durableId="4469749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7673"/>
    <w:rsid w:val="00000161"/>
    <w:rsid w:val="0003439D"/>
    <w:rsid w:val="00060B36"/>
    <w:rsid w:val="000A356A"/>
    <w:rsid w:val="000E62C4"/>
    <w:rsid w:val="000F32AC"/>
    <w:rsid w:val="00112DCB"/>
    <w:rsid w:val="00123652"/>
    <w:rsid w:val="00137FF7"/>
    <w:rsid w:val="001668F0"/>
    <w:rsid w:val="001B63E4"/>
    <w:rsid w:val="001C028E"/>
    <w:rsid w:val="001E41F5"/>
    <w:rsid w:val="00274294"/>
    <w:rsid w:val="002B1FB1"/>
    <w:rsid w:val="002B50F8"/>
    <w:rsid w:val="002D6752"/>
    <w:rsid w:val="002E61BC"/>
    <w:rsid w:val="002E7F2B"/>
    <w:rsid w:val="002F71F7"/>
    <w:rsid w:val="003307E4"/>
    <w:rsid w:val="00372CFD"/>
    <w:rsid w:val="00372FE7"/>
    <w:rsid w:val="00373644"/>
    <w:rsid w:val="00375028"/>
    <w:rsid w:val="0040549E"/>
    <w:rsid w:val="00426CBE"/>
    <w:rsid w:val="00450EA3"/>
    <w:rsid w:val="004879D7"/>
    <w:rsid w:val="005001B8"/>
    <w:rsid w:val="00501F15"/>
    <w:rsid w:val="00527673"/>
    <w:rsid w:val="00533676"/>
    <w:rsid w:val="00541FA2"/>
    <w:rsid w:val="00552BDF"/>
    <w:rsid w:val="005B6653"/>
    <w:rsid w:val="005C0F2F"/>
    <w:rsid w:val="005D643C"/>
    <w:rsid w:val="005E2F62"/>
    <w:rsid w:val="00610991"/>
    <w:rsid w:val="00630DAA"/>
    <w:rsid w:val="00666318"/>
    <w:rsid w:val="006A2E2D"/>
    <w:rsid w:val="006E0788"/>
    <w:rsid w:val="006E5BC7"/>
    <w:rsid w:val="006E7D0D"/>
    <w:rsid w:val="006F139A"/>
    <w:rsid w:val="00791ACA"/>
    <w:rsid w:val="007F6B45"/>
    <w:rsid w:val="008549C7"/>
    <w:rsid w:val="008E4171"/>
    <w:rsid w:val="008E4EEC"/>
    <w:rsid w:val="009026F1"/>
    <w:rsid w:val="0098352C"/>
    <w:rsid w:val="009F3481"/>
    <w:rsid w:val="00A41DA3"/>
    <w:rsid w:val="00A73F0A"/>
    <w:rsid w:val="00A86A03"/>
    <w:rsid w:val="00AA1637"/>
    <w:rsid w:val="00AB3E86"/>
    <w:rsid w:val="00AF614B"/>
    <w:rsid w:val="00B122FC"/>
    <w:rsid w:val="00B21035"/>
    <w:rsid w:val="00B61E3B"/>
    <w:rsid w:val="00B758A7"/>
    <w:rsid w:val="00C04D00"/>
    <w:rsid w:val="00C17C86"/>
    <w:rsid w:val="00C20663"/>
    <w:rsid w:val="00C26D42"/>
    <w:rsid w:val="00CE410C"/>
    <w:rsid w:val="00D255C8"/>
    <w:rsid w:val="00D74DCF"/>
    <w:rsid w:val="00DD0CEA"/>
    <w:rsid w:val="00E55105"/>
    <w:rsid w:val="00E64F52"/>
    <w:rsid w:val="00E67A27"/>
    <w:rsid w:val="00EB470E"/>
    <w:rsid w:val="00EC5203"/>
    <w:rsid w:val="00ED7E2D"/>
    <w:rsid w:val="00F27784"/>
    <w:rsid w:val="00F44C0F"/>
    <w:rsid w:val="00FB7865"/>
    <w:rsid w:val="00FF60C3"/>
    <w:rsid w:val="00FF7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B642"/>
  <w15:docId w15:val="{C9868406-D85D-3D4F-9819-4A05A57CE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673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27673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2767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51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10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C5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5203"/>
  </w:style>
  <w:style w:type="paragraph" w:styleId="Footer">
    <w:name w:val="footer"/>
    <w:basedOn w:val="Normal"/>
    <w:link w:val="FooterChar"/>
    <w:uiPriority w:val="99"/>
    <w:unhideWhenUsed/>
    <w:rsid w:val="00EC52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5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89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5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2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Office User</cp:lastModifiedBy>
  <cp:revision>34</cp:revision>
  <cp:lastPrinted>2023-04-25T04:59:00Z</cp:lastPrinted>
  <dcterms:created xsi:type="dcterms:W3CDTF">2020-11-18T17:22:00Z</dcterms:created>
  <dcterms:modified xsi:type="dcterms:W3CDTF">2025-07-19T09:32:00Z</dcterms:modified>
</cp:coreProperties>
</file>