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ind w:left="720" w:firstLine="0"/>
        <w:rPr>
          <w:color w:val="13431a"/>
          <w:sz w:val="24"/>
          <w:szCs w:val="24"/>
        </w:rPr>
      </w:pPr>
      <w:r w:rsidDel="00000000" w:rsidR="00000000" w:rsidRPr="00000000">
        <w:rPr>
          <w:color w:val="13431a"/>
          <w:sz w:val="24"/>
          <w:szCs w:val="24"/>
          <w:rtl w:val="0"/>
        </w:rPr>
        <w:t xml:space="preserve">Due Friday by 11:59pm Points 100 Submitting a file upload</w:t>
      </w:r>
    </w:p>
    <w:p w:rsidR="00000000" w:rsidDel="00000000" w:rsidP="00000000" w:rsidRDefault="00000000" w:rsidRPr="00000000" w14:paraId="00000002">
      <w:pPr>
        <w:shd w:fill="ffffff" w:val="clear"/>
        <w:spacing w:after="100" w:lineRule="auto"/>
        <w:ind w:left="720" w:firstLine="0"/>
        <w:rPr>
          <w:color w:val="13431a"/>
          <w:sz w:val="24"/>
          <w:szCs w:val="24"/>
        </w:rPr>
      </w:pPr>
      <w:r w:rsidDel="00000000" w:rsidR="00000000" w:rsidRPr="00000000">
        <w:rPr>
          <w:rtl w:val="0"/>
        </w:rPr>
      </w:r>
    </w:p>
    <w:p w:rsidR="00000000" w:rsidDel="00000000" w:rsidP="00000000" w:rsidRDefault="00000000" w:rsidRPr="00000000" w14:paraId="00000003">
      <w:pPr>
        <w:shd w:fill="ffffff" w:val="clear"/>
        <w:spacing w:after="100" w:lineRule="auto"/>
        <w:ind w:left="0" w:firstLine="0"/>
        <w:rPr>
          <w:color w:val="13431a"/>
          <w:sz w:val="24"/>
          <w:szCs w:val="24"/>
        </w:rPr>
      </w:pPr>
      <w:r w:rsidDel="00000000" w:rsidR="00000000" w:rsidRPr="00000000">
        <w:rPr>
          <w:b w:val="1"/>
          <w:bCs w:val="1"/>
          <w:color w:val="13431a"/>
          <w:sz w:val="24"/>
          <w:szCs w:val="24"/>
          <w:u w:val="single"/>
          <w:rtl w:val="0"/>
        </w:rPr>
        <w:t xml:space="preserve">California Wildfires</w:t>
      </w:r>
      <w:r w:rsidDel="00000000" w:rsidR="00000000" w:rsidRPr="00000000">
        <w:rPr>
          <w:rtl w:val="0"/>
        </w:rPr>
      </w:r>
    </w:p>
    <w:p w:rsidR="00000000" w:rsidDel="00000000" w:rsidP="00000000" w:rsidRDefault="00000000" w:rsidRPr="00000000" w14:paraId="00000004">
      <w:pPr>
        <w:shd w:fill="ffffff" w:val="clear"/>
        <w:spacing w:after="100" w:lineRule="auto"/>
        <w:ind w:left="720" w:firstLine="0"/>
        <w:rPr>
          <w:color w:val="13431a"/>
          <w:sz w:val="24"/>
          <w:szCs w:val="24"/>
        </w:rPr>
      </w:pPr>
      <w:r w:rsidDel="00000000" w:rsidR="00000000" w:rsidRPr="00000000">
        <w:rPr>
          <w:rtl w:val="0"/>
        </w:rPr>
      </w:r>
    </w:p>
    <w:p w:rsidR="00000000" w:rsidDel="00000000" w:rsidP="00000000" w:rsidRDefault="00000000" w:rsidRPr="00000000" w14:paraId="00000005">
      <w:pPr>
        <w:numPr>
          <w:ilvl w:val="0"/>
          <w:numId w:val="1"/>
        </w:numPr>
        <w:shd w:fill="ffffff" w:val="clear"/>
        <w:spacing w:after="100" w:lineRule="auto"/>
        <w:ind w:left="1100" w:hanging="360"/>
      </w:pPr>
      <w:r w:rsidDel="00000000" w:rsidR="00000000" w:rsidRPr="00000000">
        <w:rPr>
          <w:color w:val="13431a"/>
          <w:sz w:val="24"/>
          <w:szCs w:val="24"/>
          <w:rtl w:val="0"/>
        </w:rPr>
        <w:t xml:space="preserve">Short description of problem/scenario (~ 1 paragraph)</w:t>
      </w:r>
    </w:p>
    <w:p w:rsidR="00000000" w:rsidDel="00000000" w:rsidP="00000000" w:rsidRDefault="00000000" w:rsidRPr="00000000" w14:paraId="00000006">
      <w:pPr>
        <w:shd w:fill="ffffff" w:val="clear"/>
        <w:spacing w:after="100" w:lineRule="auto"/>
        <w:rPr>
          <w:color w:val="13431a"/>
          <w:sz w:val="24"/>
          <w:szCs w:val="24"/>
        </w:rPr>
      </w:pPr>
      <w:r w:rsidDel="00000000" w:rsidR="00000000" w:rsidRPr="00000000">
        <w:rPr>
          <w:rtl w:val="0"/>
        </w:rPr>
      </w:r>
    </w:p>
    <w:p w:rsidR="00000000" w:rsidDel="00000000" w:rsidP="00000000" w:rsidRDefault="00000000" w:rsidRPr="00000000" w14:paraId="00000007">
      <w:pPr>
        <w:shd w:fill="ffffff" w:val="clear"/>
        <w:spacing w:after="100" w:lineRule="auto"/>
        <w:rPr>
          <w:color w:val="13431a"/>
          <w:sz w:val="24"/>
          <w:szCs w:val="24"/>
        </w:rPr>
      </w:pPr>
      <w:r w:rsidDel="00000000" w:rsidR="00000000" w:rsidRPr="00000000">
        <w:rPr>
          <w:color w:val="13431a"/>
          <w:sz w:val="24"/>
          <w:szCs w:val="24"/>
          <w:rtl w:val="0"/>
        </w:rPr>
        <w:t xml:space="preserve">The 2018 Camp fire in Paradise, CA and the 2025 LA fires personally affected us and our families. Wildfires are California's most persistent natural disaster, and the costs in lives, structures, and dollars are increasing. What does the data reveal about these trends, and which communities bear the greatest burden?</w:t>
      </w:r>
    </w:p>
    <w:p w:rsidR="00000000" w:rsidDel="00000000" w:rsidP="00000000" w:rsidRDefault="00000000" w:rsidRPr="00000000" w14:paraId="00000008">
      <w:pPr>
        <w:shd w:fill="ffffff" w:val="clear"/>
        <w:spacing w:after="100" w:lineRule="auto"/>
        <w:rPr>
          <w:color w:val="13431a"/>
          <w:sz w:val="24"/>
          <w:szCs w:val="24"/>
        </w:rPr>
      </w:pPr>
      <w:r w:rsidDel="00000000" w:rsidR="00000000" w:rsidRPr="00000000">
        <w:rPr>
          <w:rtl w:val="0"/>
        </w:rPr>
      </w:r>
    </w:p>
    <w:p w:rsidR="00000000" w:rsidDel="00000000" w:rsidP="00000000" w:rsidRDefault="00000000" w:rsidRPr="00000000" w14:paraId="00000009">
      <w:pPr>
        <w:numPr>
          <w:ilvl w:val="0"/>
          <w:numId w:val="1"/>
        </w:numPr>
        <w:shd w:fill="ffffff" w:val="clear"/>
        <w:spacing w:after="100" w:lineRule="auto"/>
        <w:ind w:left="1100" w:hanging="360"/>
      </w:pPr>
      <w:r w:rsidDel="00000000" w:rsidR="00000000" w:rsidRPr="00000000">
        <w:rPr>
          <w:color w:val="13431a"/>
          <w:sz w:val="24"/>
          <w:szCs w:val="24"/>
          <w:rtl w:val="0"/>
        </w:rPr>
        <w:t xml:space="preserve">2 potential datasets </w:t>
      </w:r>
    </w:p>
    <w:p w:rsidR="00000000" w:rsidDel="00000000" w:rsidP="00000000" w:rsidRDefault="00000000" w:rsidRPr="00000000" w14:paraId="0000000A">
      <w:pPr>
        <w:shd w:fill="ffffff" w:val="clear"/>
        <w:spacing w:after="100" w:lineRule="auto"/>
        <w:rPr>
          <w:color w:val="13431a"/>
          <w:sz w:val="24"/>
          <w:szCs w:val="24"/>
        </w:rPr>
      </w:pPr>
      <w:hyperlink r:id="rId6">
        <w:r w:rsidDel="00000000" w:rsidR="00000000" w:rsidRPr="00000000">
          <w:rPr>
            <w:color w:val="1155cc"/>
            <w:sz w:val="24"/>
            <w:szCs w:val="24"/>
            <w:u w:val="single"/>
            <w:rtl w:val="0"/>
          </w:rPr>
          <w:t xml:space="preserve">https://data.cnra.ca.gov/dataset/california-fire-perimeters-all</w:t>
        </w:r>
      </w:hyperlink>
      <w:r w:rsidDel="00000000" w:rsidR="00000000" w:rsidRPr="00000000">
        <w:rPr>
          <w:rtl w:val="0"/>
        </w:rPr>
      </w:r>
    </w:p>
    <w:p w:rsidR="00000000" w:rsidDel="00000000" w:rsidP="00000000" w:rsidRDefault="00000000" w:rsidRPr="00000000" w14:paraId="0000000B">
      <w:pPr>
        <w:shd w:fill="ffffff" w:val="clear"/>
        <w:spacing w:after="100" w:lineRule="auto"/>
        <w:rPr>
          <w:color w:val="13431a"/>
          <w:sz w:val="24"/>
          <w:szCs w:val="24"/>
        </w:rPr>
      </w:pPr>
      <w:hyperlink r:id="rId7">
        <w:r w:rsidDel="00000000" w:rsidR="00000000" w:rsidRPr="00000000">
          <w:rPr>
            <w:color w:val="1155cc"/>
            <w:sz w:val="24"/>
            <w:szCs w:val="24"/>
            <w:u w:val="single"/>
            <w:rtl w:val="0"/>
          </w:rPr>
          <w:t xml:space="preserve">https://www.kaggle.com/datasets/ananthu017/california-wildfire-incidents-20132020</w:t>
        </w:r>
      </w:hyperlink>
      <w:r w:rsidDel="00000000" w:rsidR="00000000" w:rsidRPr="00000000">
        <w:rPr>
          <w:rtl w:val="0"/>
        </w:rPr>
      </w:r>
    </w:p>
    <w:p w:rsidR="00000000" w:rsidDel="00000000" w:rsidP="00000000" w:rsidRDefault="00000000" w:rsidRPr="00000000" w14:paraId="0000000C">
      <w:pPr>
        <w:shd w:fill="ffffff" w:val="clear"/>
        <w:spacing w:after="100" w:lineRule="auto"/>
        <w:rPr>
          <w:color w:val="13431a"/>
          <w:sz w:val="24"/>
          <w:szCs w:val="24"/>
        </w:rPr>
      </w:pPr>
      <w:r w:rsidDel="00000000" w:rsidR="00000000" w:rsidRPr="00000000">
        <w:rPr>
          <w:rtl w:val="0"/>
        </w:rPr>
      </w:r>
    </w:p>
    <w:p w:rsidR="00000000" w:rsidDel="00000000" w:rsidP="00000000" w:rsidRDefault="00000000" w:rsidRPr="00000000" w14:paraId="0000000D">
      <w:pPr>
        <w:numPr>
          <w:ilvl w:val="0"/>
          <w:numId w:val="1"/>
        </w:numPr>
        <w:shd w:fill="ffffff" w:val="clear"/>
        <w:spacing w:after="100" w:lineRule="auto"/>
        <w:ind w:left="1100" w:hanging="360"/>
      </w:pPr>
      <w:r w:rsidDel="00000000" w:rsidR="00000000" w:rsidRPr="00000000">
        <w:rPr>
          <w:color w:val="13431a"/>
          <w:sz w:val="24"/>
          <w:szCs w:val="24"/>
          <w:rtl w:val="0"/>
        </w:rPr>
        <w:t xml:space="preserve">1-2 articles/videos related to the topic with a short summary of each</w:t>
      </w:r>
    </w:p>
    <w:p w:rsidR="00000000" w:rsidDel="00000000" w:rsidP="00000000" w:rsidRDefault="00000000" w:rsidRPr="00000000" w14:paraId="0000000E">
      <w:pPr>
        <w:shd w:fill="ffffff" w:val="clear"/>
        <w:spacing w:after="100" w:lineRule="auto"/>
        <w:rPr>
          <w:color w:val="13431a"/>
          <w:sz w:val="24"/>
          <w:szCs w:val="24"/>
        </w:rPr>
      </w:pPr>
      <w:hyperlink r:id="rId8">
        <w:r w:rsidDel="00000000" w:rsidR="00000000" w:rsidRPr="00000000">
          <w:rPr>
            <w:color w:val="1155cc"/>
            <w:sz w:val="24"/>
            <w:szCs w:val="24"/>
            <w:u w:val="single"/>
            <w:rtl w:val="0"/>
          </w:rPr>
          <w:t xml:space="preserve">https://www.propublica.org/article/they-know-how-to-prevent-megafires-why-wont-anybody-listen</w:t>
        </w:r>
      </w:hyperlink>
      <w:r w:rsidDel="00000000" w:rsidR="00000000" w:rsidRPr="00000000">
        <w:rPr>
          <w:rtl w:val="0"/>
        </w:rPr>
      </w:r>
    </w:p>
    <w:p w:rsidR="00000000" w:rsidDel="00000000" w:rsidP="00000000" w:rsidRDefault="00000000" w:rsidRPr="00000000" w14:paraId="0000000F">
      <w:pPr>
        <w:shd w:fill="ffffff" w:val="clear"/>
        <w:spacing w:after="100" w:lineRule="auto"/>
        <w:rPr>
          <w:color w:val="13431a"/>
          <w:sz w:val="24"/>
          <w:szCs w:val="24"/>
        </w:rPr>
      </w:pPr>
      <w:r w:rsidDel="00000000" w:rsidR="00000000" w:rsidRPr="00000000">
        <w:rPr>
          <w:rtl w:val="0"/>
        </w:rPr>
      </w:r>
    </w:p>
    <w:p w:rsidR="00000000" w:rsidDel="00000000" w:rsidP="00000000" w:rsidRDefault="00000000" w:rsidRPr="00000000" w14:paraId="00000010">
      <w:pPr>
        <w:shd w:fill="ffffff" w:val="clear"/>
        <w:spacing w:after="100" w:lineRule="auto"/>
        <w:rPr>
          <w:color w:val="13431a"/>
          <w:sz w:val="24"/>
          <w:szCs w:val="24"/>
        </w:rPr>
      </w:pPr>
      <w:hyperlink r:id="rId9">
        <w:r w:rsidDel="00000000" w:rsidR="00000000" w:rsidRPr="00000000">
          <w:rPr>
            <w:color w:val="1155cc"/>
            <w:sz w:val="24"/>
            <w:szCs w:val="24"/>
            <w:u w:val="single"/>
            <w:rtl w:val="0"/>
          </w:rPr>
          <w:t xml:space="preserve">https://www.anderson.ucla.edu/about/centers/ucla-anderson-forecast/economic-impact-los-angeles-wildfires</w:t>
        </w:r>
      </w:hyperlink>
      <w:r w:rsidDel="00000000" w:rsidR="00000000" w:rsidRPr="00000000">
        <w:rPr>
          <w:rtl w:val="0"/>
        </w:rPr>
      </w:r>
    </w:p>
    <w:p w:rsidR="00000000" w:rsidDel="00000000" w:rsidP="00000000" w:rsidRDefault="00000000" w:rsidRPr="00000000" w14:paraId="00000011">
      <w:pPr>
        <w:shd w:fill="ffffff" w:val="clear"/>
        <w:spacing w:after="100" w:lineRule="auto"/>
        <w:rPr>
          <w:color w:val="13431a"/>
          <w:sz w:val="24"/>
          <w:szCs w:val="24"/>
        </w:rPr>
      </w:pPr>
      <w:r w:rsidDel="00000000" w:rsidR="00000000" w:rsidRPr="00000000">
        <w:rPr>
          <w:rtl w:val="0"/>
        </w:rPr>
      </w:r>
    </w:p>
    <w:p w:rsidR="00000000" w:rsidDel="00000000" w:rsidP="00000000" w:rsidRDefault="00000000" w:rsidRPr="00000000" w14:paraId="00000012">
      <w:pPr>
        <w:numPr>
          <w:ilvl w:val="0"/>
          <w:numId w:val="1"/>
        </w:numPr>
        <w:shd w:fill="ffffff" w:val="clear"/>
        <w:spacing w:after="100" w:lineRule="auto"/>
        <w:ind w:left="1100" w:hanging="360"/>
      </w:pPr>
      <w:r w:rsidDel="00000000" w:rsidR="00000000" w:rsidRPr="00000000">
        <w:rPr>
          <w:color w:val="13431a"/>
          <w:sz w:val="24"/>
          <w:szCs w:val="24"/>
          <w:rtl w:val="0"/>
        </w:rPr>
        <w:t xml:space="preserve">2-3 questions you might explore (it’s okay if these change)</w:t>
      </w:r>
    </w:p>
    <w:p w:rsidR="00000000" w:rsidDel="00000000" w:rsidP="00000000" w:rsidRDefault="00000000" w:rsidRPr="00000000" w14:paraId="00000013">
      <w:pPr>
        <w:shd w:fill="ffffff" w:val="clear"/>
        <w:spacing w:after="100" w:lineRule="auto"/>
        <w:rPr>
          <w:color w:val="13431a"/>
          <w:sz w:val="24"/>
          <w:szCs w:val="24"/>
        </w:rPr>
      </w:pPr>
      <w:r w:rsidDel="00000000" w:rsidR="00000000" w:rsidRPr="00000000">
        <w:rPr>
          <w:rtl w:val="0"/>
        </w:rPr>
      </w:r>
    </w:p>
    <w:p w:rsidR="00000000" w:rsidDel="00000000" w:rsidP="00000000" w:rsidRDefault="00000000" w:rsidRPr="00000000" w14:paraId="00000014">
      <w:pPr>
        <w:shd w:fill="ffffff" w:val="clear"/>
        <w:spacing w:after="100" w:lineRule="auto"/>
        <w:ind w:left="0" w:firstLine="0"/>
        <w:rPr>
          <w:color w:val="13431a"/>
          <w:sz w:val="24"/>
          <w:szCs w:val="24"/>
        </w:rPr>
      </w:pPr>
      <w:r w:rsidDel="00000000" w:rsidR="00000000" w:rsidRPr="00000000">
        <w:rPr>
          <w:color w:val="13431a"/>
          <w:sz w:val="24"/>
          <w:szCs w:val="24"/>
          <w:rtl w:val="0"/>
        </w:rPr>
        <w:t xml:space="preserve">What causes them? utilities/ negligence/ natural?</w:t>
      </w:r>
    </w:p>
    <w:p w:rsidR="00000000" w:rsidDel="00000000" w:rsidP="00000000" w:rsidRDefault="00000000" w:rsidRPr="00000000" w14:paraId="00000015">
      <w:pPr>
        <w:shd w:fill="ffffff" w:val="clear"/>
        <w:spacing w:after="100" w:lineRule="auto"/>
        <w:ind w:left="0" w:firstLine="0"/>
        <w:rPr>
          <w:color w:val="13431a"/>
          <w:sz w:val="24"/>
          <w:szCs w:val="24"/>
        </w:rPr>
      </w:pPr>
      <w:r w:rsidDel="00000000" w:rsidR="00000000" w:rsidRPr="00000000">
        <w:rPr>
          <w:color w:val="13431a"/>
          <w:sz w:val="24"/>
          <w:szCs w:val="24"/>
          <w:rtl w:val="0"/>
        </w:rPr>
        <w:t xml:space="preserve">What are the effects? Lives lost, homes/businesses destroyed/communities gutted</w:t>
      </w:r>
    </w:p>
    <w:p w:rsidR="00000000" w:rsidDel="00000000" w:rsidP="00000000" w:rsidRDefault="00000000" w:rsidRPr="00000000" w14:paraId="00000016">
      <w:pPr>
        <w:shd w:fill="ffffff" w:val="clear"/>
        <w:spacing w:after="100" w:lineRule="auto"/>
        <w:ind w:left="0" w:firstLine="0"/>
        <w:rPr>
          <w:color w:val="13431a"/>
          <w:sz w:val="24"/>
          <w:szCs w:val="24"/>
        </w:rPr>
      </w:pPr>
      <w:r w:rsidDel="00000000" w:rsidR="00000000" w:rsidRPr="00000000">
        <w:rPr>
          <w:color w:val="13431a"/>
          <w:sz w:val="24"/>
          <w:szCs w:val="24"/>
          <w:rtl w:val="0"/>
        </w:rPr>
        <w:t xml:space="preserve">How do communities recover? If they do? Time lines?</w:t>
      </w:r>
    </w:p>
    <w:p w:rsidR="00000000" w:rsidDel="00000000" w:rsidP="00000000" w:rsidRDefault="00000000" w:rsidRPr="00000000" w14:paraId="00000017">
      <w:pPr>
        <w:shd w:fill="ffffff" w:val="clear"/>
        <w:spacing w:after="100" w:lineRule="auto"/>
        <w:ind w:left="720" w:firstLine="0"/>
        <w:rPr>
          <w:color w:val="13431a"/>
          <w:sz w:val="24"/>
          <w:szCs w:val="24"/>
        </w:rPr>
      </w:pPr>
      <w:r w:rsidDel="00000000" w:rsidR="00000000" w:rsidRPr="00000000">
        <w:rPr>
          <w:rtl w:val="0"/>
        </w:rPr>
      </w:r>
    </w:p>
    <w:p w:rsidR="00000000" w:rsidDel="00000000" w:rsidP="00000000" w:rsidRDefault="00000000" w:rsidRPr="00000000" w14:paraId="00000018">
      <w:pPr>
        <w:numPr>
          <w:ilvl w:val="0"/>
          <w:numId w:val="1"/>
        </w:numPr>
        <w:shd w:fill="ffffff" w:val="clear"/>
        <w:spacing w:after="100" w:lineRule="auto"/>
        <w:ind w:left="1100" w:hanging="360"/>
      </w:pPr>
      <w:r w:rsidDel="00000000" w:rsidR="00000000" w:rsidRPr="00000000">
        <w:rPr>
          <w:color w:val="13431a"/>
          <w:sz w:val="24"/>
          <w:szCs w:val="24"/>
          <w:rtl w:val="0"/>
        </w:rPr>
        <w:t xml:space="preserve">Who is your partner?</w:t>
      </w:r>
    </w:p>
    <w:p w:rsidR="00000000" w:rsidDel="00000000" w:rsidP="00000000" w:rsidRDefault="00000000" w:rsidRPr="00000000" w14:paraId="00000019">
      <w:pPr>
        <w:rPr/>
      </w:pPr>
      <w:r w:rsidDel="00000000" w:rsidR="00000000" w:rsidRPr="00000000">
        <w:rPr>
          <w:rtl w:val="0"/>
        </w:rPr>
        <w:t xml:space="preserve">Colin Trevino-Odell</w:t>
      </w:r>
    </w:p>
    <w:p w:rsidR="00000000" w:rsidDel="00000000" w:rsidP="00000000" w:rsidRDefault="00000000" w:rsidRPr="00000000" w14:paraId="0000001A">
      <w:pPr>
        <w:rPr/>
      </w:pPr>
      <w:r w:rsidDel="00000000" w:rsidR="00000000" w:rsidRPr="00000000">
        <w:rPr>
          <w:rtl w:val="0"/>
        </w:rPr>
        <w:t xml:space="preserve">Paige Murray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43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derson.ucla.edu/about/centers/ucla-anderson-forecast/economic-impact-los-angeles-wildfires" TargetMode="External"/><Relationship Id="rId5" Type="http://schemas.openxmlformats.org/officeDocument/2006/relationships/styles" Target="styles.xml"/><Relationship Id="rId6" Type="http://schemas.openxmlformats.org/officeDocument/2006/relationships/hyperlink" Target="https://data.cnra.ca.gov/dataset/california-fire-perimeters-all" TargetMode="External"/><Relationship Id="rId7" Type="http://schemas.openxmlformats.org/officeDocument/2006/relationships/hyperlink" Target="https://www.kaggle.com/datasets/ananthu017/california-wildfire-incidents-20132020" TargetMode="External"/><Relationship Id="rId8" Type="http://schemas.openxmlformats.org/officeDocument/2006/relationships/hyperlink" Target="https://www.propublica.org/article/they-know-how-to-prevent-megafires-why-wont-anybody-lis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