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AD2AF" w14:textId="3D7FE2C0" w:rsidR="0081274C" w:rsidRDefault="00B03EC6" w:rsidP="00A71964">
      <w:pPr>
        <w:pStyle w:val="Title"/>
      </w:pPr>
      <w:r>
        <w:t>ECED3901: Group Project 1</w:t>
      </w:r>
    </w:p>
    <w:p w14:paraId="75D721C7" w14:textId="171820A0" w:rsidR="00B03EC6" w:rsidRPr="00A71964" w:rsidRDefault="00B03EC6">
      <w:pPr>
        <w:rPr>
          <w:b/>
          <w:bCs/>
        </w:rPr>
      </w:pPr>
      <w:r w:rsidRPr="00A71964">
        <w:rPr>
          <w:b/>
          <w:bCs/>
        </w:rPr>
        <w:t>Date: Jan 15, 2025</w:t>
      </w:r>
    </w:p>
    <w:p w14:paraId="3BBE52B8" w14:textId="5C1EC55B" w:rsidR="00B03EC6" w:rsidRPr="00A71964" w:rsidRDefault="00B03EC6">
      <w:pPr>
        <w:rPr>
          <w:b/>
          <w:bCs/>
        </w:rPr>
      </w:pPr>
      <w:r w:rsidRPr="00A71964">
        <w:rPr>
          <w:b/>
          <w:bCs/>
        </w:rPr>
        <w:t>Due: Feb 3, 2025</w:t>
      </w:r>
    </w:p>
    <w:p w14:paraId="3C4BDE23" w14:textId="77777777" w:rsidR="00B03EC6" w:rsidRPr="0013349D" w:rsidRDefault="00B03EC6" w:rsidP="00A71964">
      <w:pPr>
        <w:pStyle w:val="Heading2"/>
      </w:pPr>
      <w:r>
        <w:t>Learning Outcomes</w:t>
      </w:r>
      <w:r w:rsidRPr="0013349D">
        <w:t>:</w:t>
      </w:r>
    </w:p>
    <w:p w14:paraId="4595C692" w14:textId="1411AC16" w:rsidR="00B03EC6" w:rsidRDefault="00B03EC6" w:rsidP="00B03EC6">
      <w:pPr>
        <w:ind w:left="720"/>
        <w:jc w:val="both"/>
      </w:pPr>
      <w:r>
        <w:t xml:space="preserve">The purpose of this assignment is to have you create an </w:t>
      </w:r>
      <w:r>
        <w:t xml:space="preserve">PCB design. To do this you’ll learn about the typical resistance of a PCB </w:t>
      </w:r>
      <w:proofErr w:type="gramStart"/>
      <w:r>
        <w:t>trace, and</w:t>
      </w:r>
      <w:proofErr w:type="gramEnd"/>
      <w:r>
        <w:t xml:space="preserve"> make decisions on what parts to use.</w:t>
      </w:r>
    </w:p>
    <w:p w14:paraId="1209CCC4" w14:textId="1E60FD46" w:rsidR="00B03EC6" w:rsidRPr="00B03EC6" w:rsidRDefault="00B03EC6" w:rsidP="00A71964">
      <w:pPr>
        <w:pStyle w:val="Heading2"/>
      </w:pPr>
      <w:r w:rsidRPr="00B03EC6">
        <w:t>Deliverables:</w:t>
      </w:r>
    </w:p>
    <w:p w14:paraId="1D049B70" w14:textId="117C299E" w:rsidR="00B03EC6" w:rsidRDefault="00B03EC6" w:rsidP="00B03EC6">
      <w:pPr>
        <w:pStyle w:val="ListParagraph"/>
        <w:numPr>
          <w:ilvl w:val="0"/>
          <w:numId w:val="1"/>
        </w:numPr>
        <w:jc w:val="both"/>
        <w:rPr>
          <w:rFonts w:cstheme="minorHAnsi"/>
        </w:rPr>
      </w:pPr>
      <w:r>
        <w:rPr>
          <w:rFonts w:cstheme="minorHAnsi"/>
        </w:rPr>
        <w:t>Answer the questions below.</w:t>
      </w:r>
    </w:p>
    <w:p w14:paraId="57B187B4" w14:textId="3A260DE3" w:rsidR="00B03EC6" w:rsidRDefault="00B03EC6" w:rsidP="00B03EC6">
      <w:pPr>
        <w:pStyle w:val="ListParagraph"/>
        <w:numPr>
          <w:ilvl w:val="0"/>
          <w:numId w:val="1"/>
        </w:numPr>
        <w:jc w:val="both"/>
        <w:rPr>
          <w:rFonts w:cstheme="minorHAnsi"/>
        </w:rPr>
      </w:pPr>
      <w:r>
        <w:rPr>
          <w:rFonts w:cstheme="minorHAnsi"/>
        </w:rPr>
        <w:t xml:space="preserve">Include a </w:t>
      </w:r>
      <w:proofErr w:type="spellStart"/>
      <w:r>
        <w:rPr>
          <w:rFonts w:cstheme="minorHAnsi"/>
        </w:rPr>
        <w:t>KiCad</w:t>
      </w:r>
      <w:proofErr w:type="spellEnd"/>
      <w:r>
        <w:rPr>
          <w:rFonts w:cstheme="minorHAnsi"/>
        </w:rPr>
        <w:t xml:space="preserve"> design (zip</w:t>
      </w:r>
      <w:r w:rsidR="00A71964">
        <w:rPr>
          <w:rFonts w:cstheme="minorHAnsi"/>
        </w:rPr>
        <w:t xml:space="preserve"> file with submission)</w:t>
      </w:r>
    </w:p>
    <w:p w14:paraId="1871CB73" w14:textId="4FD1A7B4" w:rsidR="00B03EC6" w:rsidRDefault="00B03EC6" w:rsidP="00B03EC6">
      <w:pPr>
        <w:pStyle w:val="ListParagraph"/>
        <w:numPr>
          <w:ilvl w:val="0"/>
          <w:numId w:val="1"/>
        </w:numPr>
        <w:jc w:val="both"/>
        <w:rPr>
          <w:rFonts w:cstheme="minorHAnsi"/>
        </w:rPr>
      </w:pPr>
      <w:r>
        <w:rPr>
          <w:rFonts w:cstheme="minorHAnsi"/>
        </w:rPr>
        <w:t>Include Gerber files suitable for ordering</w:t>
      </w:r>
      <w:r w:rsidR="00A71964">
        <w:rPr>
          <w:rFonts w:cstheme="minorHAnsi"/>
        </w:rPr>
        <w:t>, this would be equivalent to the zip-file you upload to JLCPCB for example.</w:t>
      </w:r>
    </w:p>
    <w:p w14:paraId="03D43B5B" w14:textId="556E8E9A" w:rsidR="00B03EC6" w:rsidRDefault="00B03EC6" w:rsidP="00B03EC6">
      <w:pPr>
        <w:jc w:val="both"/>
        <w:rPr>
          <w:rFonts w:cstheme="minorHAnsi"/>
        </w:rPr>
      </w:pPr>
      <w:r>
        <w:rPr>
          <w:rFonts w:cstheme="minorHAnsi"/>
        </w:rPr>
        <w:t xml:space="preserve">NOTE: These boards will not be ordered, but if you wish to use </w:t>
      </w:r>
      <w:proofErr w:type="gramStart"/>
      <w:r>
        <w:rPr>
          <w:rFonts w:cstheme="minorHAnsi"/>
        </w:rPr>
        <w:t>them</w:t>
      </w:r>
      <w:proofErr w:type="gramEnd"/>
      <w:r>
        <w:rPr>
          <w:rFonts w:cstheme="minorHAnsi"/>
        </w:rPr>
        <w:t xml:space="preserve"> please talk to the technicians.</w:t>
      </w:r>
    </w:p>
    <w:p w14:paraId="73DB073A" w14:textId="7A5F4EF0" w:rsidR="00B03EC6" w:rsidRDefault="00A71964" w:rsidP="00B03EC6">
      <w:pPr>
        <w:jc w:val="both"/>
        <w:rPr>
          <w:rFonts w:cstheme="minorHAnsi"/>
        </w:rPr>
      </w:pPr>
      <w:r>
        <w:rPr>
          <w:rFonts w:cstheme="minorHAnsi"/>
        </w:rPr>
        <w:t>NOT</w:t>
      </w:r>
      <w:r w:rsidR="006C2B2E">
        <w:rPr>
          <w:rFonts w:cstheme="minorHAnsi"/>
        </w:rPr>
        <w:t xml:space="preserve"> all topics in this assignment were covered in class, it is expected that you will find </w:t>
      </w:r>
      <w:r w:rsidR="006C2B2E" w:rsidRPr="00A71964">
        <w:rPr>
          <w:rFonts w:cstheme="minorHAnsi"/>
          <w:u w:val="single"/>
        </w:rPr>
        <w:t>external resources</w:t>
      </w:r>
      <w:r w:rsidR="006C2B2E">
        <w:rPr>
          <w:rFonts w:cstheme="minorHAnsi"/>
        </w:rPr>
        <w:t xml:space="preserve"> to understand the requirements. I’ve tried to include links to suitable resources, please consult them before asking questions!</w:t>
      </w:r>
    </w:p>
    <w:p w14:paraId="0E87796C" w14:textId="10C1164B" w:rsidR="00B03EC6" w:rsidRDefault="00B03EC6" w:rsidP="00A71964">
      <w:pPr>
        <w:pStyle w:val="Heading2"/>
      </w:pPr>
      <w:r>
        <w:t>Design Requirements</w:t>
      </w:r>
    </w:p>
    <w:p w14:paraId="222A4029" w14:textId="748E243C" w:rsidR="00B03EC6" w:rsidRPr="00A71964" w:rsidRDefault="00B03EC6" w:rsidP="00B03EC6">
      <w:pPr>
        <w:jc w:val="both"/>
        <w:rPr>
          <w:rFonts w:cstheme="minorHAnsi"/>
          <w:b/>
          <w:bCs/>
        </w:rPr>
      </w:pPr>
      <w:r w:rsidRPr="00A71964">
        <w:rPr>
          <w:rFonts w:cstheme="minorHAnsi"/>
          <w:b/>
          <w:bCs/>
        </w:rPr>
        <w:t>Overview:</w:t>
      </w:r>
    </w:p>
    <w:p w14:paraId="02548523" w14:textId="4D5A7B65" w:rsidR="00B03EC6" w:rsidRDefault="00B03EC6" w:rsidP="00B03EC6">
      <w:pPr>
        <w:jc w:val="both"/>
        <w:rPr>
          <w:rFonts w:cstheme="minorHAnsi"/>
        </w:rPr>
      </w:pPr>
      <w:r>
        <w:rPr>
          <w:rFonts w:cstheme="minorHAnsi"/>
        </w:rPr>
        <w:t>You are designing a driver for a moderate-power electromagnet (inductive load). The parameters of this are:</w:t>
      </w:r>
    </w:p>
    <w:p w14:paraId="676B2AA6" w14:textId="6000FE74" w:rsidR="00B03EC6" w:rsidRDefault="00B03EC6" w:rsidP="00B03EC6">
      <w:pPr>
        <w:pStyle w:val="ListParagraph"/>
        <w:numPr>
          <w:ilvl w:val="0"/>
          <w:numId w:val="2"/>
        </w:numPr>
        <w:jc w:val="both"/>
        <w:rPr>
          <w:rFonts w:cstheme="minorHAnsi"/>
        </w:rPr>
      </w:pPr>
      <w:r>
        <w:rPr>
          <w:rFonts w:cstheme="minorHAnsi"/>
        </w:rPr>
        <w:t>Must be able to drive 1A at 12V without failing.</w:t>
      </w:r>
    </w:p>
    <w:p w14:paraId="5966C34E" w14:textId="38EA704C" w:rsidR="00B03EC6" w:rsidRDefault="00B03EC6" w:rsidP="00B03EC6">
      <w:pPr>
        <w:pStyle w:val="ListParagraph"/>
        <w:numPr>
          <w:ilvl w:val="0"/>
          <w:numId w:val="2"/>
        </w:numPr>
        <w:jc w:val="both"/>
        <w:rPr>
          <w:rFonts w:cstheme="minorHAnsi"/>
        </w:rPr>
      </w:pPr>
      <w:r>
        <w:rPr>
          <w:rFonts w:cstheme="minorHAnsi"/>
        </w:rPr>
        <w:t>Must have over-current protection for a current above 5A.</w:t>
      </w:r>
    </w:p>
    <w:p w14:paraId="11C43A45" w14:textId="5CAE9C68" w:rsidR="00B03EC6" w:rsidRDefault="00B03EC6" w:rsidP="00B03EC6">
      <w:pPr>
        <w:pStyle w:val="ListParagraph"/>
        <w:numPr>
          <w:ilvl w:val="0"/>
          <w:numId w:val="2"/>
        </w:numPr>
        <w:jc w:val="both"/>
        <w:rPr>
          <w:rFonts w:cstheme="minorHAnsi"/>
        </w:rPr>
      </w:pPr>
      <w:r>
        <w:rPr>
          <w:rFonts w:cstheme="minorHAnsi"/>
        </w:rPr>
        <w:t>Will be driven by a 3.3V logic-level input signal.</w:t>
      </w:r>
    </w:p>
    <w:p w14:paraId="54420B06" w14:textId="762629EC" w:rsidR="00B03EC6" w:rsidRDefault="00B03EC6" w:rsidP="00B03EC6">
      <w:pPr>
        <w:pStyle w:val="ListParagraph"/>
        <w:numPr>
          <w:ilvl w:val="0"/>
          <w:numId w:val="2"/>
        </w:numPr>
        <w:jc w:val="both"/>
        <w:rPr>
          <w:rFonts w:cstheme="minorHAnsi"/>
        </w:rPr>
      </w:pPr>
      <w:r>
        <w:rPr>
          <w:rFonts w:cstheme="minorHAnsi"/>
        </w:rPr>
        <w:t>When operating at 40</w:t>
      </w:r>
      <w:r w:rsidR="00A972D6">
        <w:rPr>
          <w:rFonts w:cstheme="minorHAnsi"/>
        </w:rPr>
        <w:t>°</w:t>
      </w:r>
      <w:r>
        <w:rPr>
          <w:rFonts w:cstheme="minorHAnsi"/>
        </w:rPr>
        <w:t>C, the PCB trace temperature is at maximum 65</w:t>
      </w:r>
      <w:r w:rsidR="00A972D6">
        <w:rPr>
          <w:rFonts w:cstheme="minorHAnsi"/>
        </w:rPr>
        <w:t>°</w:t>
      </w:r>
      <w:r>
        <w:rPr>
          <w:rFonts w:cstheme="minorHAnsi"/>
        </w:rPr>
        <w:t>C</w:t>
      </w:r>
      <w:r w:rsidR="00A972D6">
        <w:rPr>
          <w:rFonts w:cstheme="minorHAnsi"/>
        </w:rPr>
        <w:t xml:space="preserve"> during any operation.</w:t>
      </w:r>
    </w:p>
    <w:p w14:paraId="42848E69" w14:textId="3EEAC2F8" w:rsidR="00B03EC6" w:rsidRDefault="00B03EC6" w:rsidP="00B03EC6">
      <w:pPr>
        <w:jc w:val="both"/>
        <w:rPr>
          <w:rFonts w:cstheme="minorHAnsi"/>
        </w:rPr>
      </w:pPr>
      <w:r>
        <w:rPr>
          <w:rFonts w:cstheme="minorHAnsi"/>
        </w:rPr>
        <w:t xml:space="preserve">The basic design is shown below, </w:t>
      </w:r>
      <w:r w:rsidR="00A972D6">
        <w:rPr>
          <w:rFonts w:cstheme="minorHAnsi"/>
        </w:rPr>
        <w:t>here</w:t>
      </w:r>
      <w:r>
        <w:rPr>
          <w:rFonts w:cstheme="minorHAnsi"/>
        </w:rPr>
        <w:t xml:space="preserve"> we use a MOSFET as a switching element:</w:t>
      </w:r>
    </w:p>
    <w:p w14:paraId="024BB18D" w14:textId="4B723CE6" w:rsidR="00B03EC6" w:rsidRDefault="00A71964" w:rsidP="00B03EC6">
      <w:pPr>
        <w:jc w:val="both"/>
        <w:rPr>
          <w:rFonts w:cstheme="minorHAnsi"/>
        </w:rPr>
      </w:pPr>
      <w:r w:rsidRPr="00A71964">
        <w:rPr>
          <w:rFonts w:cstheme="minorHAnsi"/>
        </w:rPr>
        <w:lastRenderedPageBreak/>
        <w:drawing>
          <wp:inline distT="0" distB="0" distL="0" distR="0" wp14:anchorId="78971107" wp14:editId="61633A61">
            <wp:extent cx="4684437" cy="2026920"/>
            <wp:effectExtent l="0" t="0" r="1905" b="0"/>
            <wp:docPr id="116237441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74412" name="Picture 1" descr="A diagram of a circuit&#10;&#10;Description automatically generated"/>
                    <pic:cNvPicPr/>
                  </pic:nvPicPr>
                  <pic:blipFill>
                    <a:blip r:embed="rId7"/>
                    <a:stretch>
                      <a:fillRect/>
                    </a:stretch>
                  </pic:blipFill>
                  <pic:spPr>
                    <a:xfrm>
                      <a:off x="0" y="0"/>
                      <a:ext cx="4687691" cy="2028328"/>
                    </a:xfrm>
                    <a:prstGeom prst="rect">
                      <a:avLst/>
                    </a:prstGeom>
                  </pic:spPr>
                </pic:pic>
              </a:graphicData>
            </a:graphic>
          </wp:inline>
        </w:drawing>
      </w:r>
    </w:p>
    <w:p w14:paraId="2C4FDA95" w14:textId="2D62FE99" w:rsidR="00A972D6" w:rsidRDefault="00A972D6" w:rsidP="00A972D6">
      <w:pPr>
        <w:jc w:val="both"/>
        <w:rPr>
          <w:rFonts w:cstheme="minorHAnsi"/>
        </w:rPr>
      </w:pPr>
      <w:r>
        <w:rPr>
          <w:rFonts w:cstheme="minorHAnsi"/>
        </w:rPr>
        <w:t>You need to modify this design to add any required features, including a suitable over-current protection (such as a fuse)</w:t>
      </w:r>
      <w:r w:rsidR="00A71964">
        <w:rPr>
          <w:rFonts w:cstheme="minorHAnsi"/>
        </w:rPr>
        <w:t xml:space="preserve"> and a freewheeling diode.</w:t>
      </w:r>
    </w:p>
    <w:p w14:paraId="00925DA9" w14:textId="53865BD7" w:rsidR="00A71964" w:rsidRPr="00A71964" w:rsidRDefault="00A71964" w:rsidP="00A972D6">
      <w:pPr>
        <w:jc w:val="both"/>
        <w:rPr>
          <w:rFonts w:cstheme="minorHAnsi"/>
          <w:i/>
          <w:iCs/>
        </w:rPr>
      </w:pPr>
      <w:r w:rsidRPr="00A71964">
        <w:rPr>
          <w:rFonts w:cstheme="minorHAnsi"/>
          <w:i/>
          <w:iCs/>
        </w:rPr>
        <w:t xml:space="preserve">NOTE: The inductor L1 is NOT included in your PCB so you may leave this off the schematic. I’ve included it here to show you where the </w:t>
      </w:r>
      <w:r>
        <w:rPr>
          <w:rFonts w:cstheme="minorHAnsi"/>
          <w:i/>
          <w:iCs/>
        </w:rPr>
        <w:t>electromagnet (inductor)</w:t>
      </w:r>
      <w:r w:rsidRPr="00A71964">
        <w:rPr>
          <w:rFonts w:cstheme="minorHAnsi"/>
          <w:i/>
          <w:iCs/>
        </w:rPr>
        <w:t xml:space="preserve"> </w:t>
      </w:r>
      <w:r>
        <w:rPr>
          <w:rFonts w:cstheme="minorHAnsi"/>
          <w:i/>
          <w:iCs/>
        </w:rPr>
        <w:t>is attached</w:t>
      </w:r>
      <w:r w:rsidRPr="00A71964">
        <w:rPr>
          <w:rFonts w:cstheme="minorHAnsi"/>
          <w:i/>
          <w:iCs/>
        </w:rPr>
        <w:t>.</w:t>
      </w:r>
    </w:p>
    <w:p w14:paraId="1021D5D2" w14:textId="32DD0905" w:rsidR="00A71964" w:rsidRDefault="00A71964">
      <w:pPr>
        <w:rPr>
          <w:rFonts w:cstheme="minorHAnsi"/>
          <w:b/>
          <w:bCs/>
        </w:rPr>
      </w:pPr>
    </w:p>
    <w:p w14:paraId="4BE7D5C3" w14:textId="77777777" w:rsidR="00A71964" w:rsidRDefault="00A71964">
      <w:pPr>
        <w:rPr>
          <w:rFonts w:cstheme="minorHAnsi"/>
        </w:rPr>
      </w:pPr>
      <w:r>
        <w:rPr>
          <w:rFonts w:cstheme="minorHAnsi"/>
        </w:rPr>
        <w:t>In this example schematic, screw terminal J2 is the input power. Pin 2 is positive input, and Pin 1 is negative. You may wish to add a diode that prevents reverse-polarity to this positive power rail. You will also need to add a fuse in series to the positive power rail.</w:t>
      </w:r>
    </w:p>
    <w:p w14:paraId="6670B437" w14:textId="77777777" w:rsidR="00A71964" w:rsidRDefault="00A71964">
      <w:pPr>
        <w:rPr>
          <w:rFonts w:cstheme="minorHAnsi"/>
        </w:rPr>
      </w:pPr>
    </w:p>
    <w:p w14:paraId="69FDAD1E" w14:textId="77777777" w:rsidR="00A71964" w:rsidRDefault="00A71964">
      <w:pPr>
        <w:rPr>
          <w:rFonts w:cstheme="minorHAnsi"/>
        </w:rPr>
      </w:pPr>
      <w:r>
        <w:rPr>
          <w:rFonts w:cstheme="minorHAnsi"/>
        </w:rPr>
        <w:t>The electromagnet (inductor) is attached to screw terminal J1.</w:t>
      </w:r>
    </w:p>
    <w:p w14:paraId="1C90761A" w14:textId="77777777" w:rsidR="00A71964" w:rsidRDefault="00A71964">
      <w:pPr>
        <w:rPr>
          <w:rFonts w:cstheme="minorHAnsi"/>
        </w:rPr>
      </w:pPr>
    </w:p>
    <w:p w14:paraId="48069B56" w14:textId="569BD171" w:rsidR="00A71964" w:rsidRDefault="00A71964">
      <w:pPr>
        <w:rPr>
          <w:rFonts w:cstheme="minorHAnsi"/>
          <w:b/>
          <w:bCs/>
        </w:rPr>
      </w:pPr>
      <w:r>
        <w:rPr>
          <w:rFonts w:cstheme="minorHAnsi"/>
        </w:rPr>
        <w:t>Finally, your input logic level signal is connected to terminal J3. You’ll notice there is a resistor (R1) that pulls down the MOSFET gate when there is no signal connected. Because MOSFETs do not have any noticeable gate current, we need this inductor to prevent stray charge from turning on our MOSFET if no lead is attached.</w:t>
      </w:r>
      <w:r>
        <w:rPr>
          <w:rFonts w:cstheme="minorHAnsi"/>
          <w:b/>
          <w:bCs/>
        </w:rPr>
        <w:br w:type="page"/>
      </w:r>
    </w:p>
    <w:p w14:paraId="16305E6C" w14:textId="64AFD18B" w:rsidR="00B03EC6" w:rsidRPr="006C2B2E" w:rsidRDefault="00B03EC6" w:rsidP="00B03EC6">
      <w:pPr>
        <w:jc w:val="both"/>
        <w:rPr>
          <w:rFonts w:cstheme="minorHAnsi"/>
          <w:b/>
          <w:bCs/>
        </w:rPr>
      </w:pPr>
      <w:r w:rsidRPr="006C2B2E">
        <w:rPr>
          <w:rFonts w:cstheme="minorHAnsi"/>
          <w:b/>
          <w:bCs/>
        </w:rPr>
        <w:lastRenderedPageBreak/>
        <w:t>Questio</w:t>
      </w:r>
      <w:r w:rsidR="00A972D6" w:rsidRPr="006C2B2E">
        <w:rPr>
          <w:rFonts w:cstheme="minorHAnsi"/>
          <w:b/>
          <w:bCs/>
        </w:rPr>
        <w:t>n 1: PCB Trace Width</w:t>
      </w:r>
      <w:r w:rsidR="006C2B2E" w:rsidRPr="006C2B2E">
        <w:rPr>
          <w:rFonts w:cstheme="minorHAnsi"/>
          <w:b/>
          <w:bCs/>
        </w:rPr>
        <w:t xml:space="preserve"> [4 pts]</w:t>
      </w:r>
    </w:p>
    <w:p w14:paraId="5B8D4A24" w14:textId="1B3D2B83" w:rsidR="00B03EC6" w:rsidRDefault="00B03EC6" w:rsidP="00B03EC6">
      <w:pPr>
        <w:jc w:val="both"/>
        <w:rPr>
          <w:rFonts w:cstheme="minorHAnsi"/>
        </w:rPr>
      </w:pPr>
      <w:r>
        <w:rPr>
          <w:rFonts w:cstheme="minorHAnsi"/>
        </w:rPr>
        <w:t xml:space="preserve">As covered in lecture, </w:t>
      </w:r>
      <w:r w:rsidR="00A972D6">
        <w:rPr>
          <w:rFonts w:cstheme="minorHAnsi"/>
        </w:rPr>
        <w:t>we need to find out the suitable PCB width for our current carrying traces. From the specifications we know that we have a maximum of a 25C temperature rise allowed.</w:t>
      </w:r>
    </w:p>
    <w:p w14:paraId="67499C40" w14:textId="1E997CFF" w:rsidR="00B03EC6" w:rsidRDefault="00B03EC6" w:rsidP="00B03EC6">
      <w:pPr>
        <w:jc w:val="both"/>
        <w:rPr>
          <w:rFonts w:cstheme="minorHAnsi"/>
        </w:rPr>
      </w:pPr>
      <w:r>
        <w:rPr>
          <w:rFonts w:cstheme="minorHAnsi"/>
        </w:rPr>
        <w:t xml:space="preserve">If you go to </w:t>
      </w:r>
      <w:hyperlink r:id="rId8" w:history="1">
        <w:r w:rsidRPr="00D41F73">
          <w:rPr>
            <w:rStyle w:val="Hyperlink"/>
            <w:rFonts w:cstheme="minorHAnsi"/>
          </w:rPr>
          <w:t>https://www.protoexpress.com/tools/trace-width-and-current-capacity-calculator</w:t>
        </w:r>
      </w:hyperlink>
      <w:r>
        <w:rPr>
          <w:rFonts w:cstheme="minorHAnsi"/>
        </w:rPr>
        <w:t xml:space="preserve"> and press the “Input your Specs to Get Started” Button:</w:t>
      </w:r>
    </w:p>
    <w:p w14:paraId="6751BD15" w14:textId="43E0415A" w:rsidR="00B03EC6" w:rsidRPr="00B03EC6" w:rsidRDefault="00B03EC6" w:rsidP="00B03EC6">
      <w:pPr>
        <w:jc w:val="both"/>
        <w:rPr>
          <w:rFonts w:cstheme="minorHAnsi"/>
        </w:rPr>
      </w:pPr>
      <w:r w:rsidRPr="00B03EC6">
        <w:rPr>
          <w:rFonts w:cstheme="minorHAnsi"/>
        </w:rPr>
        <w:drawing>
          <wp:inline distT="0" distB="0" distL="0" distR="0" wp14:anchorId="0D38037F" wp14:editId="035013F2">
            <wp:extent cx="2148840" cy="958484"/>
            <wp:effectExtent l="0" t="0" r="3810" b="0"/>
            <wp:docPr id="12303059" name="Picture 1" descr="A screenshot of a black and yellow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059" name="Picture 1" descr="A screenshot of a black and yellow website&#10;&#10;Description automatically generated"/>
                    <pic:cNvPicPr/>
                  </pic:nvPicPr>
                  <pic:blipFill>
                    <a:blip r:embed="rId9"/>
                    <a:stretch>
                      <a:fillRect/>
                    </a:stretch>
                  </pic:blipFill>
                  <pic:spPr>
                    <a:xfrm>
                      <a:off x="0" y="0"/>
                      <a:ext cx="2159898" cy="963416"/>
                    </a:xfrm>
                    <a:prstGeom prst="rect">
                      <a:avLst/>
                    </a:prstGeom>
                  </pic:spPr>
                </pic:pic>
              </a:graphicData>
            </a:graphic>
          </wp:inline>
        </w:drawing>
      </w:r>
    </w:p>
    <w:p w14:paraId="49BE3FCB" w14:textId="148064ED" w:rsidR="00B03EC6" w:rsidRDefault="00B03EC6" w:rsidP="00B03EC6">
      <w:pPr>
        <w:jc w:val="both"/>
        <w:rPr>
          <w:rFonts w:cstheme="minorHAnsi"/>
        </w:rPr>
      </w:pPr>
      <w:r>
        <w:rPr>
          <w:rFonts w:cstheme="minorHAnsi"/>
        </w:rPr>
        <w:t>You should be presented with the calculator itself:</w:t>
      </w:r>
    </w:p>
    <w:p w14:paraId="2586F4A4" w14:textId="7CFDAB5C" w:rsidR="00B03EC6" w:rsidRDefault="00B03EC6" w:rsidP="00B03EC6">
      <w:pPr>
        <w:jc w:val="both"/>
        <w:rPr>
          <w:rFonts w:cstheme="minorHAnsi"/>
        </w:rPr>
      </w:pPr>
      <w:r>
        <w:rPr>
          <w:rFonts w:cstheme="minorHAnsi"/>
          <w:noProof/>
        </w:rPr>
        <w:drawing>
          <wp:inline distT="0" distB="0" distL="0" distR="0" wp14:anchorId="33DD9450" wp14:editId="2ED06EF3">
            <wp:extent cx="5943600" cy="3421380"/>
            <wp:effectExtent l="0" t="0" r="0" b="7620"/>
            <wp:docPr id="7737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6EE91F62" w14:textId="3E37B20D" w:rsidR="00B03EC6" w:rsidRDefault="00B03EC6" w:rsidP="00B03EC6">
      <w:pPr>
        <w:jc w:val="both"/>
        <w:rPr>
          <w:rFonts w:cstheme="minorHAnsi"/>
        </w:rPr>
      </w:pPr>
      <w:r>
        <w:rPr>
          <w:rFonts w:cstheme="minorHAnsi"/>
        </w:rPr>
        <w:t>To use this:</w:t>
      </w:r>
    </w:p>
    <w:p w14:paraId="28597AD5" w14:textId="7B99B1D3" w:rsidR="00B03EC6" w:rsidRDefault="00B03EC6" w:rsidP="00B03EC6">
      <w:pPr>
        <w:pStyle w:val="ListParagraph"/>
        <w:numPr>
          <w:ilvl w:val="0"/>
          <w:numId w:val="4"/>
        </w:numPr>
        <w:jc w:val="both"/>
        <w:rPr>
          <w:rFonts w:cstheme="minorHAnsi"/>
        </w:rPr>
      </w:pPr>
      <w:r>
        <w:rPr>
          <w:rFonts w:cstheme="minorHAnsi"/>
        </w:rPr>
        <w:t>Put</w:t>
      </w:r>
      <w:r w:rsidRPr="00B03EC6">
        <w:rPr>
          <w:rFonts w:cstheme="minorHAnsi"/>
        </w:rPr>
        <w:t xml:space="preserve"> “1 oz” conductor thickness (our normal copper thickness).</w:t>
      </w:r>
    </w:p>
    <w:p w14:paraId="29A65F89" w14:textId="5E1F6D9E" w:rsidR="00B03EC6" w:rsidRDefault="00B03EC6" w:rsidP="00B03EC6">
      <w:pPr>
        <w:pStyle w:val="ListParagraph"/>
        <w:numPr>
          <w:ilvl w:val="0"/>
          <w:numId w:val="4"/>
        </w:numPr>
        <w:jc w:val="both"/>
        <w:rPr>
          <w:rFonts w:cstheme="minorHAnsi"/>
        </w:rPr>
      </w:pPr>
      <w:r>
        <w:rPr>
          <w:rFonts w:cstheme="minorHAnsi"/>
        </w:rPr>
        <w:t>Enter a conductor width (here I have 25 mils).</w:t>
      </w:r>
    </w:p>
    <w:p w14:paraId="7069AA76" w14:textId="11575332" w:rsidR="00B03EC6" w:rsidRDefault="00B03EC6" w:rsidP="00B03EC6">
      <w:pPr>
        <w:pStyle w:val="ListParagraph"/>
        <w:numPr>
          <w:ilvl w:val="0"/>
          <w:numId w:val="4"/>
        </w:numPr>
        <w:jc w:val="both"/>
        <w:rPr>
          <w:rFonts w:cstheme="minorHAnsi"/>
        </w:rPr>
      </w:pPr>
      <w:r>
        <w:rPr>
          <w:rFonts w:cstheme="minorHAnsi"/>
        </w:rPr>
        <w:t>Enter a current capacity (here I have 2A).</w:t>
      </w:r>
    </w:p>
    <w:p w14:paraId="63CA5AFE" w14:textId="1E7C1961" w:rsidR="00A972D6" w:rsidRDefault="00A972D6" w:rsidP="00B03EC6">
      <w:pPr>
        <w:pStyle w:val="ListParagraph"/>
        <w:numPr>
          <w:ilvl w:val="0"/>
          <w:numId w:val="4"/>
        </w:numPr>
        <w:jc w:val="both"/>
        <w:rPr>
          <w:rFonts w:cstheme="minorHAnsi"/>
        </w:rPr>
      </w:pPr>
      <w:r>
        <w:rPr>
          <w:rFonts w:cstheme="minorHAnsi"/>
        </w:rPr>
        <w:t>Press “Calculate Delta-T” button to see the resulting temperature rise.</w:t>
      </w:r>
    </w:p>
    <w:p w14:paraId="337ACF6C" w14:textId="61E521FD" w:rsidR="00A972D6" w:rsidRPr="00A972D6" w:rsidRDefault="00A972D6" w:rsidP="00A972D6">
      <w:pPr>
        <w:jc w:val="both"/>
        <w:rPr>
          <w:rFonts w:cstheme="minorHAnsi"/>
          <w:u w:val="single"/>
        </w:rPr>
      </w:pPr>
      <w:r>
        <w:rPr>
          <w:rFonts w:cstheme="minorHAnsi"/>
          <w:u w:val="single"/>
        </w:rPr>
        <w:t xml:space="preserve">[4 pts] </w:t>
      </w:r>
      <w:r w:rsidRPr="00A972D6">
        <w:rPr>
          <w:rFonts w:cstheme="minorHAnsi"/>
          <w:u w:val="single"/>
        </w:rPr>
        <w:t>Use this (or another similar tool) to fill in this table:</w:t>
      </w:r>
    </w:p>
    <w:tbl>
      <w:tblPr>
        <w:tblStyle w:val="TableGrid"/>
        <w:tblW w:w="0" w:type="auto"/>
        <w:tblInd w:w="988" w:type="dxa"/>
        <w:tblLook w:val="04A0" w:firstRow="1" w:lastRow="0" w:firstColumn="1" w:lastColumn="0" w:noHBand="0" w:noVBand="1"/>
      </w:tblPr>
      <w:tblGrid>
        <w:gridCol w:w="2128"/>
        <w:gridCol w:w="1841"/>
        <w:gridCol w:w="1984"/>
      </w:tblGrid>
      <w:tr w:rsidR="00A972D6" w14:paraId="26578357" w14:textId="77777777" w:rsidTr="00A972D6">
        <w:tc>
          <w:tcPr>
            <w:tcW w:w="2128" w:type="dxa"/>
          </w:tcPr>
          <w:p w14:paraId="4ADDC5C9" w14:textId="1CA36BAC" w:rsidR="00A972D6" w:rsidRPr="00A972D6" w:rsidRDefault="00A972D6" w:rsidP="00A972D6">
            <w:pPr>
              <w:jc w:val="both"/>
              <w:rPr>
                <w:rFonts w:cstheme="minorHAnsi"/>
                <w:b/>
                <w:bCs/>
              </w:rPr>
            </w:pPr>
            <w:r w:rsidRPr="00A972D6">
              <w:rPr>
                <w:rFonts w:cstheme="minorHAnsi"/>
                <w:b/>
                <w:bCs/>
              </w:rPr>
              <w:t>Conductor Width</w:t>
            </w:r>
          </w:p>
        </w:tc>
        <w:tc>
          <w:tcPr>
            <w:tcW w:w="1841" w:type="dxa"/>
          </w:tcPr>
          <w:p w14:paraId="38F99F4A" w14:textId="434D4C7A" w:rsidR="00A972D6" w:rsidRPr="00A972D6" w:rsidRDefault="00A972D6" w:rsidP="00A972D6">
            <w:pPr>
              <w:jc w:val="both"/>
              <w:rPr>
                <w:rFonts w:cstheme="minorHAnsi"/>
                <w:b/>
                <w:bCs/>
              </w:rPr>
            </w:pPr>
            <w:r w:rsidRPr="00A972D6">
              <w:rPr>
                <w:rFonts w:cstheme="minorHAnsi"/>
                <w:b/>
                <w:bCs/>
              </w:rPr>
              <w:t>Current</w:t>
            </w:r>
          </w:p>
        </w:tc>
        <w:tc>
          <w:tcPr>
            <w:tcW w:w="1984" w:type="dxa"/>
          </w:tcPr>
          <w:p w14:paraId="5B60A99B" w14:textId="53EEE3A8" w:rsidR="00A972D6" w:rsidRPr="00A972D6" w:rsidRDefault="00A972D6" w:rsidP="00A972D6">
            <w:pPr>
              <w:jc w:val="both"/>
              <w:rPr>
                <w:rFonts w:cstheme="minorHAnsi"/>
                <w:b/>
                <w:bCs/>
              </w:rPr>
            </w:pPr>
            <w:r w:rsidRPr="00A972D6">
              <w:rPr>
                <w:rFonts w:cstheme="minorHAnsi"/>
                <w:b/>
                <w:bCs/>
              </w:rPr>
              <w:t>Temperature Rise</w:t>
            </w:r>
          </w:p>
        </w:tc>
      </w:tr>
      <w:tr w:rsidR="00A972D6" w14:paraId="6CAEEAE7" w14:textId="77777777" w:rsidTr="00A972D6">
        <w:tc>
          <w:tcPr>
            <w:tcW w:w="2128" w:type="dxa"/>
          </w:tcPr>
          <w:p w14:paraId="065666E4" w14:textId="5F69D80E" w:rsidR="00A972D6" w:rsidRDefault="00A972D6" w:rsidP="00A972D6">
            <w:pPr>
              <w:jc w:val="center"/>
              <w:rPr>
                <w:rFonts w:cstheme="minorHAnsi"/>
              </w:rPr>
            </w:pPr>
            <w:r>
              <w:rPr>
                <w:rFonts w:cstheme="minorHAnsi"/>
              </w:rPr>
              <w:t>10 mil</w:t>
            </w:r>
          </w:p>
        </w:tc>
        <w:tc>
          <w:tcPr>
            <w:tcW w:w="1841" w:type="dxa"/>
          </w:tcPr>
          <w:p w14:paraId="3BB5FAD7" w14:textId="147CA8BB" w:rsidR="00A972D6" w:rsidRDefault="00A972D6" w:rsidP="00A972D6">
            <w:pPr>
              <w:jc w:val="center"/>
              <w:rPr>
                <w:rFonts w:cstheme="minorHAnsi"/>
              </w:rPr>
            </w:pPr>
            <w:r>
              <w:rPr>
                <w:rFonts w:cstheme="minorHAnsi"/>
              </w:rPr>
              <w:t>1A</w:t>
            </w:r>
          </w:p>
        </w:tc>
        <w:tc>
          <w:tcPr>
            <w:tcW w:w="1984" w:type="dxa"/>
          </w:tcPr>
          <w:p w14:paraId="4F64E4EB" w14:textId="77777777" w:rsidR="00A972D6" w:rsidRDefault="00A972D6" w:rsidP="00A972D6">
            <w:pPr>
              <w:jc w:val="center"/>
              <w:rPr>
                <w:rFonts w:cstheme="minorHAnsi"/>
              </w:rPr>
            </w:pPr>
          </w:p>
        </w:tc>
      </w:tr>
      <w:tr w:rsidR="00A972D6" w14:paraId="5F62ED9B" w14:textId="77777777" w:rsidTr="00A972D6">
        <w:tc>
          <w:tcPr>
            <w:tcW w:w="2128" w:type="dxa"/>
          </w:tcPr>
          <w:p w14:paraId="0D769077" w14:textId="413C9029" w:rsidR="00A972D6" w:rsidRDefault="00A972D6" w:rsidP="00A972D6">
            <w:pPr>
              <w:jc w:val="center"/>
              <w:rPr>
                <w:rFonts w:cstheme="minorHAnsi"/>
              </w:rPr>
            </w:pPr>
            <w:r>
              <w:rPr>
                <w:rFonts w:cstheme="minorHAnsi"/>
              </w:rPr>
              <w:t>10 mil</w:t>
            </w:r>
          </w:p>
        </w:tc>
        <w:tc>
          <w:tcPr>
            <w:tcW w:w="1841" w:type="dxa"/>
          </w:tcPr>
          <w:p w14:paraId="1890D21E" w14:textId="57BD0E26" w:rsidR="00A972D6" w:rsidRDefault="00A972D6" w:rsidP="00A972D6">
            <w:pPr>
              <w:jc w:val="center"/>
              <w:rPr>
                <w:rFonts w:cstheme="minorHAnsi"/>
              </w:rPr>
            </w:pPr>
            <w:r>
              <w:rPr>
                <w:rFonts w:cstheme="minorHAnsi"/>
              </w:rPr>
              <w:t>5A</w:t>
            </w:r>
          </w:p>
        </w:tc>
        <w:tc>
          <w:tcPr>
            <w:tcW w:w="1984" w:type="dxa"/>
          </w:tcPr>
          <w:p w14:paraId="06D974CF" w14:textId="77777777" w:rsidR="00A972D6" w:rsidRDefault="00A972D6" w:rsidP="00A972D6">
            <w:pPr>
              <w:jc w:val="center"/>
              <w:rPr>
                <w:rFonts w:cstheme="minorHAnsi"/>
              </w:rPr>
            </w:pPr>
          </w:p>
        </w:tc>
      </w:tr>
      <w:tr w:rsidR="00A972D6" w14:paraId="44F51433" w14:textId="77777777" w:rsidTr="00A972D6">
        <w:tc>
          <w:tcPr>
            <w:tcW w:w="2128" w:type="dxa"/>
          </w:tcPr>
          <w:p w14:paraId="71424D4A" w14:textId="2736D39F" w:rsidR="00A972D6" w:rsidRDefault="00A972D6" w:rsidP="00A972D6">
            <w:pPr>
              <w:jc w:val="center"/>
              <w:rPr>
                <w:rFonts w:cstheme="minorHAnsi"/>
              </w:rPr>
            </w:pPr>
            <w:r>
              <w:rPr>
                <w:rFonts w:cstheme="minorHAnsi"/>
              </w:rPr>
              <w:lastRenderedPageBreak/>
              <w:t>50 mil</w:t>
            </w:r>
          </w:p>
        </w:tc>
        <w:tc>
          <w:tcPr>
            <w:tcW w:w="1841" w:type="dxa"/>
          </w:tcPr>
          <w:p w14:paraId="179C0500" w14:textId="7CA70F65" w:rsidR="00A972D6" w:rsidRDefault="00A972D6" w:rsidP="00A972D6">
            <w:pPr>
              <w:jc w:val="center"/>
              <w:rPr>
                <w:rFonts w:cstheme="minorHAnsi"/>
              </w:rPr>
            </w:pPr>
            <w:r>
              <w:rPr>
                <w:rFonts w:cstheme="minorHAnsi"/>
              </w:rPr>
              <w:t>5A</w:t>
            </w:r>
          </w:p>
        </w:tc>
        <w:tc>
          <w:tcPr>
            <w:tcW w:w="1984" w:type="dxa"/>
          </w:tcPr>
          <w:p w14:paraId="577880E1" w14:textId="77777777" w:rsidR="00A972D6" w:rsidRDefault="00A972D6" w:rsidP="00A972D6">
            <w:pPr>
              <w:jc w:val="center"/>
              <w:rPr>
                <w:rFonts w:cstheme="minorHAnsi"/>
              </w:rPr>
            </w:pPr>
          </w:p>
        </w:tc>
      </w:tr>
      <w:tr w:rsidR="00A972D6" w14:paraId="4AF7A684" w14:textId="77777777" w:rsidTr="00A972D6">
        <w:tc>
          <w:tcPr>
            <w:tcW w:w="2128" w:type="dxa"/>
          </w:tcPr>
          <w:p w14:paraId="0914C7EA" w14:textId="77777777" w:rsidR="00A972D6" w:rsidRDefault="00A972D6" w:rsidP="00A972D6">
            <w:pPr>
              <w:jc w:val="center"/>
              <w:rPr>
                <w:rFonts w:cstheme="minorHAnsi"/>
              </w:rPr>
            </w:pPr>
          </w:p>
        </w:tc>
        <w:tc>
          <w:tcPr>
            <w:tcW w:w="1841" w:type="dxa"/>
          </w:tcPr>
          <w:p w14:paraId="7D46183F" w14:textId="08ED75B7" w:rsidR="00A972D6" w:rsidRDefault="00A972D6" w:rsidP="00A972D6">
            <w:pPr>
              <w:jc w:val="center"/>
              <w:rPr>
                <w:rFonts w:cstheme="minorHAnsi"/>
              </w:rPr>
            </w:pPr>
            <w:r>
              <w:rPr>
                <w:rFonts w:cstheme="minorHAnsi"/>
              </w:rPr>
              <w:t>5A</w:t>
            </w:r>
          </w:p>
        </w:tc>
        <w:tc>
          <w:tcPr>
            <w:tcW w:w="1984" w:type="dxa"/>
          </w:tcPr>
          <w:p w14:paraId="051D2A97" w14:textId="25C34682" w:rsidR="00A972D6" w:rsidRDefault="00A972D6" w:rsidP="00A972D6">
            <w:pPr>
              <w:jc w:val="center"/>
              <w:rPr>
                <w:rFonts w:cstheme="minorHAnsi"/>
              </w:rPr>
            </w:pPr>
            <w:r>
              <w:rPr>
                <w:rFonts w:cstheme="minorHAnsi"/>
              </w:rPr>
              <w:t>45°C</w:t>
            </w:r>
          </w:p>
        </w:tc>
      </w:tr>
    </w:tbl>
    <w:p w14:paraId="3FE7810D" w14:textId="77777777" w:rsidR="00A972D6" w:rsidRPr="00A972D6" w:rsidRDefault="00A972D6" w:rsidP="00A972D6">
      <w:pPr>
        <w:jc w:val="both"/>
        <w:rPr>
          <w:rFonts w:cstheme="minorHAnsi"/>
        </w:rPr>
      </w:pPr>
    </w:p>
    <w:p w14:paraId="6C7ED7CE" w14:textId="7C0FD04C" w:rsidR="00B03EC6" w:rsidRDefault="00A972D6">
      <w:r>
        <w:t>Based on this table, what conductor width do you need to guarantee your operating condition? Be sure to use this width for any current-carrying traces!</w:t>
      </w:r>
    </w:p>
    <w:p w14:paraId="7DD2E86C" w14:textId="0841EEAA" w:rsidR="00A972D6" w:rsidRDefault="00A972D6">
      <w:pPr>
        <w:rPr>
          <w:b/>
          <w:bCs/>
        </w:rPr>
      </w:pPr>
      <w:r w:rsidRPr="006C2B2E">
        <w:rPr>
          <w:b/>
          <w:bCs/>
        </w:rPr>
        <w:t>Question 2: MOSFET Selection</w:t>
      </w:r>
      <w:r w:rsidR="006C2B2E">
        <w:rPr>
          <w:b/>
          <w:bCs/>
        </w:rPr>
        <w:t xml:space="preserve"> [4 pts]</w:t>
      </w:r>
    </w:p>
    <w:p w14:paraId="44CFC325" w14:textId="67348353" w:rsidR="009977B6" w:rsidRDefault="009977B6">
      <w:r>
        <w:t>Go to digikey.ca &amp; search for “MOSFET”. Select “Single FETs, MOSFETS” in the resulting search:</w:t>
      </w:r>
    </w:p>
    <w:p w14:paraId="3FF62D41" w14:textId="7E202E6B" w:rsidR="009977B6" w:rsidRDefault="009977B6">
      <w:r>
        <w:rPr>
          <w:noProof/>
        </w:rPr>
        <mc:AlternateContent>
          <mc:Choice Requires="wps">
            <w:drawing>
              <wp:anchor distT="0" distB="0" distL="114300" distR="114300" simplePos="0" relativeHeight="251659264" behindDoc="0" locked="0" layoutInCell="1" allowOverlap="1" wp14:anchorId="33A1CBAA" wp14:editId="038CD482">
                <wp:simplePos x="0" y="0"/>
                <wp:positionH relativeFrom="column">
                  <wp:posOffset>1325880</wp:posOffset>
                </wp:positionH>
                <wp:positionV relativeFrom="paragraph">
                  <wp:posOffset>819150</wp:posOffset>
                </wp:positionV>
                <wp:extent cx="1264920" cy="304800"/>
                <wp:effectExtent l="0" t="0" r="11430" b="19050"/>
                <wp:wrapNone/>
                <wp:docPr id="253487350" name="Rectangle 2"/>
                <wp:cNvGraphicFramePr/>
                <a:graphic xmlns:a="http://schemas.openxmlformats.org/drawingml/2006/main">
                  <a:graphicData uri="http://schemas.microsoft.com/office/word/2010/wordprocessingShape">
                    <wps:wsp>
                      <wps:cNvSpPr/>
                      <wps:spPr>
                        <a:xfrm>
                          <a:off x="0" y="0"/>
                          <a:ext cx="126492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5CF56" id="Rectangle 2" o:spid="_x0000_s1026" style="position:absolute;margin-left:104.4pt;margin-top:64.5pt;width:99.6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" filled="f" strokecolor="red" strokeweight="1pt"/>
            </w:pict>
          </mc:Fallback>
        </mc:AlternateContent>
      </w:r>
      <w:r w:rsidRPr="009977B6">
        <w:drawing>
          <wp:inline distT="0" distB="0" distL="0" distR="0" wp14:anchorId="1A464E27" wp14:editId="3F54A978">
            <wp:extent cx="3307080" cy="1286087"/>
            <wp:effectExtent l="0" t="0" r="7620" b="9525"/>
            <wp:docPr id="1330470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0832" name="Picture 1" descr="A screenshot of a computer&#10;&#10;Description automatically generated"/>
                    <pic:cNvPicPr/>
                  </pic:nvPicPr>
                  <pic:blipFill>
                    <a:blip r:embed="rId11"/>
                    <a:stretch>
                      <a:fillRect/>
                    </a:stretch>
                  </pic:blipFill>
                  <pic:spPr>
                    <a:xfrm>
                      <a:off x="0" y="0"/>
                      <a:ext cx="3311524" cy="1287815"/>
                    </a:xfrm>
                    <a:prstGeom prst="rect">
                      <a:avLst/>
                    </a:prstGeom>
                  </pic:spPr>
                </pic:pic>
              </a:graphicData>
            </a:graphic>
          </wp:inline>
        </w:drawing>
      </w:r>
    </w:p>
    <w:p w14:paraId="5926F1C3" w14:textId="6A6CDDD7" w:rsidR="009977B6" w:rsidRPr="009977B6" w:rsidRDefault="009977B6">
      <w:r>
        <w:t>Then start filtering based on what we need to switch:</w:t>
      </w:r>
    </w:p>
    <w:p w14:paraId="1221940D" w14:textId="77777777" w:rsidR="00A972D6" w:rsidRDefault="00A972D6">
      <w:r>
        <w:t>FET Type:</w:t>
      </w:r>
    </w:p>
    <w:p w14:paraId="4E900BFD" w14:textId="16C802D6" w:rsidR="00A972D6" w:rsidRPr="00A972D6" w:rsidRDefault="00A972D6" w:rsidP="00A972D6">
      <w:pPr>
        <w:ind w:firstLine="720"/>
        <w:rPr>
          <w:color w:val="7030A0"/>
        </w:rPr>
      </w:pPr>
      <w:r w:rsidRPr="00A972D6">
        <w:rPr>
          <w:color w:val="7030A0"/>
        </w:rPr>
        <w:t>N-Channel</w:t>
      </w:r>
    </w:p>
    <w:p w14:paraId="09197F87" w14:textId="77777777" w:rsidR="00A972D6" w:rsidRDefault="00A972D6">
      <w:r>
        <w:t>Drain to Source Voltage (</w:t>
      </w:r>
      <w:proofErr w:type="spellStart"/>
      <w:r>
        <w:t>Vdss</w:t>
      </w:r>
      <w:proofErr w:type="spellEnd"/>
      <w:r>
        <w:t>):</w:t>
      </w:r>
    </w:p>
    <w:p w14:paraId="2C10F61C" w14:textId="684444CA" w:rsidR="00A972D6" w:rsidRDefault="00A972D6" w:rsidP="00A972D6">
      <w:pPr>
        <w:ind w:firstLine="720"/>
      </w:pPr>
      <w:r w:rsidRPr="00A972D6">
        <w:rPr>
          <w:color w:val="7030A0"/>
        </w:rPr>
        <w:t>2</w:t>
      </w:r>
      <w:r w:rsidR="006C2B2E">
        <w:rPr>
          <w:color w:val="7030A0"/>
        </w:rPr>
        <w:t>0</w:t>
      </w:r>
      <w:r w:rsidRPr="00A972D6">
        <w:rPr>
          <w:color w:val="7030A0"/>
        </w:rPr>
        <w:t>V to 200V</w:t>
      </w:r>
      <w:r>
        <w:t xml:space="preserve"> (hold down shift)</w:t>
      </w:r>
    </w:p>
    <w:p w14:paraId="430AC1A6" w14:textId="77777777" w:rsidR="00A972D6" w:rsidRDefault="00A972D6">
      <w:r>
        <w:t>Current – Continuous Drain (Id) @ 24C:</w:t>
      </w:r>
    </w:p>
    <w:p w14:paraId="790CB92C" w14:textId="1B706CCD" w:rsidR="00A972D6" w:rsidRDefault="00A972D6" w:rsidP="00A972D6">
      <w:pPr>
        <w:ind w:firstLine="720"/>
      </w:pPr>
      <w:r w:rsidRPr="00A972D6">
        <w:rPr>
          <w:color w:val="7030A0"/>
        </w:rPr>
        <w:t xml:space="preserve">10A or higher </w:t>
      </w:r>
      <w:r>
        <w:t>(hold down shift, select say 10A to 100A)</w:t>
      </w:r>
    </w:p>
    <w:p w14:paraId="3BB72EAD" w14:textId="2490BBB8" w:rsidR="00A972D6" w:rsidRDefault="00A972D6">
      <w:r>
        <w:t xml:space="preserve">Drive Voltage (Max </w:t>
      </w:r>
      <w:proofErr w:type="spellStart"/>
      <w:r>
        <w:t>Rds</w:t>
      </w:r>
      <w:proofErr w:type="spellEnd"/>
      <w:r>
        <w:t xml:space="preserve"> On, Min </w:t>
      </w:r>
      <w:proofErr w:type="spellStart"/>
      <w:r>
        <w:t>Rds</w:t>
      </w:r>
      <w:proofErr w:type="spellEnd"/>
      <w:r>
        <w:t xml:space="preserve"> On):</w:t>
      </w:r>
    </w:p>
    <w:p w14:paraId="08A23306" w14:textId="0AA6DC69" w:rsidR="00A972D6" w:rsidRDefault="00A972D6" w:rsidP="00A972D6">
      <w:pPr>
        <w:ind w:left="720"/>
      </w:pPr>
      <w:r>
        <w:t xml:space="preserve">We need to turn the MOSFET on &amp; off with 3.3V. </w:t>
      </w:r>
      <w:proofErr w:type="gramStart"/>
      <w:r>
        <w:t>So</w:t>
      </w:r>
      <w:proofErr w:type="gramEnd"/>
      <w:r>
        <w:t xml:space="preserve"> we want to ensure we turn on </w:t>
      </w:r>
      <w:r>
        <w:rPr>
          <w:u w:val="single"/>
        </w:rPr>
        <w:t>below</w:t>
      </w:r>
      <w:r>
        <w:t xml:space="preserve"> 3.3V.</w:t>
      </w:r>
      <w:r w:rsidR="006C2B2E">
        <w:t xml:space="preserve"> Select the values below that limit, for example:</w:t>
      </w:r>
    </w:p>
    <w:p w14:paraId="33ACC0B6" w14:textId="07D31DA5" w:rsidR="006C2B2E" w:rsidRPr="006C2B2E" w:rsidRDefault="006C2B2E" w:rsidP="00A972D6">
      <w:pPr>
        <w:ind w:left="720"/>
        <w:rPr>
          <w:color w:val="7030A0"/>
        </w:rPr>
      </w:pPr>
      <w:r w:rsidRPr="006C2B2E">
        <w:rPr>
          <w:color w:val="7030A0"/>
        </w:rPr>
        <w:t>1.5V, 4.5V</w:t>
      </w:r>
    </w:p>
    <w:p w14:paraId="2BFF822C" w14:textId="3AD6E5B4" w:rsidR="006C2B2E" w:rsidRPr="006C2B2E" w:rsidRDefault="006C2B2E" w:rsidP="00A972D6">
      <w:pPr>
        <w:ind w:left="720"/>
        <w:rPr>
          <w:color w:val="7030A0"/>
        </w:rPr>
      </w:pPr>
      <w:r w:rsidRPr="006C2B2E">
        <w:rPr>
          <w:color w:val="7030A0"/>
        </w:rPr>
        <w:t>1.8V, 4.5V</w:t>
      </w:r>
    </w:p>
    <w:p w14:paraId="0ABC9B6E" w14:textId="53729E24" w:rsidR="006C2B2E" w:rsidRPr="006C2B2E" w:rsidRDefault="006C2B2E" w:rsidP="00A972D6">
      <w:pPr>
        <w:ind w:left="720"/>
        <w:rPr>
          <w:color w:val="7030A0"/>
        </w:rPr>
      </w:pPr>
      <w:r w:rsidRPr="006C2B2E">
        <w:rPr>
          <w:color w:val="7030A0"/>
        </w:rPr>
        <w:t>2.5V, 10V</w:t>
      </w:r>
    </w:p>
    <w:p w14:paraId="16680015" w14:textId="4966E06D" w:rsidR="006C2B2E" w:rsidRPr="006C2B2E" w:rsidRDefault="006C2B2E" w:rsidP="00A972D6">
      <w:pPr>
        <w:ind w:left="720"/>
        <w:rPr>
          <w:color w:val="7030A0"/>
        </w:rPr>
      </w:pPr>
      <w:r w:rsidRPr="006C2B2E">
        <w:rPr>
          <w:color w:val="7030A0"/>
        </w:rPr>
        <w:t>2.5V, 4.5V</w:t>
      </w:r>
    </w:p>
    <w:p w14:paraId="67D6F98A" w14:textId="343B8FF6" w:rsidR="006C2B2E" w:rsidRPr="006C2B2E" w:rsidRDefault="006C2B2E" w:rsidP="00A972D6">
      <w:pPr>
        <w:ind w:left="720"/>
        <w:rPr>
          <w:color w:val="7030A0"/>
        </w:rPr>
      </w:pPr>
      <w:r w:rsidRPr="006C2B2E">
        <w:rPr>
          <w:color w:val="7030A0"/>
        </w:rPr>
        <w:t>2.5V, 8V</w:t>
      </w:r>
    </w:p>
    <w:p w14:paraId="2ED61872" w14:textId="30E11484" w:rsidR="006C2B2E" w:rsidRPr="006C2B2E" w:rsidRDefault="006C2B2E" w:rsidP="00A972D6">
      <w:pPr>
        <w:ind w:left="720"/>
        <w:rPr>
          <w:color w:val="7030A0"/>
        </w:rPr>
      </w:pPr>
      <w:r w:rsidRPr="006C2B2E">
        <w:rPr>
          <w:color w:val="7030A0"/>
        </w:rPr>
        <w:t>2.8V, 10V</w:t>
      </w:r>
    </w:p>
    <w:p w14:paraId="3077DE3C" w14:textId="77777777" w:rsidR="00A972D6" w:rsidRDefault="00A972D6"/>
    <w:p w14:paraId="27FFB504" w14:textId="14DF7FD3" w:rsidR="00A972D6" w:rsidRDefault="006C2B2E">
      <w:r>
        <w:lastRenderedPageBreak/>
        <w:t>From the MOSFETs that you find, select one. There are many you could use, but before selecting one think about soldering the board together. You may find it easier to use a common package such as DPAK, D2PAK or SOIC8.</w:t>
      </w:r>
    </w:p>
    <w:p w14:paraId="322131C9" w14:textId="6E2A4269" w:rsidR="00F916C2" w:rsidRDefault="00F916C2">
      <w:r>
        <w:t xml:space="preserve">You may also want to place a MOSFET in </w:t>
      </w:r>
      <w:proofErr w:type="spellStart"/>
      <w:r>
        <w:t>KiCad</w:t>
      </w:r>
      <w:proofErr w:type="spellEnd"/>
      <w:r>
        <w:t xml:space="preserve"> &amp; see what versions are available, but if doing this check the </w:t>
      </w:r>
      <w:proofErr w:type="spellStart"/>
      <w:r>
        <w:t>KiCad</w:t>
      </w:r>
      <w:proofErr w:type="spellEnd"/>
      <w:r>
        <w:t xml:space="preserve"> parts are </w:t>
      </w:r>
      <w:proofErr w:type="gramStart"/>
      <w:r>
        <w:t>actually available</w:t>
      </w:r>
      <w:proofErr w:type="gramEnd"/>
      <w:r>
        <w:t xml:space="preserve"> to purchase (they may be old or unavailable).</w:t>
      </w:r>
      <w:r w:rsidR="00A71964">
        <w:t xml:space="preserve"> Also confirm the MOSFET is a “logic-level” MOSFET!</w:t>
      </w:r>
    </w:p>
    <w:p w14:paraId="329E0FC9" w14:textId="0D714C7B" w:rsidR="006C2B2E" w:rsidRDefault="00F916C2">
      <w:r>
        <w:t>Once you select a MOSFET,</w:t>
      </w:r>
      <w:r w:rsidR="006C2B2E">
        <w:t xml:space="preserve"> </w:t>
      </w:r>
      <w:r>
        <w:t>answer the</w:t>
      </w:r>
      <w:r w:rsidR="006C2B2E">
        <w:t xml:space="preserve"> following questions about your MOSFET selected:</w:t>
      </w:r>
    </w:p>
    <w:p w14:paraId="5CA9A5FC" w14:textId="0BA3CE12" w:rsidR="006C2B2E" w:rsidRDefault="006C2B2E" w:rsidP="006C2B2E">
      <w:pPr>
        <w:pStyle w:val="ListParagraph"/>
        <w:numPr>
          <w:ilvl w:val="0"/>
          <w:numId w:val="6"/>
        </w:numPr>
      </w:pPr>
      <w:r>
        <w:t>What is the part number of your MOSFET?</w:t>
      </w:r>
    </w:p>
    <w:p w14:paraId="0008B9C6" w14:textId="590C8F63" w:rsidR="006C2B2E" w:rsidRDefault="006C2B2E" w:rsidP="006C2B2E">
      <w:pPr>
        <w:pStyle w:val="ListParagraph"/>
        <w:numPr>
          <w:ilvl w:val="0"/>
          <w:numId w:val="6"/>
        </w:numPr>
      </w:pPr>
      <w:r>
        <w:t>What is the package type?</w:t>
      </w:r>
    </w:p>
    <w:p w14:paraId="748C0902" w14:textId="125702CB" w:rsidR="006C2B2E" w:rsidRDefault="006C2B2E" w:rsidP="006C2B2E">
      <w:pPr>
        <w:pStyle w:val="ListParagraph"/>
        <w:numPr>
          <w:ilvl w:val="0"/>
          <w:numId w:val="6"/>
        </w:numPr>
      </w:pPr>
      <w:r>
        <w:t>What is the pinout (include a screenshot of the datasheet)?</w:t>
      </w:r>
    </w:p>
    <w:p w14:paraId="04E44630" w14:textId="1BF4DF4F" w:rsidR="006C2B2E" w:rsidRDefault="006C2B2E" w:rsidP="006C2B2E">
      <w:pPr>
        <w:pStyle w:val="ListParagraph"/>
        <w:numPr>
          <w:ilvl w:val="0"/>
          <w:numId w:val="6"/>
        </w:numPr>
      </w:pPr>
      <w:r>
        <w:t xml:space="preserve">What is the maximum voltage rating of </w:t>
      </w:r>
      <w:proofErr w:type="spellStart"/>
      <w:r>
        <w:t>Vdss</w:t>
      </w:r>
      <w:proofErr w:type="spellEnd"/>
      <w:r>
        <w:t>?</w:t>
      </w:r>
    </w:p>
    <w:p w14:paraId="38CF35F0" w14:textId="64428C53" w:rsidR="006C2B2E" w:rsidRPr="006C2B2E" w:rsidRDefault="006C2B2E" w:rsidP="006C2B2E">
      <w:pPr>
        <w:rPr>
          <w:b/>
          <w:bCs/>
        </w:rPr>
      </w:pPr>
      <w:r w:rsidRPr="006C2B2E">
        <w:rPr>
          <w:b/>
          <w:bCs/>
        </w:rPr>
        <w:t>Question 3: Driving Inductive Loads</w:t>
      </w:r>
      <w:r w:rsidR="009977B6">
        <w:rPr>
          <w:b/>
          <w:bCs/>
        </w:rPr>
        <w:t xml:space="preserve">, </w:t>
      </w:r>
      <w:r>
        <w:rPr>
          <w:b/>
          <w:bCs/>
        </w:rPr>
        <w:t>Fuses</w:t>
      </w:r>
      <w:r w:rsidR="009977B6">
        <w:rPr>
          <w:b/>
          <w:bCs/>
        </w:rPr>
        <w:t>, and Terminal Blocks [6 pts]</w:t>
      </w:r>
    </w:p>
    <w:p w14:paraId="388FD63C" w14:textId="725BD1DC" w:rsidR="009977B6" w:rsidRDefault="009977B6" w:rsidP="006C2B2E">
      <w:r>
        <w:t>A)</w:t>
      </w:r>
    </w:p>
    <w:p w14:paraId="129485D0" w14:textId="471981A8" w:rsidR="006C2B2E" w:rsidRDefault="006C2B2E" w:rsidP="006C2B2E">
      <w:r>
        <w:t xml:space="preserve">Driving inductive loads have an issue with inductive spikes, which requires a </w:t>
      </w:r>
      <w:r>
        <w:rPr>
          <w:i/>
          <w:iCs/>
        </w:rPr>
        <w:t>flyback diode</w:t>
      </w:r>
      <w:r>
        <w:t xml:space="preserve"> (also called </w:t>
      </w:r>
      <w:r>
        <w:rPr>
          <w:i/>
          <w:iCs/>
        </w:rPr>
        <w:t>freewheeling diode</w:t>
      </w:r>
      <w:r>
        <w:t xml:space="preserve">) or </w:t>
      </w:r>
      <w:r>
        <w:rPr>
          <w:i/>
          <w:iCs/>
        </w:rPr>
        <w:t>snubber</w:t>
      </w:r>
      <w:r>
        <w:t>.</w:t>
      </w:r>
    </w:p>
    <w:p w14:paraId="72FD7C7A" w14:textId="1A5746CE" w:rsidR="006C2B2E" w:rsidRDefault="006C2B2E" w:rsidP="006C2B2E">
      <w:r>
        <w:t xml:space="preserve">Find a resource to learn about this (e.g., a simple YouTube video such as </w:t>
      </w:r>
      <w:hyperlink r:id="rId12" w:history="1">
        <w:r w:rsidRPr="00D41F73">
          <w:rPr>
            <w:rStyle w:val="Hyperlink"/>
          </w:rPr>
          <w:t>https://www.youtube.com/watch?v=6YOctFtOuwY</w:t>
        </w:r>
      </w:hyperlink>
      <w:r>
        <w:t xml:space="preserve"> or any other online resource).</w:t>
      </w:r>
    </w:p>
    <w:p w14:paraId="47EC98D2" w14:textId="17F99685" w:rsidR="006C2B2E" w:rsidRDefault="006C2B2E" w:rsidP="006C2B2E">
      <w:r>
        <w:t xml:space="preserve">Select a suitable diode or other circuitry to </w:t>
      </w:r>
      <w:r w:rsidR="009977B6">
        <w:t>properly deal with this.</w:t>
      </w:r>
    </w:p>
    <w:p w14:paraId="587DB843" w14:textId="6F3EC1FF" w:rsidR="009977B6" w:rsidRPr="009977B6" w:rsidRDefault="009977B6" w:rsidP="006C2B2E">
      <w:pPr>
        <w:rPr>
          <w:i/>
          <w:iCs/>
        </w:rPr>
      </w:pPr>
      <w:r w:rsidRPr="009977B6">
        <w:rPr>
          <w:i/>
          <w:iCs/>
        </w:rPr>
        <w:t>Summarize your part choice</w:t>
      </w:r>
      <w:r w:rsidR="00A71964">
        <w:rPr>
          <w:i/>
          <w:iCs/>
        </w:rPr>
        <w:t>(s)</w:t>
      </w:r>
      <w:r w:rsidRPr="009977B6">
        <w:rPr>
          <w:i/>
          <w:iCs/>
        </w:rPr>
        <w:t xml:space="preserve"> [2 pt]</w:t>
      </w:r>
    </w:p>
    <w:p w14:paraId="4F82FF23" w14:textId="0A49F593" w:rsidR="009977B6" w:rsidRDefault="009977B6" w:rsidP="006C2B2E">
      <w:r>
        <w:t>B)</w:t>
      </w:r>
    </w:p>
    <w:p w14:paraId="15F8E852" w14:textId="4CF58718" w:rsidR="009977B6" w:rsidRDefault="009977B6" w:rsidP="006C2B2E">
      <w:r>
        <w:t xml:space="preserve">You also need a </w:t>
      </w:r>
      <w:r>
        <w:rPr>
          <w:i/>
          <w:iCs/>
        </w:rPr>
        <w:t>current limiting device</w:t>
      </w:r>
      <w:r>
        <w:t xml:space="preserve">, such as a fuse or other part. If you go to digikey.ca &amp; search </w:t>
      </w:r>
      <w:proofErr w:type="gramStart"/>
      <w:r>
        <w:rPr>
          <w:i/>
          <w:iCs/>
        </w:rPr>
        <w:t>Fuses</w:t>
      </w:r>
      <w:r>
        <w:t xml:space="preserve"> .</w:t>
      </w:r>
      <w:proofErr w:type="gramEnd"/>
      <w:r>
        <w:t xml:space="preserve"> You can then search for the suitable current limit (5A).</w:t>
      </w:r>
    </w:p>
    <w:p w14:paraId="6F2E38AE" w14:textId="539F229D" w:rsidR="009977B6" w:rsidRDefault="009977B6" w:rsidP="006C2B2E">
      <w:r>
        <w:t>There are many choices – you can choose to mount a fuse holder, OR to solder a fuse in the board.</w:t>
      </w:r>
    </w:p>
    <w:p w14:paraId="5F7D3760" w14:textId="3CC55644" w:rsidR="009977B6" w:rsidRDefault="009977B6" w:rsidP="006C2B2E">
      <w:r>
        <w:t xml:space="preserve">You may wish to look in </w:t>
      </w:r>
      <w:proofErr w:type="spellStart"/>
      <w:r>
        <w:t>KiCad</w:t>
      </w:r>
      <w:proofErr w:type="spellEnd"/>
      <w:r>
        <w:t xml:space="preserve"> at what available footprints there are, by placing a footprint in the PCB editor or opening the footprint browser, and look at the fuses:</w:t>
      </w:r>
    </w:p>
    <w:p w14:paraId="6E42BB7C" w14:textId="466387D2" w:rsidR="009977B6" w:rsidRDefault="009977B6" w:rsidP="006C2B2E">
      <w:r w:rsidRPr="009977B6">
        <w:drawing>
          <wp:inline distT="0" distB="0" distL="0" distR="0" wp14:anchorId="735E5303" wp14:editId="688972FC">
            <wp:extent cx="5943600" cy="2153920"/>
            <wp:effectExtent l="0" t="0" r="0" b="0"/>
            <wp:docPr id="248104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04213" name="Picture 1" descr="A screenshot of a computer&#10;&#10;Description automatically generated"/>
                    <pic:cNvPicPr/>
                  </pic:nvPicPr>
                  <pic:blipFill>
                    <a:blip r:embed="rId13"/>
                    <a:stretch>
                      <a:fillRect/>
                    </a:stretch>
                  </pic:blipFill>
                  <pic:spPr>
                    <a:xfrm>
                      <a:off x="0" y="0"/>
                      <a:ext cx="5943600" cy="2153920"/>
                    </a:xfrm>
                    <a:prstGeom prst="rect">
                      <a:avLst/>
                    </a:prstGeom>
                  </pic:spPr>
                </pic:pic>
              </a:graphicData>
            </a:graphic>
          </wp:inline>
        </w:drawing>
      </w:r>
    </w:p>
    <w:p w14:paraId="1C8A9F80" w14:textId="5E81F858" w:rsidR="009977B6" w:rsidRDefault="009977B6" w:rsidP="006C2B2E">
      <w:r>
        <w:lastRenderedPageBreak/>
        <w:t>You will see some fuse holders, some solder-down fuses, etc.</w:t>
      </w:r>
    </w:p>
    <w:p w14:paraId="1594DE60" w14:textId="472F6462" w:rsidR="009977B6" w:rsidRPr="009977B6" w:rsidRDefault="009977B6" w:rsidP="006C2B2E">
      <w:pPr>
        <w:rPr>
          <w:i/>
          <w:iCs/>
        </w:rPr>
      </w:pPr>
      <w:r w:rsidRPr="009977B6">
        <w:rPr>
          <w:i/>
          <w:iCs/>
        </w:rPr>
        <w:t>Summarize your part choice</w:t>
      </w:r>
      <w:r w:rsidR="00A71964">
        <w:rPr>
          <w:i/>
          <w:iCs/>
        </w:rPr>
        <w:t>(s)</w:t>
      </w:r>
      <w:r w:rsidRPr="009977B6">
        <w:rPr>
          <w:i/>
          <w:iCs/>
        </w:rPr>
        <w:t xml:space="preserve"> [2 pt]</w:t>
      </w:r>
    </w:p>
    <w:p w14:paraId="025CC564" w14:textId="15E1CB0F" w:rsidR="009977B6" w:rsidRDefault="009977B6" w:rsidP="006C2B2E">
      <w:r>
        <w:t xml:space="preserve">C) </w:t>
      </w:r>
      <w:proofErr w:type="gramStart"/>
      <w:r>
        <w:t>Finally</w:t>
      </w:r>
      <w:proofErr w:type="gramEnd"/>
      <w:r>
        <w:t xml:space="preserve"> we need a way to connect our electromagnet. We might like to use </w:t>
      </w:r>
      <w:r>
        <w:rPr>
          <w:i/>
          <w:iCs/>
        </w:rPr>
        <w:t>terminal blocks</w:t>
      </w:r>
      <w:r>
        <w:t>:</w:t>
      </w:r>
    </w:p>
    <w:p w14:paraId="7DD14158" w14:textId="0B452C39" w:rsidR="009977B6" w:rsidRDefault="009977B6" w:rsidP="006C2B2E">
      <w:r>
        <w:t>Search Digikey.ca for “Terminal Block”, and select “Wire to Board” category:</w:t>
      </w:r>
    </w:p>
    <w:p w14:paraId="55A5E772" w14:textId="513F85B8" w:rsidR="009977B6" w:rsidRDefault="009977B6" w:rsidP="006C2B2E">
      <w:r w:rsidRPr="009977B6">
        <w:drawing>
          <wp:inline distT="0" distB="0" distL="0" distR="0" wp14:anchorId="0CF9CA0D" wp14:editId="2C7EAB7F">
            <wp:extent cx="5943600" cy="2296795"/>
            <wp:effectExtent l="0" t="0" r="0" b="8255"/>
            <wp:docPr id="501450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50770" name="Picture 1" descr="A screenshot of a computer&#10;&#10;Description automatically generated"/>
                    <pic:cNvPicPr/>
                  </pic:nvPicPr>
                  <pic:blipFill>
                    <a:blip r:embed="rId14"/>
                    <a:stretch>
                      <a:fillRect/>
                    </a:stretch>
                  </pic:blipFill>
                  <pic:spPr>
                    <a:xfrm>
                      <a:off x="0" y="0"/>
                      <a:ext cx="5943600" cy="2296795"/>
                    </a:xfrm>
                    <a:prstGeom prst="rect">
                      <a:avLst/>
                    </a:prstGeom>
                  </pic:spPr>
                </pic:pic>
              </a:graphicData>
            </a:graphic>
          </wp:inline>
        </w:drawing>
      </w:r>
    </w:p>
    <w:p w14:paraId="363452C8" w14:textId="5C25F535" w:rsidR="009977B6" w:rsidRDefault="009977B6" w:rsidP="006C2B2E">
      <w:r>
        <w:t>In the filtering, select:</w:t>
      </w:r>
    </w:p>
    <w:p w14:paraId="34545089" w14:textId="2B2BF97F" w:rsidR="009977B6" w:rsidRDefault="009977B6" w:rsidP="006C2B2E">
      <w:r>
        <w:t>Number of Levels:</w:t>
      </w:r>
    </w:p>
    <w:p w14:paraId="50DC91A4" w14:textId="0B5A52D0" w:rsidR="009977B6" w:rsidRPr="009977B6" w:rsidRDefault="009977B6" w:rsidP="006C2B2E">
      <w:pPr>
        <w:rPr>
          <w:color w:val="7030A0"/>
        </w:rPr>
      </w:pPr>
      <w:r w:rsidRPr="009977B6">
        <w:rPr>
          <w:color w:val="7030A0"/>
        </w:rPr>
        <w:tab/>
        <w:t>1</w:t>
      </w:r>
    </w:p>
    <w:p w14:paraId="4150B00A" w14:textId="1B3B3AF8" w:rsidR="009977B6" w:rsidRDefault="009977B6" w:rsidP="006C2B2E">
      <w:r>
        <w:t>Positions Per Level:</w:t>
      </w:r>
    </w:p>
    <w:p w14:paraId="471266AC" w14:textId="31D22A1E" w:rsidR="009977B6" w:rsidRPr="009977B6" w:rsidRDefault="009977B6" w:rsidP="006C2B2E">
      <w:pPr>
        <w:rPr>
          <w:color w:val="7030A0"/>
        </w:rPr>
      </w:pPr>
      <w:r w:rsidRPr="009977B6">
        <w:rPr>
          <w:color w:val="7030A0"/>
        </w:rPr>
        <w:tab/>
        <w:t>2</w:t>
      </w:r>
    </w:p>
    <w:p w14:paraId="1E40B0B8" w14:textId="4C277DD4" w:rsidR="009977B6" w:rsidRDefault="009977B6" w:rsidP="006C2B2E">
      <w:r>
        <w:t xml:space="preserve">This will give us 2-pin terminal blocks. From here you can choose the </w:t>
      </w:r>
      <w:r>
        <w:rPr>
          <w:i/>
          <w:iCs/>
        </w:rPr>
        <w:t>pitch</w:t>
      </w:r>
      <w:r>
        <w:t xml:space="preserve"> (3.5mm, 5mm, and 5.08mm are common for example).</w:t>
      </w:r>
    </w:p>
    <w:p w14:paraId="4FF5E4A9" w14:textId="76E5716C" w:rsidR="009977B6" w:rsidRPr="009977B6" w:rsidRDefault="009977B6" w:rsidP="006C2B2E">
      <w:r>
        <w:t xml:space="preserve">Again, you may wish to see what footprints you have in </w:t>
      </w:r>
      <w:proofErr w:type="spellStart"/>
      <w:r>
        <w:t>KiCad</w:t>
      </w:r>
      <w:proofErr w:type="spellEnd"/>
      <w:r>
        <w:t xml:space="preserve"> already. If you search “terminal block” you will see some options for 2-pin terminal blocks. You may want to check if the </w:t>
      </w:r>
      <w:proofErr w:type="spellStart"/>
      <w:r>
        <w:t>KiCad</w:t>
      </w:r>
      <w:proofErr w:type="spellEnd"/>
      <w:r>
        <w:t xml:space="preserve"> footprints already have part numbers you can use.</w:t>
      </w:r>
    </w:p>
    <w:p w14:paraId="2CEBC0AC" w14:textId="77777777" w:rsidR="009977B6" w:rsidRPr="009977B6" w:rsidRDefault="009977B6" w:rsidP="009977B6">
      <w:pPr>
        <w:rPr>
          <w:i/>
          <w:iCs/>
        </w:rPr>
      </w:pPr>
      <w:r w:rsidRPr="009977B6">
        <w:rPr>
          <w:i/>
          <w:iCs/>
        </w:rPr>
        <w:t>Summarize your part choice [2 pt]</w:t>
      </w:r>
    </w:p>
    <w:p w14:paraId="69047A22" w14:textId="267C0C9F" w:rsidR="0035089E" w:rsidRDefault="0035089E" w:rsidP="006C2B2E">
      <w:pPr>
        <w:rPr>
          <w:b/>
          <w:bCs/>
        </w:rPr>
      </w:pPr>
      <w:r w:rsidRPr="0035089E">
        <w:rPr>
          <w:b/>
          <w:bCs/>
        </w:rPr>
        <w:t>Question 4: Schematic Design [10 pts]</w:t>
      </w:r>
    </w:p>
    <w:p w14:paraId="7A1A8C99" w14:textId="2CF17B89" w:rsidR="00F916C2" w:rsidRDefault="00F916C2" w:rsidP="006C2B2E">
      <w:r>
        <w:t>Based on the requirements</w:t>
      </w:r>
      <w:r w:rsidR="00A71964">
        <w:t xml:space="preserve"> and your selected parts, update the schematic. Be especially careful about:</w:t>
      </w:r>
    </w:p>
    <w:p w14:paraId="3C41D9D3" w14:textId="170FC7E9" w:rsidR="00A71964" w:rsidRDefault="00A71964" w:rsidP="00A71964">
      <w:pPr>
        <w:pStyle w:val="ListParagraph"/>
        <w:numPr>
          <w:ilvl w:val="0"/>
          <w:numId w:val="6"/>
        </w:numPr>
      </w:pPr>
      <w:r>
        <w:t>When placing the MOSFET, check how the pins on the schematic map to the PCB. You’ll need to ensure you have selected a compatible footprint if you are not using one of the built-in parts.</w:t>
      </w:r>
    </w:p>
    <w:p w14:paraId="4B19AE27" w14:textId="002ACD8F" w:rsidR="00A71964" w:rsidRDefault="00A71964" w:rsidP="00A71964">
      <w:pPr>
        <w:pStyle w:val="ListParagraph"/>
        <w:numPr>
          <w:ilvl w:val="0"/>
          <w:numId w:val="6"/>
        </w:numPr>
      </w:pPr>
      <w:r>
        <w:t>You’ll need to add a fuse to the positive power input.</w:t>
      </w:r>
    </w:p>
    <w:p w14:paraId="2561E42D" w14:textId="737CAFEC" w:rsidR="00A71964" w:rsidRDefault="00A71964" w:rsidP="00A71964">
      <w:pPr>
        <w:pStyle w:val="ListParagraph"/>
        <w:numPr>
          <w:ilvl w:val="0"/>
          <w:numId w:val="6"/>
        </w:numPr>
      </w:pPr>
      <w:r>
        <w:t>You’ll need to add a freewheeling diode.</w:t>
      </w:r>
    </w:p>
    <w:p w14:paraId="36F826C7" w14:textId="248AF9DE" w:rsidR="00A71964" w:rsidRDefault="00A71964" w:rsidP="00A71964">
      <w:pPr>
        <w:pStyle w:val="ListParagraph"/>
        <w:numPr>
          <w:ilvl w:val="0"/>
          <w:numId w:val="6"/>
        </w:numPr>
      </w:pPr>
      <w:r>
        <w:lastRenderedPageBreak/>
        <w:t>You will have to select a package and part for the gate pull-down resistor.</w:t>
      </w:r>
    </w:p>
    <w:p w14:paraId="03BFE8BD" w14:textId="051CA525" w:rsidR="00A71964" w:rsidRPr="00F916C2" w:rsidRDefault="00A71964" w:rsidP="00A71964">
      <w:pPr>
        <w:pStyle w:val="ListParagraph"/>
        <w:numPr>
          <w:ilvl w:val="0"/>
          <w:numId w:val="6"/>
        </w:numPr>
      </w:pPr>
      <w:r>
        <w:t xml:space="preserve">You </w:t>
      </w:r>
      <w:r>
        <w:rPr>
          <w:i/>
          <w:iCs/>
        </w:rPr>
        <w:t>may</w:t>
      </w:r>
      <w:r>
        <w:t xml:space="preserve"> want to add other parts such as an LED to indicate the status, additional filter, etc. This is up to you but not required.</w:t>
      </w:r>
    </w:p>
    <w:p w14:paraId="7A14112F" w14:textId="433EB9C0" w:rsidR="00F916C2" w:rsidRPr="00F916C2" w:rsidRDefault="00F916C2" w:rsidP="006C2B2E">
      <w:r>
        <w:t xml:space="preserve">This will be marked by opening your </w:t>
      </w:r>
      <w:proofErr w:type="spellStart"/>
      <w:r>
        <w:t>KiCad</w:t>
      </w:r>
      <w:proofErr w:type="spellEnd"/>
      <w:r>
        <w:t xml:space="preserve"> project/PCB. Marks given for:</w:t>
      </w:r>
    </w:p>
    <w:tbl>
      <w:tblPr>
        <w:tblStyle w:val="TableGrid"/>
        <w:tblW w:w="0" w:type="auto"/>
        <w:tblLook w:val="04A0" w:firstRow="1" w:lastRow="0" w:firstColumn="1" w:lastColumn="0" w:noHBand="0" w:noVBand="1"/>
      </w:tblPr>
      <w:tblGrid>
        <w:gridCol w:w="1423"/>
        <w:gridCol w:w="1700"/>
        <w:gridCol w:w="2405"/>
        <w:gridCol w:w="2029"/>
        <w:gridCol w:w="1793"/>
      </w:tblGrid>
      <w:tr w:rsidR="00F916C2" w14:paraId="25B1E2E4" w14:textId="77777777" w:rsidTr="00F916C2">
        <w:tc>
          <w:tcPr>
            <w:tcW w:w="1413" w:type="dxa"/>
          </w:tcPr>
          <w:p w14:paraId="177C1D27" w14:textId="77777777" w:rsidR="00F916C2" w:rsidRPr="00F916C2" w:rsidRDefault="00F916C2" w:rsidP="00B55908">
            <w:pPr>
              <w:rPr>
                <w:b/>
                <w:bCs/>
              </w:rPr>
            </w:pPr>
            <w:r w:rsidRPr="00F916C2">
              <w:rPr>
                <w:b/>
                <w:bCs/>
              </w:rPr>
              <w:t>Subject</w:t>
            </w:r>
          </w:p>
        </w:tc>
        <w:tc>
          <w:tcPr>
            <w:tcW w:w="1701" w:type="dxa"/>
          </w:tcPr>
          <w:p w14:paraId="0F772AAD" w14:textId="53BBA26F" w:rsidR="00F916C2" w:rsidRPr="00F916C2" w:rsidRDefault="00F916C2" w:rsidP="00B55908">
            <w:pPr>
              <w:rPr>
                <w:b/>
                <w:bCs/>
              </w:rPr>
            </w:pPr>
            <w:r w:rsidRPr="00F916C2">
              <w:rPr>
                <w:b/>
                <w:bCs/>
              </w:rPr>
              <w:t>Needs Improvement</w:t>
            </w:r>
          </w:p>
        </w:tc>
        <w:tc>
          <w:tcPr>
            <w:tcW w:w="2410" w:type="dxa"/>
          </w:tcPr>
          <w:p w14:paraId="69ACE997" w14:textId="37AF84A2" w:rsidR="00F916C2" w:rsidRPr="00F916C2" w:rsidRDefault="00F916C2" w:rsidP="00B55908">
            <w:pPr>
              <w:rPr>
                <w:b/>
                <w:bCs/>
              </w:rPr>
            </w:pPr>
            <w:r w:rsidRPr="00F916C2">
              <w:rPr>
                <w:b/>
                <w:bCs/>
              </w:rPr>
              <w:t>Acceptable</w:t>
            </w:r>
          </w:p>
        </w:tc>
        <w:tc>
          <w:tcPr>
            <w:tcW w:w="2032" w:type="dxa"/>
          </w:tcPr>
          <w:p w14:paraId="298A2F48" w14:textId="07061117" w:rsidR="00F916C2" w:rsidRPr="00F916C2" w:rsidRDefault="00F916C2" w:rsidP="00B55908">
            <w:pPr>
              <w:rPr>
                <w:b/>
                <w:bCs/>
              </w:rPr>
            </w:pPr>
            <w:r w:rsidRPr="00F916C2">
              <w:rPr>
                <w:b/>
                <w:bCs/>
              </w:rPr>
              <w:t>Good</w:t>
            </w:r>
          </w:p>
        </w:tc>
        <w:tc>
          <w:tcPr>
            <w:tcW w:w="1794" w:type="dxa"/>
          </w:tcPr>
          <w:p w14:paraId="3544A670" w14:textId="00785B0F" w:rsidR="00F916C2" w:rsidRPr="00F916C2" w:rsidRDefault="00F916C2" w:rsidP="00B55908">
            <w:pPr>
              <w:rPr>
                <w:b/>
                <w:bCs/>
              </w:rPr>
            </w:pPr>
            <w:r w:rsidRPr="00F916C2">
              <w:rPr>
                <w:b/>
                <w:bCs/>
              </w:rPr>
              <w:t>Great</w:t>
            </w:r>
          </w:p>
        </w:tc>
      </w:tr>
      <w:tr w:rsidR="00F916C2" w14:paraId="53906D19" w14:textId="77777777" w:rsidTr="00F916C2">
        <w:tc>
          <w:tcPr>
            <w:tcW w:w="1413" w:type="dxa"/>
          </w:tcPr>
          <w:p w14:paraId="345A1441" w14:textId="364909AF" w:rsidR="00F916C2" w:rsidRPr="00F916C2" w:rsidRDefault="00F916C2" w:rsidP="00B55908">
            <w:pPr>
              <w:rPr>
                <w:b/>
                <w:bCs/>
              </w:rPr>
            </w:pPr>
            <w:r w:rsidRPr="00F916C2">
              <w:rPr>
                <w:b/>
                <w:bCs/>
              </w:rPr>
              <w:t>Visual Appearance</w:t>
            </w:r>
            <w:r w:rsidRPr="00F916C2">
              <w:rPr>
                <w:b/>
                <w:bCs/>
              </w:rPr>
              <w:t xml:space="preserve"> [3 pts]</w:t>
            </w:r>
          </w:p>
        </w:tc>
        <w:tc>
          <w:tcPr>
            <w:tcW w:w="1701" w:type="dxa"/>
          </w:tcPr>
          <w:p w14:paraId="7EC7C9C4" w14:textId="1D468A28" w:rsidR="00F916C2" w:rsidRDefault="00F916C2" w:rsidP="00B55908">
            <w:r>
              <w:t xml:space="preserve">0 = </w:t>
            </w:r>
            <w:r>
              <w:t>Incomplete</w:t>
            </w:r>
          </w:p>
        </w:tc>
        <w:tc>
          <w:tcPr>
            <w:tcW w:w="2410" w:type="dxa"/>
          </w:tcPr>
          <w:p w14:paraId="51946155" w14:textId="07E3A3CC" w:rsidR="00F916C2" w:rsidRDefault="00F916C2" w:rsidP="00B55908">
            <w:r>
              <w:t xml:space="preserve">1 = </w:t>
            </w:r>
            <w:r>
              <w:t>Messy but connections present</w:t>
            </w:r>
          </w:p>
        </w:tc>
        <w:tc>
          <w:tcPr>
            <w:tcW w:w="2032" w:type="dxa"/>
          </w:tcPr>
          <w:p w14:paraId="4466E0E8" w14:textId="7D50119D" w:rsidR="00F916C2" w:rsidRDefault="00F916C2" w:rsidP="00B55908">
            <w:r>
              <w:t xml:space="preserve">2 = </w:t>
            </w:r>
            <w:r>
              <w:t>Reasonably clean schematic, some part numbers or details missing</w:t>
            </w:r>
          </w:p>
        </w:tc>
        <w:tc>
          <w:tcPr>
            <w:tcW w:w="1794" w:type="dxa"/>
          </w:tcPr>
          <w:p w14:paraId="39CEF4C1" w14:textId="5DF7D35D" w:rsidR="00F916C2" w:rsidRDefault="00F916C2" w:rsidP="00B55908">
            <w:r>
              <w:t xml:space="preserve">3 = </w:t>
            </w:r>
            <w:r>
              <w:t>Clean schematic + title block, all details present.</w:t>
            </w:r>
          </w:p>
        </w:tc>
      </w:tr>
      <w:tr w:rsidR="00F916C2" w14:paraId="34BBFB58" w14:textId="77777777" w:rsidTr="00F916C2">
        <w:tc>
          <w:tcPr>
            <w:tcW w:w="1413" w:type="dxa"/>
          </w:tcPr>
          <w:p w14:paraId="4DB2C748" w14:textId="77777777" w:rsidR="00F916C2" w:rsidRPr="00F916C2" w:rsidRDefault="00F916C2" w:rsidP="00B55908">
            <w:pPr>
              <w:rPr>
                <w:b/>
                <w:bCs/>
              </w:rPr>
            </w:pPr>
            <w:r w:rsidRPr="00F916C2">
              <w:rPr>
                <w:b/>
                <w:bCs/>
              </w:rPr>
              <w:t>Design</w:t>
            </w:r>
          </w:p>
          <w:p w14:paraId="66B641E1" w14:textId="6B6A0823" w:rsidR="00F916C2" w:rsidRPr="00F916C2" w:rsidRDefault="00F916C2" w:rsidP="00B55908">
            <w:pPr>
              <w:rPr>
                <w:b/>
                <w:bCs/>
              </w:rPr>
            </w:pPr>
            <w:r w:rsidRPr="00F916C2">
              <w:rPr>
                <w:b/>
                <w:bCs/>
              </w:rPr>
              <w:t>[</w:t>
            </w:r>
            <w:r w:rsidRPr="00F916C2">
              <w:rPr>
                <w:b/>
                <w:bCs/>
              </w:rPr>
              <w:t>7</w:t>
            </w:r>
            <w:r w:rsidRPr="00F916C2">
              <w:rPr>
                <w:b/>
                <w:bCs/>
              </w:rPr>
              <w:t xml:space="preserve"> pts]</w:t>
            </w:r>
          </w:p>
        </w:tc>
        <w:tc>
          <w:tcPr>
            <w:tcW w:w="1701" w:type="dxa"/>
          </w:tcPr>
          <w:p w14:paraId="790A40DB" w14:textId="4AB8978E" w:rsidR="00F916C2" w:rsidRDefault="00F916C2" w:rsidP="00B55908">
            <w:r>
              <w:t xml:space="preserve">0 = </w:t>
            </w:r>
            <w:r>
              <w:t>Incomplete</w:t>
            </w:r>
          </w:p>
        </w:tc>
        <w:tc>
          <w:tcPr>
            <w:tcW w:w="2410" w:type="dxa"/>
          </w:tcPr>
          <w:p w14:paraId="196715E2" w14:textId="37EC8F4A" w:rsidR="00F916C2" w:rsidRDefault="00F916C2" w:rsidP="00B55908">
            <w:r>
              <w:t xml:space="preserve">1-3 = Missing some features </w:t>
            </w:r>
            <w:proofErr w:type="gramStart"/>
            <w:r>
              <w:t xml:space="preserve">needed, </w:t>
            </w:r>
            <w:r w:rsidR="00A71964">
              <w:t>but</w:t>
            </w:r>
            <w:proofErr w:type="gramEnd"/>
            <w:r w:rsidR="00A71964">
              <w:t xml:space="preserve"> should at least turn the inductor on &amp; off</w:t>
            </w:r>
            <w:r w:rsidR="00080673">
              <w:t xml:space="preserve"> (e.g., basically same schematic as given in the assignment handout).</w:t>
            </w:r>
          </w:p>
        </w:tc>
        <w:tc>
          <w:tcPr>
            <w:tcW w:w="2032" w:type="dxa"/>
          </w:tcPr>
          <w:p w14:paraId="22BF508D" w14:textId="32BDD0AA" w:rsidR="00F916C2" w:rsidRDefault="00F916C2" w:rsidP="00B55908">
            <w:r>
              <w:t>4-6</w:t>
            </w:r>
            <w:r>
              <w:t xml:space="preserve"> = </w:t>
            </w:r>
            <w:r>
              <w:t>Most features present, may be borderline on some requirements</w:t>
            </w:r>
            <w:r w:rsidR="00A71964">
              <w:t xml:space="preserve"> but generally should work.</w:t>
            </w:r>
          </w:p>
        </w:tc>
        <w:tc>
          <w:tcPr>
            <w:tcW w:w="1794" w:type="dxa"/>
          </w:tcPr>
          <w:p w14:paraId="2081F5B6" w14:textId="77192B9A" w:rsidR="00F916C2" w:rsidRDefault="00F916C2" w:rsidP="00B55908">
            <w:r>
              <w:t>7</w:t>
            </w:r>
            <w:r>
              <w:t xml:space="preserve"> = </w:t>
            </w:r>
            <w:r>
              <w:t>Design exceeds specifications, likely to be highly reliable</w:t>
            </w:r>
            <w:r w:rsidR="00A71964">
              <w:t>. Includes additional features for the user.</w:t>
            </w:r>
          </w:p>
        </w:tc>
      </w:tr>
    </w:tbl>
    <w:p w14:paraId="143F26CB" w14:textId="77777777" w:rsidR="0035089E" w:rsidRDefault="0035089E" w:rsidP="006C2B2E"/>
    <w:p w14:paraId="440BE5CF" w14:textId="77777777" w:rsidR="00F916C2" w:rsidRDefault="00F916C2" w:rsidP="006C2B2E"/>
    <w:p w14:paraId="3DA0A507" w14:textId="48979319" w:rsidR="0035089E" w:rsidRDefault="0035089E" w:rsidP="006C2B2E">
      <w:pPr>
        <w:rPr>
          <w:b/>
          <w:bCs/>
        </w:rPr>
      </w:pPr>
      <w:r w:rsidRPr="0035089E">
        <w:rPr>
          <w:b/>
          <w:bCs/>
        </w:rPr>
        <w:t>PCB Design [10 pts]</w:t>
      </w:r>
    </w:p>
    <w:p w14:paraId="4ECFCA60" w14:textId="0481354A" w:rsidR="0035089E" w:rsidRDefault="0035089E" w:rsidP="0035089E">
      <w:r>
        <w:t xml:space="preserve">This will be marked by opening your </w:t>
      </w:r>
      <w:proofErr w:type="spellStart"/>
      <w:r>
        <w:t>KiCad</w:t>
      </w:r>
      <w:proofErr w:type="spellEnd"/>
      <w:r>
        <w:t xml:space="preserve"> project/PCB. Marks given for:</w:t>
      </w:r>
    </w:p>
    <w:tbl>
      <w:tblPr>
        <w:tblStyle w:val="TableGrid"/>
        <w:tblW w:w="0" w:type="auto"/>
        <w:tblLook w:val="04A0" w:firstRow="1" w:lastRow="0" w:firstColumn="1" w:lastColumn="0" w:noHBand="0" w:noVBand="1"/>
      </w:tblPr>
      <w:tblGrid>
        <w:gridCol w:w="2420"/>
        <w:gridCol w:w="1730"/>
        <w:gridCol w:w="1693"/>
        <w:gridCol w:w="1675"/>
        <w:gridCol w:w="1832"/>
      </w:tblGrid>
      <w:tr w:rsidR="00F916C2" w14:paraId="78332548" w14:textId="77777777" w:rsidTr="00F916C2">
        <w:tc>
          <w:tcPr>
            <w:tcW w:w="2288" w:type="dxa"/>
          </w:tcPr>
          <w:p w14:paraId="0BFF4E87" w14:textId="45F5E991" w:rsidR="00F916C2" w:rsidRDefault="00F916C2" w:rsidP="00F916C2">
            <w:r w:rsidRPr="00F916C2">
              <w:rPr>
                <w:b/>
                <w:bCs/>
              </w:rPr>
              <w:t>Subject</w:t>
            </w:r>
          </w:p>
        </w:tc>
        <w:tc>
          <w:tcPr>
            <w:tcW w:w="1754" w:type="dxa"/>
          </w:tcPr>
          <w:p w14:paraId="5C745261" w14:textId="060E3759" w:rsidR="00F916C2" w:rsidRDefault="00F916C2" w:rsidP="00F916C2">
            <w:r w:rsidRPr="00F916C2">
              <w:rPr>
                <w:b/>
                <w:bCs/>
              </w:rPr>
              <w:t>Needs Improvement</w:t>
            </w:r>
          </w:p>
        </w:tc>
        <w:tc>
          <w:tcPr>
            <w:tcW w:w="1738" w:type="dxa"/>
          </w:tcPr>
          <w:p w14:paraId="75893C0F" w14:textId="6A6DF260" w:rsidR="00F916C2" w:rsidRDefault="00F916C2" w:rsidP="00F916C2">
            <w:r w:rsidRPr="00F916C2">
              <w:rPr>
                <w:b/>
                <w:bCs/>
              </w:rPr>
              <w:t>Acceptable</w:t>
            </w:r>
          </w:p>
        </w:tc>
        <w:tc>
          <w:tcPr>
            <w:tcW w:w="1728" w:type="dxa"/>
          </w:tcPr>
          <w:p w14:paraId="2CD21013" w14:textId="16F82AB0" w:rsidR="00F916C2" w:rsidRDefault="00F916C2" w:rsidP="00F916C2">
            <w:r w:rsidRPr="00F916C2">
              <w:rPr>
                <w:b/>
                <w:bCs/>
              </w:rPr>
              <w:t>Good</w:t>
            </w:r>
          </w:p>
        </w:tc>
        <w:tc>
          <w:tcPr>
            <w:tcW w:w="1842" w:type="dxa"/>
          </w:tcPr>
          <w:p w14:paraId="11BF6FDD" w14:textId="498A654C" w:rsidR="00F916C2" w:rsidRDefault="00F916C2" w:rsidP="00F916C2">
            <w:r w:rsidRPr="00F916C2">
              <w:rPr>
                <w:b/>
                <w:bCs/>
              </w:rPr>
              <w:t>Great</w:t>
            </w:r>
          </w:p>
        </w:tc>
      </w:tr>
      <w:tr w:rsidR="0035089E" w14:paraId="583127BD" w14:textId="77777777" w:rsidTr="00F916C2">
        <w:tc>
          <w:tcPr>
            <w:tcW w:w="2288" w:type="dxa"/>
          </w:tcPr>
          <w:p w14:paraId="5D2A3D9B" w14:textId="0AB64EE9" w:rsidR="0035089E" w:rsidRPr="00F916C2" w:rsidRDefault="0035089E" w:rsidP="0035089E">
            <w:pPr>
              <w:rPr>
                <w:b/>
                <w:bCs/>
              </w:rPr>
            </w:pPr>
            <w:r w:rsidRPr="00F916C2">
              <w:rPr>
                <w:b/>
                <w:bCs/>
              </w:rPr>
              <w:t>Silkscreen [3 pts]</w:t>
            </w:r>
          </w:p>
        </w:tc>
        <w:tc>
          <w:tcPr>
            <w:tcW w:w="1754" w:type="dxa"/>
          </w:tcPr>
          <w:p w14:paraId="388A464A" w14:textId="324425C5" w:rsidR="0035089E" w:rsidRDefault="0035089E" w:rsidP="0035089E">
            <w:r>
              <w:t>0 = Silkscreen not cleaned up (designators overlapping parts</w:t>
            </w:r>
            <w:r w:rsidR="0051128E">
              <w:t xml:space="preserve"> fully)</w:t>
            </w:r>
          </w:p>
        </w:tc>
        <w:tc>
          <w:tcPr>
            <w:tcW w:w="1738" w:type="dxa"/>
          </w:tcPr>
          <w:p w14:paraId="2BB75CB3" w14:textId="794D8E4C" w:rsidR="0035089E" w:rsidRDefault="0035089E" w:rsidP="0035089E">
            <w:r>
              <w:t>1 = Minimal effort</w:t>
            </w:r>
            <w:r w:rsidR="0051128E">
              <w:t>, designators moved</w:t>
            </w:r>
          </w:p>
        </w:tc>
        <w:tc>
          <w:tcPr>
            <w:tcW w:w="1728" w:type="dxa"/>
          </w:tcPr>
          <w:p w14:paraId="346C145F" w14:textId="0D9DC82E" w:rsidR="0035089E" w:rsidRDefault="0035089E" w:rsidP="0035089E">
            <w:r>
              <w:t xml:space="preserve">2 = </w:t>
            </w:r>
            <w:r w:rsidR="0051128E">
              <w:t>Clean silkscreen, additional info present such as team &amp; ratings</w:t>
            </w:r>
          </w:p>
        </w:tc>
        <w:tc>
          <w:tcPr>
            <w:tcW w:w="1842" w:type="dxa"/>
          </w:tcPr>
          <w:p w14:paraId="31565615" w14:textId="07EC962A" w:rsidR="0035089E" w:rsidRDefault="0051128E" w:rsidP="0035089E">
            <w:r>
              <w:t>3 = Also visually appealing design</w:t>
            </w:r>
          </w:p>
        </w:tc>
      </w:tr>
      <w:tr w:rsidR="0035089E" w14:paraId="6FB62C5F" w14:textId="77777777" w:rsidTr="00F916C2">
        <w:tc>
          <w:tcPr>
            <w:tcW w:w="2288" w:type="dxa"/>
          </w:tcPr>
          <w:p w14:paraId="70CE5BC4" w14:textId="59EB8FD5" w:rsidR="0035089E" w:rsidRPr="00F916C2" w:rsidRDefault="0051128E" w:rsidP="0035089E">
            <w:pPr>
              <w:rPr>
                <w:b/>
                <w:bCs/>
              </w:rPr>
            </w:pPr>
            <w:r w:rsidRPr="00F916C2">
              <w:rPr>
                <w:b/>
                <w:bCs/>
              </w:rPr>
              <w:t>Routing [3 pts]</w:t>
            </w:r>
          </w:p>
        </w:tc>
        <w:tc>
          <w:tcPr>
            <w:tcW w:w="1754" w:type="dxa"/>
          </w:tcPr>
          <w:p w14:paraId="37A373CD" w14:textId="7D7BE677" w:rsidR="0035089E" w:rsidRDefault="0051128E" w:rsidP="0035089E">
            <w:r>
              <w:t>0 = Routing will not work</w:t>
            </w:r>
          </w:p>
        </w:tc>
        <w:tc>
          <w:tcPr>
            <w:tcW w:w="1738" w:type="dxa"/>
          </w:tcPr>
          <w:p w14:paraId="149E5438" w14:textId="7DA6346B" w:rsidR="0035089E" w:rsidRDefault="0051128E" w:rsidP="0035089E">
            <w:r>
              <w:t>1 = functional, some traces thin and messy</w:t>
            </w:r>
            <w:r w:rsidR="00080673">
              <w:t>, may have heat issues</w:t>
            </w:r>
          </w:p>
        </w:tc>
        <w:tc>
          <w:tcPr>
            <w:tcW w:w="1728" w:type="dxa"/>
          </w:tcPr>
          <w:p w14:paraId="1911AC88" w14:textId="71D6F46F" w:rsidR="0035089E" w:rsidRDefault="0051128E" w:rsidP="0035089E">
            <w:r>
              <w:t>2 = Traces suitable and reasonable routes</w:t>
            </w:r>
          </w:p>
        </w:tc>
        <w:tc>
          <w:tcPr>
            <w:tcW w:w="1842" w:type="dxa"/>
          </w:tcPr>
          <w:p w14:paraId="56149C1F" w14:textId="54A64BD9" w:rsidR="0035089E" w:rsidRDefault="0051128E" w:rsidP="0035089E">
            <w:r>
              <w:t>3 = Good routing, use of ground pours where possible, clean design</w:t>
            </w:r>
          </w:p>
        </w:tc>
      </w:tr>
      <w:tr w:rsidR="0035089E" w14:paraId="6725F7C7" w14:textId="77777777" w:rsidTr="00F916C2">
        <w:tc>
          <w:tcPr>
            <w:tcW w:w="2288" w:type="dxa"/>
          </w:tcPr>
          <w:p w14:paraId="3AD133EB" w14:textId="60FF0006" w:rsidR="0035089E" w:rsidRPr="00F916C2" w:rsidRDefault="0051128E" w:rsidP="0035089E">
            <w:pPr>
              <w:rPr>
                <w:b/>
                <w:bCs/>
              </w:rPr>
            </w:pPr>
            <w:r w:rsidRPr="00F916C2">
              <w:rPr>
                <w:b/>
                <w:bCs/>
              </w:rPr>
              <w:t>Placement/Footprints [3 pts]</w:t>
            </w:r>
          </w:p>
        </w:tc>
        <w:tc>
          <w:tcPr>
            <w:tcW w:w="1754" w:type="dxa"/>
          </w:tcPr>
          <w:p w14:paraId="06C19E82" w14:textId="609D0663" w:rsidR="0035089E" w:rsidRDefault="0051128E" w:rsidP="0035089E">
            <w:r>
              <w:t>0 = footprints do not match or missing</w:t>
            </w:r>
          </w:p>
        </w:tc>
        <w:tc>
          <w:tcPr>
            <w:tcW w:w="1738" w:type="dxa"/>
          </w:tcPr>
          <w:p w14:paraId="4CEA966D" w14:textId="21FF6426" w:rsidR="0035089E" w:rsidRDefault="0051128E" w:rsidP="0035089E">
            <w:r>
              <w:t>1 = footprints match, but placement will be difficult</w:t>
            </w:r>
          </w:p>
        </w:tc>
        <w:tc>
          <w:tcPr>
            <w:tcW w:w="1728" w:type="dxa"/>
          </w:tcPr>
          <w:p w14:paraId="5E99AC16" w14:textId="4EB9C96E" w:rsidR="0035089E" w:rsidRDefault="0051128E" w:rsidP="0035089E">
            <w:r>
              <w:t>2 = footprints look correct &amp;</w:t>
            </w:r>
            <w:r w:rsidR="00F916C2">
              <w:t xml:space="preserve"> placement is reasonable</w:t>
            </w:r>
          </w:p>
        </w:tc>
        <w:tc>
          <w:tcPr>
            <w:tcW w:w="1842" w:type="dxa"/>
          </w:tcPr>
          <w:p w14:paraId="486BB5B0" w14:textId="4EA9D785" w:rsidR="0035089E" w:rsidRDefault="00F916C2" w:rsidP="0035089E">
            <w:r>
              <w:t>3 = good design, additional features such as mounting holes included</w:t>
            </w:r>
          </w:p>
        </w:tc>
      </w:tr>
      <w:tr w:rsidR="0035089E" w14:paraId="3C6F2FA7" w14:textId="77777777" w:rsidTr="00F916C2">
        <w:tc>
          <w:tcPr>
            <w:tcW w:w="2288" w:type="dxa"/>
          </w:tcPr>
          <w:p w14:paraId="369F7B24" w14:textId="5070AC88" w:rsidR="0035089E" w:rsidRPr="00F916C2" w:rsidRDefault="0051128E" w:rsidP="0035089E">
            <w:pPr>
              <w:rPr>
                <w:b/>
                <w:bCs/>
              </w:rPr>
            </w:pPr>
            <w:r w:rsidRPr="00F916C2">
              <w:rPr>
                <w:b/>
                <w:bCs/>
              </w:rPr>
              <w:lastRenderedPageBreak/>
              <w:t>DRC [1 pt]</w:t>
            </w:r>
          </w:p>
        </w:tc>
        <w:tc>
          <w:tcPr>
            <w:tcW w:w="1754" w:type="dxa"/>
          </w:tcPr>
          <w:p w14:paraId="1F43D27F" w14:textId="1D6FEF79" w:rsidR="0035089E" w:rsidRDefault="0051128E" w:rsidP="0035089E">
            <w:r>
              <w:t>0 = DRC does not pass</w:t>
            </w:r>
          </w:p>
        </w:tc>
        <w:tc>
          <w:tcPr>
            <w:tcW w:w="1738" w:type="dxa"/>
          </w:tcPr>
          <w:p w14:paraId="07EF1161" w14:textId="77777777" w:rsidR="0035089E" w:rsidRDefault="0035089E" w:rsidP="0035089E"/>
        </w:tc>
        <w:tc>
          <w:tcPr>
            <w:tcW w:w="1728" w:type="dxa"/>
          </w:tcPr>
          <w:p w14:paraId="797A7566" w14:textId="77777777" w:rsidR="0035089E" w:rsidRDefault="0035089E" w:rsidP="0035089E"/>
        </w:tc>
        <w:tc>
          <w:tcPr>
            <w:tcW w:w="1842" w:type="dxa"/>
          </w:tcPr>
          <w:p w14:paraId="69F6CEFA" w14:textId="4AF91971" w:rsidR="0035089E" w:rsidRDefault="0051128E" w:rsidP="0035089E">
            <w:r>
              <w:t>1 = DRC passes (no warnings/errors)</w:t>
            </w:r>
          </w:p>
        </w:tc>
      </w:tr>
    </w:tbl>
    <w:p w14:paraId="71BC2C32" w14:textId="77777777" w:rsidR="0035089E" w:rsidRDefault="0035089E" w:rsidP="0035089E"/>
    <w:p w14:paraId="6705117D" w14:textId="5CCD8BEB" w:rsidR="00F916C2" w:rsidRPr="0035089E" w:rsidRDefault="00F916C2" w:rsidP="0035089E">
      <w:r>
        <w:t xml:space="preserve">While not marked, it is </w:t>
      </w:r>
      <w:r w:rsidRPr="00F916C2">
        <w:rPr>
          <w:u w:val="single"/>
        </w:rPr>
        <w:t>highly recommended</w:t>
      </w:r>
      <w:r>
        <w:t xml:space="preserve"> to include a short description of any design choices or how you intend for the design to be used. This will help the marker understand any design choices you have made.</w:t>
      </w:r>
    </w:p>
    <w:p w14:paraId="7A4DF288" w14:textId="47F0A8A6" w:rsidR="0035089E" w:rsidRDefault="00080673" w:rsidP="006C2B2E">
      <w:r>
        <w:t>You are free to decide on the size of the board and other requirements.</w:t>
      </w:r>
    </w:p>
    <w:p w14:paraId="0C172AF5" w14:textId="58053E05" w:rsidR="0035089E" w:rsidRDefault="0035089E" w:rsidP="006C2B2E">
      <w:pPr>
        <w:rPr>
          <w:b/>
          <w:bCs/>
        </w:rPr>
      </w:pPr>
      <w:r w:rsidRPr="0035089E">
        <w:rPr>
          <w:b/>
          <w:bCs/>
        </w:rPr>
        <w:t>Gerber Files [4 pts]</w:t>
      </w:r>
    </w:p>
    <w:p w14:paraId="286EF5BE" w14:textId="0D30EB1D" w:rsidR="0035089E" w:rsidRDefault="0035089E" w:rsidP="0035089E">
      <w:pPr>
        <w:pStyle w:val="ListParagraph"/>
        <w:numPr>
          <w:ilvl w:val="0"/>
          <w:numId w:val="7"/>
        </w:numPr>
      </w:pPr>
      <w:r>
        <w:t>Files are included suitable for ordering</w:t>
      </w:r>
    </w:p>
    <w:p w14:paraId="47E24D42" w14:textId="64206032" w:rsidR="0035089E" w:rsidRDefault="0035089E" w:rsidP="0035089E">
      <w:pPr>
        <w:pStyle w:val="ListParagraph"/>
        <w:numPr>
          <w:ilvl w:val="1"/>
          <w:numId w:val="7"/>
        </w:numPr>
      </w:pPr>
      <w:r>
        <w:t>Use a preview such as on JLCPCB and upload your zip-file to check it renders correctly.</w:t>
      </w:r>
    </w:p>
    <w:p w14:paraId="1F3BBCF4" w14:textId="03252D51" w:rsidR="0035089E" w:rsidRDefault="0035089E" w:rsidP="0035089E">
      <w:pPr>
        <w:pStyle w:val="ListParagraph"/>
        <w:numPr>
          <w:ilvl w:val="0"/>
          <w:numId w:val="7"/>
        </w:numPr>
      </w:pPr>
      <w:r>
        <w:t>A README file is present showing the expected files.</w:t>
      </w:r>
    </w:p>
    <w:p w14:paraId="1F710D75" w14:textId="77777777" w:rsidR="0035089E" w:rsidRPr="0035089E" w:rsidRDefault="0035089E" w:rsidP="0035089E">
      <w:pPr>
        <w:pStyle w:val="ListParagraph"/>
      </w:pPr>
    </w:p>
    <w:sectPr w:rsidR="0035089E" w:rsidRPr="0035089E">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21B51" w14:textId="77777777" w:rsidR="00A42FEB" w:rsidRDefault="00A42FEB" w:rsidP="00080673">
      <w:pPr>
        <w:spacing w:after="0" w:line="240" w:lineRule="auto"/>
      </w:pPr>
      <w:r>
        <w:separator/>
      </w:r>
    </w:p>
  </w:endnote>
  <w:endnote w:type="continuationSeparator" w:id="0">
    <w:p w14:paraId="6506B4AC" w14:textId="77777777" w:rsidR="00A42FEB" w:rsidRDefault="00A42FEB" w:rsidP="0008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0458733"/>
      <w:docPartObj>
        <w:docPartGallery w:val="Page Numbers (Bottom of Page)"/>
        <w:docPartUnique/>
      </w:docPartObj>
    </w:sdtPr>
    <w:sdtContent>
      <w:p w14:paraId="2FE0672E" w14:textId="5E8108FC" w:rsidR="00080673" w:rsidRDefault="00080673">
        <w:pPr>
          <w:pStyle w:val="Footer"/>
          <w:jc w:val="right"/>
        </w:pPr>
        <w:r>
          <w:fldChar w:fldCharType="begin"/>
        </w:r>
        <w:r>
          <w:instrText>PAGE   \* MERGEFORMAT</w:instrText>
        </w:r>
        <w:r>
          <w:fldChar w:fldCharType="separate"/>
        </w:r>
        <w:r>
          <w:rPr>
            <w:lang w:val="en-GB"/>
          </w:rPr>
          <w:t>2</w:t>
        </w:r>
        <w:r>
          <w:fldChar w:fldCharType="end"/>
        </w:r>
      </w:p>
    </w:sdtContent>
  </w:sdt>
  <w:p w14:paraId="63586092" w14:textId="77777777" w:rsidR="00080673" w:rsidRDefault="0008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5E689" w14:textId="77777777" w:rsidR="00A42FEB" w:rsidRDefault="00A42FEB" w:rsidP="00080673">
      <w:pPr>
        <w:spacing w:after="0" w:line="240" w:lineRule="auto"/>
      </w:pPr>
      <w:r>
        <w:separator/>
      </w:r>
    </w:p>
  </w:footnote>
  <w:footnote w:type="continuationSeparator" w:id="0">
    <w:p w14:paraId="57A397A3" w14:textId="77777777" w:rsidR="00A42FEB" w:rsidRDefault="00A42FEB" w:rsidP="00080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318"/>
    <w:multiLevelType w:val="hybridMultilevel"/>
    <w:tmpl w:val="F6AA6340"/>
    <w:lvl w:ilvl="0" w:tplc="8B1A0248">
      <w:start w:val="5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1D6BBE"/>
    <w:multiLevelType w:val="hybridMultilevel"/>
    <w:tmpl w:val="7F44C9E8"/>
    <w:lvl w:ilvl="0" w:tplc="D0AA9AD6">
      <w:start w:val="1"/>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6351A9"/>
    <w:multiLevelType w:val="hybridMultilevel"/>
    <w:tmpl w:val="514077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8B10DF"/>
    <w:multiLevelType w:val="hybridMultilevel"/>
    <w:tmpl w:val="EBA48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450693"/>
    <w:multiLevelType w:val="hybridMultilevel"/>
    <w:tmpl w:val="0F069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0757B9"/>
    <w:multiLevelType w:val="hybridMultilevel"/>
    <w:tmpl w:val="31A4D48A"/>
    <w:lvl w:ilvl="0" w:tplc="8B1A0248">
      <w:start w:val="50"/>
      <w:numFmt w:val="bullet"/>
      <w:lvlText w:val=""/>
      <w:lvlJc w:val="left"/>
      <w:pPr>
        <w:ind w:left="720" w:hanging="360"/>
      </w:pPr>
      <w:rPr>
        <w:rFonts w:ascii="Symbol" w:eastAsiaTheme="minorHAnsi" w:hAnsi="Symbol" w:cstheme="minorHAns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625767"/>
    <w:multiLevelType w:val="hybridMultilevel"/>
    <w:tmpl w:val="B7585726"/>
    <w:lvl w:ilvl="0" w:tplc="8B1A0248">
      <w:start w:val="5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94982850">
    <w:abstractNumId w:val="1"/>
  </w:num>
  <w:num w:numId="2" w16cid:durableId="890310493">
    <w:abstractNumId w:val="4"/>
  </w:num>
  <w:num w:numId="3" w16cid:durableId="2038849435">
    <w:abstractNumId w:val="3"/>
  </w:num>
  <w:num w:numId="4" w16cid:durableId="1334533163">
    <w:abstractNumId w:val="2"/>
  </w:num>
  <w:num w:numId="5" w16cid:durableId="219287607">
    <w:abstractNumId w:val="0"/>
  </w:num>
  <w:num w:numId="6" w16cid:durableId="2027250029">
    <w:abstractNumId w:val="6"/>
  </w:num>
  <w:num w:numId="7" w16cid:durableId="2107453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C6"/>
    <w:rsid w:val="00080673"/>
    <w:rsid w:val="0020035C"/>
    <w:rsid w:val="00244756"/>
    <w:rsid w:val="0035089E"/>
    <w:rsid w:val="0051128E"/>
    <w:rsid w:val="00634692"/>
    <w:rsid w:val="006C2B2E"/>
    <w:rsid w:val="006C7F27"/>
    <w:rsid w:val="006D4E4C"/>
    <w:rsid w:val="007C076E"/>
    <w:rsid w:val="0081274C"/>
    <w:rsid w:val="009977B6"/>
    <w:rsid w:val="00A42FEB"/>
    <w:rsid w:val="00A71964"/>
    <w:rsid w:val="00A972D6"/>
    <w:rsid w:val="00B03EC6"/>
    <w:rsid w:val="00F621AE"/>
    <w:rsid w:val="00F91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1C757"/>
  <w15:chartTrackingRefBased/>
  <w15:docId w15:val="{797F5E96-99B6-4CFD-A38A-AA0779C2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3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3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EC6"/>
    <w:rPr>
      <w:rFonts w:eastAsiaTheme="majorEastAsia" w:cstheme="majorBidi"/>
      <w:color w:val="272727" w:themeColor="text1" w:themeTint="D8"/>
    </w:rPr>
  </w:style>
  <w:style w:type="paragraph" w:styleId="Title">
    <w:name w:val="Title"/>
    <w:basedOn w:val="Normal"/>
    <w:next w:val="Normal"/>
    <w:link w:val="TitleChar"/>
    <w:uiPriority w:val="10"/>
    <w:qFormat/>
    <w:rsid w:val="00B0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EC6"/>
    <w:pPr>
      <w:spacing w:before="160"/>
      <w:jc w:val="center"/>
    </w:pPr>
    <w:rPr>
      <w:i/>
      <w:iCs/>
      <w:color w:val="404040" w:themeColor="text1" w:themeTint="BF"/>
    </w:rPr>
  </w:style>
  <w:style w:type="character" w:customStyle="1" w:styleId="QuoteChar">
    <w:name w:val="Quote Char"/>
    <w:basedOn w:val="DefaultParagraphFont"/>
    <w:link w:val="Quote"/>
    <w:uiPriority w:val="29"/>
    <w:rsid w:val="00B03EC6"/>
    <w:rPr>
      <w:i/>
      <w:iCs/>
      <w:color w:val="404040" w:themeColor="text1" w:themeTint="BF"/>
    </w:rPr>
  </w:style>
  <w:style w:type="paragraph" w:styleId="ListParagraph">
    <w:name w:val="List Paragraph"/>
    <w:basedOn w:val="Normal"/>
    <w:uiPriority w:val="34"/>
    <w:qFormat/>
    <w:rsid w:val="00B03EC6"/>
    <w:pPr>
      <w:ind w:left="720"/>
      <w:contextualSpacing/>
    </w:pPr>
  </w:style>
  <w:style w:type="character" w:styleId="IntenseEmphasis">
    <w:name w:val="Intense Emphasis"/>
    <w:basedOn w:val="DefaultParagraphFont"/>
    <w:uiPriority w:val="21"/>
    <w:qFormat/>
    <w:rsid w:val="00B03EC6"/>
    <w:rPr>
      <w:i/>
      <w:iCs/>
      <w:color w:val="0F4761" w:themeColor="accent1" w:themeShade="BF"/>
    </w:rPr>
  </w:style>
  <w:style w:type="paragraph" w:styleId="IntenseQuote">
    <w:name w:val="Intense Quote"/>
    <w:basedOn w:val="Normal"/>
    <w:next w:val="Normal"/>
    <w:link w:val="IntenseQuoteChar"/>
    <w:uiPriority w:val="30"/>
    <w:qFormat/>
    <w:rsid w:val="00B03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EC6"/>
    <w:rPr>
      <w:i/>
      <w:iCs/>
      <w:color w:val="0F4761" w:themeColor="accent1" w:themeShade="BF"/>
    </w:rPr>
  </w:style>
  <w:style w:type="character" w:styleId="IntenseReference">
    <w:name w:val="Intense Reference"/>
    <w:basedOn w:val="DefaultParagraphFont"/>
    <w:uiPriority w:val="32"/>
    <w:qFormat/>
    <w:rsid w:val="00B03EC6"/>
    <w:rPr>
      <w:b/>
      <w:bCs/>
      <w:smallCaps/>
      <w:color w:val="0F4761" w:themeColor="accent1" w:themeShade="BF"/>
      <w:spacing w:val="5"/>
    </w:rPr>
  </w:style>
  <w:style w:type="character" w:styleId="Hyperlink">
    <w:name w:val="Hyperlink"/>
    <w:basedOn w:val="DefaultParagraphFont"/>
    <w:uiPriority w:val="99"/>
    <w:unhideWhenUsed/>
    <w:rsid w:val="00B03EC6"/>
    <w:rPr>
      <w:color w:val="467886" w:themeColor="hyperlink"/>
      <w:u w:val="single"/>
    </w:rPr>
  </w:style>
  <w:style w:type="character" w:styleId="UnresolvedMention">
    <w:name w:val="Unresolved Mention"/>
    <w:basedOn w:val="DefaultParagraphFont"/>
    <w:uiPriority w:val="99"/>
    <w:semiHidden/>
    <w:unhideWhenUsed/>
    <w:rsid w:val="00B03EC6"/>
    <w:rPr>
      <w:color w:val="605E5C"/>
      <w:shd w:val="clear" w:color="auto" w:fill="E1DFDD"/>
    </w:rPr>
  </w:style>
  <w:style w:type="table" w:styleId="TableGrid">
    <w:name w:val="Table Grid"/>
    <w:basedOn w:val="TableNormal"/>
    <w:uiPriority w:val="39"/>
    <w:rsid w:val="00A97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73"/>
  </w:style>
  <w:style w:type="paragraph" w:styleId="Footer">
    <w:name w:val="footer"/>
    <w:basedOn w:val="Normal"/>
    <w:link w:val="FooterChar"/>
    <w:uiPriority w:val="99"/>
    <w:unhideWhenUsed/>
    <w:rsid w:val="00080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oexpress.com/tools/trace-width-and-current-capacity-calculato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6YOctFtOuw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O'Flynn</dc:creator>
  <cp:keywords/>
  <dc:description/>
  <cp:lastModifiedBy>Colin O'Flynn</cp:lastModifiedBy>
  <cp:revision>1</cp:revision>
  <dcterms:created xsi:type="dcterms:W3CDTF">2025-01-15T00:39:00Z</dcterms:created>
  <dcterms:modified xsi:type="dcterms:W3CDTF">2025-01-15T02:02:00Z</dcterms:modified>
</cp:coreProperties>
</file>