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C4E1F" w14:textId="7D096FBC" w:rsidR="0081274C" w:rsidRDefault="00BD1BA6" w:rsidP="00BD1BA6">
      <w:pPr>
        <w:pStyle w:val="NoSpacing"/>
      </w:pPr>
      <w:r>
        <w:t>FROM: tom@tomthepi.com</w:t>
      </w:r>
    </w:p>
    <w:p w14:paraId="2D4443F1" w14:textId="11BEC58E" w:rsidR="00BD1BA6" w:rsidRDefault="00BD1BA6" w:rsidP="00BD1BA6">
      <w:pPr>
        <w:pStyle w:val="NoSpacing"/>
      </w:pPr>
      <w:r>
        <w:t>TO: &lt;redacted&gt;</w:t>
      </w:r>
    </w:p>
    <w:p w14:paraId="46B74762" w14:textId="3CDFACA4" w:rsidR="00BD1BA6" w:rsidRDefault="00BD1BA6" w:rsidP="00BD1BA6">
      <w:pPr>
        <w:pStyle w:val="NoSpacing"/>
      </w:pPr>
      <w:r>
        <w:t>DATE: January 21, 2025</w:t>
      </w:r>
    </w:p>
    <w:p w14:paraId="317465CB" w14:textId="334F5BD3" w:rsidR="00BD1BA6" w:rsidRDefault="00BD1BA6" w:rsidP="00BD1BA6">
      <w:pPr>
        <w:pStyle w:val="NoSpacing"/>
        <w:pBdr>
          <w:bottom w:val="single" w:sz="6" w:space="1" w:color="auto"/>
        </w:pBdr>
      </w:pPr>
      <w:r>
        <w:t xml:space="preserve">RE: Shipping Statements &amp; </w:t>
      </w:r>
      <w:proofErr w:type="spellStart"/>
      <w:r>
        <w:t>Keyfob</w:t>
      </w:r>
      <w:proofErr w:type="spellEnd"/>
      <w:r>
        <w:t xml:space="preserve"> Photos</w:t>
      </w:r>
    </w:p>
    <w:p w14:paraId="34B8B032" w14:textId="77777777" w:rsidR="00BD1BA6" w:rsidRDefault="00BD1BA6"/>
    <w:p w14:paraId="1E3AC010" w14:textId="132605C9" w:rsidR="003073B8" w:rsidRDefault="00947E89">
      <w:r>
        <w:t>Hi There,</w:t>
      </w:r>
    </w:p>
    <w:p w14:paraId="1B81F74F" w14:textId="0205401B" w:rsidR="00947E89" w:rsidRDefault="00947E89">
      <w:r>
        <w:t xml:space="preserve">It’s me, Tom. As </w:t>
      </w:r>
      <w:proofErr w:type="gramStart"/>
      <w:r>
        <w:t>agreed</w:t>
      </w:r>
      <w:proofErr w:type="gramEnd"/>
      <w:r>
        <w:t xml:space="preserve"> I’m trying to scope out your target. I managed to find some interesting information, and</w:t>
      </w:r>
      <w:r w:rsidR="00BD1BA6">
        <w:t xml:space="preserve"> I’ve</w:t>
      </w:r>
      <w:r>
        <w:t xml:space="preserve"> attached some information you’ll want to review.</w:t>
      </w:r>
    </w:p>
    <w:p w14:paraId="193E790D" w14:textId="77777777" w:rsidR="00947E89" w:rsidRDefault="00947E89"/>
    <w:p w14:paraId="03C59377" w14:textId="5EFFADFF" w:rsidR="00947E89" w:rsidRDefault="00947E89" w:rsidP="00947E89">
      <w:r>
        <w:t>First off – it seems your target’s security system was installed by “Maximum Security Company Co”, I did some snooping around and found a recent order that I think is related to the installation. You’ll see two items on this invoice, but maybe I can find more later.</w:t>
      </w:r>
    </w:p>
    <w:p w14:paraId="01E7AC6E" w14:textId="77777777" w:rsidR="00947E89" w:rsidRDefault="00947E89" w:rsidP="00947E89"/>
    <w:p w14:paraId="4C91ABA0" w14:textId="3A58F8A2" w:rsidR="00947E89" w:rsidRDefault="00BD1BA6" w:rsidP="00947E89">
      <w:r>
        <w:t>It seems</w:t>
      </w:r>
      <w:r w:rsidR="00947E89">
        <w:t xml:space="preserve"> the security system is using a special I.N.D.I.A.N.A. Sensor made by C.O.L.I.N. Company. I requested a datasheet on this and will ensure it gets to you once available. I did a dumpster dive</w:t>
      </w:r>
      <w:r>
        <w:t xml:space="preserve"> at C.O.L.I.N. Co headquarters</w:t>
      </w:r>
      <w:r w:rsidR="00947E89">
        <w:t xml:space="preserve"> and found they did some recent </w:t>
      </w:r>
      <w:proofErr w:type="gramStart"/>
      <w:r w:rsidR="00947E89">
        <w:t>production,</w:t>
      </w:r>
      <w:proofErr w:type="gramEnd"/>
      <w:r w:rsidR="00947E89">
        <w:t xml:space="preserve"> you’ll find a packing list that might include some relevant parts. I’ll see if we can order some of those parts in for you and make them available</w:t>
      </w:r>
      <w:r>
        <w:t>, maybe it will help with your job?</w:t>
      </w:r>
    </w:p>
    <w:p w14:paraId="4ABC73F9" w14:textId="77777777" w:rsidR="00947E89" w:rsidRDefault="00947E89" w:rsidP="00947E89"/>
    <w:p w14:paraId="0C6D4B23" w14:textId="65E694D3" w:rsidR="00947E89" w:rsidRDefault="00947E89" w:rsidP="00947E89">
      <w:r>
        <w:t xml:space="preserve">I managed to </w:t>
      </w:r>
      <w:r w:rsidR="00566312">
        <w:t>pay off a maid from a hotel he was staying at to take a quick photo of each side of the</w:t>
      </w:r>
      <w:r>
        <w:t xml:space="preserve"> RFID </w:t>
      </w:r>
      <w:proofErr w:type="spellStart"/>
      <w:r w:rsidR="00BD1BA6">
        <w:t>keyfob</w:t>
      </w:r>
      <w:proofErr w:type="spellEnd"/>
      <w:r>
        <w:t xml:space="preserve"> being used to protect one of the loot items! Hopefully you can figure out what’s encoded on this thing!</w:t>
      </w:r>
      <w:r w:rsidR="00BD1BA6">
        <w:t xml:space="preserve"> It’s always on the target so I won’t be able to get my hands on it physically.</w:t>
      </w:r>
    </w:p>
    <w:p w14:paraId="0708CE84" w14:textId="6955E339" w:rsidR="00BD1BA6" w:rsidRDefault="00BD1BA6" w:rsidP="00947E89">
      <w:r>
        <w:t xml:space="preserve">But it turns out our target made a copy of this </w:t>
      </w:r>
      <w:proofErr w:type="spellStart"/>
      <w:r>
        <w:t>keyfob</w:t>
      </w:r>
      <w:proofErr w:type="spellEnd"/>
      <w:r>
        <w:t xml:space="preserve"> onto a RFID keycard, he lends that to his cleaner. I can “borrow” the card from the cleaner BUT I’ll need to return it BEFORE March 16</w:t>
      </w:r>
      <w:r w:rsidRPr="00BD1BA6">
        <w:rPr>
          <w:vertAlign w:val="superscript"/>
        </w:rPr>
        <w:t>th</w:t>
      </w:r>
      <w:r>
        <w:t xml:space="preserve"> as they are due to clean the place and will notice it missing. This means you </w:t>
      </w:r>
      <w:r w:rsidRPr="00BD1BA6">
        <w:rPr>
          <w:u w:val="single"/>
        </w:rPr>
        <w:t>can’t</w:t>
      </w:r>
      <w:r>
        <w:t xml:space="preserve"> use the copy for your heist, but you might be able to read the data from </w:t>
      </w:r>
      <w:proofErr w:type="gramStart"/>
      <w:r>
        <w:t>it?</w:t>
      </w:r>
      <w:proofErr w:type="gramEnd"/>
      <w:r>
        <w:t xml:space="preserve"> You’re the tech person!</w:t>
      </w:r>
    </w:p>
    <w:p w14:paraId="68D1BF7D" w14:textId="77777777" w:rsidR="00BD1BA6" w:rsidRDefault="00BD1BA6" w:rsidP="00947E89"/>
    <w:p w14:paraId="52A68423" w14:textId="3E70F620" w:rsidR="00BD1BA6" w:rsidRDefault="00BD1BA6" w:rsidP="00947E89">
      <w:r>
        <w:t xml:space="preserve">Attached are scans of the documents &amp; photos of the </w:t>
      </w:r>
      <w:proofErr w:type="spellStart"/>
      <w:r>
        <w:t>keyfob</w:t>
      </w:r>
      <w:proofErr w:type="spellEnd"/>
      <w:r>
        <w:t>.</w:t>
      </w:r>
      <w:r w:rsidR="00566312">
        <w:t xml:space="preserve"> Will follow up later with the physical copy.</w:t>
      </w:r>
    </w:p>
    <w:p w14:paraId="07366B14" w14:textId="77777777" w:rsidR="00BD1BA6" w:rsidRDefault="00BD1BA6" w:rsidP="00947E89"/>
    <w:p w14:paraId="70275603" w14:textId="5FCAA3DB" w:rsidR="00BD1BA6" w:rsidRDefault="00BD1BA6" w:rsidP="00947E89">
      <w:r>
        <w:t>Expect to hear more from me in the coming weeks. I’ll pass along the datasheets as well once I receive them.</w:t>
      </w:r>
    </w:p>
    <w:p w14:paraId="731ED347" w14:textId="1ADF9413" w:rsidR="00BD1BA6" w:rsidRDefault="00BD1BA6" w:rsidP="00947E89">
      <w:r>
        <w:t>--</w:t>
      </w:r>
    </w:p>
    <w:p w14:paraId="579445AA" w14:textId="7B919609" w:rsidR="00BD1BA6" w:rsidRDefault="00BD1BA6" w:rsidP="00BD1BA6">
      <w:pPr>
        <w:pStyle w:val="NoSpacing"/>
      </w:pPr>
      <w:r>
        <w:t>Tom Mumford</w:t>
      </w:r>
    </w:p>
    <w:p w14:paraId="60891F47" w14:textId="36FDD495" w:rsidR="00566312" w:rsidRDefault="00BD1BA6" w:rsidP="00BD1BA6">
      <w:pPr>
        <w:pStyle w:val="NoSpacing"/>
      </w:pPr>
      <w:r>
        <w:t>Private Eye for Hire (Not licensed in Quebec)</w:t>
      </w:r>
    </w:p>
    <w:p w14:paraId="42D12D53" w14:textId="77777777" w:rsidR="00566312" w:rsidRDefault="00566312">
      <w:r>
        <w:br w:type="page"/>
      </w:r>
    </w:p>
    <w:p w14:paraId="62871C73" w14:textId="041C64FA" w:rsidR="00140662" w:rsidRDefault="00566312" w:rsidP="00140662">
      <w:pPr>
        <w:pStyle w:val="NoSpacing"/>
      </w:pPr>
      <w:r>
        <w:lastRenderedPageBreak/>
        <w:t>ATTACHMENT 1</w:t>
      </w:r>
      <w:r w:rsidR="00140662">
        <w:t xml:space="preserve"> / 4 </w:t>
      </w:r>
      <w:r w:rsidR="00140662">
        <w:t>[SCAN_2025_01_21_00</w:t>
      </w:r>
      <w:r w:rsidR="00140662">
        <w:t>1</w:t>
      </w:r>
      <w:r w:rsidR="00140662">
        <w:t>.PDF]:</w:t>
      </w:r>
    </w:p>
    <w:p w14:paraId="35C739B6" w14:textId="745B5C5D" w:rsidR="00566312" w:rsidRDefault="00566312" w:rsidP="00BD1BA6">
      <w:pPr>
        <w:pStyle w:val="NoSpacing"/>
      </w:pPr>
    </w:p>
    <w:p w14:paraId="5A9FF664" w14:textId="5265AFAD" w:rsidR="00566312" w:rsidRDefault="00566312" w:rsidP="00BD1BA6">
      <w:pPr>
        <w:pStyle w:val="NoSpacing"/>
      </w:pPr>
      <w:r w:rsidRPr="00566312">
        <w:drawing>
          <wp:inline distT="0" distB="0" distL="0" distR="0" wp14:anchorId="221172B7" wp14:editId="05E67E07">
            <wp:extent cx="5943600" cy="7600315"/>
            <wp:effectExtent l="0" t="0" r="0" b="635"/>
            <wp:docPr id="1908596649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96649" name="Picture 1" descr="A piece of paper with writing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9ADC" w14:textId="77777777" w:rsidR="00566312" w:rsidRDefault="00566312">
      <w:r>
        <w:br w:type="page"/>
      </w:r>
    </w:p>
    <w:p w14:paraId="525822F5" w14:textId="77AE839A" w:rsidR="003073B8" w:rsidRDefault="00566312" w:rsidP="00BD1BA6">
      <w:pPr>
        <w:pStyle w:val="NoSpacing"/>
      </w:pPr>
      <w:r>
        <w:lastRenderedPageBreak/>
        <w:t>ATTACHMENT 2</w:t>
      </w:r>
      <w:r w:rsidR="00140662">
        <w:t xml:space="preserve"> / 4 [SCAN_2025_01_21_004.PDF]:</w:t>
      </w:r>
    </w:p>
    <w:p w14:paraId="26046A7D" w14:textId="47B33D91" w:rsidR="00140662" w:rsidRDefault="00140662" w:rsidP="00BD1BA6">
      <w:pPr>
        <w:pStyle w:val="NoSpacing"/>
      </w:pPr>
      <w:r w:rsidRPr="00140662">
        <w:drawing>
          <wp:inline distT="0" distB="0" distL="0" distR="0" wp14:anchorId="1EA9BD09" wp14:editId="79238C80">
            <wp:extent cx="5943600" cy="7418070"/>
            <wp:effectExtent l="0" t="0" r="0" b="0"/>
            <wp:docPr id="1323449451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49451" name="Picture 1" descr="A white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AC95" w14:textId="77777777" w:rsidR="00140662" w:rsidRDefault="00140662">
      <w:r>
        <w:br w:type="page"/>
      </w:r>
    </w:p>
    <w:p w14:paraId="41A3E5CA" w14:textId="53C2BD11" w:rsidR="00566312" w:rsidRDefault="00140662" w:rsidP="00BD1BA6">
      <w:pPr>
        <w:pStyle w:val="NoSpacing"/>
      </w:pPr>
      <w:r>
        <w:lastRenderedPageBreak/>
        <w:t>ATTACHMENT 3/4 [IMG_324.JPG]:</w:t>
      </w:r>
    </w:p>
    <w:p w14:paraId="15123472" w14:textId="77777777" w:rsidR="00140662" w:rsidRDefault="00140662" w:rsidP="00BD1BA6">
      <w:pPr>
        <w:pStyle w:val="NoSpacing"/>
      </w:pPr>
    </w:p>
    <w:p w14:paraId="26E9C950" w14:textId="52BED003" w:rsidR="00140662" w:rsidRDefault="00140662" w:rsidP="00BD1BA6">
      <w:pPr>
        <w:pStyle w:val="NoSpacing"/>
      </w:pPr>
      <w:r w:rsidRPr="00140662">
        <w:drawing>
          <wp:inline distT="0" distB="0" distL="0" distR="0" wp14:anchorId="7D3EEDDC" wp14:editId="1B372320">
            <wp:extent cx="5943600" cy="3190240"/>
            <wp:effectExtent l="0" t="0" r="0" b="0"/>
            <wp:docPr id="827444967" name="Picture 1" descr="A close up of a grey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44967" name="Picture 1" descr="A close up of a grey objec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8F32" w14:textId="77777777" w:rsidR="00140662" w:rsidRDefault="00140662" w:rsidP="00BD1BA6">
      <w:pPr>
        <w:pStyle w:val="NoSpacing"/>
      </w:pPr>
    </w:p>
    <w:p w14:paraId="31837548" w14:textId="7C6D9832" w:rsidR="00140662" w:rsidRDefault="00140662" w:rsidP="00BD1BA6">
      <w:pPr>
        <w:pStyle w:val="NoSpacing"/>
      </w:pPr>
      <w:r>
        <w:t>ATTACHMENT 4/4 [IMG_325.JPG]:</w:t>
      </w:r>
    </w:p>
    <w:p w14:paraId="7F9C8D8C" w14:textId="5A8CC491" w:rsidR="00140662" w:rsidRPr="00BD1BA6" w:rsidRDefault="00140662" w:rsidP="00BD1BA6">
      <w:pPr>
        <w:pStyle w:val="NoSpacing"/>
      </w:pPr>
      <w:r w:rsidRPr="00140662">
        <w:drawing>
          <wp:inline distT="0" distB="0" distL="0" distR="0" wp14:anchorId="655DC30B" wp14:editId="13DB1BAB">
            <wp:extent cx="5986833" cy="2484120"/>
            <wp:effectExtent l="0" t="0" r="0" b="0"/>
            <wp:docPr id="1060085269" name="Picture 1" descr="A black rectangular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85269" name="Picture 1" descr="A black rectangular object with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2739" cy="248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662" w:rsidRPr="00BD1B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B8"/>
    <w:rsid w:val="00140662"/>
    <w:rsid w:val="001D2EDF"/>
    <w:rsid w:val="0020035C"/>
    <w:rsid w:val="00244756"/>
    <w:rsid w:val="003073B8"/>
    <w:rsid w:val="00566312"/>
    <w:rsid w:val="006C7F27"/>
    <w:rsid w:val="006D4E4C"/>
    <w:rsid w:val="007C076E"/>
    <w:rsid w:val="0081274C"/>
    <w:rsid w:val="00947E89"/>
    <w:rsid w:val="00BD1BA6"/>
    <w:rsid w:val="00DA7712"/>
    <w:rsid w:val="00F6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0A75"/>
  <w15:chartTrackingRefBased/>
  <w15:docId w15:val="{A22A335A-C473-4198-B985-1717A138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3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3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3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3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3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3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3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3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3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3B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47E8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D1B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O'Flynn</dc:creator>
  <cp:keywords/>
  <dc:description/>
  <cp:lastModifiedBy>Colin O'Flynn</cp:lastModifiedBy>
  <cp:revision>1</cp:revision>
  <dcterms:created xsi:type="dcterms:W3CDTF">2025-01-21T13:30:00Z</dcterms:created>
  <dcterms:modified xsi:type="dcterms:W3CDTF">2025-01-22T02:49:00Z</dcterms:modified>
</cp:coreProperties>
</file>