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C4E1F" w14:textId="7D096FBC" w:rsidR="0081274C" w:rsidRDefault="00BD1BA6" w:rsidP="00BD1BA6">
      <w:pPr>
        <w:pStyle w:val="NoSpacing"/>
      </w:pPr>
      <w:r>
        <w:t>FROM: tom@tomthepi.com</w:t>
      </w:r>
    </w:p>
    <w:p w14:paraId="2D4443F1" w14:textId="11BEC58E" w:rsidR="00BD1BA6" w:rsidRDefault="00BD1BA6" w:rsidP="00BD1BA6">
      <w:pPr>
        <w:pStyle w:val="NoSpacing"/>
      </w:pPr>
      <w:r>
        <w:t>TO: &lt;redacted&gt;</w:t>
      </w:r>
    </w:p>
    <w:p w14:paraId="46B74762" w14:textId="216B7FFD" w:rsidR="00BD1BA6" w:rsidRDefault="00BD1BA6" w:rsidP="00BD1BA6">
      <w:pPr>
        <w:pStyle w:val="NoSpacing"/>
      </w:pPr>
      <w:r>
        <w:t>DATE: January 2</w:t>
      </w:r>
      <w:r w:rsidR="00373507">
        <w:t>9</w:t>
      </w:r>
      <w:r>
        <w:t>, 2025</w:t>
      </w:r>
    </w:p>
    <w:p w14:paraId="317465CB" w14:textId="1C010598" w:rsidR="00BD1BA6" w:rsidRDefault="00BD1BA6" w:rsidP="00BD1BA6">
      <w:pPr>
        <w:pStyle w:val="NoSpacing"/>
        <w:pBdr>
          <w:bottom w:val="single" w:sz="6" w:space="1" w:color="auto"/>
        </w:pBdr>
      </w:pPr>
      <w:r>
        <w:t xml:space="preserve">RE: </w:t>
      </w:r>
      <w:r w:rsidR="00373507">
        <w:t>Keycard Update &amp; Couch</w:t>
      </w:r>
    </w:p>
    <w:p w14:paraId="34B8B032" w14:textId="77777777" w:rsidR="00BD1BA6" w:rsidRDefault="00BD1BA6"/>
    <w:p w14:paraId="1E3AC010" w14:textId="132605C9" w:rsidR="003073B8" w:rsidRDefault="00947E89">
      <w:r>
        <w:t>Hi There,</w:t>
      </w:r>
    </w:p>
    <w:p w14:paraId="6F60628D" w14:textId="77777777" w:rsidR="00373507" w:rsidRDefault="00373507"/>
    <w:p w14:paraId="3542AAB7" w14:textId="167DB39E" w:rsidR="00373507" w:rsidRDefault="00373507">
      <w:r>
        <w:t>Once again, your friend &amp; confident Tom. I found a little more information out for you.</w:t>
      </w:r>
    </w:p>
    <w:p w14:paraId="60401BF7" w14:textId="77777777" w:rsidR="00373507" w:rsidRDefault="00373507" w:rsidP="00947E89"/>
    <w:p w14:paraId="120DC5BA" w14:textId="61ABBCC6" w:rsidR="00373507" w:rsidRDefault="00373507" w:rsidP="00947E89">
      <w:r>
        <w:t>I did upload a few datasheets, hopefully you found them. The datasheet for some of the other sensors is taking a bit longer to source, but should have most of them this week (have a few leads I’m chasing down).</w:t>
      </w:r>
    </w:p>
    <w:p w14:paraId="51106A06" w14:textId="77777777" w:rsidR="00373507" w:rsidRDefault="00373507" w:rsidP="00947E89"/>
    <w:p w14:paraId="0B260D85" w14:textId="47D9CD28" w:rsidR="00373507" w:rsidRDefault="00373507" w:rsidP="00947E89">
      <w:r>
        <w:t>I did a stakeout the other day with my trusty zoom lens, and I found your target almost always drops three pieces of loot under the couch. I found what I think is the same couch and have uploaded some photos. You’ll have a copy of one to work with early next week – it should be shipping now to you.</w:t>
      </w:r>
    </w:p>
    <w:p w14:paraId="36EA6DE0" w14:textId="77777777" w:rsidR="00373507" w:rsidRDefault="00373507" w:rsidP="00947E89"/>
    <w:p w14:paraId="635F8416" w14:textId="7E98516A" w:rsidR="00373507" w:rsidRPr="00373507" w:rsidRDefault="00373507" w:rsidP="00947E89">
      <w:r>
        <w:t xml:space="preserve">It will be a tight fit under the couch, so you may need to ensure you’ve got a way to reach in. I’ll confirm </w:t>
      </w:r>
      <w:r>
        <w:rPr>
          <w:u w:val="single"/>
        </w:rPr>
        <w:t>where</w:t>
      </w:r>
      <w:r>
        <w:t xml:space="preserve"> the loot is as well (need to spend more time with my photos from the stakeout). It looks like it’s closer to the front, so shouldn’t be an impossible task if you want to recover them.</w:t>
      </w:r>
    </w:p>
    <w:p w14:paraId="2B8A8F4C" w14:textId="77777777" w:rsidR="00373507" w:rsidRDefault="00373507" w:rsidP="00947E89"/>
    <w:p w14:paraId="7B76C7D7" w14:textId="77777777" w:rsidR="00373507" w:rsidRDefault="00373507" w:rsidP="00947E89">
      <w:r>
        <w:t>As promised from my last e-mail, I got a copy of the RFID keycard &amp; have left it for you to experiment with. It was delivered to you this week, so if you didn’t see it check around your workshop in case someone moved it on you.</w:t>
      </w:r>
    </w:p>
    <w:p w14:paraId="49627246" w14:textId="77777777" w:rsidR="00373507" w:rsidRDefault="00373507" w:rsidP="00947E89"/>
    <w:p w14:paraId="2B1D221F" w14:textId="0368BE33" w:rsidR="00373507" w:rsidRDefault="00373507" w:rsidP="00947E89">
      <w:r>
        <w:t>I’ve got someone hired to start building the replica room for you too. We don’t have exact dimensions but this should get you started.</w:t>
      </w:r>
    </w:p>
    <w:p w14:paraId="1FDA8481" w14:textId="77777777" w:rsidR="00373507" w:rsidRDefault="00373507" w:rsidP="00947E89"/>
    <w:p w14:paraId="33F8913E" w14:textId="420DEBD5" w:rsidR="00373507" w:rsidRDefault="00373507" w:rsidP="00947E89">
      <w:r>
        <w:t>I’ll have to return this on March 16</w:t>
      </w:r>
      <w:r w:rsidRPr="00373507">
        <w:rPr>
          <w:vertAlign w:val="superscript"/>
        </w:rPr>
        <w:t>th</w:t>
      </w:r>
      <w:r>
        <w:t xml:space="preserve"> so if you figure out anything with it please do so sooner than later! You should be able to test it with the copy of the RFID reader I bought for you (I’ll add it to your account – we’ll settle up next month).</w:t>
      </w:r>
    </w:p>
    <w:p w14:paraId="731ED347" w14:textId="62FCA9DF" w:rsidR="00BD1BA6" w:rsidRDefault="00BD1BA6" w:rsidP="00947E89">
      <w:r>
        <w:t>--</w:t>
      </w:r>
    </w:p>
    <w:p w14:paraId="579445AA" w14:textId="7B919609" w:rsidR="00BD1BA6" w:rsidRDefault="00BD1BA6" w:rsidP="00BD1BA6">
      <w:pPr>
        <w:pStyle w:val="NoSpacing"/>
      </w:pPr>
      <w:r>
        <w:t>Tom Mumford</w:t>
      </w:r>
    </w:p>
    <w:p w14:paraId="7F9C8D8C" w14:textId="07AEE474" w:rsidR="00140662" w:rsidRPr="00BD1BA6" w:rsidRDefault="00BD1BA6" w:rsidP="00373507">
      <w:pPr>
        <w:pStyle w:val="NoSpacing"/>
      </w:pPr>
      <w:r>
        <w:t>Private Eye for Hire (Not licensed in Quebec)</w:t>
      </w:r>
    </w:p>
    <w:sectPr w:rsidR="00140662" w:rsidRPr="00BD1B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3B8"/>
    <w:rsid w:val="00140662"/>
    <w:rsid w:val="001D2EDF"/>
    <w:rsid w:val="0020035C"/>
    <w:rsid w:val="00244756"/>
    <w:rsid w:val="003073B8"/>
    <w:rsid w:val="00373507"/>
    <w:rsid w:val="00566312"/>
    <w:rsid w:val="006C7F27"/>
    <w:rsid w:val="006D4E4C"/>
    <w:rsid w:val="007C076E"/>
    <w:rsid w:val="0081274C"/>
    <w:rsid w:val="0089407B"/>
    <w:rsid w:val="00947E89"/>
    <w:rsid w:val="009E2D3D"/>
    <w:rsid w:val="00B56C3A"/>
    <w:rsid w:val="00BD1BA6"/>
    <w:rsid w:val="00DA7712"/>
    <w:rsid w:val="00F621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00A75"/>
  <w15:chartTrackingRefBased/>
  <w15:docId w15:val="{A22A335A-C473-4198-B985-1717A1386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3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73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73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73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73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3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3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3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3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3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73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73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73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73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3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3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3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3B8"/>
    <w:rPr>
      <w:rFonts w:eastAsiaTheme="majorEastAsia" w:cstheme="majorBidi"/>
      <w:color w:val="272727" w:themeColor="text1" w:themeTint="D8"/>
    </w:rPr>
  </w:style>
  <w:style w:type="paragraph" w:styleId="Title">
    <w:name w:val="Title"/>
    <w:basedOn w:val="Normal"/>
    <w:next w:val="Normal"/>
    <w:link w:val="TitleChar"/>
    <w:uiPriority w:val="10"/>
    <w:qFormat/>
    <w:rsid w:val="003073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3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3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3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3B8"/>
    <w:pPr>
      <w:spacing w:before="160"/>
      <w:jc w:val="center"/>
    </w:pPr>
    <w:rPr>
      <w:i/>
      <w:iCs/>
      <w:color w:val="404040" w:themeColor="text1" w:themeTint="BF"/>
    </w:rPr>
  </w:style>
  <w:style w:type="character" w:customStyle="1" w:styleId="QuoteChar">
    <w:name w:val="Quote Char"/>
    <w:basedOn w:val="DefaultParagraphFont"/>
    <w:link w:val="Quote"/>
    <w:uiPriority w:val="29"/>
    <w:rsid w:val="003073B8"/>
    <w:rPr>
      <w:i/>
      <w:iCs/>
      <w:color w:val="404040" w:themeColor="text1" w:themeTint="BF"/>
    </w:rPr>
  </w:style>
  <w:style w:type="paragraph" w:styleId="ListParagraph">
    <w:name w:val="List Paragraph"/>
    <w:basedOn w:val="Normal"/>
    <w:uiPriority w:val="34"/>
    <w:qFormat/>
    <w:rsid w:val="003073B8"/>
    <w:pPr>
      <w:ind w:left="720"/>
      <w:contextualSpacing/>
    </w:pPr>
  </w:style>
  <w:style w:type="character" w:styleId="IntenseEmphasis">
    <w:name w:val="Intense Emphasis"/>
    <w:basedOn w:val="DefaultParagraphFont"/>
    <w:uiPriority w:val="21"/>
    <w:qFormat/>
    <w:rsid w:val="003073B8"/>
    <w:rPr>
      <w:i/>
      <w:iCs/>
      <w:color w:val="0F4761" w:themeColor="accent1" w:themeShade="BF"/>
    </w:rPr>
  </w:style>
  <w:style w:type="paragraph" w:styleId="IntenseQuote">
    <w:name w:val="Intense Quote"/>
    <w:basedOn w:val="Normal"/>
    <w:next w:val="Normal"/>
    <w:link w:val="IntenseQuoteChar"/>
    <w:uiPriority w:val="30"/>
    <w:qFormat/>
    <w:rsid w:val="003073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3B8"/>
    <w:rPr>
      <w:i/>
      <w:iCs/>
      <w:color w:val="0F4761" w:themeColor="accent1" w:themeShade="BF"/>
    </w:rPr>
  </w:style>
  <w:style w:type="character" w:styleId="IntenseReference">
    <w:name w:val="Intense Reference"/>
    <w:basedOn w:val="DefaultParagraphFont"/>
    <w:uiPriority w:val="32"/>
    <w:qFormat/>
    <w:rsid w:val="003073B8"/>
    <w:rPr>
      <w:b/>
      <w:bCs/>
      <w:smallCaps/>
      <w:color w:val="0F4761" w:themeColor="accent1" w:themeShade="BF"/>
      <w:spacing w:val="5"/>
    </w:rPr>
  </w:style>
  <w:style w:type="paragraph" w:styleId="NoSpacing">
    <w:name w:val="No Spacing"/>
    <w:uiPriority w:val="1"/>
    <w:qFormat/>
    <w:rsid w:val="00947E89"/>
    <w:pPr>
      <w:spacing w:after="0" w:line="240" w:lineRule="auto"/>
    </w:pPr>
  </w:style>
  <w:style w:type="character" w:styleId="Hyperlink">
    <w:name w:val="Hyperlink"/>
    <w:basedOn w:val="DefaultParagraphFont"/>
    <w:uiPriority w:val="99"/>
    <w:unhideWhenUsed/>
    <w:rsid w:val="00BD1BA6"/>
    <w:rPr>
      <w:color w:val="467886" w:themeColor="hyperlink"/>
      <w:u w:val="single"/>
    </w:rPr>
  </w:style>
  <w:style w:type="character" w:styleId="UnresolvedMention">
    <w:name w:val="Unresolved Mention"/>
    <w:basedOn w:val="DefaultParagraphFont"/>
    <w:uiPriority w:val="99"/>
    <w:semiHidden/>
    <w:unhideWhenUsed/>
    <w:rsid w:val="00BD1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O'Flynn</dc:creator>
  <cp:keywords/>
  <dc:description/>
  <cp:lastModifiedBy>Colin O'Flynn</cp:lastModifiedBy>
  <cp:revision>4</cp:revision>
  <dcterms:created xsi:type="dcterms:W3CDTF">2025-01-29T15:30:00Z</dcterms:created>
  <dcterms:modified xsi:type="dcterms:W3CDTF">2025-01-29T15:53:00Z</dcterms:modified>
</cp:coreProperties>
</file>