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1" w:type="dxa"/>
        <w:tblInd w:w="93" w:type="dxa"/>
        <w:tblLook w:val="04A0" w:firstRow="1" w:lastRow="0" w:firstColumn="1" w:lastColumn="0" w:noHBand="0" w:noVBand="1"/>
      </w:tblPr>
      <w:tblGrid>
        <w:gridCol w:w="2078"/>
        <w:gridCol w:w="2190"/>
        <w:gridCol w:w="5853"/>
      </w:tblGrid>
      <w:tr w:rsidR="00812201" w:rsidRPr="0066314E" w14:paraId="559A7DD5" w14:textId="77777777" w:rsidTr="000A074D">
        <w:trPr>
          <w:trHeight w:val="60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EC04" w14:textId="77777777" w:rsidR="00812201" w:rsidRPr="0066314E" w:rsidRDefault="00812201" w:rsidP="0066314E">
            <w:pPr>
              <w:spacing w:before="40" w:after="40"/>
              <w:ind w:left="360" w:hanging="360"/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</w:pPr>
            <w:r w:rsidRPr="0066314E"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  <w:t>Subgenre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4A92" w14:textId="77777777" w:rsidR="00812201" w:rsidRPr="0066314E" w:rsidRDefault="00460ECF" w:rsidP="0066314E">
            <w:pPr>
              <w:spacing w:before="40" w:after="40"/>
              <w:ind w:left="360" w:hanging="360"/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</w:pPr>
            <w:r w:rsidRPr="0066314E"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  <w:t xml:space="preserve">French </w:t>
            </w:r>
            <w:r w:rsidR="00051A92" w:rsidRPr="0066314E"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  <w:t>term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72EA" w14:textId="77777777" w:rsidR="00812201" w:rsidRPr="0066314E" w:rsidRDefault="00812201" w:rsidP="0066314E">
            <w:pPr>
              <w:spacing w:before="40" w:after="40"/>
              <w:ind w:left="360" w:hanging="360"/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</w:pPr>
            <w:r w:rsidRPr="0066314E">
              <w:rPr>
                <w:rFonts w:ascii="Calibri" w:eastAsia="Times New Roman" w:hAnsi="Calibri" w:cs="Baskerville"/>
                <w:b/>
                <w:bCs/>
                <w:color w:val="4F81BD"/>
                <w:sz w:val="28"/>
                <w:szCs w:val="28"/>
              </w:rPr>
              <w:t>Gloss on use of term</w:t>
            </w:r>
          </w:p>
        </w:tc>
      </w:tr>
      <w:tr w:rsidR="004A39E5" w:rsidRPr="008D0E36" w14:paraId="2B5BB21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33E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bookmarkStart w:id="0" w:name="_GoBack"/>
            <w:bookmarkEnd w:id="0"/>
            <w:r w:rsidRPr="008D0E36">
              <w:rPr>
                <w:rFonts w:ascii="Baskerville" w:eastAsia="Times New Roman" w:hAnsi="Baskerville" w:cs="Baskerville"/>
              </w:rPr>
              <w:t>Aboriginal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6230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Autochtones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9E8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6C655F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827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Adaptation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BBBC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Adaptation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179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3B2AABD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01E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Adventure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472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Récit d’aventure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D33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6336F8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F2B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Agitprop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6EED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Agitprop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7941" w14:textId="7278E68D" w:rsidR="004A39E5" w:rsidRPr="008D0E36" w:rsidRDefault="004A39E5" w:rsidP="00E94E83">
            <w:pPr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57E7E8F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81B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Alphabet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CE28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Abécédaire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AB99" w14:textId="3C72C4F3" w:rsidR="004A39E5" w:rsidRPr="008D0E36" w:rsidRDefault="004A39E5" w:rsidP="00B71A00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73C5B4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4A8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Animal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43F4" w14:textId="7F9306DC" w:rsidR="00352E23" w:rsidRPr="008D0E36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C2AE" w14:textId="367F038D" w:rsidR="004A39E5" w:rsidRPr="008D0E36" w:rsidRDefault="004A39E5" w:rsidP="00F227BC">
            <w:pPr>
              <w:spacing w:before="40" w:after="4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15969662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E3B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Announcement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A1E3F" w14:textId="77777777" w:rsidR="004A39E5" w:rsidRPr="008D0E36" w:rsidRDefault="00051A92" w:rsidP="008542DC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 xml:space="preserve">Annonce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7370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17869D5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DFB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Anthem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D045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F227BC">
              <w:rPr>
                <w:rFonts w:ascii="Baskerville" w:eastAsia="Times New Roman" w:hAnsi="Baskerville" w:cs="Baskerville"/>
                <w:lang w:val="fr-CA"/>
              </w:rPr>
              <w:t>Hymne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4978C" w14:textId="2458F2EC" w:rsidR="004A39E5" w:rsidRPr="008D0E36" w:rsidRDefault="00FA353B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  <w:r w:rsidRPr="00BC691B">
              <w:rPr>
                <w:rFonts w:ascii="Baskerville" w:eastAsia="Times New Roman" w:hAnsi="Baskerville" w:cs="Baskerville"/>
                <w:i/>
              </w:rPr>
              <w:t>Hymn</w:t>
            </w:r>
            <w:r w:rsidRPr="00BC691B">
              <w:rPr>
                <w:rFonts w:ascii="Baskerville" w:eastAsia="Times New Roman" w:hAnsi="Baskerville" w:cs="Baskerville"/>
              </w:rPr>
              <w:t xml:space="preserve"> in English is religious; </w:t>
            </w:r>
            <w:r w:rsidRPr="00BC691B">
              <w:rPr>
                <w:rFonts w:ascii="Baskerville" w:eastAsia="Times New Roman" w:hAnsi="Baskerville" w:cs="Baskerville"/>
                <w:i/>
              </w:rPr>
              <w:t>anthem</w:t>
            </w:r>
            <w:r w:rsidRPr="00BC691B">
              <w:rPr>
                <w:rFonts w:ascii="Baskerville" w:eastAsia="Times New Roman" w:hAnsi="Baskerville" w:cs="Baskerville"/>
              </w:rPr>
              <w:t xml:space="preserve"> is </w:t>
            </w:r>
            <w:r w:rsidR="00FD28D1" w:rsidRPr="00BC691B">
              <w:rPr>
                <w:rFonts w:ascii="Baskerville" w:eastAsia="Times New Roman" w:hAnsi="Baskerville" w:cs="Baskerville"/>
              </w:rPr>
              <w:t xml:space="preserve">more </w:t>
            </w:r>
            <w:r w:rsidRPr="00BC691B">
              <w:rPr>
                <w:rFonts w:ascii="Baskerville" w:eastAsia="Times New Roman" w:hAnsi="Baskerville" w:cs="Baskerville"/>
              </w:rPr>
              <w:t>political</w:t>
            </w:r>
          </w:p>
        </w:tc>
      </w:tr>
      <w:tr w:rsidR="004A39E5" w:rsidRPr="008D0E36" w14:paraId="45ECA76E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EF76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Anthology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55034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Anthologie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C06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4F515F88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09A5" w14:textId="77777777" w:rsidR="004A39E5" w:rsidRPr="008D0E36" w:rsidRDefault="004A39E5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Appendix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BAE3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Annexe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55EF" w14:textId="77777777" w:rsidR="004A39E5" w:rsidRPr="008D0E36" w:rsidRDefault="00C402EA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Listed specifically as an appendix; otherwise, tag as “Afterward”</w:t>
            </w:r>
          </w:p>
        </w:tc>
      </w:tr>
      <w:tr w:rsidR="00C402EA" w:rsidRPr="008D0E36" w14:paraId="2B493626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AB699" w14:textId="77777777" w:rsidR="00C402EA" w:rsidRPr="008D0E36" w:rsidRDefault="00C402EA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Afterward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15C1" w14:textId="77777777" w:rsidR="00C402EA" w:rsidRPr="008D0E36" w:rsidRDefault="00C402E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Postface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B3E7E" w14:textId="77777777" w:rsidR="00C402EA" w:rsidRPr="008D0E36" w:rsidRDefault="00C402EA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Includes all “afterwards” information, except Appendices and Indices</w:t>
            </w:r>
          </w:p>
        </w:tc>
      </w:tr>
      <w:tr w:rsidR="004A39E5" w:rsidRPr="008D0E36" w14:paraId="3488536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F297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Architecture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B0E0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Architecture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3CA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989291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02A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Archival material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28F3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Documents d’archives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3A90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947A49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619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Article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094A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Article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4C8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93300E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0EE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Atlas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DDA" w14:textId="77777777" w:rsidR="000A074D" w:rsidRPr="008D0E36" w:rsidRDefault="000A074D" w:rsidP="000A074D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Atlas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59E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1B90FE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A62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Autobiography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6F19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Autobiographie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D88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136760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3E37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Ballad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12B2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Ballade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10C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086040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66B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Bestiary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96EE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F227BC">
              <w:rPr>
                <w:rFonts w:ascii="Baskerville" w:eastAsia="Times New Roman" w:hAnsi="Baskerville" w:cs="Baskerville"/>
                <w:lang w:val="fr-CA"/>
              </w:rPr>
              <w:t>Bestiaire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C7E" w14:textId="599E374A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</w:tc>
      </w:tr>
      <w:tr w:rsidR="004A39E5" w:rsidRPr="008D0E36" w14:paraId="3B2B69D4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6757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Bibliography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50AAE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Bibliographie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A040" w14:textId="77777777" w:rsidR="00FD1D43" w:rsidRPr="008D0E36" w:rsidRDefault="00FD1D43" w:rsidP="00FD1D43">
            <w:pPr>
              <w:spacing w:before="40" w:after="40"/>
              <w:rPr>
                <w:rFonts w:ascii="Baskerville" w:hAnsi="Baskerville" w:cs="Baskerville"/>
              </w:rPr>
            </w:pPr>
          </w:p>
        </w:tc>
      </w:tr>
      <w:tr w:rsidR="004A39E5" w:rsidRPr="008D0E36" w14:paraId="3B6D2E1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B4C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Bildungsroman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B439" w14:textId="2E614122" w:rsidR="004A39E5" w:rsidRPr="008D0E36" w:rsidRDefault="008E218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  <w:lang w:val="fr-CA"/>
              </w:rPr>
              <w:t>Bildungsroman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DECC" w14:textId="640C8F6A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6015E0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386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Biography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726E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Biographie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A37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12C4472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232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Black comedy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B5F6" w14:textId="4F733C3D" w:rsidR="004A39E5" w:rsidRPr="008D0E36" w:rsidRDefault="00FE545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</w:t>
            </w:r>
            <w:r w:rsidR="000A074D" w:rsidRPr="008D0E36">
              <w:rPr>
                <w:rFonts w:ascii="Baskerville" w:eastAsia="Times New Roman" w:hAnsi="Baskerville" w:cs="Baskerville"/>
                <w:lang w:val="fr-CA"/>
              </w:rPr>
              <w:t>omédie noire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5E96" w14:textId="151052FD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D2E465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8E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Business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E2CA" w14:textId="10793A93" w:rsidR="004A39E5" w:rsidRPr="008D0E36" w:rsidRDefault="008E218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Commerce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48EC" w14:textId="7C14E4CE" w:rsidR="004A39E5" w:rsidRPr="008D0E36" w:rsidRDefault="00C855F1" w:rsidP="00C855F1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  <w:r w:rsidRPr="00387AF6">
              <w:rPr>
                <w:rFonts w:ascii="Baskerville" w:eastAsia="Times New Roman" w:hAnsi="Baskerville" w:cs="Baskerville"/>
              </w:rPr>
              <w:t>Referring to a subgenre of non-fiction, as in writing about business and commercial and financial policies, etc.</w:t>
            </w:r>
          </w:p>
        </w:tc>
      </w:tr>
      <w:tr w:rsidR="004A39E5" w:rsidRPr="008D0E36" w14:paraId="25C8F75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7A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Camp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B924" w14:textId="2716BED4" w:rsidR="004A39E5" w:rsidRPr="00387AF6" w:rsidRDefault="00C855F1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387AF6">
              <w:rPr>
                <w:rFonts w:ascii="Baskerville" w:eastAsia="Times New Roman" w:hAnsi="Baskerville" w:cs="Baskerville"/>
                <w:lang w:val="fr-CA"/>
              </w:rPr>
              <w:t>Cabotinage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5D24" w14:textId="51A796C6" w:rsidR="004A39E5" w:rsidRPr="00387AF6" w:rsidRDefault="00C855F1" w:rsidP="00387AF6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387AF6">
              <w:rPr>
                <w:rFonts w:ascii="Baskerville" w:eastAsia="Times New Roman" w:hAnsi="Baskerville" w:cs="Baskerville"/>
              </w:rPr>
              <w:t>Self-aware, over-the-top par</w:t>
            </w:r>
            <w:r w:rsidR="00387AF6" w:rsidRPr="00387AF6">
              <w:rPr>
                <w:rFonts w:ascii="Baskerville" w:eastAsia="Times New Roman" w:hAnsi="Baskerville" w:cs="Baskerville"/>
              </w:rPr>
              <w:t>ody of social values</w:t>
            </w:r>
          </w:p>
        </w:tc>
      </w:tr>
      <w:tr w:rsidR="004A39E5" w:rsidRPr="008D0E36" w14:paraId="1DA9660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50A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Captivity narrative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D98D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Récit d’incarcération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BE6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DA7A5E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1B3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Case history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0DC0F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Cas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10A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198563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355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Catalogue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FC4F2" w14:textId="77777777" w:rsidR="004A39E5" w:rsidRPr="008D0E36" w:rsidRDefault="00AA418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Catalogue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3261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5D3BCE7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142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Cautionary tale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F628" w14:textId="73C0F74A" w:rsidR="00352E23" w:rsidRPr="008D0E36" w:rsidRDefault="000A074D" w:rsidP="001A4E29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1A4E29">
              <w:rPr>
                <w:rFonts w:ascii="Baskerville" w:eastAsia="Times New Roman" w:hAnsi="Baskerville" w:cs="Baskerville"/>
                <w:lang w:val="fr-CA"/>
              </w:rPr>
              <w:t>Récit de mise en garde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479B" w14:textId="4CDBBC6E" w:rsidR="004A39E5" w:rsidRPr="008D0E36" w:rsidRDefault="00A3523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  <w:r w:rsidRPr="001A4E29">
              <w:rPr>
                <w:rFonts w:ascii="Baskerville" w:eastAsia="Times New Roman" w:hAnsi="Baskerville" w:cs="Baskerville"/>
              </w:rPr>
              <w:t xml:space="preserve">The </w:t>
            </w:r>
            <w:r w:rsidRPr="001A4E29">
              <w:rPr>
                <w:rFonts w:ascii="Baskerville" w:eastAsia="Times New Roman" w:hAnsi="Baskerville" w:cs="Baskerville"/>
                <w:i/>
              </w:rPr>
              <w:t>cautionary tale</w:t>
            </w:r>
            <w:r w:rsidRPr="001A4E29">
              <w:rPr>
                <w:rFonts w:ascii="Baskerville" w:eastAsia="Times New Roman" w:hAnsi="Baskerville" w:cs="Baskerville"/>
              </w:rPr>
              <w:t xml:space="preserve"> in English is a style to warn children of the horrific/problematic effects of </w:t>
            </w:r>
            <w:proofErr w:type="spellStart"/>
            <w:r w:rsidRPr="001A4E29">
              <w:rPr>
                <w:rFonts w:ascii="Baskerville" w:eastAsia="Times New Roman" w:hAnsi="Baskerville" w:cs="Baskerville"/>
              </w:rPr>
              <w:t>misbehaviour</w:t>
            </w:r>
            <w:proofErr w:type="spellEnd"/>
          </w:p>
        </w:tc>
      </w:tr>
      <w:tr w:rsidR="004A39E5" w:rsidRPr="008D0E36" w14:paraId="16A22B7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835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lastRenderedPageBreak/>
              <w:t>Collective creation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9217" w14:textId="77777777" w:rsidR="004A39E5" w:rsidRPr="008D0E36" w:rsidRDefault="000A074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Création collective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6A20" w14:textId="4E7F660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051A92" w:rsidRPr="008D0E36" w14:paraId="0A43FE7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92B0C" w14:textId="77777777" w:rsidR="00051A92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Column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55083" w14:textId="77777777" w:rsidR="00051A92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Chronique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93AC" w14:textId="77777777" w:rsidR="00051A92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Newspaper or magazine column produced regularly</w:t>
            </w:r>
          </w:p>
        </w:tc>
      </w:tr>
      <w:tr w:rsidR="004A39E5" w:rsidRPr="008D0E36" w14:paraId="2E9048C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9C1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Comedy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C4F1" w14:textId="77777777" w:rsidR="004A39E5" w:rsidRPr="008D0E36" w:rsidRDefault="002A44A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Comédie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405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6F70BE6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43C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Comedy of Intrigue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ED54" w14:textId="5BC5E10C" w:rsidR="004A39E5" w:rsidRPr="008D0E36" w:rsidRDefault="00A3523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</w:t>
            </w:r>
            <w:r w:rsidR="00984626" w:rsidRPr="008D0E36">
              <w:rPr>
                <w:rFonts w:ascii="Baskerville" w:eastAsia="Times New Roman" w:hAnsi="Baskerville" w:cs="Baskerville"/>
                <w:lang w:val="fr-CA"/>
              </w:rPr>
              <w:t>omédie d’intrigue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86A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F8EF38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B04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Comedy of Manners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BB28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 xml:space="preserve">Comédie de </w:t>
            </w:r>
            <w:proofErr w:type="spellStart"/>
            <w:r w:rsidRPr="008D0E36">
              <w:rPr>
                <w:rFonts w:ascii="Baskerville" w:eastAsia="Times New Roman" w:hAnsi="Baskerville" w:cs="Baskerville"/>
                <w:lang w:val="fr-CA"/>
              </w:rPr>
              <w:t>moeurs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A59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03A6D27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ACC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Commentary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0D02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Commentaire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E0D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63A2BD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2AF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Conversion narrative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14BF" w14:textId="77777777" w:rsidR="00984626" w:rsidRPr="008D0E36" w:rsidRDefault="00984626" w:rsidP="00984626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Récit de conversion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E23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1E8D77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476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Cookbook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01E6" w14:textId="77777777" w:rsidR="004A39E5" w:rsidRPr="008D0E36" w:rsidRDefault="002A44A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Livre de cuisine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B95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CFDBCED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F6F3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Costume drama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492C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Théâtre en costume d’époque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2608" w14:textId="419E2198" w:rsidR="004A39E5" w:rsidRPr="008D0E36" w:rsidRDefault="004A39E5" w:rsidP="00E913C9">
            <w:pPr>
              <w:spacing w:before="40" w:after="4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FEAC8B8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5968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Critical analysis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CAF5A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Analyse critique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08B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6643554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00D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Dance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9185" w14:textId="77777777" w:rsidR="004A39E5" w:rsidRPr="008D0E36" w:rsidRDefault="00AA418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Danse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604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7C78E02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A9C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Detective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5CCF" w14:textId="454AB10E" w:rsidR="004A39E5" w:rsidRPr="008D0E36" w:rsidRDefault="00A35234" w:rsidP="00A35234">
            <w:pPr>
              <w:spacing w:before="40" w:after="4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7D2CBF">
              <w:rPr>
                <w:rFonts w:ascii="Baskerville" w:eastAsia="Times New Roman" w:hAnsi="Baskerville" w:cs="Baskerville"/>
                <w:lang w:val="fr-CA"/>
              </w:rPr>
              <w:t>P</w:t>
            </w:r>
            <w:r w:rsidR="00984626" w:rsidRPr="007D2CBF">
              <w:rPr>
                <w:rFonts w:ascii="Baskerville" w:eastAsia="Times New Roman" w:hAnsi="Baskerville" w:cs="Baskerville"/>
                <w:lang w:val="fr-CA"/>
              </w:rPr>
              <w:t>olicier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5468" w14:textId="1261C561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35AA445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B8E0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Dialogue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AC4B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Dialogue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80B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EC1407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EFE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Diary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895A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Journal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204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ED9EEC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1F5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Diaspora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3DC7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Diaspora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D2F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15CA93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FFB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Documentary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4DF62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Documentaire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97C1" w14:textId="7645C5F5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3554C5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B41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Domestic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906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76BE" w14:textId="3439D106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</w:tc>
      </w:tr>
      <w:tr w:rsidR="004A39E5" w:rsidRPr="008D0E36" w14:paraId="4085487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507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Dub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E158" w14:textId="77777777" w:rsidR="004A39E5" w:rsidRPr="00466477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466477">
              <w:rPr>
                <w:rFonts w:ascii="Baskerville" w:eastAsia="Times New Roman" w:hAnsi="Baskerville" w:cs="Baskerville"/>
                <w:lang w:val="fr-CA"/>
              </w:rPr>
              <w:t>Dub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B235" w14:textId="53B826CF" w:rsidR="004A39E5" w:rsidRPr="00466477" w:rsidRDefault="00172BF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466477">
              <w:rPr>
                <w:rFonts w:ascii="Baskerville" w:eastAsia="Times New Roman" w:hAnsi="Baskerville" w:cs="Baskerville"/>
              </w:rPr>
              <w:t>Poetic type: sing-song oral poetry: not quite music, but performance poetry “spoken word over reggae music” (Wikipedia</w:t>
            </w:r>
            <w:r w:rsidR="00466477" w:rsidRPr="00466477">
              <w:rPr>
                <w:rFonts w:ascii="Baskerville" w:eastAsia="Times New Roman" w:hAnsi="Baskerville" w:cs="Baskerville"/>
              </w:rPr>
              <w:t>)</w:t>
            </w:r>
          </w:p>
        </w:tc>
      </w:tr>
      <w:tr w:rsidR="004A39E5" w:rsidRPr="008D0E36" w14:paraId="680570A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B87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Dystopia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B959" w14:textId="77777777" w:rsidR="00984626" w:rsidRPr="008D0E36" w:rsidRDefault="00984626" w:rsidP="00984626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  <w:lang w:val="fr-CA"/>
              </w:rPr>
              <w:t>Dystopie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586F" w14:textId="28AE6BB0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113D80A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270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Elegy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52FD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Élégie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96E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730DD227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0F4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Epic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3916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Épopée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EB9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309E0E5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267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Epistolary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8138" w14:textId="60000E12" w:rsidR="004A39E5" w:rsidRPr="008D0E36" w:rsidRDefault="009055CE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É</w:t>
            </w:r>
            <w:r w:rsidR="00984626" w:rsidRPr="008D0E36">
              <w:rPr>
                <w:rFonts w:ascii="Baskerville" w:eastAsia="Times New Roman" w:hAnsi="Baskerville" w:cs="Baskerville"/>
                <w:lang w:val="fr-CA"/>
              </w:rPr>
              <w:t>pistolaire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2C45" w14:textId="6F399811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3631118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C6B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Erotica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C53A5" w14:textId="2DBBB1BF" w:rsidR="004A39E5" w:rsidRPr="008D0E36" w:rsidRDefault="0040012E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É</w:t>
            </w:r>
            <w:r w:rsidR="00984626" w:rsidRPr="008D0E36">
              <w:rPr>
                <w:rFonts w:ascii="Baskerville" w:eastAsia="Times New Roman" w:hAnsi="Baskerville" w:cs="Baskerville"/>
                <w:lang w:val="fr-CA"/>
              </w:rPr>
              <w:t>rotique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96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B4ED51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460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Essay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8BC0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40012E">
              <w:rPr>
                <w:rFonts w:ascii="Baskerville" w:eastAsia="Times New Roman" w:hAnsi="Baskerville" w:cs="Baskerville"/>
                <w:lang w:val="fr-CA"/>
              </w:rPr>
              <w:t>Dissertation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45B4" w14:textId="149EC541" w:rsidR="004A39E5" w:rsidRPr="008D0E36" w:rsidRDefault="004A39E5" w:rsidP="00FB7D28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5B894F3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D73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Eulogy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C049" w14:textId="77777777" w:rsidR="004A39E5" w:rsidRPr="008D0E36" w:rsidRDefault="00984626" w:rsidP="00984626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Éloge funèbre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7FD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7D6054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326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Exploration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F303" w14:textId="11BD0F5D" w:rsidR="004A39E5" w:rsidRPr="008D0E36" w:rsidRDefault="0040012E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Ex</w:t>
            </w:r>
            <w:r w:rsidR="00984626" w:rsidRPr="008D0E36">
              <w:rPr>
                <w:rFonts w:ascii="Baskerville" w:eastAsia="Times New Roman" w:hAnsi="Baskerville" w:cs="Baskerville"/>
                <w:lang w:val="fr-CA"/>
              </w:rPr>
              <w:t>ploration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802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0EC21AEF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359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Eye-witness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59CB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Témoignage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F9C7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5114C28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01E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Fable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4599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Fable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E56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3BED7C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C4C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Fairy tale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08CA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Conte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FDB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34299FD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C59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lastRenderedPageBreak/>
              <w:t>Fantasy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FDD5" w14:textId="68925FC7" w:rsidR="004A39E5" w:rsidRPr="008D0E36" w:rsidRDefault="0099385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F</w:t>
            </w:r>
            <w:r w:rsidR="00984626" w:rsidRPr="008D0E36">
              <w:rPr>
                <w:rFonts w:ascii="Baskerville" w:eastAsia="Times New Roman" w:hAnsi="Baskerville" w:cs="Baskerville"/>
                <w:lang w:val="fr-CA"/>
              </w:rPr>
              <w:t>antastique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B54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2DEDF00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909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Farce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D5C2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Farce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271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CD4BAC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1A3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Feminist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E3EC5" w14:textId="77777777" w:rsidR="004A39E5" w:rsidRPr="008D0E36" w:rsidRDefault="002A44A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Féministe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F6A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34BAA2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764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Film script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6F28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Scénario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3FA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B7103C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D5E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Folk tale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1347" w14:textId="77777777" w:rsidR="004A39E5" w:rsidRPr="008D0E36" w:rsidRDefault="002D49D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Conte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572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33A0BD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B5C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Free verse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5E44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Vers libre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368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26EE23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604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Gardening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D689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Jardinage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2AB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992769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C22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Ghost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17A8" w14:textId="77777777" w:rsidR="004A39E5" w:rsidRPr="008D0E36" w:rsidRDefault="0098462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Histoire de fantômes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63A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7349A3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F55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Gothic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E1D3" w14:textId="4554C753" w:rsidR="004A39E5" w:rsidRPr="008D0E36" w:rsidRDefault="0099385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Go</w:t>
            </w:r>
            <w:r w:rsidR="00984626" w:rsidRPr="008D0E36">
              <w:rPr>
                <w:rFonts w:ascii="Baskerville" w:eastAsia="Times New Roman" w:hAnsi="Baskerville" w:cs="Baskerville"/>
                <w:lang w:val="fr-CA"/>
              </w:rPr>
              <w:t>thique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E4AE" w14:textId="77777777" w:rsidR="004A39E5" w:rsidRDefault="00C5604B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 xml:space="preserve">Roman </w:t>
            </w:r>
            <w:proofErr w:type="spellStart"/>
            <w:r>
              <w:rPr>
                <w:rFonts w:ascii="Baskerville" w:eastAsia="Times New Roman" w:hAnsi="Baskerville" w:cs="Baskerville"/>
                <w:color w:val="000000"/>
              </w:rPr>
              <w:t>gothique</w:t>
            </w:r>
            <w:proofErr w:type="spellEnd"/>
          </w:p>
          <w:p w14:paraId="50801842" w14:textId="77777777" w:rsidR="00C5604B" w:rsidRDefault="00C5604B" w:rsidP="00C5604B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proofErr w:type="spellStart"/>
            <w:r>
              <w:rPr>
                <w:rFonts w:ascii="Baskerville" w:eastAsia="Times New Roman" w:hAnsi="Baskerville" w:cs="Baskerville"/>
                <w:color w:val="000000"/>
              </w:rPr>
              <w:t>Poème</w:t>
            </w:r>
            <w:proofErr w:type="spellEnd"/>
            <w:r>
              <w:rPr>
                <w:rFonts w:ascii="Baskerville" w:eastAsia="Times New Roman" w:hAnsi="Baskerville" w:cs="Baskerville"/>
                <w:color w:val="000000"/>
              </w:rPr>
              <w:t xml:space="preserve"> </w:t>
            </w:r>
            <w:proofErr w:type="spellStart"/>
            <w:r>
              <w:rPr>
                <w:rFonts w:ascii="Baskerville" w:eastAsia="Times New Roman" w:hAnsi="Baskerville" w:cs="Baskerville"/>
                <w:color w:val="000000"/>
              </w:rPr>
              <w:t>gothique</w:t>
            </w:r>
            <w:proofErr w:type="spellEnd"/>
          </w:p>
          <w:p w14:paraId="18671F9D" w14:textId="29182FDF" w:rsidR="00C5604B" w:rsidRPr="008D0E36" w:rsidRDefault="00C5604B" w:rsidP="00C5604B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>
              <w:rPr>
                <w:rFonts w:ascii="Baskerville" w:eastAsia="Times New Roman" w:hAnsi="Baskerville" w:cs="Baskerville"/>
                <w:color w:val="000000"/>
              </w:rPr>
              <w:t xml:space="preserve">Pièce </w:t>
            </w:r>
            <w:proofErr w:type="spellStart"/>
            <w:r>
              <w:rPr>
                <w:rFonts w:ascii="Baskerville" w:eastAsia="Times New Roman" w:hAnsi="Baskerville" w:cs="Baskerville"/>
                <w:color w:val="000000"/>
              </w:rPr>
              <w:t>gothique</w:t>
            </w:r>
            <w:proofErr w:type="spellEnd"/>
          </w:p>
        </w:tc>
      </w:tr>
      <w:tr w:rsidR="004A39E5" w:rsidRPr="008D0E36" w14:paraId="0530B1F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CABB" w14:textId="5048D1D5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Governmental report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3BDB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Rapport gouvernemental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04D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27B086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747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Graphic novel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83533" w14:textId="6D3C211A" w:rsidR="004A39E5" w:rsidRPr="008D0E36" w:rsidRDefault="00E2104C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</w:t>
            </w:r>
            <w:r w:rsidR="00233259" w:rsidRPr="008D0E36">
              <w:rPr>
                <w:rFonts w:ascii="Baskerville" w:eastAsia="Times New Roman" w:hAnsi="Baskerville" w:cs="Baskerville"/>
                <w:lang w:val="fr-CA"/>
              </w:rPr>
              <w:t>oman en images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9BB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5D887C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66C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Hagiography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02A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Hagiographie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2F1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B0572B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A6A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Haiku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0179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Haïku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70A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5CBED7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4A2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Heroic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61F4" w14:textId="7A3BDFEE" w:rsidR="004A39E5" w:rsidRPr="008D0E36" w:rsidRDefault="00E2104C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  <w:lang w:val="fr-CA"/>
              </w:rPr>
            </w:pPr>
            <w:r w:rsidRPr="00087967">
              <w:rPr>
                <w:rFonts w:ascii="Baskerville" w:eastAsia="Times New Roman" w:hAnsi="Baskerville" w:cs="Baskerville"/>
                <w:lang w:val="fr-CA"/>
              </w:rPr>
              <w:t>Héroïque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B8C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7A43B543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6831" w14:textId="77777777" w:rsidR="004A39E5" w:rsidRPr="008D0E36" w:rsidRDefault="004A39E5" w:rsidP="00C402EA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 xml:space="preserve">Historical </w:t>
            </w:r>
            <w:r w:rsidR="00C402EA" w:rsidRPr="008D0E36">
              <w:rPr>
                <w:rFonts w:ascii="Baskerville" w:hAnsi="Baskerville" w:cs="Baskerville"/>
              </w:rPr>
              <w:t>overview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F7D8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Survol historique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DD5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368DA58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B6F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History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FE8BB" w14:textId="77777777" w:rsidR="004A39E5" w:rsidRPr="008D0E36" w:rsidRDefault="00FA3F9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Histoire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03C1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080DE2D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0DB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Hymn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996C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Hymne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6E6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CFDA881" w14:textId="77777777" w:rsidTr="000A07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39E7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Illustrated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3A8C1" w14:textId="7942A67F" w:rsidR="004A39E5" w:rsidRPr="008D0E36" w:rsidRDefault="00D152A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087967">
              <w:rPr>
                <w:rFonts w:ascii="Baskerville" w:eastAsia="Times New Roman" w:hAnsi="Baskerville" w:cs="Baskerville"/>
                <w:lang w:val="fr-CA"/>
              </w:rPr>
              <w:t>I</w:t>
            </w:r>
            <w:r w:rsidR="00233259" w:rsidRPr="00087967">
              <w:rPr>
                <w:rFonts w:ascii="Baskerville" w:eastAsia="Times New Roman" w:hAnsi="Baskerville" w:cs="Baskerville"/>
                <w:lang w:val="fr-CA"/>
              </w:rPr>
              <w:t>llustré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C650" w14:textId="33309555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Only if significant, not illustrations haphazardly inserted by publisher</w:t>
            </w:r>
            <w:r w:rsidR="00D152A8" w:rsidRPr="008D0E36">
              <w:rPr>
                <w:rFonts w:ascii="Baskerville" w:eastAsia="Times New Roman" w:hAnsi="Baskerville" w:cs="Baskerville"/>
                <w:color w:val="000000"/>
              </w:rPr>
              <w:t xml:space="preserve">. </w:t>
            </w:r>
          </w:p>
        </w:tc>
      </w:tr>
      <w:tr w:rsidR="004A39E5" w:rsidRPr="008D0E36" w14:paraId="7DFC276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349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Immigration writing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ECAF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Littérature migrante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CF4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1D3B637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D552" w14:textId="77777777" w:rsidR="004A39E5" w:rsidRPr="008D0E36" w:rsidRDefault="004A39E5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Index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17858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Index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7B5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FF8928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97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Instructional text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4649F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Texte didactique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1D7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420C1C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601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Interview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1F09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Entrevue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88B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94F4E22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89E4" w14:textId="77777777" w:rsidR="004A39E5" w:rsidRPr="008D0E36" w:rsidRDefault="004A39E5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Introduction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DC2D" w14:textId="77777777" w:rsidR="004A39E5" w:rsidRPr="008D0E36" w:rsidRDefault="00051A92" w:rsidP="00233259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Pr</w:t>
            </w:r>
            <w:r w:rsidR="00233259" w:rsidRPr="008D0E36">
              <w:rPr>
                <w:rFonts w:ascii="Baskerville" w:eastAsia="Times New Roman" w:hAnsi="Baskerville" w:cs="Baskerville"/>
                <w:lang w:val="fr-CA"/>
              </w:rPr>
              <w:t>é</w:t>
            </w:r>
            <w:r w:rsidRPr="008D0E36">
              <w:rPr>
                <w:rFonts w:ascii="Baskerville" w:eastAsia="Times New Roman" w:hAnsi="Baskerville" w:cs="Baskerville"/>
                <w:lang w:val="fr-CA"/>
              </w:rPr>
              <w:t>face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76D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Includes Forewords and Prefaces</w:t>
            </w:r>
          </w:p>
        </w:tc>
      </w:tr>
      <w:tr w:rsidR="004A39E5" w:rsidRPr="008D0E36" w14:paraId="2F52101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260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Journal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8C73" w14:textId="63990A80" w:rsidR="004A39E5" w:rsidRPr="008D0E36" w:rsidRDefault="00233259" w:rsidP="008907FB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087967">
              <w:rPr>
                <w:rFonts w:ascii="Baskerville" w:eastAsia="Times New Roman" w:hAnsi="Baskerville" w:cs="Baskerville"/>
                <w:lang w:val="fr-CA"/>
              </w:rPr>
              <w:t>Revue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CA33" w14:textId="0134BC0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</w:tc>
      </w:tr>
      <w:tr w:rsidR="004A39E5" w:rsidRPr="008D0E36" w14:paraId="3C6FF33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557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Juvenile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A9909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Jeunesse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9EC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587A829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033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Juvenilia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439" w14:textId="77777777" w:rsidR="004A39E5" w:rsidRPr="008D0E36" w:rsidRDefault="0023325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  <w:lang w:val="fr-CA"/>
              </w:rPr>
              <w:t>Oeuvres</w:t>
            </w:r>
            <w:proofErr w:type="spellEnd"/>
            <w:r w:rsidRPr="008D0E36">
              <w:rPr>
                <w:rFonts w:ascii="Baskerville" w:eastAsia="Times New Roman" w:hAnsi="Baskerville" w:cs="Baskerville"/>
                <w:lang w:val="fr-CA"/>
              </w:rPr>
              <w:t xml:space="preserve"> de jeunesse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8DE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ECCC3E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FDB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</w:rPr>
              <w:t>Kunstleroman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5E27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  <w:lang w:val="fr-CA"/>
              </w:rPr>
              <w:t>Künstleroman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BDA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2EA67CB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506E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Lecture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7BC44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proofErr w:type="spellStart"/>
            <w:r w:rsidRPr="008D0E36">
              <w:rPr>
                <w:rFonts w:ascii="Baskerville" w:hAnsi="Baskerville" w:cs="Baskerville"/>
                <w:lang w:val="fr-CA"/>
              </w:rPr>
              <w:t>Conference</w:t>
            </w:r>
            <w:proofErr w:type="spellEnd"/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E547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109AD65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8A1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lastRenderedPageBreak/>
              <w:t>Legal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BEA4" w14:textId="48A8B3DF" w:rsidR="004A39E5" w:rsidRPr="008D0E36" w:rsidRDefault="006F726F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6F726F">
              <w:rPr>
                <w:rFonts w:ascii="Baskerville" w:eastAsia="Times New Roman" w:hAnsi="Baskerville" w:cs="Baskerville"/>
                <w:lang w:val="fr-CA"/>
              </w:rPr>
              <w:t>L</w:t>
            </w:r>
            <w:r w:rsidR="00D37DF9" w:rsidRPr="006F726F">
              <w:rPr>
                <w:rFonts w:ascii="Baskerville" w:eastAsia="Times New Roman" w:hAnsi="Baskerville" w:cs="Baskerville"/>
                <w:lang w:val="fr-CA"/>
              </w:rPr>
              <w:t>égal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54D8" w14:textId="0B094988" w:rsidR="004A39E5" w:rsidRPr="008D0E36" w:rsidRDefault="004A39E5" w:rsidP="008907FB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</w:tc>
      </w:tr>
      <w:tr w:rsidR="004A39E5" w:rsidRPr="008D0E36" w14:paraId="0C6861A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67A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Legend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01B4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Légende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B2B4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2BFAFC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AD6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Letter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975F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Corresponda</w:t>
            </w:r>
            <w:r w:rsidR="00051A92" w:rsidRPr="008D0E36">
              <w:rPr>
                <w:rFonts w:ascii="Baskerville" w:eastAsia="Times New Roman" w:hAnsi="Baskerville" w:cs="Baskerville"/>
                <w:lang w:val="fr-CA"/>
              </w:rPr>
              <w:t>nce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E58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C36321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23D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</w:t>
            </w:r>
            <w:r w:rsidR="00FA3F93" w:rsidRPr="008D0E36">
              <w:rPr>
                <w:rFonts w:ascii="Baskerville" w:eastAsia="Times New Roman" w:hAnsi="Baskerville" w:cs="Baskerville"/>
              </w:rPr>
              <w:t>GBTQ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C252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Écriture gaie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2DF" w14:textId="43032E1D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EA56A8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21A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Libretto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05F1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Libretto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A9F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96F3776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C7C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Literary column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4134E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Chronique littéraire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5746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0EB254D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6B9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Local history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EF213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Histoire locale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663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1C3550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DC3A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Long poem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A7B3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Long poème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433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C8D335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465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Lullaby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EAF9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Berceuse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2B1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E9202C1" w14:textId="77777777" w:rsidTr="000A074D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D24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Lyric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75EA" w14:textId="2961B62C" w:rsidR="004A39E5" w:rsidRPr="008D0E36" w:rsidRDefault="00422D1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010CB3">
              <w:rPr>
                <w:rFonts w:ascii="Baskerville" w:eastAsia="Times New Roman" w:hAnsi="Baskerville" w:cs="Baskerville"/>
                <w:lang w:val="fr-CA"/>
              </w:rPr>
              <w:t>L</w:t>
            </w:r>
            <w:r w:rsidR="00D37DF9" w:rsidRPr="00010CB3">
              <w:rPr>
                <w:rFonts w:ascii="Baskerville" w:eastAsia="Times New Roman" w:hAnsi="Baskerville" w:cs="Baskerville"/>
                <w:lang w:val="fr-CA"/>
              </w:rPr>
              <w:t>yrique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76B5" w14:textId="6867DBF8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1F545E8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697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Manifesto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2C1C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Manifeste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104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1D986A7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8E3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Masque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31F6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Mascarade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98B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C74089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49D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Melodrama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0CA1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Mélodrame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426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3E2758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51E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Memoir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3562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Mémoires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ACF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2CCBC6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5D9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Military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581E" w14:textId="65C0003F" w:rsidR="004A39E5" w:rsidRPr="008D0E36" w:rsidRDefault="00CA06C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Mi</w:t>
            </w:r>
            <w:r w:rsidR="00D37DF9" w:rsidRPr="008D0E36">
              <w:rPr>
                <w:rFonts w:ascii="Baskerville" w:eastAsia="Times New Roman" w:hAnsi="Baskerville" w:cs="Baskerville"/>
                <w:lang w:val="fr-CA"/>
              </w:rPr>
              <w:t>litaire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6BF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564DA54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18E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Monologue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2D54" w14:textId="77777777" w:rsidR="004A39E5" w:rsidRPr="008D0E36" w:rsidRDefault="00D37DF9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Monologue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D53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4A03D3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B2F0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Morality play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C26A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Moralité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3B7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2BA670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0E5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Musical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2121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Comédie musicale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B174" w14:textId="787340D2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Musical theatre or play</w:t>
            </w:r>
          </w:p>
        </w:tc>
      </w:tr>
      <w:tr w:rsidR="004A39E5" w:rsidRPr="008D0E36" w14:paraId="11FE0677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B17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Mystery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087A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Roman policier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14A6" w14:textId="0F898339" w:rsidR="004A39E5" w:rsidRPr="008D0E36" w:rsidRDefault="004A39E5" w:rsidP="00963A32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0CF0FDD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B4C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Myth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52CA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Mythe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E0D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35B754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06BE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Narrative poem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73B01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Poème narratif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6BE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F0B022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0D8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Novella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3EC5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  <w:lang w:val="fr-CA"/>
              </w:rPr>
              <w:t>Novella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DFC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674F01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6DB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Nursery rhyme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7794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Comptine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17A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095B11D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443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Obituary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51C72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Notice nécrologique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FDC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D22F7F" w:rsidRPr="008D0E36" w14:paraId="181A15D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860E0" w14:textId="77777777" w:rsidR="00D22F7F" w:rsidRPr="008D0E36" w:rsidRDefault="00D22F7F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Ode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6C2F" w14:textId="59D77F8A" w:rsidR="00D22F7F" w:rsidRPr="008D0E36" w:rsidRDefault="003F75E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Ode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15D3" w14:textId="32DE9031" w:rsidR="00D22F7F" w:rsidRPr="008D0E36" w:rsidRDefault="00D22F7F" w:rsidP="002513C2">
            <w:pPr>
              <w:spacing w:before="40" w:after="4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7DB977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3EEC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One-act drama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5229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Pièce en un acte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D11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795C0F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486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Opera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DDB9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Opéra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E14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D84C79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22A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Oral history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D607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Histoire orale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AC5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F54CFD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D03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Pantomime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3702" w14:textId="36FB2A8E" w:rsidR="004A39E5" w:rsidRPr="008D0E36" w:rsidRDefault="00F95ED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Pantomim</w:t>
            </w:r>
            <w:r w:rsidR="00251C2A" w:rsidRPr="008D0E36">
              <w:rPr>
                <w:rFonts w:ascii="Baskerville" w:eastAsia="Times New Roman" w:hAnsi="Baskerville" w:cs="Baskerville"/>
                <w:lang w:val="fr-CA"/>
              </w:rPr>
              <w:t>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1DD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C8672E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463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Parable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814B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Parabole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FCA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9F9E0B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97A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Paranormal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E725" w14:textId="2FCD9D67" w:rsidR="004A39E5" w:rsidRPr="008D0E36" w:rsidRDefault="007D27CD" w:rsidP="007D27CD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256CFB">
              <w:rPr>
                <w:rFonts w:ascii="Baskerville" w:eastAsia="Times New Roman" w:hAnsi="Baskerville" w:cs="Baskerville"/>
                <w:lang w:val="fr-CA"/>
              </w:rPr>
              <w:t>Paranormaux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56BA" w14:textId="1753DCE0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2933A19E" w14:textId="77777777" w:rsidTr="000A074D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500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  <w:color w:val="000000"/>
              </w:rPr>
              <w:lastRenderedPageBreak/>
              <w:t>Paratext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FE73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Paratexte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2B37" w14:textId="77777777" w:rsidR="004A39E5" w:rsidRPr="008D0E36" w:rsidRDefault="004A39E5" w:rsidP="000235CF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 xml:space="preserve">Including front matter, back matter, advertisements, dust jacket blurbs, indexes, tables of contents, etc.; </w:t>
            </w:r>
            <w:proofErr w:type="spellStart"/>
            <w:r w:rsidRPr="008D0E36">
              <w:rPr>
                <w:rFonts w:ascii="Baskerville" w:eastAsia="Times New Roman" w:hAnsi="Baskerville" w:cs="Baskerville"/>
                <w:color w:val="000000"/>
              </w:rPr>
              <w:t>paratext</w:t>
            </w:r>
            <w:proofErr w:type="spellEnd"/>
            <w:r w:rsidRPr="008D0E36">
              <w:rPr>
                <w:rFonts w:ascii="Baskerville" w:eastAsia="Times New Roman" w:hAnsi="Baskerville" w:cs="Baskerville"/>
                <w:color w:val="000000"/>
              </w:rPr>
              <w:t xml:space="preserve"> is everything that isn’t an appendix, introduction, or index</w:t>
            </w:r>
          </w:p>
        </w:tc>
      </w:tr>
      <w:tr w:rsidR="004A39E5" w:rsidRPr="008D0E36" w14:paraId="318CF8C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EC9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Parody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12B2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Parodie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345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20F0D4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56D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Passion play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60CD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Scène de la Passion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8B7D" w14:textId="705E0FA2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F5B59B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58F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Pastoral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3B4A" w14:textId="71CEA366" w:rsidR="004A39E5" w:rsidRPr="008D0E36" w:rsidRDefault="007D27CD" w:rsidP="007D27CD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F40C6D">
              <w:rPr>
                <w:rFonts w:ascii="Baskerville" w:eastAsia="Times New Roman" w:hAnsi="Baskerville" w:cs="Baskerville"/>
                <w:lang w:val="fr-CA"/>
              </w:rPr>
              <w:t>P</w:t>
            </w:r>
            <w:r w:rsidR="00251C2A" w:rsidRPr="00F40C6D">
              <w:rPr>
                <w:rFonts w:ascii="Baskerville" w:eastAsia="Times New Roman" w:hAnsi="Baskerville" w:cs="Baskerville"/>
                <w:lang w:val="fr-CA"/>
              </w:rPr>
              <w:t>astoral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7DFD" w14:textId="6C0EE306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4A39E5" w:rsidRPr="008D0E36" w14:paraId="7D0A2D1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45E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Peri</w:t>
            </w:r>
            <w:r w:rsidR="00416EAE" w:rsidRPr="008D0E36">
              <w:rPr>
                <w:rFonts w:ascii="Baskerville" w:eastAsia="Times New Roman" w:hAnsi="Baskerville" w:cs="Baskerville"/>
                <w:color w:val="000000"/>
              </w:rPr>
              <w:t>odica</w:t>
            </w:r>
            <w:r w:rsidRPr="008D0E36">
              <w:rPr>
                <w:rFonts w:ascii="Baskerville" w:eastAsia="Times New Roman" w:hAnsi="Baskerville" w:cs="Baskerville"/>
                <w:color w:val="000000"/>
              </w:rPr>
              <w:t>l feature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7DE4" w14:textId="37D9FFD5" w:rsidR="004A39E5" w:rsidRPr="008D0E36" w:rsidRDefault="00F40C6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7EE8" w14:textId="2C6CD782" w:rsidR="004A39E5" w:rsidRPr="00F40C6D" w:rsidRDefault="0058664C" w:rsidP="00F40C6D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F40C6D">
              <w:rPr>
                <w:rFonts w:ascii="Baskerville" w:eastAsia="Times New Roman" w:hAnsi="Baskerville" w:cs="Baskerville"/>
              </w:rPr>
              <w:t>This refers to a major (“feature”) article in a mass-circulation magazine</w:t>
            </w:r>
          </w:p>
        </w:tc>
      </w:tr>
      <w:tr w:rsidR="004A39E5" w:rsidRPr="008D0E36" w14:paraId="5E4F042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E9D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Philosophy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7077" w14:textId="694D860A" w:rsidR="004A39E5" w:rsidRPr="008D0E36" w:rsidRDefault="00F40C6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Ph</w:t>
            </w:r>
            <w:r w:rsidR="00251C2A" w:rsidRPr="008D0E36">
              <w:rPr>
                <w:rFonts w:ascii="Baskerville" w:eastAsia="Times New Roman" w:hAnsi="Baskerville" w:cs="Baskerville"/>
                <w:lang w:val="fr-CA"/>
              </w:rPr>
              <w:t>ilosophique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8735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0B7A0451" w14:textId="77777777" w:rsidTr="000A074D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946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Photo essay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0DE7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Photojournalisme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E2765" w14:textId="12D5C83A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Magazine article in which photos predominate</w:t>
            </w:r>
          </w:p>
        </w:tc>
      </w:tr>
      <w:tr w:rsidR="004A39E5" w:rsidRPr="008D0E36" w14:paraId="6EAAE54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5AD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Physical theatre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960B" w14:textId="77777777" w:rsidR="004A39E5" w:rsidRPr="008D0E36" w:rsidRDefault="00251C2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Théâtre physique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01F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2F27C2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97E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Picaresque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9BEE" w14:textId="0F3BDC2F" w:rsidR="009662C6" w:rsidRPr="008D0E36" w:rsidRDefault="00F40C6D" w:rsidP="009662C6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P</w:t>
            </w:r>
            <w:r w:rsidR="009662C6" w:rsidRPr="008D0E36">
              <w:rPr>
                <w:rFonts w:ascii="Baskerville" w:eastAsia="Times New Roman" w:hAnsi="Baskerville" w:cs="Baskerville"/>
                <w:lang w:val="fr-CA"/>
              </w:rPr>
              <w:t>icaresque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E9B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C33F30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BA6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Play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0484" w14:textId="77777777" w:rsidR="004A39E5" w:rsidRPr="008D0E36" w:rsidRDefault="00416EAE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 xml:space="preserve">Pièce de </w:t>
            </w:r>
            <w:proofErr w:type="spellStart"/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théatre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F74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75D0AFB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5826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Poetic drama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CC63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Drame poétique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CE6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20F4107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21C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Polemics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1DB9" w14:textId="1FD73AF2" w:rsidR="004A39E5" w:rsidRPr="008D0E36" w:rsidRDefault="00F40C6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P</w:t>
            </w:r>
            <w:r w:rsidR="009662C6" w:rsidRPr="008D0E36">
              <w:rPr>
                <w:rFonts w:ascii="Baskerville" w:eastAsia="Times New Roman" w:hAnsi="Baskerville" w:cs="Baskerville"/>
                <w:lang w:val="fr-CA"/>
              </w:rPr>
              <w:t>olémique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05C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AEC1CE7" w14:textId="77777777" w:rsidTr="000A074D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94C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Political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1B9C" w14:textId="1F7FB9EF" w:rsidR="004A39E5" w:rsidRPr="008D0E36" w:rsidRDefault="00F9564E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P</w:t>
            </w:r>
            <w:r w:rsidR="009662C6" w:rsidRPr="008D0E36">
              <w:rPr>
                <w:rFonts w:ascii="Baskerville" w:eastAsia="Times New Roman" w:hAnsi="Baskerville" w:cs="Baskerville"/>
                <w:lang w:val="fr-CA"/>
              </w:rPr>
              <w:t>olitique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2BE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Including polemic, petition, government report, manifesto, and political fiction, poetry, etc.</w:t>
            </w:r>
          </w:p>
        </w:tc>
      </w:tr>
      <w:tr w:rsidR="004A39E5" w:rsidRPr="008D0E36" w14:paraId="50FFED5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D978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Pornography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903B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Pornographie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EE0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4EC5FDA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0ECF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Premiere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6DDC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Création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94D03" w14:textId="6A6C6077" w:rsidR="004A39E5" w:rsidRPr="008D0E36" w:rsidRDefault="007007B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T</w:t>
            </w:r>
            <w:r w:rsidR="004A39E5" w:rsidRPr="008D0E36">
              <w:rPr>
                <w:rFonts w:ascii="Baskerville" w:hAnsi="Baskerville" w:cs="Baskerville"/>
              </w:rPr>
              <w:t>he first performance of a play or role</w:t>
            </w:r>
          </w:p>
        </w:tc>
      </w:tr>
      <w:tr w:rsidR="004A39E5" w:rsidRPr="008D0E36" w14:paraId="1F7F3DD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206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Pre-school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48E8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Petite enfance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EF6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183E3D5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3A7C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Prize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A595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Prix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1DC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3A7CDBEF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8575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Profile of author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B9345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Présentation d’auteur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C93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7E38C697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25F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Prose poem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0272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Poème en prose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8C1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4FCBB7B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867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Proverb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72FD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Proverbe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1613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50B8B37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234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Puppetry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92F6F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Théâtre de marionnettes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7F5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33697F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8AFE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Quest narrative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D3B7" w14:textId="01BAD365" w:rsidR="004A39E5" w:rsidRPr="00B47E27" w:rsidRDefault="00036BE3" w:rsidP="009662C6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B47E27">
              <w:rPr>
                <w:rFonts w:ascii="Baskerville" w:eastAsia="Times New Roman" w:hAnsi="Baskerville" w:cs="Baskerville"/>
                <w:lang w:val="fr-CA"/>
              </w:rPr>
              <w:t>Quête</w:t>
            </w:r>
            <w:r w:rsidR="00B47E27" w:rsidRPr="00B47E27">
              <w:rPr>
                <w:rFonts w:ascii="Baskerville" w:eastAsia="Times New Roman" w:hAnsi="Baskerville" w:cs="Baskerville"/>
                <w:lang w:val="fr-CA"/>
              </w:rPr>
              <w:t xml:space="preserve"> récit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EB4C" w14:textId="6C1568F3" w:rsidR="004A39E5" w:rsidRPr="00B47E27" w:rsidRDefault="007007B5" w:rsidP="007007B5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B47E27">
              <w:rPr>
                <w:rFonts w:ascii="Baskerville" w:eastAsia="Times New Roman" w:hAnsi="Baskerville" w:cs="Baskerville"/>
              </w:rPr>
              <w:t>This is a Jungian archetype: “the hero’s journey” is another term for it, but less useful and less used</w:t>
            </w:r>
          </w:p>
        </w:tc>
      </w:tr>
      <w:tr w:rsidR="004A39E5" w:rsidRPr="008D0E36" w14:paraId="1B09D37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413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Radio script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78BA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Transcription radiophonique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55A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1D3430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911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Realist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C1B6" w14:textId="76C1BD66" w:rsidR="004A39E5" w:rsidRPr="008D0E36" w:rsidRDefault="002A219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R</w:t>
            </w:r>
            <w:r w:rsidR="009662C6" w:rsidRPr="008D0E36">
              <w:rPr>
                <w:rFonts w:ascii="Baskerville" w:eastAsia="Times New Roman" w:hAnsi="Baskerville" w:cs="Baskerville"/>
                <w:lang w:val="fr-CA"/>
              </w:rPr>
              <w:t>éaliste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34A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35DA4D35" w14:textId="77777777" w:rsidTr="000A074D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606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lastRenderedPageBreak/>
              <w:t>Reference work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0DE2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Ouvrage de référence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43C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 xml:space="preserve">Including bibliographies, indexes, thesauruses, dictionaries, </w:t>
            </w:r>
            <w:proofErr w:type="spellStart"/>
            <w:r w:rsidRPr="008D0E36">
              <w:rPr>
                <w:rFonts w:ascii="Baskerville" w:eastAsia="Times New Roman" w:hAnsi="Baskerville" w:cs="Baskerville"/>
              </w:rPr>
              <w:t>encyclopædias</w:t>
            </w:r>
            <w:proofErr w:type="spellEnd"/>
            <w:r w:rsidRPr="008D0E36">
              <w:rPr>
                <w:rFonts w:ascii="Baskerville" w:eastAsia="Times New Roman" w:hAnsi="Baskerville" w:cs="Baskerville"/>
              </w:rPr>
              <w:t>, maps, atlases, catalogues, genealogies, bestiaries, etc.</w:t>
            </w:r>
          </w:p>
        </w:tc>
      </w:tr>
      <w:tr w:rsidR="004A39E5" w:rsidRPr="008D0E36" w14:paraId="7E29E788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0BB0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Reflection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CE09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Réflexion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42EF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17B7C377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42A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Regional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7FB2" w14:textId="57FDA384" w:rsidR="004A39E5" w:rsidRPr="008D0E36" w:rsidRDefault="00B44F7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R</w:t>
            </w:r>
            <w:r w:rsidR="009662C6" w:rsidRPr="008D0E36">
              <w:rPr>
                <w:rFonts w:ascii="Baskerville" w:eastAsia="Times New Roman" w:hAnsi="Baskerville" w:cs="Baskerville"/>
                <w:lang w:val="fr-CA"/>
              </w:rPr>
              <w:t>égionale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9BA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275F93F2" w14:textId="77777777" w:rsidTr="000A074D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5A7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Religious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3D7B" w14:textId="081104B9" w:rsidR="004A39E5" w:rsidRPr="008D0E36" w:rsidRDefault="000256F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R</w:t>
            </w:r>
            <w:r w:rsidR="009662C6" w:rsidRPr="008D0E36">
              <w:rPr>
                <w:rFonts w:ascii="Baskerville" w:eastAsia="Times New Roman" w:hAnsi="Baskerville" w:cs="Baskerville"/>
                <w:lang w:val="fr-CA"/>
              </w:rPr>
              <w:t>e</w:t>
            </w:r>
            <w:r w:rsidR="00416EAE" w:rsidRPr="008D0E36">
              <w:rPr>
                <w:rFonts w:ascii="Baskerville" w:eastAsia="Times New Roman" w:hAnsi="Baskerville" w:cs="Baskerville"/>
                <w:lang w:val="fr-CA"/>
              </w:rPr>
              <w:t>ligieux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5EA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Including prayers, tracts, sermons, psalms, prophecy, liturgies, devotional, hagiography, catechism, eulogy, hymn, parable, tracts, fiction and non-fiction alike</w:t>
            </w:r>
          </w:p>
        </w:tc>
      </w:tr>
      <w:tr w:rsidR="004A39E5" w:rsidRPr="008D0E36" w14:paraId="12F199A4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B60A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Research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7301E" w14:textId="4DD11356" w:rsidR="004A39E5" w:rsidRPr="008D0E36" w:rsidRDefault="000256F8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>
              <w:rPr>
                <w:rFonts w:ascii="Baskerville" w:hAnsi="Baskerville" w:cs="Baskerville"/>
                <w:lang w:val="fr-CA"/>
              </w:rPr>
              <w:t>R</w:t>
            </w:r>
            <w:r w:rsidR="00051A92" w:rsidRPr="008D0E36">
              <w:rPr>
                <w:rFonts w:ascii="Baskerville" w:hAnsi="Baskerville" w:cs="Baskerville"/>
                <w:lang w:val="fr-CA"/>
              </w:rPr>
              <w:t>echerche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E61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35460B4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D76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Revenge comedy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79EC6" w14:textId="4994DFD0" w:rsidR="004A39E5" w:rsidRPr="008D0E36" w:rsidRDefault="009D3670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04A4" w14:textId="20E890F8" w:rsidR="004A39E5" w:rsidRPr="008D0E36" w:rsidRDefault="004A39E5" w:rsidP="00C07DC3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26C24BB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C6F6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Revenge tragedy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8182" w14:textId="13DC1E51" w:rsidR="004A39E5" w:rsidRPr="008D0E36" w:rsidRDefault="009D3670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2FD1" w14:textId="63919B63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015BF38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008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Review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17D9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Compte-rendu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C88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39CCB4E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374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Revue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441C" w14:textId="3EB93387" w:rsidR="004A39E5" w:rsidRPr="008D0E36" w:rsidRDefault="005E15E1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9D3670">
              <w:rPr>
                <w:rFonts w:ascii="Baskerville" w:eastAsia="Times New Roman" w:hAnsi="Baskerville" w:cs="Baskerville"/>
                <w:lang w:val="fr-CA"/>
              </w:rPr>
              <w:t>Revue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B6A4" w14:textId="26C2A4B5" w:rsidR="004A39E5" w:rsidRPr="008D0E36" w:rsidRDefault="005E15E1" w:rsidP="005E15E1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  <w:r w:rsidRPr="000256F8">
              <w:rPr>
                <w:rFonts w:ascii="Baskerville" w:eastAsia="Times New Roman" w:hAnsi="Baskerville" w:cs="Baskerville"/>
              </w:rPr>
              <w:t>Theatrical revue: a satirical, musical, collection of dramatic vignettes; a variety show; this term com</w:t>
            </w:r>
            <w:r w:rsidR="000256F8" w:rsidRPr="000256F8">
              <w:rPr>
                <w:rFonts w:ascii="Baskerville" w:eastAsia="Times New Roman" w:hAnsi="Baskerville" w:cs="Baskerville"/>
              </w:rPr>
              <w:t>es directly from the French.</w:t>
            </w:r>
          </w:p>
        </w:tc>
      </w:tr>
      <w:tr w:rsidR="004A39E5" w:rsidRPr="008D0E36" w14:paraId="22A890C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D1F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proofErr w:type="spellStart"/>
            <w:r w:rsidRPr="008D0E36">
              <w:rPr>
                <w:rFonts w:ascii="Baskerville" w:eastAsia="Times New Roman" w:hAnsi="Baskerville" w:cs="Baskerville"/>
              </w:rPr>
              <w:t>Robinsonades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0A2E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Robinsonnade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86E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53D8B0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1C7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Romance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1810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994157">
              <w:rPr>
                <w:rFonts w:ascii="Baskerville" w:eastAsia="Times New Roman" w:hAnsi="Baskerville" w:cs="Baskerville"/>
                <w:lang w:val="fr-CA"/>
              </w:rPr>
              <w:t>Romans d’amour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E9F0" w14:textId="0F7C26F2" w:rsidR="004A39E5" w:rsidRPr="008D0E36" w:rsidRDefault="00065FF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  <w:r w:rsidRPr="00994157">
              <w:rPr>
                <w:rFonts w:ascii="Baskerville" w:eastAsia="Times New Roman" w:hAnsi="Baskerville" w:cs="Baskerville"/>
              </w:rPr>
              <w:t>This pertains to romantic content: i.e. a love story</w:t>
            </w:r>
          </w:p>
        </w:tc>
      </w:tr>
      <w:tr w:rsidR="004A39E5" w:rsidRPr="008D0E36" w14:paraId="21965B03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A981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Round table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14A0" w14:textId="77777777" w:rsidR="004A39E5" w:rsidRPr="008D0E36" w:rsidRDefault="009662C6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Table ronde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9246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3E02C283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428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Rural idyll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16FA" w14:textId="6E3FB5CC" w:rsidR="00352E23" w:rsidRPr="008D0E36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37CF" w14:textId="1E048979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</w:tc>
      </w:tr>
      <w:tr w:rsidR="004A39E5" w:rsidRPr="008D0E36" w14:paraId="7B5A2CF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EBE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Satire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3F0F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Satire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EE2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756783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17A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School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C2B9" w14:textId="44E422FE" w:rsidR="00352E23" w:rsidRPr="008D0E36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0C5F" w14:textId="2F1A9B55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32B7EF5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EE4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Science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0B03" w14:textId="50FE7D29" w:rsidR="004A39E5" w:rsidRPr="008D0E36" w:rsidRDefault="004B12C7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Sciences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372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7F7F8320" w14:textId="77777777" w:rsidTr="000A07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4D0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Science fiction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DF15" w14:textId="50244B6D" w:rsidR="004A39E5" w:rsidRPr="008D0E36" w:rsidRDefault="00402AB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proofErr w:type="spellStart"/>
            <w:r w:rsidRPr="00CA0988">
              <w:rPr>
                <w:rFonts w:ascii="Baskerville" w:eastAsia="Times New Roman" w:hAnsi="Baskerville" w:cs="Baskerville"/>
                <w:lang w:val="fr-CA"/>
              </w:rPr>
              <w:t xml:space="preserve">Science </w:t>
            </w:r>
            <w:r w:rsidR="00AC0B85" w:rsidRPr="00CA0988">
              <w:rPr>
                <w:rFonts w:ascii="Baskerville" w:eastAsia="Times New Roman" w:hAnsi="Baskerville" w:cs="Baskerville"/>
                <w:lang w:val="fr-CA"/>
              </w:rPr>
              <w:t>fiction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04D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Including speculative fiction, science fantasy, utopia, dystopia</w:t>
            </w:r>
          </w:p>
        </w:tc>
      </w:tr>
      <w:tr w:rsidR="004A39E5" w:rsidRPr="008D0E36" w14:paraId="710524F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519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Sea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0E83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Récit maritime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665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B9AB2AD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91B2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Sensational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BE1A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CA0988">
              <w:rPr>
                <w:rFonts w:ascii="Baskerville" w:eastAsia="Times New Roman" w:hAnsi="Baskerville" w:cs="Baskerville"/>
                <w:lang w:val="fr-CA"/>
              </w:rPr>
              <w:t>Roman</w:t>
            </w:r>
            <w:r w:rsidRPr="008D0E36">
              <w:rPr>
                <w:rFonts w:ascii="Baskerville" w:eastAsia="Times New Roman" w:hAnsi="Baskerville" w:cs="Baskerville"/>
                <w:color w:val="FF0000"/>
                <w:lang w:val="fr-CA"/>
              </w:rPr>
              <w:t xml:space="preserve"> </w:t>
            </w:r>
            <w:r w:rsidRPr="008D0E36">
              <w:rPr>
                <w:rFonts w:ascii="Baskerville" w:eastAsia="Times New Roman" w:hAnsi="Baskerville" w:cs="Baskerville"/>
                <w:lang w:val="fr-CA"/>
              </w:rPr>
              <w:t>à sensation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D82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7B55E96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5748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Sentimental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7B04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CA0988">
              <w:rPr>
                <w:rFonts w:ascii="Baskerville" w:eastAsia="Times New Roman" w:hAnsi="Baskerville" w:cs="Baskerville"/>
                <w:lang w:val="fr-CA"/>
              </w:rPr>
              <w:t>Roman</w:t>
            </w:r>
            <w:r w:rsidRPr="008D0E36">
              <w:rPr>
                <w:rFonts w:ascii="Baskerville" w:eastAsia="Times New Roman" w:hAnsi="Baskerville" w:cs="Baskerville"/>
                <w:color w:val="FF0000"/>
                <w:lang w:val="fr-CA"/>
              </w:rPr>
              <w:t xml:space="preserve"> </w:t>
            </w:r>
            <w:r w:rsidRPr="008D0E36">
              <w:rPr>
                <w:rFonts w:ascii="Baskerville" w:eastAsia="Times New Roman" w:hAnsi="Baskerville" w:cs="Baskerville"/>
                <w:lang w:val="fr-CA"/>
              </w:rPr>
              <w:t>sentimental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0F7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89502B4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063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Sequel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DC53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Suite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110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84FF07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8B4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Serialization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2577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Série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3E0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AA257FD" w14:textId="77777777" w:rsidTr="000A07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794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lastRenderedPageBreak/>
              <w:t>Settler writing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3D23" w14:textId="565A5AD3" w:rsidR="004A39E5" w:rsidRPr="008D0E36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1ED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Including narratives, propaganda, guidebooks, etc.</w:t>
            </w:r>
          </w:p>
          <w:p w14:paraId="4EF8D223" w14:textId="70033496" w:rsidR="00AC0B8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16B75311" w14:textId="77777777" w:rsidTr="000A074D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657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Slavery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71C8" w14:textId="2B792366" w:rsidR="004A39E5" w:rsidRPr="008D0E36" w:rsidRDefault="004B12C7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L</w:t>
            </w:r>
            <w:r w:rsidR="00AC0B85" w:rsidRPr="004B12C7">
              <w:rPr>
                <w:rFonts w:ascii="Baskerville" w:eastAsia="Times New Roman" w:hAnsi="Baskerville" w:cs="Baskerville"/>
                <w:lang w:val="fr-CA"/>
              </w:rPr>
              <w:t>’esclavage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EBC8" w14:textId="2449C681" w:rsidR="004A39E5" w:rsidRPr="008D0E36" w:rsidRDefault="004A39E5" w:rsidP="004B12C7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Including slave narratives, escape narratives, anti-slavery texts, propaganda, governmental reports, etc.</w:t>
            </w:r>
          </w:p>
        </w:tc>
      </w:tr>
      <w:tr w:rsidR="004A39E5" w:rsidRPr="008D0E36" w14:paraId="51A6B5B1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6CE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Social reform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F7B9B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4B12C7">
              <w:rPr>
                <w:rFonts w:ascii="Baskerville" w:eastAsia="Times New Roman" w:hAnsi="Baskerville" w:cs="Baskerville"/>
                <w:lang w:val="fr-CA"/>
              </w:rPr>
              <w:t>Récits de réforme sociale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5C5EB" w14:textId="7CEBF855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050982E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21B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Social science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32B8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Sciences sociales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754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58E368BE" w14:textId="77777777" w:rsidTr="000A074D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940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Song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2A96" w14:textId="77777777" w:rsidR="004A39E5" w:rsidRPr="008D0E36" w:rsidRDefault="00AA418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Chanson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85F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A song has both words and music together, whether written or performed.</w:t>
            </w:r>
          </w:p>
        </w:tc>
      </w:tr>
      <w:tr w:rsidR="004A39E5" w:rsidRPr="008D0E36" w14:paraId="0D60941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2A7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Sonnet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470E" w14:textId="77777777" w:rsidR="00AC0B85" w:rsidRPr="008D0E36" w:rsidRDefault="00AC0B85" w:rsidP="00AC0B85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Sonnet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D6A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13E7148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24E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Speech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7C25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Allocution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57F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7C4D5E4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D75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Suffragist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CD79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Suffragette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67C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AEED609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6E41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Summary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6061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Résumé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63AE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4A39E5" w:rsidRPr="008D0E36" w14:paraId="5B5B219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E57E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Sunday school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04E4" w14:textId="635B2DC9" w:rsidR="004A39E5" w:rsidRPr="008D0E36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AE2" w14:textId="003926FA" w:rsidR="004A39E5" w:rsidRPr="008D0E36" w:rsidRDefault="004A39E5" w:rsidP="006D49B0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E8D2887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46E4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Survey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689A1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hAnsi="Baskerville" w:cs="Baskerville"/>
                <w:lang w:val="fr-CA"/>
              </w:rPr>
            </w:pPr>
            <w:r w:rsidRPr="008D0E36">
              <w:rPr>
                <w:rFonts w:ascii="Baskerville" w:hAnsi="Baskerville" w:cs="Baskerville"/>
                <w:lang w:val="fr-CA"/>
              </w:rPr>
              <w:t>Survol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AD369" w14:textId="77777777" w:rsidR="004A39E5" w:rsidRPr="008D0E36" w:rsidRDefault="00C402EA" w:rsidP="00C402EA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8D0E36">
              <w:rPr>
                <w:rFonts w:ascii="Baskerville" w:hAnsi="Baskerville" w:cs="Baskerville"/>
              </w:rPr>
              <w:t>This is an overview, not a questionnaire or collection of data; as in a literary survey</w:t>
            </w:r>
          </w:p>
        </w:tc>
      </w:tr>
      <w:tr w:rsidR="004A39E5" w:rsidRPr="008D0E36" w14:paraId="4126D0B2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A48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Temperance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C8E96" w14:textId="5E2B52C3" w:rsidR="00352E23" w:rsidRPr="00352E23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 xml:space="preserve">No French </w:t>
            </w:r>
            <w:proofErr w:type="spellStart"/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  <w:lang w:val="fr-CA"/>
              </w:rPr>
              <w:t>equivalent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6C52B" w14:textId="03A2DD7A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3CDDB01A" w14:textId="77777777" w:rsidTr="000A07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20D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Textbook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5D2B0" w14:textId="77777777" w:rsidR="004A39E5" w:rsidRPr="008D0E36" w:rsidRDefault="00D3546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Manuel scolaire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8A1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Instructional texts specifically for schools</w:t>
            </w:r>
          </w:p>
        </w:tc>
      </w:tr>
      <w:tr w:rsidR="004A39E5" w:rsidRPr="008D0E36" w14:paraId="2AC3A3A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ADF0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 xml:space="preserve">Theatre for Young Audiences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A028" w14:textId="4D02B857" w:rsidR="00AC0B85" w:rsidRPr="008D0E36" w:rsidRDefault="00AC0B85" w:rsidP="00DF1B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 xml:space="preserve">Théâtre pour enfants 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0C61" w14:textId="2E3DB4EA" w:rsidR="004A39E5" w:rsidRPr="008D0E36" w:rsidRDefault="003A653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N</w:t>
            </w:r>
            <w:r w:rsidR="004A39E5" w:rsidRPr="008D0E36">
              <w:rPr>
                <w:rFonts w:ascii="Baskerville" w:eastAsia="Times New Roman" w:hAnsi="Baskerville" w:cs="Baskerville"/>
              </w:rPr>
              <w:t>ot the same as “Young Adults”</w:t>
            </w:r>
          </w:p>
        </w:tc>
      </w:tr>
      <w:tr w:rsidR="004A39E5" w:rsidRPr="008D0E36" w14:paraId="1E9070FA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234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Theatre of the Absurd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F398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Théâtre de l’absurde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ECC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0182460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E2C4" w14:textId="77777777" w:rsidR="004A39E5" w:rsidRPr="008D0E36" w:rsidRDefault="007158E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 xml:space="preserve">MA </w:t>
            </w:r>
            <w:r w:rsidR="004A39E5" w:rsidRPr="008D0E36">
              <w:rPr>
                <w:rFonts w:ascii="Baskerville" w:eastAsia="Times New Roman" w:hAnsi="Baskerville" w:cs="Baskerville"/>
                <w:color w:val="000000"/>
              </w:rPr>
              <w:t>Thesis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38AB" w14:textId="77777777" w:rsidR="004A39E5" w:rsidRPr="008D0E36" w:rsidRDefault="004351D1" w:rsidP="007158E8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T</w:t>
            </w:r>
            <w:r w:rsidR="004A39E5"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 xml:space="preserve">hèse </w:t>
            </w:r>
            <w:r w:rsidR="00051A92"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 xml:space="preserve">de </w:t>
            </w:r>
            <w:r w:rsidR="00051A92" w:rsidRPr="008D0E36">
              <w:rPr>
                <w:rFonts w:ascii="Baskerville" w:hAnsi="Baskerville" w:cs="Baskerville"/>
                <w:lang w:val="fr-CA"/>
              </w:rPr>
              <w:t>maîtrise</w:t>
            </w:r>
            <w:r w:rsidR="00051A92"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 xml:space="preserve">, 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CC31" w14:textId="77777777" w:rsidR="004A39E5" w:rsidRPr="008D0E36" w:rsidRDefault="004A39E5" w:rsidP="007158E8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7158E8" w:rsidRPr="008D0E36" w14:paraId="0D1A69E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2B70" w14:textId="77777777" w:rsidR="007158E8" w:rsidRPr="008D0E36" w:rsidRDefault="007158E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MA Research paper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65CA" w14:textId="77777777" w:rsidR="007158E8" w:rsidRPr="008D0E36" w:rsidRDefault="007158E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 xml:space="preserve">Mémoire de </w:t>
            </w:r>
            <w:r w:rsidRPr="008D0E36">
              <w:rPr>
                <w:rFonts w:ascii="Baskerville" w:hAnsi="Baskerville" w:cs="Baskerville"/>
                <w:lang w:val="fr-CA"/>
              </w:rPr>
              <w:t>maîtrise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F6BD" w14:textId="77777777" w:rsidR="007158E8" w:rsidRPr="008D0E36" w:rsidRDefault="007158E8" w:rsidP="007158E8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4D6AEBA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BA6E" w14:textId="77777777" w:rsidR="004A39E5" w:rsidRPr="008D0E36" w:rsidRDefault="007158E8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PhD Thesis</w:t>
            </w:r>
            <w:r w:rsidR="004A39E5" w:rsidRPr="008D0E36">
              <w:rPr>
                <w:rFonts w:ascii="Baskerville" w:eastAsia="Times New Roman" w:hAnsi="Baskerville" w:cs="Baskerville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DCF0" w14:textId="77777777" w:rsidR="004A39E5" w:rsidRPr="008D0E36" w:rsidRDefault="00E33746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 xml:space="preserve">Thèse </w:t>
            </w:r>
            <w:r w:rsidR="00051A92"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de doctorat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7E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513D64D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7D3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Tragedy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0B8E" w14:textId="77777777" w:rsidR="004A39E5" w:rsidRPr="008D0E36" w:rsidRDefault="00AA418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Tragédie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8345B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24798B0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825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Tragicomedy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5BAB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Tragi-comédie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26AD7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498585B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6BF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Translation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626E5" w14:textId="77777777" w:rsidR="004A39E5" w:rsidRPr="008D0E36" w:rsidRDefault="00051A9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Traduction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E733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5D482DA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8A2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Travel writing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C881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Récit de voyage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9C69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289EC2AF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4C45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Treatise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C7A9" w14:textId="77777777" w:rsidR="004A39E5" w:rsidRPr="008D0E36" w:rsidRDefault="00AC0B8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Traité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7B0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3E3CDFF6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F8DEF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lastRenderedPageBreak/>
              <w:t>Trickster story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0C47" w14:textId="7018BFA3" w:rsidR="004A39E5" w:rsidRPr="008D0E36" w:rsidRDefault="00715F3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FF6C5D">
              <w:rPr>
                <w:rFonts w:ascii="Baskerville" w:eastAsia="Times New Roman" w:hAnsi="Baskerville" w:cs="Baskerville"/>
                <w:lang w:val="fr-CA"/>
              </w:rPr>
              <w:t xml:space="preserve">Mythes du </w:t>
            </w:r>
            <w:proofErr w:type="spellStart"/>
            <w:r w:rsidRPr="00FF6C5D">
              <w:rPr>
                <w:rFonts w:ascii="Baskerville" w:eastAsia="Times New Roman" w:hAnsi="Baskerville" w:cs="Baskerville"/>
                <w:lang w:val="fr-CA"/>
              </w:rPr>
              <w:t>Trickster</w:t>
            </w:r>
            <w:proofErr w:type="spellEnd"/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BC69" w14:textId="0326D6A7" w:rsidR="004A39E5" w:rsidRPr="003D37D4" w:rsidRDefault="003D37D4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  <w:r w:rsidRPr="00567E8E">
              <w:rPr>
                <w:rFonts w:ascii="Baskerville" w:eastAsia="Times New Roman" w:hAnsi="Baskerville" w:cs="Baskerville"/>
              </w:rPr>
              <w:t>This is another Jungian archetype, the “trickster”: Pan, Puck, Raven, Coyote, Reynard the Fox…</w:t>
            </w:r>
          </w:p>
        </w:tc>
      </w:tr>
      <w:tr w:rsidR="004A39E5" w:rsidRPr="008D0E36" w14:paraId="197E7A79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B5B6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TV script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DCB0" w14:textId="77777777" w:rsidR="004A39E5" w:rsidRPr="008D0E36" w:rsidRDefault="00715F3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Scénario pour la télévision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100C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73D14770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2CD4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8D0E36">
              <w:rPr>
                <w:rFonts w:ascii="Baskerville" w:eastAsia="Times New Roman" w:hAnsi="Baskerville" w:cs="Baskerville"/>
              </w:rPr>
              <w:t>Utopia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5AF" w14:textId="77777777" w:rsidR="004A39E5" w:rsidRPr="008D0E36" w:rsidRDefault="00715F3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lang w:val="fr-CA"/>
              </w:rPr>
              <w:t>Utopie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43E28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2592458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9BC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 xml:space="preserve">Verbatim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35EC" w14:textId="77777777" w:rsidR="004A39E5" w:rsidRPr="008D0E36" w:rsidRDefault="00715F3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1B7105">
              <w:rPr>
                <w:rFonts w:ascii="Baskerville" w:eastAsia="Times New Roman" w:hAnsi="Baskerville" w:cs="Baskerville"/>
                <w:lang w:val="fr-CA"/>
              </w:rPr>
              <w:t>Mot-à-mot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7251" w14:textId="6F7F52ED" w:rsidR="001B7105" w:rsidRPr="008D0E36" w:rsidRDefault="001B7105" w:rsidP="001B7105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  <w:p w14:paraId="76136D68" w14:textId="05B2887C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</w:rPr>
            </w:pPr>
          </w:p>
        </w:tc>
      </w:tr>
      <w:tr w:rsidR="0086244A" w:rsidRPr="008D0E36" w14:paraId="209FE83D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41DA9" w14:textId="77777777" w:rsidR="0086244A" w:rsidRPr="008D0E36" w:rsidRDefault="0086244A" w:rsidP="0086244A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Verse play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2A021" w14:textId="77777777" w:rsidR="0086244A" w:rsidRPr="008D0E36" w:rsidRDefault="0086244A" w:rsidP="008C78C5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Drame poétique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F39F" w14:textId="77777777" w:rsidR="0086244A" w:rsidRPr="008D0E36" w:rsidRDefault="0086244A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374428" w14:paraId="28EA269E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3EF5" w14:textId="77777777" w:rsidR="004A39E5" w:rsidRPr="00374428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 w:rsidRPr="00374428">
              <w:rPr>
                <w:rFonts w:ascii="Baskerville" w:eastAsia="Times New Roman" w:hAnsi="Baskerville" w:cs="Baskerville"/>
              </w:rPr>
              <w:t>Verse novel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0BD3" w14:textId="77777777" w:rsidR="004A39E5" w:rsidRPr="00374428" w:rsidRDefault="00715F3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lang w:val="fr-CA"/>
              </w:rPr>
            </w:pPr>
            <w:r w:rsidRPr="00374428">
              <w:rPr>
                <w:rFonts w:ascii="Baskerville" w:eastAsia="Times New Roman" w:hAnsi="Baskerville" w:cs="Baskerville"/>
                <w:lang w:val="fr-CA"/>
              </w:rPr>
              <w:t>Roman en vers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3A127" w14:textId="77777777" w:rsidR="004A39E5" w:rsidRPr="00374428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4A39E5" w:rsidRPr="008D0E36" w14:paraId="6B504400" w14:textId="77777777" w:rsidTr="000A074D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3FE2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War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9BB1" w14:textId="6370BF39" w:rsidR="004A39E5" w:rsidRPr="008D0E36" w:rsidRDefault="005C45AD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  <w:lang w:val="fr-CA"/>
              </w:rPr>
            </w:pPr>
            <w:r>
              <w:rPr>
                <w:rFonts w:ascii="Baskerville" w:eastAsia="Times New Roman" w:hAnsi="Baskerville" w:cs="Baskerville"/>
                <w:lang w:val="fr-CA"/>
              </w:rPr>
              <w:t>Gu</w:t>
            </w:r>
            <w:r w:rsidR="00AA4184" w:rsidRPr="008D0E36">
              <w:rPr>
                <w:rFonts w:ascii="Baskerville" w:eastAsia="Times New Roman" w:hAnsi="Baskerville" w:cs="Baskerville"/>
                <w:color w:val="000000"/>
                <w:lang w:val="fr-CA"/>
              </w:rPr>
              <w:t>erre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9FED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Including war stories, war poetry, military documents, etc.</w:t>
            </w:r>
          </w:p>
        </w:tc>
      </w:tr>
      <w:tr w:rsidR="004A39E5" w:rsidRPr="008D0E36" w14:paraId="1F9C40EC" w14:textId="77777777" w:rsidTr="000A074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AC6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Western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0E17" w14:textId="77777777" w:rsidR="004A39E5" w:rsidRPr="008D0E36" w:rsidRDefault="00715F32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178A">
              <w:rPr>
                <w:rFonts w:ascii="Baskerville" w:eastAsia="Times New Roman" w:hAnsi="Baskerville" w:cs="Baskerville"/>
                <w:lang w:val="fr-CA"/>
              </w:rPr>
              <w:t xml:space="preserve">Romans </w:t>
            </w:r>
            <w:r w:rsidRPr="00374428">
              <w:rPr>
                <w:rFonts w:ascii="Baskerville" w:eastAsia="Times New Roman" w:hAnsi="Baskerville" w:cs="Baskerville"/>
                <w:lang w:val="fr-CA"/>
              </w:rPr>
              <w:t>western</w:t>
            </w:r>
          </w:p>
        </w:tc>
        <w:tc>
          <w:tcPr>
            <w:tcW w:w="5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48F1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</w:p>
        </w:tc>
      </w:tr>
      <w:tr w:rsidR="004A39E5" w:rsidRPr="008D0E36" w14:paraId="15B9CD11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3672A" w14:textId="77777777" w:rsidR="004A39E5" w:rsidRPr="008D0E36" w:rsidRDefault="004A39E5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000000"/>
              </w:rPr>
            </w:pPr>
            <w:r w:rsidRPr="008D0E36">
              <w:rPr>
                <w:rFonts w:ascii="Baskerville" w:eastAsia="Times New Roman" w:hAnsi="Baskerville" w:cs="Baskerville"/>
                <w:color w:val="000000"/>
              </w:rPr>
              <w:t>Young adult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9066" w14:textId="47BDA84C" w:rsidR="001B06BB" w:rsidRPr="008D0E36" w:rsidRDefault="00715F32" w:rsidP="00153684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153684">
              <w:rPr>
                <w:rFonts w:ascii="Baskerville" w:eastAsia="Times New Roman" w:hAnsi="Baskerville" w:cs="Baskerville"/>
                <w:lang w:val="fr-CA"/>
              </w:rPr>
              <w:t>Littérature pour jeunes adultes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603D" w14:textId="4541D99E" w:rsidR="004A39E5" w:rsidRPr="00374428" w:rsidRDefault="004A39E5" w:rsidP="00374428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5F497A" w:themeColor="accent4" w:themeShade="BF"/>
              </w:rPr>
            </w:pPr>
          </w:p>
        </w:tc>
      </w:tr>
      <w:tr w:rsidR="000C086F" w:rsidRPr="008D0E36" w14:paraId="02C45C80" w14:textId="77777777" w:rsidTr="000A074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C74B" w14:textId="4E71153D" w:rsidR="000C086F" w:rsidRPr="00352E23" w:rsidRDefault="00352E23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i/>
                <w:color w:val="5F497A" w:themeColor="accent4" w:themeShade="BF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</w:rPr>
              <w:t>No English equivalent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7651" w14:textId="421D56AB" w:rsidR="000C086F" w:rsidRPr="008D0E36" w:rsidRDefault="000C086F" w:rsidP="0066314E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proofErr w:type="spellStart"/>
            <w:r w:rsidRPr="0035178A">
              <w:rPr>
                <w:rFonts w:ascii="Baskerville" w:eastAsia="Times New Roman" w:hAnsi="Baskerville" w:cs="Baskerville"/>
                <w:lang w:val="fr-CA"/>
              </w:rPr>
              <w:t>Bio-bibliographie</w:t>
            </w:r>
            <w:proofErr w:type="spellEnd"/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D4D2" w14:textId="60ABCF39" w:rsidR="000C086F" w:rsidRPr="000C086F" w:rsidRDefault="000C086F" w:rsidP="00352E23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</w:p>
        </w:tc>
      </w:tr>
      <w:tr w:rsidR="00352E23" w:rsidRPr="008D0E36" w14:paraId="604C3C8C" w14:textId="77777777" w:rsidTr="00C5604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0B2B0" w14:textId="77777777" w:rsidR="00352E23" w:rsidRPr="00352E23" w:rsidRDefault="00352E23" w:rsidP="00C5604B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i/>
                <w:color w:val="5F497A" w:themeColor="accent4" w:themeShade="BF"/>
              </w:rPr>
            </w:pPr>
            <w:r w:rsidRPr="00352E23">
              <w:rPr>
                <w:rFonts w:ascii="Baskerville" w:eastAsia="Times New Roman" w:hAnsi="Baskerville" w:cs="Baskerville"/>
                <w:i/>
                <w:color w:val="5F497A" w:themeColor="accent4" w:themeShade="BF"/>
              </w:rPr>
              <w:t>No English equivalent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D517" w14:textId="289450B6" w:rsidR="00352E23" w:rsidRPr="008D0E36" w:rsidRDefault="00352E23" w:rsidP="00C5604B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  <w:color w:val="FF0000"/>
                <w:lang w:val="fr-CA"/>
              </w:rPr>
            </w:pPr>
            <w:r w:rsidRPr="0035178A">
              <w:rPr>
                <w:rFonts w:ascii="Baskerville" w:eastAsia="Times New Roman" w:hAnsi="Baskerville" w:cs="Baskerville"/>
                <w:lang w:val="fr-CA"/>
              </w:rPr>
              <w:t>Portrait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2B44F" w14:textId="0D523F30" w:rsidR="00352E23" w:rsidRPr="000C086F" w:rsidRDefault="00352E23" w:rsidP="00352E23">
            <w:pPr>
              <w:spacing w:before="40" w:after="40"/>
              <w:ind w:left="360" w:hanging="36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A textual portrait of an individual</w:t>
            </w:r>
          </w:p>
        </w:tc>
      </w:tr>
    </w:tbl>
    <w:p w14:paraId="13FCD4E7" w14:textId="77777777" w:rsidR="008D093C" w:rsidRDefault="008D093C" w:rsidP="008D093C"/>
    <w:p w14:paraId="65805F95" w14:textId="77777777" w:rsidR="002A342A" w:rsidRDefault="002A342A" w:rsidP="008D093C"/>
    <w:p w14:paraId="08DFC3C7" w14:textId="77777777" w:rsidR="002A342A" w:rsidRDefault="002A342A" w:rsidP="008D093C"/>
    <w:sectPr w:rsidR="002A342A" w:rsidSect="00523CB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01"/>
    <w:rsid w:val="00003807"/>
    <w:rsid w:val="00010CB3"/>
    <w:rsid w:val="00012189"/>
    <w:rsid w:val="00017176"/>
    <w:rsid w:val="000235CF"/>
    <w:rsid w:val="000256F8"/>
    <w:rsid w:val="00036BE3"/>
    <w:rsid w:val="00051A92"/>
    <w:rsid w:val="00065FF5"/>
    <w:rsid w:val="00087967"/>
    <w:rsid w:val="00093514"/>
    <w:rsid w:val="000A074D"/>
    <w:rsid w:val="000B472A"/>
    <w:rsid w:val="000C086F"/>
    <w:rsid w:val="000C2A50"/>
    <w:rsid w:val="000D05A8"/>
    <w:rsid w:val="000F123F"/>
    <w:rsid w:val="0012609E"/>
    <w:rsid w:val="001364B3"/>
    <w:rsid w:val="001371A3"/>
    <w:rsid w:val="00144986"/>
    <w:rsid w:val="00153684"/>
    <w:rsid w:val="00155687"/>
    <w:rsid w:val="00172BF2"/>
    <w:rsid w:val="00185F05"/>
    <w:rsid w:val="001A4E29"/>
    <w:rsid w:val="001B06BB"/>
    <w:rsid w:val="001B7105"/>
    <w:rsid w:val="001E2C78"/>
    <w:rsid w:val="0023085E"/>
    <w:rsid w:val="00233259"/>
    <w:rsid w:val="00242EC1"/>
    <w:rsid w:val="002513C2"/>
    <w:rsid w:val="00251C2A"/>
    <w:rsid w:val="00256CFB"/>
    <w:rsid w:val="00264E3F"/>
    <w:rsid w:val="002A2194"/>
    <w:rsid w:val="002A342A"/>
    <w:rsid w:val="002A44AA"/>
    <w:rsid w:val="002A551D"/>
    <w:rsid w:val="002D31AE"/>
    <w:rsid w:val="002D49D9"/>
    <w:rsid w:val="002D731A"/>
    <w:rsid w:val="00320C47"/>
    <w:rsid w:val="0032320C"/>
    <w:rsid w:val="003343EE"/>
    <w:rsid w:val="00347ECF"/>
    <w:rsid w:val="0035178A"/>
    <w:rsid w:val="00352E23"/>
    <w:rsid w:val="00372244"/>
    <w:rsid w:val="00374428"/>
    <w:rsid w:val="00387AF6"/>
    <w:rsid w:val="003A653D"/>
    <w:rsid w:val="003B1DC8"/>
    <w:rsid w:val="003C3877"/>
    <w:rsid w:val="003D1BDE"/>
    <w:rsid w:val="003D37D4"/>
    <w:rsid w:val="003F75ED"/>
    <w:rsid w:val="0040012E"/>
    <w:rsid w:val="00402ABA"/>
    <w:rsid w:val="00416EAE"/>
    <w:rsid w:val="00422D15"/>
    <w:rsid w:val="004351D1"/>
    <w:rsid w:val="004563CE"/>
    <w:rsid w:val="00460ECF"/>
    <w:rsid w:val="00466477"/>
    <w:rsid w:val="004856B3"/>
    <w:rsid w:val="004A1053"/>
    <w:rsid w:val="004A39E5"/>
    <w:rsid w:val="004B12C7"/>
    <w:rsid w:val="004C6112"/>
    <w:rsid w:val="004D59BC"/>
    <w:rsid w:val="005229C5"/>
    <w:rsid w:val="00523CB8"/>
    <w:rsid w:val="00554482"/>
    <w:rsid w:val="0056724D"/>
    <w:rsid w:val="00567E8E"/>
    <w:rsid w:val="0058664C"/>
    <w:rsid w:val="005916AD"/>
    <w:rsid w:val="005A7C5F"/>
    <w:rsid w:val="005C45AD"/>
    <w:rsid w:val="005E15E1"/>
    <w:rsid w:val="0064799A"/>
    <w:rsid w:val="0066314E"/>
    <w:rsid w:val="006B231A"/>
    <w:rsid w:val="006C2A97"/>
    <w:rsid w:val="006D49B0"/>
    <w:rsid w:val="006E72F8"/>
    <w:rsid w:val="006F726F"/>
    <w:rsid w:val="007007B5"/>
    <w:rsid w:val="007158E8"/>
    <w:rsid w:val="00715F32"/>
    <w:rsid w:val="0072050C"/>
    <w:rsid w:val="007A0421"/>
    <w:rsid w:val="007C1F9A"/>
    <w:rsid w:val="007D27CD"/>
    <w:rsid w:val="007D2CBF"/>
    <w:rsid w:val="007E7B42"/>
    <w:rsid w:val="007F3F19"/>
    <w:rsid w:val="00812201"/>
    <w:rsid w:val="008542DC"/>
    <w:rsid w:val="0086244A"/>
    <w:rsid w:val="008907FB"/>
    <w:rsid w:val="008C78C5"/>
    <w:rsid w:val="008D093C"/>
    <w:rsid w:val="008D0E36"/>
    <w:rsid w:val="008E2188"/>
    <w:rsid w:val="009055CE"/>
    <w:rsid w:val="00937D39"/>
    <w:rsid w:val="00946505"/>
    <w:rsid w:val="00963A32"/>
    <w:rsid w:val="009662C6"/>
    <w:rsid w:val="00976618"/>
    <w:rsid w:val="00981A11"/>
    <w:rsid w:val="00984626"/>
    <w:rsid w:val="00993852"/>
    <w:rsid w:val="00994157"/>
    <w:rsid w:val="009D3670"/>
    <w:rsid w:val="009D6794"/>
    <w:rsid w:val="009E29F8"/>
    <w:rsid w:val="009F12C5"/>
    <w:rsid w:val="00A35234"/>
    <w:rsid w:val="00A4746F"/>
    <w:rsid w:val="00AA4184"/>
    <w:rsid w:val="00AC0B85"/>
    <w:rsid w:val="00AC1CC2"/>
    <w:rsid w:val="00AC2DD5"/>
    <w:rsid w:val="00AC4691"/>
    <w:rsid w:val="00AE793A"/>
    <w:rsid w:val="00B31E07"/>
    <w:rsid w:val="00B44F7A"/>
    <w:rsid w:val="00B47E27"/>
    <w:rsid w:val="00B71A00"/>
    <w:rsid w:val="00BA388D"/>
    <w:rsid w:val="00BC691B"/>
    <w:rsid w:val="00BD7896"/>
    <w:rsid w:val="00C07DC3"/>
    <w:rsid w:val="00C32149"/>
    <w:rsid w:val="00C402EA"/>
    <w:rsid w:val="00C46F68"/>
    <w:rsid w:val="00C5604B"/>
    <w:rsid w:val="00C855F1"/>
    <w:rsid w:val="00CA06C2"/>
    <w:rsid w:val="00CA0988"/>
    <w:rsid w:val="00CB44F5"/>
    <w:rsid w:val="00CB5940"/>
    <w:rsid w:val="00CF2799"/>
    <w:rsid w:val="00D152A8"/>
    <w:rsid w:val="00D22F7F"/>
    <w:rsid w:val="00D3546A"/>
    <w:rsid w:val="00D37DF9"/>
    <w:rsid w:val="00D70B4A"/>
    <w:rsid w:val="00DC491E"/>
    <w:rsid w:val="00DD3AC8"/>
    <w:rsid w:val="00DF1B4E"/>
    <w:rsid w:val="00E2104C"/>
    <w:rsid w:val="00E33746"/>
    <w:rsid w:val="00E913C9"/>
    <w:rsid w:val="00E92234"/>
    <w:rsid w:val="00E94E83"/>
    <w:rsid w:val="00EA0EC5"/>
    <w:rsid w:val="00ED66F9"/>
    <w:rsid w:val="00F03994"/>
    <w:rsid w:val="00F1065C"/>
    <w:rsid w:val="00F227BC"/>
    <w:rsid w:val="00F2298A"/>
    <w:rsid w:val="00F40C6D"/>
    <w:rsid w:val="00F574C8"/>
    <w:rsid w:val="00F73AF4"/>
    <w:rsid w:val="00F946B6"/>
    <w:rsid w:val="00F9564E"/>
    <w:rsid w:val="00F95ED3"/>
    <w:rsid w:val="00FA353B"/>
    <w:rsid w:val="00FA3F93"/>
    <w:rsid w:val="00FB7D28"/>
    <w:rsid w:val="00FC291E"/>
    <w:rsid w:val="00FD1D43"/>
    <w:rsid w:val="00FD28D1"/>
    <w:rsid w:val="00FE5454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F6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201"/>
    <w:rPr>
      <w:color w:val="800080"/>
      <w:u w:val="single"/>
    </w:rPr>
  </w:style>
  <w:style w:type="paragraph" w:customStyle="1" w:styleId="font5">
    <w:name w:val="font5"/>
    <w:basedOn w:val="Normal"/>
    <w:rsid w:val="00812201"/>
    <w:pPr>
      <w:spacing w:before="100" w:beforeAutospacing="1" w:after="100" w:afterAutospacing="1"/>
    </w:pPr>
    <w:rPr>
      <w:rFonts w:ascii="Cambria" w:hAnsi="Cambria"/>
      <w:color w:val="000000"/>
    </w:rPr>
  </w:style>
  <w:style w:type="paragraph" w:customStyle="1" w:styleId="xl64">
    <w:name w:val="xl64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4F81BD"/>
      <w:sz w:val="20"/>
      <w:szCs w:val="20"/>
    </w:rPr>
  </w:style>
  <w:style w:type="paragraph" w:customStyle="1" w:styleId="xl65">
    <w:name w:val="xl65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67">
    <w:name w:val="xl67"/>
    <w:basedOn w:val="Normal"/>
    <w:rsid w:val="00812201"/>
    <w:pP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95B3D7"/>
      <w:sz w:val="20"/>
      <w:szCs w:val="20"/>
    </w:rPr>
  </w:style>
  <w:style w:type="paragraph" w:customStyle="1" w:styleId="xl69">
    <w:name w:val="xl69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71">
    <w:name w:val="xl71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color w:val="0000FF"/>
      <w:sz w:val="20"/>
      <w:szCs w:val="20"/>
      <w:u w:val="single"/>
    </w:rPr>
  </w:style>
  <w:style w:type="paragraph" w:customStyle="1" w:styleId="xl72">
    <w:name w:val="xl72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73">
    <w:name w:val="xl73"/>
    <w:basedOn w:val="Normal"/>
    <w:rsid w:val="008122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59"/>
    <w:rsid w:val="008D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9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201"/>
    <w:rPr>
      <w:color w:val="800080"/>
      <w:u w:val="single"/>
    </w:rPr>
  </w:style>
  <w:style w:type="paragraph" w:customStyle="1" w:styleId="font5">
    <w:name w:val="font5"/>
    <w:basedOn w:val="Normal"/>
    <w:rsid w:val="00812201"/>
    <w:pPr>
      <w:spacing w:before="100" w:beforeAutospacing="1" w:after="100" w:afterAutospacing="1"/>
    </w:pPr>
    <w:rPr>
      <w:rFonts w:ascii="Cambria" w:hAnsi="Cambria"/>
      <w:color w:val="000000"/>
    </w:rPr>
  </w:style>
  <w:style w:type="paragraph" w:customStyle="1" w:styleId="xl64">
    <w:name w:val="xl64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4F81BD"/>
      <w:sz w:val="20"/>
      <w:szCs w:val="20"/>
    </w:rPr>
  </w:style>
  <w:style w:type="paragraph" w:customStyle="1" w:styleId="xl65">
    <w:name w:val="xl65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67">
    <w:name w:val="xl67"/>
    <w:basedOn w:val="Normal"/>
    <w:rsid w:val="00812201"/>
    <w:pP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95B3D7"/>
      <w:sz w:val="20"/>
      <w:szCs w:val="20"/>
    </w:rPr>
  </w:style>
  <w:style w:type="paragraph" w:customStyle="1" w:styleId="xl69">
    <w:name w:val="xl69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71">
    <w:name w:val="xl71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color w:val="0000FF"/>
      <w:sz w:val="20"/>
      <w:szCs w:val="20"/>
      <w:u w:val="single"/>
    </w:rPr>
  </w:style>
  <w:style w:type="paragraph" w:customStyle="1" w:styleId="xl72">
    <w:name w:val="xl72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73">
    <w:name w:val="xl73"/>
    <w:basedOn w:val="Normal"/>
    <w:rsid w:val="008122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59"/>
    <w:rsid w:val="008D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9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0982A-E5E3-402B-A617-9FE5DDD6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Brundin</dc:creator>
  <cp:lastModifiedBy>Windows User</cp:lastModifiedBy>
  <cp:revision>2</cp:revision>
  <cp:lastPrinted>2013-07-23T22:42:00Z</cp:lastPrinted>
  <dcterms:created xsi:type="dcterms:W3CDTF">2013-07-26T20:36:00Z</dcterms:created>
  <dcterms:modified xsi:type="dcterms:W3CDTF">2013-07-26T20:36:00Z</dcterms:modified>
</cp:coreProperties>
</file>