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8B0DEA" w14:textId="7ABF21A8" w:rsidR="00915755" w:rsidRPr="00915755" w:rsidRDefault="00915755">
      <w:pPr>
        <w:rPr>
          <w:b/>
          <w:bCs/>
          <w:sz w:val="32"/>
          <w:szCs w:val="32"/>
          <w:u w:val="single"/>
        </w:rPr>
      </w:pPr>
      <w:r w:rsidRPr="00915755">
        <w:rPr>
          <w:b/>
          <w:bCs/>
          <w:sz w:val="32"/>
          <w:szCs w:val="32"/>
          <w:u w:val="single"/>
        </w:rPr>
        <w:t>DEBUG Incidence Oblique</w:t>
      </w:r>
    </w:p>
    <w:p w14:paraId="59A781EA" w14:textId="2603EC40" w:rsidR="00A14D66" w:rsidRDefault="00DC0A84">
      <w:r w:rsidRPr="00DC0A84">
        <w:rPr>
          <w:noProof/>
        </w:rPr>
        <w:drawing>
          <wp:inline distT="0" distB="0" distL="0" distR="0" wp14:anchorId="663809D8" wp14:editId="029F9458">
            <wp:extent cx="5760720" cy="2910205"/>
            <wp:effectExtent l="0" t="0" r="0" b="4445"/>
            <wp:docPr id="1040684492" name="Picture 1" descr="A graph of a sa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84492" name="Picture 1" descr="A graph of a saw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10°</w:t>
      </w:r>
      <w:r w:rsidR="005A2E29">
        <w:t xml:space="preserve"> - 10è instant</w:t>
      </w:r>
    </w:p>
    <w:p w14:paraId="096666F4" w14:textId="77777777" w:rsidR="005A2E29" w:rsidRDefault="005A2E29"/>
    <w:p w14:paraId="600B22D8" w14:textId="597932BF" w:rsidR="005A2E29" w:rsidRDefault="005A2E29">
      <w:r w:rsidRPr="005A2E29">
        <w:rPr>
          <w:noProof/>
        </w:rPr>
        <w:drawing>
          <wp:inline distT="0" distB="0" distL="0" distR="0" wp14:anchorId="199CB762" wp14:editId="7A24354E">
            <wp:extent cx="5760720" cy="2814320"/>
            <wp:effectExtent l="0" t="0" r="0" b="5080"/>
            <wp:docPr id="2133042574" name="Picture 1" descr="A graph of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2574" name="Picture 1" descr="A graph of a b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3D69" w14:textId="57AD9B71" w:rsidR="005A2E29" w:rsidRDefault="005A2E29">
      <w:r>
        <w:t>20° - 10è instant</w:t>
      </w:r>
    </w:p>
    <w:p w14:paraId="5FC4F061" w14:textId="77777777" w:rsidR="00A62EB9" w:rsidRDefault="00A62EB9"/>
    <w:p w14:paraId="2FF784BA" w14:textId="453714AF" w:rsidR="00A62EB9" w:rsidRDefault="00A62EB9">
      <w:r w:rsidRPr="00A62EB9">
        <w:rPr>
          <w:noProof/>
        </w:rPr>
        <w:lastRenderedPageBreak/>
        <w:drawing>
          <wp:inline distT="0" distB="0" distL="0" distR="0" wp14:anchorId="6D216426" wp14:editId="1BC756F8">
            <wp:extent cx="5760720" cy="3080385"/>
            <wp:effectExtent l="0" t="0" r="0" b="5715"/>
            <wp:docPr id="1161823724" name="Picture 1" descr="A ruler with a red and blu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23724" name="Picture 1" descr="A ruler with a red and blue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BDC" w14:textId="080EEEE0" w:rsidR="00A62EB9" w:rsidRPr="001F625A" w:rsidRDefault="00A62EB9">
      <w:pPr>
        <w:rPr>
          <w:lang w:val="fr-BE"/>
        </w:rPr>
      </w:pPr>
      <w:r w:rsidRPr="001F625A">
        <w:rPr>
          <w:lang w:val="fr-BE"/>
        </w:rPr>
        <w:t>30° - 10 è instant</w:t>
      </w:r>
    </w:p>
    <w:p w14:paraId="424FA837" w14:textId="75FD6F9E" w:rsidR="00A62EB9" w:rsidRDefault="00A62EB9" w:rsidP="00A62EB9">
      <w:pPr>
        <w:rPr>
          <w:lang w:val="fr-BE"/>
        </w:rPr>
      </w:pPr>
      <w:r>
        <w:sym w:font="Wingdings" w:char="F0E8"/>
      </w:r>
      <w:r w:rsidRPr="00141AC5">
        <w:rPr>
          <w:lang w:val="fr-BE"/>
        </w:rPr>
        <w:t xml:space="preserve"> Avec </w:t>
      </w:r>
      <w:proofErr w:type="spellStart"/>
      <w:r w:rsidRPr="00141AC5">
        <w:rPr>
          <w:lang w:val="fr-BE"/>
        </w:rPr>
        <w:t>Nx</w:t>
      </w:r>
      <w:proofErr w:type="spellEnd"/>
      <w:r w:rsidRPr="00141AC5">
        <w:rPr>
          <w:lang w:val="fr-BE"/>
        </w:rPr>
        <w:t xml:space="preserve"> </w:t>
      </w:r>
      <w:r w:rsidR="00141AC5" w:rsidRPr="00141AC5">
        <w:rPr>
          <w:lang w:val="fr-BE"/>
        </w:rPr>
        <w:t>à 60</w:t>
      </w:r>
      <w:r w:rsidRPr="00141AC5">
        <w:rPr>
          <w:lang w:val="fr-BE"/>
        </w:rPr>
        <w:t xml:space="preserve"> a</w:t>
      </w:r>
      <w:r w:rsidR="00141AC5" w:rsidRPr="00141AC5">
        <w:rPr>
          <w:lang w:val="fr-BE"/>
        </w:rPr>
        <w:t xml:space="preserve">u lieu de 20 !!!!!! </w:t>
      </w:r>
      <w:r w:rsidR="00141AC5">
        <w:rPr>
          <w:lang w:val="fr-BE"/>
        </w:rPr>
        <w:t>OK</w:t>
      </w:r>
    </w:p>
    <w:p w14:paraId="761A3F07" w14:textId="77777777" w:rsidR="00E345F6" w:rsidRDefault="00E345F6" w:rsidP="00A62EB9">
      <w:pPr>
        <w:rPr>
          <w:lang w:val="fr-BE"/>
        </w:rPr>
      </w:pPr>
    </w:p>
    <w:p w14:paraId="21248465" w14:textId="77777777" w:rsidR="00E345F6" w:rsidRDefault="00E345F6" w:rsidP="00A62EB9">
      <w:pPr>
        <w:rPr>
          <w:lang w:val="fr-BE"/>
        </w:rPr>
      </w:pPr>
    </w:p>
    <w:p w14:paraId="0F49EBD2" w14:textId="783785AE" w:rsidR="00E345F6" w:rsidRDefault="00E345F6" w:rsidP="00A62EB9">
      <w:pPr>
        <w:rPr>
          <w:lang w:val="fr-BE"/>
        </w:rPr>
      </w:pPr>
      <w:r w:rsidRPr="00E345F6">
        <w:rPr>
          <w:noProof/>
          <w:lang w:val="fr-BE"/>
        </w:rPr>
        <w:drawing>
          <wp:inline distT="0" distB="0" distL="0" distR="0" wp14:anchorId="05106012" wp14:editId="1038741E">
            <wp:extent cx="5760720" cy="2839085"/>
            <wp:effectExtent l="0" t="0" r="0" b="0"/>
            <wp:docPr id="1645021650" name="Picture 1" descr="A drawing of a r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1650" name="Picture 1" descr="A drawing of a rul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1A6F" w14:textId="77777777" w:rsidR="00E345F6" w:rsidRDefault="00E345F6" w:rsidP="00A62EB9">
      <w:pPr>
        <w:rPr>
          <w:lang w:val="fr-BE"/>
        </w:rPr>
      </w:pPr>
    </w:p>
    <w:p w14:paraId="7D91CF1A" w14:textId="38E3AB15" w:rsidR="00E345F6" w:rsidRPr="00E345F6" w:rsidRDefault="00E345F6" w:rsidP="00E345F6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 xml:space="preserve">OK angles corrects même </w:t>
      </w:r>
      <w:r w:rsidR="001F625A">
        <w:rPr>
          <w:lang w:val="fr-BE"/>
        </w:rPr>
        <w:t>réfections (30°)</w:t>
      </w:r>
    </w:p>
    <w:sectPr w:rsidR="00E345F6" w:rsidRPr="00E345F6" w:rsidSect="00D35D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2A20E6"/>
    <w:multiLevelType w:val="hybridMultilevel"/>
    <w:tmpl w:val="C72A2000"/>
    <w:lvl w:ilvl="0" w:tplc="F3EC51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4452F9"/>
    <w:multiLevelType w:val="hybridMultilevel"/>
    <w:tmpl w:val="1660CCBA"/>
    <w:lvl w:ilvl="0" w:tplc="D6307B6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442100">
    <w:abstractNumId w:val="0"/>
  </w:num>
  <w:num w:numId="2" w16cid:durableId="13847952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A84"/>
    <w:rsid w:val="00125961"/>
    <w:rsid w:val="00141AC5"/>
    <w:rsid w:val="001F625A"/>
    <w:rsid w:val="003218E6"/>
    <w:rsid w:val="005A2E29"/>
    <w:rsid w:val="00642F63"/>
    <w:rsid w:val="00915755"/>
    <w:rsid w:val="00A14D66"/>
    <w:rsid w:val="00A62EB9"/>
    <w:rsid w:val="00AF0A73"/>
    <w:rsid w:val="00C00523"/>
    <w:rsid w:val="00D35D34"/>
    <w:rsid w:val="00DC0A84"/>
    <w:rsid w:val="00E34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FB2AF3"/>
  <w15:chartTrackingRefBased/>
  <w15:docId w15:val="{0D46E61D-2174-4245-9A2D-A88663593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0A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0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0A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0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0A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0A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0A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0A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A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A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0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0A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0A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0A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0A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0A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A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A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0A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A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0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0A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0A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0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0A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0A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A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0A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Reniers</dc:creator>
  <cp:keywords/>
  <dc:description/>
  <cp:lastModifiedBy>Mathieu Reniers</cp:lastModifiedBy>
  <cp:revision>5</cp:revision>
  <dcterms:created xsi:type="dcterms:W3CDTF">2024-04-06T11:23:00Z</dcterms:created>
  <dcterms:modified xsi:type="dcterms:W3CDTF">2024-04-06T12:06:00Z</dcterms:modified>
</cp:coreProperties>
</file>