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E3483" w14:textId="39086BBB" w:rsidR="00812996" w:rsidRPr="00812996" w:rsidRDefault="00812996" w:rsidP="00812996">
      <w:pPr>
        <w:shd w:val="clear" w:color="auto" w:fill="FFFFFF"/>
        <w:rPr>
          <w:rFonts w:eastAsia="Times New Roman"/>
        </w:rPr>
      </w:pPr>
      <w:r w:rsidRPr="00812996">
        <w:rPr>
          <w:rFonts w:eastAsia="Times New Roman"/>
        </w:rPr>
        <w:t>To:</w:t>
      </w:r>
      <w:r w:rsidRPr="006F0047">
        <w:rPr>
          <w:rFonts w:eastAsia="Times New Roman"/>
        </w:rPr>
        <w:t xml:space="preserve"> Professor Sargent and TA’s</w:t>
      </w:r>
    </w:p>
    <w:p w14:paraId="739DBACA" w14:textId="28E1937B" w:rsidR="00812996" w:rsidRPr="00812996" w:rsidRDefault="00812996" w:rsidP="00812996">
      <w:pPr>
        <w:shd w:val="clear" w:color="auto" w:fill="FFFFFF"/>
        <w:rPr>
          <w:rFonts w:eastAsia="Times New Roman"/>
        </w:rPr>
      </w:pPr>
      <w:r w:rsidRPr="00812996">
        <w:rPr>
          <w:rFonts w:eastAsia="Times New Roman"/>
        </w:rPr>
        <w:t>From:</w:t>
      </w:r>
      <w:r w:rsidRPr="006F0047">
        <w:rPr>
          <w:rFonts w:eastAsia="Times New Roman"/>
        </w:rPr>
        <w:t xml:space="preserve"> Colin White</w:t>
      </w:r>
    </w:p>
    <w:p w14:paraId="654DE6B8" w14:textId="65454DBA" w:rsidR="00812996" w:rsidRPr="00812996" w:rsidRDefault="00812996" w:rsidP="00812996">
      <w:pPr>
        <w:shd w:val="clear" w:color="auto" w:fill="FFFFFF"/>
        <w:rPr>
          <w:rFonts w:eastAsia="Times New Roman"/>
        </w:rPr>
      </w:pPr>
      <w:r w:rsidRPr="006F0047">
        <w:rPr>
          <w:rFonts w:eastAsia="Times New Roman"/>
        </w:rPr>
        <w:t>Date: May 31, 2018</w:t>
      </w:r>
      <w:r w:rsidRPr="00812996">
        <w:rPr>
          <w:rFonts w:eastAsia="Times New Roman"/>
        </w:rPr>
        <w:t xml:space="preserve">    </w:t>
      </w:r>
    </w:p>
    <w:p w14:paraId="2CD457EA" w14:textId="1B67368C" w:rsidR="00812996" w:rsidRPr="00812996" w:rsidRDefault="00812996" w:rsidP="00812996">
      <w:pPr>
        <w:shd w:val="clear" w:color="auto" w:fill="FFFFFF"/>
        <w:rPr>
          <w:rFonts w:eastAsia="Times New Roman"/>
        </w:rPr>
      </w:pPr>
      <w:r w:rsidRPr="00812996">
        <w:rPr>
          <w:rFonts w:eastAsia="Times New Roman"/>
        </w:rPr>
        <w:t>Subject:</w:t>
      </w:r>
      <w:r w:rsidRPr="006F0047">
        <w:rPr>
          <w:rFonts w:eastAsia="Times New Roman"/>
        </w:rPr>
        <w:t xml:space="preserve"> Project 1, and bi-stability</w:t>
      </w:r>
    </w:p>
    <w:p w14:paraId="60653339" w14:textId="77777777" w:rsidR="006D61FF" w:rsidRPr="006F0047" w:rsidRDefault="00812996" w:rsidP="00812996">
      <w:pPr>
        <w:shd w:val="clear" w:color="auto" w:fill="FFFFFF"/>
        <w:rPr>
          <w:rFonts w:eastAsia="Times New Roman"/>
        </w:rPr>
      </w:pPr>
      <w:r w:rsidRPr="00812996">
        <w:rPr>
          <w:rFonts w:eastAsia="Times New Roman"/>
        </w:rPr>
        <w:t>Enclosures</w:t>
      </w:r>
      <w:r w:rsidRPr="006F0047">
        <w:rPr>
          <w:rFonts w:eastAsia="Times New Roman"/>
        </w:rPr>
        <w:t>:</w:t>
      </w:r>
      <w:r w:rsidR="006D61FF" w:rsidRPr="006F0047">
        <w:rPr>
          <w:rFonts w:eastAsia="Times New Roman"/>
        </w:rPr>
        <w:t xml:space="preserve"> </w:t>
      </w:r>
    </w:p>
    <w:p w14:paraId="5FB7EAC2" w14:textId="31B2A62E" w:rsidR="00812996" w:rsidRPr="006F0047" w:rsidRDefault="006D61FF" w:rsidP="00812996">
      <w:pPr>
        <w:shd w:val="clear" w:color="auto" w:fill="FFFFFF"/>
        <w:rPr>
          <w:rFonts w:eastAsia="Times New Roman"/>
        </w:rPr>
      </w:pPr>
      <w:r w:rsidRPr="006F0047">
        <w:rPr>
          <w:rFonts w:eastAsia="Times New Roman"/>
        </w:rPr>
        <w:t>a) fig 1</w:t>
      </w:r>
    </w:p>
    <w:p w14:paraId="15A10015" w14:textId="2D9DFCD1" w:rsidR="006D61FF" w:rsidRPr="006F0047" w:rsidRDefault="006D61FF" w:rsidP="00812996">
      <w:pPr>
        <w:shd w:val="clear" w:color="auto" w:fill="FFFFFF"/>
        <w:rPr>
          <w:rFonts w:eastAsia="Times New Roman"/>
        </w:rPr>
      </w:pPr>
      <w:r w:rsidRPr="006F0047">
        <w:rPr>
          <w:rFonts w:eastAsia="Times New Roman"/>
        </w:rPr>
        <w:t>b) fig 2</w:t>
      </w:r>
    </w:p>
    <w:p w14:paraId="5C8CD50F" w14:textId="20F8AA0E" w:rsidR="006D61FF" w:rsidRPr="00812996" w:rsidRDefault="006D61FF" w:rsidP="00812996">
      <w:pPr>
        <w:shd w:val="clear" w:color="auto" w:fill="FFFFFF"/>
        <w:rPr>
          <w:rFonts w:eastAsia="Times New Roman"/>
        </w:rPr>
      </w:pPr>
      <w:r w:rsidRPr="006F0047">
        <w:rPr>
          <w:rFonts w:eastAsia="Times New Roman"/>
        </w:rPr>
        <w:t>c) fig 3</w:t>
      </w:r>
    </w:p>
    <w:p w14:paraId="2F83A12F" w14:textId="77777777" w:rsidR="00DD513F" w:rsidRPr="006F0047" w:rsidRDefault="00DD513F" w:rsidP="00DD513F">
      <w:pPr>
        <w:shd w:val="clear" w:color="auto" w:fill="FFFFFF"/>
        <w:rPr>
          <w:rFonts w:eastAsia="Times New Roman"/>
        </w:rPr>
      </w:pPr>
    </w:p>
    <w:p w14:paraId="6D9ED10A" w14:textId="77777777" w:rsidR="003316A2" w:rsidRDefault="00DD513F" w:rsidP="00DD1537">
      <w:pPr>
        <w:rPr>
          <w:rFonts w:eastAsia="Times New Roman"/>
        </w:rPr>
      </w:pPr>
      <w:r w:rsidRPr="006F0047">
        <w:rPr>
          <w:rFonts w:eastAsia="Times New Roman"/>
        </w:rPr>
        <w:tab/>
      </w:r>
      <w:r w:rsidR="006208A2">
        <w:rPr>
          <w:rFonts w:eastAsia="Times New Roman"/>
        </w:rPr>
        <w:t>Below please find figure 1, 2 and 3</w:t>
      </w:r>
      <w:r w:rsidR="00CD1CED" w:rsidRPr="006F0047">
        <w:rPr>
          <w:rFonts w:eastAsia="Times New Roman"/>
        </w:rPr>
        <w:t xml:space="preserve"> that display the results I obtained from charting delta versus strain energy three times while changing the inner diameter (d) from 5, to 25, to 45 respectively. </w:t>
      </w:r>
      <w:r w:rsidR="00CD1CED" w:rsidRPr="006F0047">
        <w:rPr>
          <w:rFonts w:eastAsia="Times New Roman"/>
        </w:rPr>
        <w:tab/>
      </w:r>
    </w:p>
    <w:p w14:paraId="67CB4EBB" w14:textId="181DE31E" w:rsidR="00DD513F" w:rsidRPr="006F0047" w:rsidRDefault="003316A2" w:rsidP="00750E1F">
      <w:pPr>
        <w:shd w:val="clear" w:color="auto" w:fill="FFFFFF"/>
        <w:rPr>
          <w:rFonts w:eastAsia="Times New Roman"/>
        </w:rPr>
      </w:pPr>
      <w:r>
        <w:rPr>
          <w:rFonts w:eastAsia="Times New Roman"/>
        </w:rPr>
        <w:tab/>
      </w:r>
      <w:r w:rsidR="00DD513F" w:rsidRPr="006F0047">
        <w:t>As I ran t</w:t>
      </w:r>
      <w:r w:rsidR="006638EA" w:rsidRPr="006F0047">
        <w:t>his code I found that the ratio</w:t>
      </w:r>
      <w:r w:rsidR="00DD513F" w:rsidRPr="006F0047">
        <w:t xml:space="preserve"> of inner diameter (d) to outer diameter (D) made a great difference in the strain energy curves. </w:t>
      </w:r>
      <w:r w:rsidR="00B51897" w:rsidRPr="006F0047">
        <w:t>It became clear after running my</w:t>
      </w:r>
      <w:r w:rsidR="00E17203" w:rsidRPr="006F0047">
        <w:t xml:space="preserve"> code that the ratio between inner and outer diameter made </w:t>
      </w:r>
      <w:r w:rsidR="002B253A">
        <w:t xml:space="preserve">a </w:t>
      </w:r>
      <w:r w:rsidR="00E17203" w:rsidRPr="006F0047">
        <w:t xml:space="preserve">huge </w:t>
      </w:r>
      <w:r w:rsidR="00CE4376" w:rsidRPr="006F0047">
        <w:t>difference</w:t>
      </w:r>
      <w:r w:rsidR="00E17203" w:rsidRPr="006F0047">
        <w:t xml:space="preserve"> in how the strain energy manifested. </w:t>
      </w:r>
      <w:r w:rsidR="00750E1F" w:rsidRPr="006F0047">
        <w:rPr>
          <w:rFonts w:eastAsia="Times New Roman"/>
        </w:rPr>
        <w:t>One of the maj</w:t>
      </w:r>
      <w:r w:rsidR="00750E1F">
        <w:rPr>
          <w:rFonts w:eastAsia="Times New Roman"/>
        </w:rPr>
        <w:t>or objectives of this lab was to find</w:t>
      </w:r>
      <w:r w:rsidR="00750E1F" w:rsidRPr="006F0047">
        <w:rPr>
          <w:rFonts w:eastAsia="Times New Roman"/>
        </w:rPr>
        <w:t xml:space="preserve"> “The number of stable positions (where the strain energy is equal to zero) is the major concern. If there is an additional point where the</w:t>
      </w:r>
      <w:r w:rsidR="00750E1F">
        <w:rPr>
          <w:rFonts w:eastAsia="Times New Roman"/>
        </w:rPr>
        <w:t xml:space="preserve"> </w:t>
      </w:r>
      <w:r w:rsidR="00750E1F" w:rsidRPr="006F0047">
        <w:rPr>
          <w:rFonts w:eastAsia="Times New Roman"/>
        </w:rPr>
        <w:t>curve drops to zero (strain energy is always zero at δ=0 due to the assumptions</w:t>
      </w:r>
      <w:r w:rsidR="00750E1F">
        <w:rPr>
          <w:rFonts w:eastAsia="Times New Roman"/>
        </w:rPr>
        <w:t xml:space="preserve">, </w:t>
      </w:r>
      <w:r w:rsidR="00750E1F" w:rsidRPr="006F0047">
        <w:rPr>
          <w:rFonts w:eastAsia="Times New Roman"/>
        </w:rPr>
        <w:t>so one additional to the 0 @δ=0), the proposed dimensions</w:t>
      </w:r>
      <w:r w:rsidR="00750E1F">
        <w:rPr>
          <w:rFonts w:eastAsia="Times New Roman"/>
        </w:rPr>
        <w:t xml:space="preserve"> </w:t>
      </w:r>
      <w:r w:rsidR="00750E1F" w:rsidRPr="006F0047">
        <w:rPr>
          <w:rFonts w:eastAsia="Times New Roman"/>
        </w:rPr>
        <w:t xml:space="preserve">of D, d, and n is considered </w:t>
      </w:r>
      <w:proofErr w:type="spellStart"/>
      <w:r w:rsidR="00750E1F" w:rsidRPr="006F0047">
        <w:rPr>
          <w:rFonts w:eastAsia="Times New Roman"/>
        </w:rPr>
        <w:t>bistable</w:t>
      </w:r>
      <w:proofErr w:type="spellEnd"/>
      <w:r w:rsidR="00750E1F">
        <w:rPr>
          <w:rFonts w:eastAsia="Times New Roman"/>
        </w:rPr>
        <w:t>”</w:t>
      </w:r>
      <w:r w:rsidR="00750E1F">
        <w:rPr>
          <w:rFonts w:eastAsia="Times New Roman"/>
        </w:rPr>
        <w:t>.</w:t>
      </w:r>
      <w:r w:rsidR="00750E1F">
        <w:rPr>
          <w:rFonts w:eastAsia="Times New Roman"/>
        </w:rPr>
        <w:t xml:space="preserve"> </w:t>
      </w:r>
      <w:r w:rsidR="006638EA" w:rsidRPr="006F0047">
        <w:t>A stability point is when strain energy is equal to zero</w:t>
      </w:r>
      <w:r w:rsidR="007535F0">
        <w:t>, according to the assignment</w:t>
      </w:r>
      <w:r w:rsidR="006638EA" w:rsidRPr="006F0047">
        <w:t xml:space="preserve">. </w:t>
      </w:r>
      <w:r w:rsidR="006638EA" w:rsidRPr="006F0047">
        <w:rPr>
          <w:rFonts w:eastAsia="Times New Roman"/>
          <w:shd w:val="clear" w:color="auto" w:fill="FFFFFF"/>
        </w:rPr>
        <w:t>S</w:t>
      </w:r>
      <w:r w:rsidR="00E840C6" w:rsidRPr="006F0047">
        <w:rPr>
          <w:rFonts w:eastAsia="Times New Roman"/>
          <w:shd w:val="clear" w:color="auto" w:fill="FFFFFF"/>
        </w:rPr>
        <w:t>train energy is always zero</w:t>
      </w:r>
      <w:r w:rsidR="00E840C6" w:rsidRPr="006F0047">
        <w:rPr>
          <w:rFonts w:eastAsia="Times New Roman"/>
          <w:shd w:val="clear" w:color="auto" w:fill="FFFFFF"/>
        </w:rPr>
        <w:t xml:space="preserve"> when delta is equal to zero. </w:t>
      </w:r>
      <w:r w:rsidR="006638EA" w:rsidRPr="006F0047">
        <w:rPr>
          <w:rFonts w:eastAsia="Times New Roman"/>
          <w:shd w:val="clear" w:color="auto" w:fill="FFFFFF"/>
        </w:rPr>
        <w:t>Therefore</w:t>
      </w:r>
      <w:r w:rsidR="00E840C6" w:rsidRPr="006F0047">
        <w:rPr>
          <w:rFonts w:eastAsia="Times New Roman"/>
          <w:shd w:val="clear" w:color="auto" w:fill="FFFFFF"/>
        </w:rPr>
        <w:t>, in order to achieve bi</w:t>
      </w:r>
      <w:r w:rsidR="006638EA" w:rsidRPr="006F0047">
        <w:rPr>
          <w:rFonts w:eastAsia="Times New Roman"/>
          <w:shd w:val="clear" w:color="auto" w:fill="FFFFFF"/>
        </w:rPr>
        <w:t>-</w:t>
      </w:r>
      <w:r w:rsidR="00E840C6" w:rsidRPr="006F0047">
        <w:rPr>
          <w:rFonts w:eastAsia="Times New Roman"/>
          <w:shd w:val="clear" w:color="auto" w:fill="FFFFFF"/>
        </w:rPr>
        <w:t xml:space="preserve">stability, a strain energy curve needs to be equal to zero just one more time after the start. </w:t>
      </w:r>
      <w:r w:rsidR="00B51897" w:rsidRPr="006F0047">
        <w:t xml:space="preserve">In order to </w:t>
      </w:r>
      <w:r w:rsidR="00CE4376" w:rsidRPr="006F0047">
        <w:t>determine</w:t>
      </w:r>
      <w:r w:rsidR="00B51897" w:rsidRPr="006F0047">
        <w:t xml:space="preserve"> the stability points, I made my program count how many times the derivative curve fell below zero. I found that when the inner diameter was 5 and 25 (shown in figure 1 and 2) that at least bi-stability was achieved. However, when the inner diameter was 45, bi-stability was not achieved. I also found that the step size of delta (the independent variable) made a huge difference in being able to find the stability points. When the step size of delta was 1*10^-5, it appeared that only case 1 (figure 1) was bi</w:t>
      </w:r>
      <w:r w:rsidR="00DE631F" w:rsidRPr="006F0047">
        <w:t>-</w:t>
      </w:r>
      <w:r w:rsidR="00B51897" w:rsidRPr="006F0047">
        <w:t xml:space="preserve">stable. However, when I changed the step size to </w:t>
      </w:r>
      <w:r w:rsidR="00DD1537" w:rsidRPr="006F0047">
        <w:t xml:space="preserve">1*10^-6, my program was able to see that case 2 (figure 2) also achieved bi-stability. I was very surprised to see that </w:t>
      </w:r>
      <w:r w:rsidR="00DE631F" w:rsidRPr="006F0047">
        <w:t>such a small change in the step size made such a crucial difference</w:t>
      </w:r>
      <w:r w:rsidR="00DD1537" w:rsidRPr="006F0047">
        <w:t xml:space="preserve"> for the program to be able to find the stability points. </w:t>
      </w:r>
      <w:r w:rsidR="00DE631F" w:rsidRPr="006F0047">
        <w:t xml:space="preserve">That was part of the reason I chose </w:t>
      </w:r>
      <w:r w:rsidR="00DE631F" w:rsidRPr="006F0047">
        <w:t>1*10^-6</w:t>
      </w:r>
      <w:r w:rsidR="00DE631F" w:rsidRPr="006F0047">
        <w:t xml:space="preserve"> as the step size, there was another reason as well. When using doubles as the variable </w:t>
      </w:r>
      <w:r w:rsidR="00CD1CED" w:rsidRPr="006F0047">
        <w:t xml:space="preserve">type, and having a step size of </w:t>
      </w:r>
      <w:r w:rsidR="00CD1CED" w:rsidRPr="006F0047">
        <w:t>1*10^-6</w:t>
      </w:r>
      <w:r w:rsidR="00CD1CED" w:rsidRPr="006F0047">
        <w:t xml:space="preserve"> optimizes the error between round off and approximate error. </w:t>
      </w:r>
    </w:p>
    <w:p w14:paraId="06CA56A9" w14:textId="328F6D8C" w:rsidR="00DD513F" w:rsidRDefault="00DD1537" w:rsidP="00F22F8B">
      <w:pPr>
        <w:shd w:val="clear" w:color="auto" w:fill="FFFFFF"/>
        <w:rPr>
          <w:rFonts w:eastAsia="Times New Roman"/>
        </w:rPr>
      </w:pPr>
      <w:r w:rsidRPr="006F0047">
        <w:rPr>
          <w:rFonts w:eastAsia="Times New Roman"/>
        </w:rPr>
        <w:tab/>
        <w:t>One of the</w:t>
      </w:r>
      <w:r w:rsidR="00DD513F" w:rsidRPr="006F0047">
        <w:rPr>
          <w:rFonts w:eastAsia="Times New Roman"/>
        </w:rPr>
        <w:t xml:space="preserve"> limitations </w:t>
      </w:r>
      <w:r w:rsidRPr="006F0047">
        <w:rPr>
          <w:rFonts w:eastAsia="Times New Roman"/>
        </w:rPr>
        <w:t>of my program are that</w:t>
      </w:r>
      <w:r w:rsidR="00DD513F" w:rsidRPr="006F0047">
        <w:rPr>
          <w:rFonts w:eastAsia="Times New Roman"/>
        </w:rPr>
        <w:t xml:space="preserve"> it only tells</w:t>
      </w:r>
      <w:r w:rsidRPr="006F0047">
        <w:rPr>
          <w:rFonts w:eastAsia="Times New Roman"/>
        </w:rPr>
        <w:t xml:space="preserve"> if a case bi-stable.</w:t>
      </w:r>
      <w:r w:rsidR="00DD513F" w:rsidRPr="006F0047">
        <w:rPr>
          <w:rFonts w:eastAsia="Times New Roman"/>
        </w:rPr>
        <w:t xml:space="preserve"> it will not </w:t>
      </w:r>
      <w:r w:rsidRPr="006F0047">
        <w:rPr>
          <w:rFonts w:eastAsia="Times New Roman"/>
        </w:rPr>
        <w:t>differentiate</w:t>
      </w:r>
      <w:r w:rsidR="00DD513F" w:rsidRPr="006F0047">
        <w:rPr>
          <w:rFonts w:eastAsia="Times New Roman"/>
        </w:rPr>
        <w:t xml:space="preserve"> between having 2 </w:t>
      </w:r>
      <w:r w:rsidR="00DE631F" w:rsidRPr="006F0047">
        <w:rPr>
          <w:rFonts w:eastAsia="Times New Roman"/>
        </w:rPr>
        <w:t>bi-</w:t>
      </w:r>
      <w:r w:rsidR="00DD513F" w:rsidRPr="006F0047">
        <w:rPr>
          <w:rFonts w:eastAsia="Times New Roman"/>
        </w:rPr>
        <w:t xml:space="preserve">stability or </w:t>
      </w:r>
      <w:r w:rsidR="00DE631F" w:rsidRPr="006F0047">
        <w:rPr>
          <w:rFonts w:eastAsia="Times New Roman"/>
        </w:rPr>
        <w:t xml:space="preserve">any number of stability points </w:t>
      </w:r>
      <w:r w:rsidR="00DD513F" w:rsidRPr="006F0047">
        <w:rPr>
          <w:rFonts w:eastAsia="Times New Roman"/>
        </w:rPr>
        <w:t xml:space="preserve">greater than 2. </w:t>
      </w:r>
    </w:p>
    <w:p w14:paraId="6049B075" w14:textId="553EC61B" w:rsidR="00E77E63" w:rsidRPr="006F0047" w:rsidRDefault="00E77E63" w:rsidP="00F22F8B">
      <w:pPr>
        <w:shd w:val="clear" w:color="auto" w:fill="FFFFFF"/>
        <w:rPr>
          <w:rFonts w:eastAsia="Times New Roman"/>
        </w:rPr>
      </w:pPr>
      <w:r>
        <w:rPr>
          <w:rFonts w:eastAsia="Times New Roman"/>
        </w:rPr>
        <w:tab/>
        <w:t xml:space="preserve">I chose to find the derivative of the strain energy curve by </w:t>
      </w:r>
      <w:r w:rsidR="00B64208">
        <w:rPr>
          <w:rFonts w:eastAsia="Times New Roman"/>
        </w:rPr>
        <w:t xml:space="preserve">using the central because it </w:t>
      </w:r>
      <w:r>
        <w:rPr>
          <w:rFonts w:eastAsia="Times New Roman"/>
        </w:rPr>
        <w:t>minimize</w:t>
      </w:r>
      <w:r w:rsidR="00B64208">
        <w:rPr>
          <w:rFonts w:eastAsia="Times New Roman"/>
        </w:rPr>
        <w:t>s</w:t>
      </w:r>
      <w:r>
        <w:rPr>
          <w:rFonts w:eastAsia="Times New Roman"/>
        </w:rPr>
        <w:t xml:space="preserve"> error. Therefore, I took some of my code from the rocket altitude versus time assignment </w:t>
      </w:r>
      <w:r w:rsidR="00C36CBE">
        <w:rPr>
          <w:rFonts w:eastAsia="Times New Roman"/>
        </w:rPr>
        <w:t>and repu</w:t>
      </w:r>
      <w:r w:rsidR="00367808">
        <w:rPr>
          <w:rFonts w:eastAsia="Times New Roman"/>
        </w:rPr>
        <w:t xml:space="preserve">rposed it to get the derivative from strain energy. I did this because I was very familiar with the code and the algorithm. </w:t>
      </w:r>
      <w:bookmarkStart w:id="0" w:name="_GoBack"/>
      <w:bookmarkEnd w:id="0"/>
    </w:p>
    <w:p w14:paraId="02B5A0D1" w14:textId="5D62847C" w:rsidR="006F0047" w:rsidRPr="006F0047" w:rsidRDefault="00DD1537" w:rsidP="006F0047">
      <w:pPr>
        <w:shd w:val="clear" w:color="auto" w:fill="FFFFFF"/>
        <w:rPr>
          <w:rFonts w:eastAsia="Times New Roman"/>
        </w:rPr>
      </w:pPr>
      <w:r w:rsidRPr="006F0047">
        <w:rPr>
          <w:rFonts w:eastAsia="Times New Roman"/>
        </w:rPr>
        <w:tab/>
      </w:r>
      <w:r w:rsidR="003C37E6">
        <w:rPr>
          <w:rFonts w:eastAsia="Times New Roman"/>
        </w:rPr>
        <w:t xml:space="preserve"> </w:t>
      </w:r>
    </w:p>
    <w:p w14:paraId="1DDBCFAE" w14:textId="5419F787" w:rsidR="006D61FF" w:rsidRPr="00F22F8B" w:rsidRDefault="00DD1537" w:rsidP="00F22F8B">
      <w:pPr>
        <w:shd w:val="clear" w:color="auto" w:fill="FFFFFF"/>
        <w:rPr>
          <w:rFonts w:eastAsia="Times New Roman"/>
        </w:rPr>
      </w:pPr>
      <w:r w:rsidRPr="006F0047">
        <w:rPr>
          <w:rFonts w:eastAsia="Times New Roman"/>
        </w:rPr>
        <w:t xml:space="preserve"> </w:t>
      </w:r>
    </w:p>
    <w:p w14:paraId="4053C8DE" w14:textId="68F82482" w:rsidR="00AF6551" w:rsidRPr="006F0047" w:rsidRDefault="00757C81" w:rsidP="00757C81">
      <w:pPr>
        <w:shd w:val="clear" w:color="auto" w:fill="FFFFFF"/>
        <w:jc w:val="center"/>
        <w:rPr>
          <w:rFonts w:eastAsia="Times New Roman"/>
        </w:rPr>
      </w:pPr>
      <w:r w:rsidRPr="006F0047">
        <w:rPr>
          <w:rFonts w:eastAsia="Times New Roman"/>
          <w:noProof/>
        </w:rPr>
        <w:lastRenderedPageBreak/>
        <w:drawing>
          <wp:inline distT="0" distB="0" distL="0" distR="0" wp14:anchorId="129D7D4D" wp14:editId="472E67D7">
            <wp:extent cx="4394835" cy="33712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-fi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281" cy="33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67B" w14:textId="77777777" w:rsidR="00757C81" w:rsidRPr="006F0047" w:rsidRDefault="00757C81" w:rsidP="00AF6551">
      <w:pPr>
        <w:shd w:val="clear" w:color="auto" w:fill="FFFFFF"/>
        <w:rPr>
          <w:rFonts w:eastAsia="Times New Roman"/>
        </w:rPr>
      </w:pPr>
    </w:p>
    <w:p w14:paraId="5447C49C" w14:textId="3B938D88" w:rsidR="00757C81" w:rsidRPr="006F0047" w:rsidRDefault="00757C81" w:rsidP="00757C81">
      <w:pPr>
        <w:shd w:val="clear" w:color="auto" w:fill="FFFFFF"/>
        <w:jc w:val="center"/>
        <w:rPr>
          <w:rFonts w:eastAsia="Times New Roman"/>
        </w:rPr>
      </w:pPr>
      <w:r w:rsidRPr="006F0047">
        <w:rPr>
          <w:rFonts w:eastAsia="Times New Roman"/>
          <w:noProof/>
        </w:rPr>
        <w:drawing>
          <wp:inline distT="0" distB="0" distL="0" distR="0" wp14:anchorId="26A96257" wp14:editId="2EED84EE">
            <wp:extent cx="4421505" cy="3384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1-fi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655" cy="34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7DF1" w14:textId="77777777" w:rsidR="00757C81" w:rsidRPr="006F0047" w:rsidRDefault="00757C81" w:rsidP="00AF6551">
      <w:pPr>
        <w:shd w:val="clear" w:color="auto" w:fill="FFFFFF"/>
        <w:rPr>
          <w:rFonts w:eastAsia="Times New Roman"/>
        </w:rPr>
      </w:pPr>
    </w:p>
    <w:p w14:paraId="04DE7E5E" w14:textId="06F3AD36" w:rsidR="00757C81" w:rsidRPr="00AF6551" w:rsidRDefault="00757C81" w:rsidP="00757C81">
      <w:pPr>
        <w:shd w:val="clear" w:color="auto" w:fill="FFFFFF"/>
        <w:jc w:val="center"/>
        <w:rPr>
          <w:rFonts w:eastAsia="Times New Roman"/>
        </w:rPr>
      </w:pPr>
      <w:r w:rsidRPr="006F0047">
        <w:rPr>
          <w:rFonts w:eastAsia="Times New Roman"/>
          <w:noProof/>
        </w:rPr>
        <w:drawing>
          <wp:inline distT="0" distB="0" distL="0" distR="0" wp14:anchorId="4D48B2A1" wp14:editId="1A197F35">
            <wp:extent cx="4698766" cy="37007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1-fig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38" cy="37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D492" w14:textId="77777777" w:rsidR="00AF6551" w:rsidRPr="006F0047" w:rsidRDefault="00AF6551"/>
    <w:sectPr w:rsidR="00AF6551" w:rsidRPr="006F0047" w:rsidSect="000D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51"/>
    <w:rsid w:val="00000FDC"/>
    <w:rsid w:val="000D5DD8"/>
    <w:rsid w:val="001720F6"/>
    <w:rsid w:val="001C5613"/>
    <w:rsid w:val="002B253A"/>
    <w:rsid w:val="003316A2"/>
    <w:rsid w:val="00367808"/>
    <w:rsid w:val="003C37E6"/>
    <w:rsid w:val="003D1DF7"/>
    <w:rsid w:val="003E03EE"/>
    <w:rsid w:val="004441F9"/>
    <w:rsid w:val="004C5AA4"/>
    <w:rsid w:val="0051396A"/>
    <w:rsid w:val="006208A2"/>
    <w:rsid w:val="006638EA"/>
    <w:rsid w:val="006D61FF"/>
    <w:rsid w:val="006F0047"/>
    <w:rsid w:val="00750E1F"/>
    <w:rsid w:val="007535F0"/>
    <w:rsid w:val="00757C81"/>
    <w:rsid w:val="007A1A37"/>
    <w:rsid w:val="007D2C48"/>
    <w:rsid w:val="00812996"/>
    <w:rsid w:val="008A3F18"/>
    <w:rsid w:val="00945246"/>
    <w:rsid w:val="009C6651"/>
    <w:rsid w:val="00AF6551"/>
    <w:rsid w:val="00B51897"/>
    <w:rsid w:val="00B64208"/>
    <w:rsid w:val="00C36CBE"/>
    <w:rsid w:val="00CD1CED"/>
    <w:rsid w:val="00CE4376"/>
    <w:rsid w:val="00DD1537"/>
    <w:rsid w:val="00DD513F"/>
    <w:rsid w:val="00DE631F"/>
    <w:rsid w:val="00E17203"/>
    <w:rsid w:val="00E77E63"/>
    <w:rsid w:val="00E840C6"/>
    <w:rsid w:val="00F22F8B"/>
    <w:rsid w:val="00F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90B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40C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2018-06-02T13:33:00Z</dcterms:created>
  <dcterms:modified xsi:type="dcterms:W3CDTF">2018-06-02T15:25:00Z</dcterms:modified>
</cp:coreProperties>
</file>