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D9A9" w14:textId="77777777" w:rsidR="009C24EE" w:rsidRPr="009C24EE" w:rsidRDefault="009C24EE" w:rsidP="009C24EE">
      <w:pPr>
        <w:jc w:val="center"/>
        <w:rPr>
          <w:rFonts w:ascii="SimHei" w:eastAsia="SimHei" w:hAnsi="SimHei"/>
          <w:sz w:val="44"/>
          <w:szCs w:val="44"/>
        </w:rPr>
      </w:pPr>
      <w:r w:rsidRPr="009C24EE">
        <w:rPr>
          <w:rFonts w:ascii="SimHei" w:eastAsia="SimHei" w:hAnsi="SimHei" w:hint="eastAsia"/>
          <w:sz w:val="44"/>
          <w:szCs w:val="44"/>
        </w:rPr>
        <w:t>墨池序</w:t>
      </w:r>
    </w:p>
    <w:p w14:paraId="3C3721EE" w14:textId="77777777" w:rsidR="009C24EE" w:rsidRPr="009C24EE" w:rsidRDefault="009C24EE" w:rsidP="009C24EE">
      <w:pPr>
        <w:ind w:firstLineChars="200" w:firstLine="260"/>
        <w:rPr>
          <w:rFonts w:asciiTheme="majorEastAsia" w:eastAsiaTheme="majorEastAsia" w:hAnsiTheme="majorEastAsia"/>
          <w:sz w:val="13"/>
          <w:szCs w:val="13"/>
        </w:rPr>
      </w:pPr>
    </w:p>
    <w:p w14:paraId="178BAC8C" w14:textId="77777777" w:rsidR="009C24EE" w:rsidRDefault="009C24EE" w:rsidP="009C24EE">
      <w:pPr>
        <w:ind w:firstLineChars="200" w:firstLine="640"/>
        <w:jc w:val="right"/>
        <w:rPr>
          <w:rFonts w:ascii="FangSong" w:eastAsia="FangSong" w:hAnsi="FangSong"/>
          <w:sz w:val="32"/>
          <w:szCs w:val="32"/>
        </w:rPr>
      </w:pPr>
    </w:p>
    <w:p w14:paraId="646722C4" w14:textId="77777777" w:rsidR="009C24EE" w:rsidRPr="009C24EE" w:rsidRDefault="009C24EE" w:rsidP="009C24EE">
      <w:pPr>
        <w:ind w:firstLineChars="200" w:firstLine="640"/>
        <w:rPr>
          <w:rFonts w:ascii="FangSong" w:eastAsia="FangSong" w:hAnsi="FangSong"/>
          <w:sz w:val="32"/>
          <w:szCs w:val="32"/>
        </w:rPr>
      </w:pPr>
      <w:r w:rsidRPr="009C24EE">
        <w:rPr>
          <w:rFonts w:ascii="FangSong" w:eastAsia="FangSong" w:hAnsi="FangSong" w:hint="eastAsia"/>
          <w:sz w:val="32"/>
          <w:szCs w:val="32"/>
        </w:rPr>
        <w:t>天公作美，明纱笼地，清风徐来，叶海轻波，幼鸟惊动，树冠微澜。远有群厦接天，近有众蛙伏地。俯观墨池，逸兴遄飞。</w:t>
      </w:r>
    </w:p>
    <w:p w14:paraId="63ADA3F9" w14:textId="77777777" w:rsidR="009C24EE" w:rsidRPr="009C24EE" w:rsidRDefault="009C24EE" w:rsidP="009C24EE">
      <w:pPr>
        <w:ind w:firstLineChars="200" w:firstLine="640"/>
        <w:rPr>
          <w:rFonts w:ascii="FangSong" w:eastAsia="FangSong" w:hAnsi="FangSong"/>
          <w:sz w:val="32"/>
          <w:szCs w:val="32"/>
        </w:rPr>
      </w:pPr>
      <w:r w:rsidRPr="009C24EE">
        <w:rPr>
          <w:rFonts w:ascii="FangSong" w:eastAsia="FangSong" w:hAnsi="FangSong" w:hint="eastAsia"/>
          <w:sz w:val="32"/>
          <w:szCs w:val="32"/>
        </w:rPr>
        <w:t>位列首环，轴蓉城之张网；遥看府南，带锦官之羽衣。南有牌楼，北接春熙，既文华之宝地，亦商贾之集所。始于杨雄，含千年之笔露；今在七中，着良才之滋养。立业百年，相辅相依；位在众贤，有承有助。不泛轻舟，亦可载南北访客；罕有游鱼，却能映天地蛟龙。远人既来，自感阴阳造化；赤子若去，不忘池水叮咚。刻石虽小，海内尽名，盛水纵浅，天下皆波。远空浮动，青云上下，纳墨百代，泽露九州。</w:t>
      </w:r>
    </w:p>
    <w:p w14:paraId="17788171" w14:textId="77777777" w:rsidR="009C24EE" w:rsidRPr="009C24EE" w:rsidRDefault="009C24EE" w:rsidP="009C24EE">
      <w:pPr>
        <w:ind w:firstLineChars="200" w:firstLine="640"/>
        <w:rPr>
          <w:rFonts w:ascii="FangSong" w:eastAsia="FangSong" w:hAnsi="FangSong"/>
          <w:sz w:val="32"/>
          <w:szCs w:val="32"/>
        </w:rPr>
      </w:pPr>
      <w:r w:rsidRPr="009C24EE">
        <w:rPr>
          <w:rFonts w:ascii="FangSong" w:eastAsia="FangSong" w:hAnsi="FangSong" w:hint="eastAsia"/>
          <w:sz w:val="32"/>
          <w:szCs w:val="32"/>
        </w:rPr>
        <w:t>灰泥浅辙，画桥雕栏，高亭傲立，阡陌交通。石女迎辉，下环紫灌拱月；苏铁挂剑，对临金扇流星。虬榕盘根，芳玫吐艳。蛇腰翠柳，狈爪黛棕。高出凡木，乃雾霜之古柏；下看众生，是显锋之劲松。鸟雀群动，白鹊自鸣。转干拨枝，外只是芭蕉携立；穿林逾叶，中唯有墨池独空。</w:t>
      </w:r>
    </w:p>
    <w:p w14:paraId="050A9ACE" w14:textId="77777777" w:rsidR="009C24EE" w:rsidRPr="009C24EE" w:rsidRDefault="009C24EE" w:rsidP="009C24EE">
      <w:pPr>
        <w:ind w:firstLineChars="200" w:firstLine="640"/>
        <w:rPr>
          <w:rFonts w:ascii="FangSong" w:eastAsia="FangSong" w:hAnsi="FangSong"/>
          <w:sz w:val="32"/>
          <w:szCs w:val="32"/>
        </w:rPr>
      </w:pPr>
      <w:r w:rsidRPr="009C24EE">
        <w:rPr>
          <w:rFonts w:ascii="FangSong" w:eastAsia="FangSong" w:hAnsi="FangSong" w:hint="eastAsia"/>
          <w:sz w:val="32"/>
          <w:szCs w:val="32"/>
        </w:rPr>
        <w:t>是楼也，披云挂日，衣风带影。吉禽飞檐，异兽瓦当，灰砖抹壁，青盖覆顶。小窗微开，可窥桃李悉哺；大门尽敞，来迎虎子畅舒。朱漆汲边，下挂藤蔓几许，铁木支底，上爬山虎如何。叶瓦相生，天人一体，有风忽来，全楼偕动。绿林一荫，四时气凉，古池一环，冬夏意舒。云亭长亭，长廊</w:t>
      </w:r>
      <w:r w:rsidRPr="009C24EE">
        <w:rPr>
          <w:rFonts w:ascii="FangSong" w:eastAsia="FangSong" w:hAnsi="FangSong" w:hint="eastAsia"/>
          <w:sz w:val="32"/>
          <w:szCs w:val="32"/>
        </w:rPr>
        <w:lastRenderedPageBreak/>
        <w:t>短廊，书声纷然，花香阵阵。墨池不语，望此喜鲤龙跃，二龙戏珠。</w:t>
      </w:r>
    </w:p>
    <w:p w14:paraId="02E180A5" w14:textId="77777777" w:rsidR="009C24EE" w:rsidRPr="009C24EE" w:rsidRDefault="009C24EE" w:rsidP="009C24EE">
      <w:pPr>
        <w:ind w:firstLineChars="200" w:firstLine="640"/>
        <w:rPr>
          <w:rFonts w:ascii="FangSong" w:eastAsia="FangSong" w:hAnsi="FangSong"/>
          <w:sz w:val="32"/>
          <w:szCs w:val="32"/>
        </w:rPr>
      </w:pPr>
      <w:r w:rsidRPr="009C24EE">
        <w:rPr>
          <w:rFonts w:ascii="FangSong" w:eastAsia="FangSong" w:hAnsi="FangSong" w:hint="eastAsia"/>
          <w:sz w:val="32"/>
          <w:szCs w:val="32"/>
        </w:rPr>
        <w:t>飞虫坠，如陨星点点；巧燕飞，似新月流波。欣然独坐，文气满溢，不能自当，借水映面，却是身形涣然，颜色乌陋。天狗屡犯，罡星在北，旌旗折风，恶彗冲宫。自寓居林荫，屡战屡败，屡败屡战。曲水流觞，幼龙将没，小子疏才，新芽即休。固知宇宙之无穷，盈虚之有数；固识夏虫之须臾，秋毫之难辨；固闻万国之殊异，四海之广博；固觉生涯之苦短，飞梭之易失。世间智者，多知隐途，黄老之道，排难解忧。然坐于芥子，方应及时行乐？容于陋身，便可抱成守株？</w:t>
      </w:r>
    </w:p>
    <w:p w14:paraId="2010E913" w14:textId="77777777" w:rsidR="009C24EE" w:rsidRPr="009C24EE" w:rsidRDefault="009C24EE" w:rsidP="009C24EE">
      <w:pPr>
        <w:ind w:firstLineChars="200" w:firstLine="640"/>
        <w:rPr>
          <w:rFonts w:ascii="FangSong" w:eastAsia="FangSong" w:hAnsi="FangSong"/>
          <w:sz w:val="32"/>
          <w:szCs w:val="32"/>
        </w:rPr>
      </w:pPr>
      <w:r w:rsidRPr="009C24EE">
        <w:rPr>
          <w:rFonts w:ascii="FangSong" w:eastAsia="FangSong" w:hAnsi="FangSong" w:hint="eastAsia"/>
          <w:sz w:val="32"/>
          <w:szCs w:val="32"/>
        </w:rPr>
        <w:t>今茕茕孑立，临此墨池之上；孑孑孤往，在彼龙门之外；区区以向，愿许荣光盛日，诺诺而回，实拜坎坷沉浮。然刘邦立汉，亦是鸿门惊奔，孟德灭蜀，尚有华容急走。大丈夫身可灭，魂不可灭；头可断，志不可断。虽非仲谋，亦勿季玉，君子自强不息，岂可暗弱惶惶。余心不死，穷且益坚，命多不齐，终当来助，广合良谋，待时以发。同日月之辉，和天地之德，济鬼神之祚，得四时之序。夫人乎？夫大人乎？</w:t>
      </w:r>
    </w:p>
    <w:p w14:paraId="43CA3B0C" w14:textId="77777777" w:rsidR="009C24EE" w:rsidRPr="009C24EE" w:rsidRDefault="009C24EE" w:rsidP="009C24EE">
      <w:pPr>
        <w:ind w:firstLineChars="200" w:firstLine="640"/>
        <w:rPr>
          <w:rFonts w:ascii="FangSong" w:eastAsia="FangSong" w:hAnsi="FangSong"/>
          <w:sz w:val="32"/>
          <w:szCs w:val="32"/>
        </w:rPr>
      </w:pPr>
      <w:r w:rsidRPr="009C24EE">
        <w:rPr>
          <w:rFonts w:ascii="FangSong" w:eastAsia="FangSong" w:hAnsi="FangSong" w:hint="eastAsia"/>
          <w:sz w:val="32"/>
          <w:szCs w:val="32"/>
        </w:rPr>
        <w:t>而天穹虽高，君当脚踏实地；金乌纵明，子宜目勾书卷。所谓生死之理，不若诚心善活。虽望池自照，立起青云之志；洗笔弄墨，正展碧海之帆，然有天文物理，待吾演算，良篇佳句，唯吾记诵。欲长风洗敌阵以惧意，待吾辈树坚壁而清野。</w:t>
      </w:r>
    </w:p>
    <w:p w14:paraId="40480E3B" w14:textId="77777777" w:rsidR="009C24EE" w:rsidRPr="009C24EE" w:rsidRDefault="009C24EE" w:rsidP="009C24EE">
      <w:pPr>
        <w:ind w:firstLineChars="200" w:firstLine="640"/>
        <w:rPr>
          <w:rFonts w:ascii="FangSong" w:eastAsia="FangSong" w:hAnsi="FangSong"/>
          <w:sz w:val="32"/>
          <w:szCs w:val="32"/>
        </w:rPr>
      </w:pPr>
      <w:r w:rsidRPr="009C24EE">
        <w:rPr>
          <w:rFonts w:ascii="FangSong" w:eastAsia="FangSong" w:hAnsi="FangSong" w:hint="eastAsia"/>
          <w:sz w:val="32"/>
          <w:szCs w:val="32"/>
        </w:rPr>
        <w:lastRenderedPageBreak/>
        <w:t>翼如家雀，心比天高。难矣哉！宝地犹在，时日无多。畅舒鄙怀，妄志鲲鹏，无警言善韵；欣发庶意，空废灵秀，在墨池七中。</w:t>
      </w:r>
    </w:p>
    <w:p w14:paraId="2756C33A" w14:textId="77777777" w:rsidR="009C24EE" w:rsidRPr="009C24EE" w:rsidRDefault="009C24EE" w:rsidP="009C24EE">
      <w:pPr>
        <w:rPr>
          <w:rFonts w:ascii="FangSong" w:eastAsia="FangSong" w:hAnsi="FangSong"/>
          <w:sz w:val="32"/>
          <w:szCs w:val="32"/>
        </w:rPr>
      </w:pPr>
    </w:p>
    <w:p w14:paraId="468C6116" w14:textId="77777777" w:rsidR="009C24EE" w:rsidRPr="009C24EE" w:rsidRDefault="009C24EE" w:rsidP="009C24EE">
      <w:pPr>
        <w:rPr>
          <w:rFonts w:ascii="FangSong" w:eastAsia="FangSong" w:hAnsi="FangSong"/>
          <w:sz w:val="32"/>
          <w:szCs w:val="32"/>
        </w:rPr>
      </w:pPr>
      <w:r w:rsidRPr="009C24EE">
        <w:rPr>
          <w:rFonts w:ascii="FangSong" w:eastAsia="FangSong" w:hAnsi="FangSong"/>
          <w:sz w:val="32"/>
          <w:szCs w:val="32"/>
        </w:rPr>
        <w:tab/>
      </w:r>
      <w:r w:rsidRPr="009C24EE">
        <w:rPr>
          <w:rFonts w:ascii="FangSong" w:eastAsia="FangSong" w:hAnsi="FangSong"/>
          <w:sz w:val="32"/>
          <w:szCs w:val="32"/>
        </w:rPr>
        <w:tab/>
        <w:t xml:space="preserve">  </w:t>
      </w:r>
      <w:r w:rsidRPr="009C24EE">
        <w:rPr>
          <w:rFonts w:ascii="FangSong" w:eastAsia="FangSong" w:hAnsi="FangSong" w:hint="eastAsia"/>
          <w:sz w:val="32"/>
          <w:szCs w:val="32"/>
        </w:rPr>
        <w:t>墨池诗</w:t>
      </w:r>
    </w:p>
    <w:p w14:paraId="12755ABE" w14:textId="77777777" w:rsidR="009C24EE" w:rsidRPr="009C24EE" w:rsidRDefault="009C24EE" w:rsidP="009C24EE">
      <w:pPr>
        <w:rPr>
          <w:rFonts w:ascii="FangSong" w:eastAsia="FangSong" w:hAnsi="FangSong"/>
          <w:sz w:val="32"/>
          <w:szCs w:val="32"/>
        </w:rPr>
      </w:pPr>
      <w:r w:rsidRPr="009C24EE">
        <w:rPr>
          <w:rFonts w:ascii="FangSong" w:eastAsia="FangSong" w:hAnsi="FangSong" w:hint="eastAsia"/>
          <w:sz w:val="32"/>
          <w:szCs w:val="32"/>
        </w:rPr>
        <w:t>鱼鸟花虫蟾蜍子，楼瓦亭桥风伯机。</w:t>
      </w:r>
    </w:p>
    <w:p w14:paraId="3B26E505" w14:textId="77777777" w:rsidR="009C24EE" w:rsidRPr="009C24EE" w:rsidRDefault="009C24EE" w:rsidP="009C24EE">
      <w:pPr>
        <w:rPr>
          <w:rFonts w:ascii="FangSong" w:eastAsia="FangSong" w:hAnsi="FangSong"/>
          <w:sz w:val="32"/>
          <w:szCs w:val="32"/>
        </w:rPr>
      </w:pPr>
      <w:r w:rsidRPr="009C24EE">
        <w:rPr>
          <w:rFonts w:ascii="FangSong" w:eastAsia="FangSong" w:hAnsi="FangSong" w:hint="eastAsia"/>
          <w:sz w:val="32"/>
          <w:szCs w:val="32"/>
        </w:rPr>
        <w:t>行人莫要匆匆过，疏影浅波唤深思。</w:t>
      </w:r>
    </w:p>
    <w:p w14:paraId="5E2CBAEB" w14:textId="77777777" w:rsidR="009C24EE" w:rsidRPr="009C24EE" w:rsidRDefault="009C24EE" w:rsidP="009C24EE">
      <w:pPr>
        <w:rPr>
          <w:rFonts w:ascii="FangSong" w:eastAsia="FangSong" w:hAnsi="FangSong"/>
          <w:sz w:val="32"/>
          <w:szCs w:val="32"/>
        </w:rPr>
      </w:pPr>
      <w:r w:rsidRPr="009C24EE">
        <w:rPr>
          <w:rFonts w:ascii="FangSong" w:eastAsia="FangSong" w:hAnsi="FangSong" w:hint="eastAsia"/>
          <w:sz w:val="32"/>
          <w:szCs w:val="32"/>
        </w:rPr>
        <w:t>千年文脉自取少，大道央起独卧低。</w:t>
      </w:r>
    </w:p>
    <w:p w14:paraId="750BBBDC" w14:textId="77777777" w:rsidR="009C24EE" w:rsidRPr="009C24EE" w:rsidRDefault="009C24EE" w:rsidP="009C24EE">
      <w:pPr>
        <w:rPr>
          <w:rFonts w:ascii="FangSong" w:eastAsia="FangSong" w:hAnsi="FangSong"/>
          <w:sz w:val="32"/>
          <w:szCs w:val="32"/>
        </w:rPr>
      </w:pPr>
      <w:r w:rsidRPr="009C24EE">
        <w:rPr>
          <w:rFonts w:ascii="FangSong" w:eastAsia="FangSong" w:hAnsi="FangSong" w:hint="eastAsia"/>
          <w:sz w:val="32"/>
          <w:szCs w:val="32"/>
        </w:rPr>
        <w:t>江河易道山崩坼，墨池一潭犹生息。，</w:t>
      </w:r>
      <w:r w:rsidRPr="009C24EE">
        <w:rPr>
          <w:rFonts w:ascii="FangSong" w:eastAsia="FangSong" w:hAnsi="FangSong"/>
          <w:sz w:val="32"/>
          <w:szCs w:val="32"/>
        </w:rPr>
        <w:t xml:space="preserve"> </w:t>
      </w:r>
    </w:p>
    <w:p w14:paraId="5E32D5BD" w14:textId="77777777" w:rsidR="009C24EE" w:rsidRPr="009C24EE" w:rsidRDefault="009C24EE" w:rsidP="009C24EE">
      <w:pPr>
        <w:rPr>
          <w:rFonts w:ascii="FangSong" w:eastAsia="FangSong" w:hAnsi="FangSong"/>
          <w:sz w:val="32"/>
          <w:szCs w:val="32"/>
        </w:rPr>
      </w:pPr>
      <w:r w:rsidRPr="009C24EE">
        <w:rPr>
          <w:rFonts w:ascii="FangSong" w:eastAsia="FangSong" w:hAnsi="FangSong"/>
          <w:sz w:val="32"/>
          <w:szCs w:val="32"/>
        </w:rPr>
        <w:tab/>
      </w:r>
      <w:r w:rsidRPr="009C24EE">
        <w:rPr>
          <w:rFonts w:ascii="FangSong" w:eastAsia="FangSong" w:hAnsi="FangSong"/>
          <w:sz w:val="32"/>
          <w:szCs w:val="32"/>
        </w:rPr>
        <w:tab/>
      </w:r>
      <w:r w:rsidRPr="009C24EE">
        <w:rPr>
          <w:rFonts w:ascii="FangSong" w:eastAsia="FangSong" w:hAnsi="FangSong"/>
          <w:sz w:val="32"/>
          <w:szCs w:val="32"/>
        </w:rPr>
        <w:tab/>
      </w:r>
      <w:r w:rsidRPr="009C24EE">
        <w:rPr>
          <w:rFonts w:ascii="FangSong" w:eastAsia="FangSong" w:hAnsi="FangSong"/>
          <w:sz w:val="32"/>
          <w:szCs w:val="32"/>
        </w:rPr>
        <w:tab/>
      </w:r>
      <w:r w:rsidRPr="009C24EE">
        <w:rPr>
          <w:rFonts w:ascii="FangSong" w:eastAsia="FangSong" w:hAnsi="FangSong"/>
          <w:sz w:val="32"/>
          <w:szCs w:val="32"/>
        </w:rPr>
        <w:tab/>
      </w:r>
      <w:r w:rsidRPr="009C24EE">
        <w:rPr>
          <w:rFonts w:ascii="FangSong" w:eastAsia="FangSong" w:hAnsi="FangSong"/>
          <w:sz w:val="32"/>
          <w:szCs w:val="32"/>
        </w:rPr>
        <w:tab/>
      </w:r>
      <w:r w:rsidRPr="009C24EE">
        <w:rPr>
          <w:rFonts w:ascii="FangSong" w:eastAsia="FangSong" w:hAnsi="FangSong"/>
          <w:sz w:val="32"/>
          <w:szCs w:val="32"/>
        </w:rPr>
        <w:tab/>
      </w:r>
      <w:r w:rsidRPr="009C24EE">
        <w:rPr>
          <w:rFonts w:ascii="FangSong" w:eastAsia="FangSong" w:hAnsi="FangSong"/>
          <w:sz w:val="32"/>
          <w:szCs w:val="32"/>
        </w:rPr>
        <w:tab/>
      </w:r>
      <w:r w:rsidRPr="009C24EE">
        <w:rPr>
          <w:rFonts w:ascii="FangSong" w:eastAsia="FangSong" w:hAnsi="FangSong"/>
          <w:sz w:val="32"/>
          <w:szCs w:val="32"/>
        </w:rPr>
        <w:tab/>
      </w:r>
      <w:r w:rsidRPr="009C24EE">
        <w:rPr>
          <w:rFonts w:ascii="FangSong" w:eastAsia="FangSong" w:hAnsi="FangSong"/>
          <w:sz w:val="32"/>
          <w:szCs w:val="32"/>
        </w:rPr>
        <w:tab/>
      </w:r>
      <w:r w:rsidRPr="009C24EE">
        <w:rPr>
          <w:rFonts w:ascii="FangSong" w:eastAsia="FangSong" w:hAnsi="FangSong"/>
          <w:sz w:val="32"/>
          <w:szCs w:val="32"/>
        </w:rPr>
        <w:tab/>
      </w:r>
      <w:r w:rsidRPr="009C24EE">
        <w:rPr>
          <w:rFonts w:ascii="FangSong" w:eastAsia="FangSong" w:hAnsi="FangSong"/>
          <w:sz w:val="32"/>
          <w:szCs w:val="32"/>
        </w:rPr>
        <w:tab/>
      </w:r>
      <w:r w:rsidRPr="009C24EE">
        <w:rPr>
          <w:rFonts w:ascii="FangSong" w:eastAsia="FangSong" w:hAnsi="FangSong"/>
          <w:sz w:val="32"/>
          <w:szCs w:val="32"/>
        </w:rPr>
        <w:tab/>
      </w:r>
      <w:r w:rsidRPr="009C24EE">
        <w:rPr>
          <w:rFonts w:ascii="FangSong" w:eastAsia="FangSong" w:hAnsi="FangSong"/>
          <w:sz w:val="32"/>
          <w:szCs w:val="32"/>
        </w:rPr>
        <w:tab/>
      </w:r>
      <w:r w:rsidRPr="009C24EE">
        <w:rPr>
          <w:rFonts w:ascii="FangSong" w:eastAsia="FangSong" w:hAnsi="FangSong"/>
          <w:sz w:val="32"/>
          <w:szCs w:val="32"/>
        </w:rPr>
        <w:tab/>
      </w:r>
      <w:r w:rsidRPr="009C24EE">
        <w:rPr>
          <w:rFonts w:ascii="FangSong" w:eastAsia="FangSong" w:hAnsi="FangSong"/>
          <w:sz w:val="32"/>
          <w:szCs w:val="32"/>
        </w:rPr>
        <w:tab/>
      </w:r>
    </w:p>
    <w:p w14:paraId="5F3EA660" w14:textId="77777777" w:rsidR="009C24EE" w:rsidRPr="009C24EE" w:rsidRDefault="009C24EE" w:rsidP="009C24EE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 w:hint="eastAsia"/>
          <w:sz w:val="32"/>
          <w:szCs w:val="32"/>
        </w:rPr>
        <w:t xml:space="preserve">   </w:t>
      </w:r>
      <w:r w:rsidRPr="009C24EE">
        <w:rPr>
          <w:rFonts w:ascii="FangSong" w:eastAsia="FangSong" w:hAnsi="FangSong" w:hint="eastAsia"/>
          <w:sz w:val="32"/>
          <w:szCs w:val="32"/>
        </w:rPr>
        <w:t>赵欣然</w:t>
      </w:r>
    </w:p>
    <w:p w14:paraId="01818E3D" w14:textId="77777777" w:rsidR="009C24EE" w:rsidRPr="009C24EE" w:rsidRDefault="009C24EE" w:rsidP="009C24EE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 w:hint="eastAsia"/>
          <w:sz w:val="32"/>
          <w:szCs w:val="32"/>
        </w:rPr>
        <w:t xml:space="preserve">    </w:t>
      </w:r>
      <w:r w:rsidRPr="009C24EE">
        <w:rPr>
          <w:rFonts w:ascii="FangSong" w:eastAsia="FangSong" w:hAnsi="FangSong" w:hint="eastAsia"/>
          <w:sz w:val="32"/>
          <w:szCs w:val="32"/>
        </w:rPr>
        <w:t>六月八日夜</w:t>
      </w:r>
    </w:p>
    <w:p w14:paraId="623A7A12" w14:textId="77777777" w:rsidR="009C24EE" w:rsidRPr="009C24EE" w:rsidRDefault="009C24EE" w:rsidP="009C24EE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 w:hint="eastAsia"/>
          <w:sz w:val="32"/>
          <w:szCs w:val="32"/>
        </w:rPr>
        <w:t xml:space="preserve">  </w:t>
      </w:r>
      <w:r w:rsidRPr="009C24EE">
        <w:rPr>
          <w:rFonts w:ascii="FangSong" w:eastAsia="FangSong" w:hAnsi="FangSong"/>
          <w:sz w:val="32"/>
          <w:szCs w:val="32"/>
        </w:rPr>
        <w:tab/>
      </w:r>
      <w:r>
        <w:rPr>
          <w:rFonts w:ascii="FangSong" w:eastAsia="FangSong" w:hAnsi="FangSong" w:hint="eastAsia"/>
          <w:sz w:val="32"/>
          <w:szCs w:val="32"/>
        </w:rPr>
        <w:t xml:space="preserve">    </w:t>
      </w:r>
      <w:r w:rsidRPr="009C24EE">
        <w:rPr>
          <w:rFonts w:ascii="FangSong" w:eastAsia="FangSong" w:hAnsi="FangSong" w:hint="eastAsia"/>
          <w:sz w:val="32"/>
          <w:szCs w:val="32"/>
        </w:rPr>
        <w:t>记小辈高三之始初</w:t>
      </w:r>
    </w:p>
    <w:p w14:paraId="786A026B" w14:textId="77777777" w:rsidR="005050B3" w:rsidRPr="009C24EE" w:rsidRDefault="005050B3">
      <w:pPr>
        <w:rPr>
          <w:rFonts w:ascii="FangSong" w:eastAsia="FangSong" w:hAnsi="FangSong"/>
          <w:sz w:val="32"/>
          <w:szCs w:val="32"/>
        </w:rPr>
      </w:pPr>
    </w:p>
    <w:sectPr w:rsidR="005050B3" w:rsidRPr="009C2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3881"/>
    <w:rsid w:val="005050B3"/>
    <w:rsid w:val="005F3881"/>
    <w:rsid w:val="006F7BD9"/>
    <w:rsid w:val="009C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564C"/>
  <w15:docId w15:val="{D325E306-0443-9345-B59B-C58A676B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4E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5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186</Words>
  <Characters>1065</Characters>
  <Application>Microsoft Office Word</Application>
  <DocSecurity>0</DocSecurity>
  <Lines>8</Lines>
  <Paragraphs>2</Paragraphs>
  <ScaleCrop>false</ScaleCrop>
  <Company>Microsoft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徐池</dc:creator>
  <cp:keywords/>
  <dc:description/>
  <cp:lastModifiedBy>Xinran Zhao</cp:lastModifiedBy>
  <cp:revision>3</cp:revision>
  <dcterms:created xsi:type="dcterms:W3CDTF">2015-11-11T06:52:00Z</dcterms:created>
  <dcterms:modified xsi:type="dcterms:W3CDTF">2024-03-08T19:40:00Z</dcterms:modified>
</cp:coreProperties>
</file>