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7F60B7" w14:textId="77777777" w:rsidR="00490D3F" w:rsidRDefault="00490D3F">
      <w:pPr>
        <w:rPr>
          <w:b/>
          <w:bCs/>
          <w:sz w:val="36"/>
          <w:szCs w:val="36"/>
        </w:rPr>
      </w:pPr>
    </w:p>
    <w:p w14:paraId="7CAE366D" w14:textId="77777777" w:rsidR="00490D3F" w:rsidRDefault="00490D3F">
      <w:pPr>
        <w:rPr>
          <w:b/>
          <w:bCs/>
          <w:sz w:val="36"/>
          <w:szCs w:val="36"/>
        </w:rPr>
      </w:pPr>
    </w:p>
    <w:p w14:paraId="426AEDA8" w14:textId="77777777" w:rsidR="00490D3F" w:rsidRDefault="00000000">
      <w:pPr>
        <w:rPr>
          <w:b/>
          <w:bCs/>
          <w:sz w:val="36"/>
          <w:szCs w:val="36"/>
        </w:rPr>
      </w:pPr>
      <w:r>
        <w:rPr>
          <w:b/>
          <w:bCs/>
          <w:sz w:val="36"/>
          <w:szCs w:val="36"/>
        </w:rPr>
        <w:t>Research Protocol</w:t>
      </w:r>
    </w:p>
    <w:p w14:paraId="1B2C1BD4" w14:textId="77777777" w:rsidR="00490D3F" w:rsidRDefault="00000000">
      <w:pPr>
        <w:spacing w:after="240"/>
      </w:pPr>
      <w:r>
        <w:rPr>
          <w:b/>
          <w:bCs/>
          <w:i/>
          <w:iCs/>
          <w:sz w:val="28"/>
          <w:szCs w:val="28"/>
        </w:rPr>
        <w:t>Tracking touch: Touch predictions reflected in pupil dilation</w:t>
      </w:r>
    </w:p>
    <w:p w14:paraId="063446AC" w14:textId="77777777" w:rsidR="00490D3F" w:rsidRDefault="00490D3F"/>
    <w:p w14:paraId="1E87DFDF" w14:textId="089C0942" w:rsidR="00490D3F" w:rsidRDefault="00000000">
      <w:r>
        <w:t xml:space="preserve">Updated: </w:t>
      </w:r>
      <w:r w:rsidR="00B94AF7">
        <w:t>September</w:t>
      </w:r>
      <w:r>
        <w:t xml:space="preserve"> 2, 202</w:t>
      </w:r>
      <w:r w:rsidR="00B94AF7">
        <w:t>6</w:t>
      </w:r>
      <w:r w:rsidR="00B54264">
        <w:t xml:space="preserve"> (Cohort 2)</w:t>
      </w:r>
    </w:p>
    <w:p w14:paraId="5DA42801" w14:textId="7C8E2478" w:rsidR="00490D3F" w:rsidRDefault="00B94AF7">
      <w:r>
        <w:t xml:space="preserve">C. de Witte, </w:t>
      </w:r>
      <w:r w:rsidR="00000000">
        <w:t>I. de Vicente, T. Couprie, L. Miller,  O. Colizoli</w:t>
      </w:r>
    </w:p>
    <w:p w14:paraId="7D9F9ED4" w14:textId="77777777" w:rsidR="00490D3F" w:rsidRDefault="00000000">
      <w:r>
        <w:br w:type="page"/>
      </w:r>
    </w:p>
    <w:p w14:paraId="6F9D1D81" w14:textId="77777777" w:rsidR="00490D3F" w:rsidRDefault="00000000">
      <w:pPr>
        <w:pStyle w:val="Heading1"/>
        <w:keepNext w:val="0"/>
        <w:keepLines w:val="0"/>
        <w:spacing w:before="480"/>
        <w:rPr>
          <w:b/>
          <w:bCs/>
          <w:sz w:val="46"/>
          <w:szCs w:val="46"/>
        </w:rPr>
      </w:pPr>
      <w:bookmarkStart w:id="0" w:name="_1ftgha4f94ai" w:colFirst="0" w:colLast="0"/>
      <w:bookmarkEnd w:id="0"/>
      <w:r>
        <w:rPr>
          <w:b/>
          <w:bCs/>
          <w:sz w:val="46"/>
          <w:szCs w:val="46"/>
        </w:rPr>
        <w:lastRenderedPageBreak/>
        <w:t xml:space="preserve">1. </w:t>
      </w:r>
      <w:commentRangeStart w:id="1"/>
      <w:r>
        <w:rPr>
          <w:b/>
          <w:bCs/>
          <w:sz w:val="46"/>
          <w:szCs w:val="46"/>
        </w:rPr>
        <w:t>Preparation</w:t>
      </w:r>
      <w:commentRangeEnd w:id="1"/>
      <w:r w:rsidR="008609C9">
        <w:rPr>
          <w:rStyle w:val="CommentReference"/>
          <w:b/>
          <w:bCs/>
          <w:sz w:val="46"/>
          <w:szCs w:val="46"/>
        </w:rPr>
        <w:commentReference w:id="1"/>
      </w:r>
    </w:p>
    <w:p w14:paraId="7981CCAE"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Pick up lab key room MM 00.478 (Physiology lab)</w:t>
      </w:r>
    </w:p>
    <w:p w14:paraId="039621EE"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 xml:space="preserve">Get relevant forms out of locker in participant waiting room - </w:t>
      </w:r>
      <w:commentRangeStart w:id="2"/>
      <w:r>
        <w:t>Locker 5</w:t>
      </w:r>
      <w:commentRangeEnd w:id="2"/>
      <w:r w:rsidR="008A739A">
        <w:rPr>
          <w:rStyle w:val="CommentReference"/>
          <w:sz w:val="22"/>
          <w:szCs w:val="22"/>
        </w:rPr>
        <w:commentReference w:id="2"/>
      </w:r>
    </w:p>
    <w:p w14:paraId="31A05E89"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Turn on electricity in lab (green button)</w:t>
      </w:r>
    </w:p>
    <w:p w14:paraId="705774A6"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 xml:space="preserve">Turn light in experiment (participant) room to </w:t>
      </w:r>
      <w:r w:rsidRPr="008A739A">
        <w:rPr>
          <w:b/>
          <w:bCs/>
        </w:rPr>
        <w:t xml:space="preserve">level </w:t>
      </w:r>
      <w:r w:rsidRPr="008A739A">
        <w:rPr>
          <w:b/>
          <w:bCs/>
          <w:i/>
          <w:iCs/>
        </w:rPr>
        <w:t>3</w:t>
      </w:r>
      <w:r>
        <w:t>.</w:t>
      </w:r>
    </w:p>
    <w:p w14:paraId="6622FE10"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Turn on stimulus/experiment (EXP) computer (middle computer)</w:t>
      </w:r>
    </w:p>
    <w:p w14:paraId="6BCAADE0" w14:textId="18D441C0" w:rsidR="00D66D6A" w:rsidRDefault="00000000" w:rsidP="00D66D6A">
      <w:pPr>
        <w:spacing w:line="360" w:lineRule="auto"/>
        <w:ind w:left="720" w:hanging="360"/>
      </w:pPr>
      <w:r>
        <w:t xml:space="preserve">- </w:t>
      </w:r>
      <w:r>
        <w:tab/>
        <w:t xml:space="preserve">Turn on EyeLink computer (right-hand-side computer), make sure it’s in EyeLink </w:t>
      </w:r>
      <w:r w:rsidR="008A739A">
        <w:t xml:space="preserve">mode </w:t>
      </w:r>
      <w:r>
        <w:t>not Windows mode.</w:t>
      </w:r>
    </w:p>
    <w:p w14:paraId="5344BACB" w14:textId="18B230A4" w:rsidR="00D66D6A" w:rsidRDefault="00D66D6A" w:rsidP="00D66D6A">
      <w:pPr>
        <w:spacing w:line="360" w:lineRule="auto"/>
        <w:ind w:left="720" w:hanging="360"/>
      </w:pPr>
      <w:r>
        <w:t>-</w:t>
      </w:r>
      <w:r>
        <w:tab/>
        <w:t xml:space="preserve">Get </w:t>
      </w:r>
      <w:commentRangeStart w:id="3"/>
      <w:r>
        <w:t xml:space="preserve">headphones </w:t>
      </w:r>
      <w:commentRangeEnd w:id="3"/>
      <w:r>
        <w:rPr>
          <w:rStyle w:val="CommentReference"/>
          <w:sz w:val="22"/>
          <w:szCs w:val="22"/>
        </w:rPr>
        <w:commentReference w:id="3"/>
      </w:r>
      <w:r>
        <w:t>and put new headphone covers on.</w:t>
      </w:r>
    </w:p>
    <w:p w14:paraId="3D005E38"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Set up materials:</w:t>
      </w:r>
    </w:p>
    <w:p w14:paraId="522B5A97" w14:textId="77777777" w:rsidR="00490D3F" w:rsidRDefault="00000000">
      <w:pPr>
        <w:spacing w:line="360" w:lineRule="auto"/>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Forms (get from locker):</w:t>
      </w:r>
    </w:p>
    <w:p w14:paraId="643F414C" w14:textId="77777777" w:rsidR="00490D3F" w:rsidRDefault="00000000">
      <w:pPr>
        <w:numPr>
          <w:ilvl w:val="0"/>
          <w:numId w:val="3"/>
        </w:numPr>
        <w:spacing w:line="360" w:lineRule="auto"/>
      </w:pPr>
      <w:r>
        <w:t>Research protocol</w:t>
      </w:r>
    </w:p>
    <w:p w14:paraId="69B8F6C5" w14:textId="77777777" w:rsidR="00490D3F" w:rsidRDefault="00000000">
      <w:pPr>
        <w:numPr>
          <w:ilvl w:val="0"/>
          <w:numId w:val="3"/>
        </w:numPr>
        <w:spacing w:line="360" w:lineRule="auto"/>
      </w:pPr>
      <w:r>
        <w:t>Informed consent</w:t>
      </w:r>
    </w:p>
    <w:p w14:paraId="77DFCE90" w14:textId="77777777" w:rsidR="00490D3F" w:rsidRDefault="00000000">
      <w:pPr>
        <w:numPr>
          <w:ilvl w:val="0"/>
          <w:numId w:val="3"/>
        </w:numPr>
        <w:spacing w:line="360" w:lineRule="auto"/>
      </w:pPr>
      <w:r>
        <w:t>Screening form</w:t>
      </w:r>
    </w:p>
    <w:p w14:paraId="600452D6" w14:textId="77777777" w:rsidR="00490D3F" w:rsidRDefault="00000000">
      <w:pPr>
        <w:numPr>
          <w:ilvl w:val="0"/>
          <w:numId w:val="3"/>
        </w:numPr>
        <w:spacing w:line="360" w:lineRule="auto"/>
      </w:pPr>
      <w:r>
        <w:rPr>
          <w:rFonts w:ascii="Times New Roman" w:eastAsia="Times New Roman" w:hAnsi="Times New Roman" w:cs="Times New Roman"/>
          <w:sz w:val="14"/>
          <w:szCs w:val="14"/>
        </w:rPr>
        <w:t xml:space="preserve"> </w:t>
      </w:r>
      <w:commentRangeStart w:id="4"/>
      <w:r>
        <w:t>Participant list for payment</w:t>
      </w:r>
      <w:commentRangeEnd w:id="4"/>
      <w:r w:rsidR="008A739A">
        <w:rPr>
          <w:rStyle w:val="CommentReference"/>
          <w:sz w:val="22"/>
          <w:szCs w:val="22"/>
        </w:rPr>
        <w:commentReference w:id="4"/>
      </w:r>
    </w:p>
    <w:p w14:paraId="20EAC492" w14:textId="77777777" w:rsidR="00490D3F" w:rsidRDefault="00000000">
      <w:pPr>
        <w:numPr>
          <w:ilvl w:val="0"/>
          <w:numId w:val="3"/>
        </w:numPr>
        <w:spacing w:line="360" w:lineRule="auto"/>
      </w:pPr>
      <w:r>
        <w:t>Questionnaire</w:t>
      </w:r>
    </w:p>
    <w:p w14:paraId="6983CCEF" w14:textId="37D93784" w:rsidR="00490D3F" w:rsidRDefault="00000000">
      <w:pPr>
        <w:spacing w:line="360" w:lineRule="auto"/>
        <w:ind w:left="1440" w:hanging="360"/>
        <w:rPr>
          <w:color w:val="FF0000"/>
        </w:rPr>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Open </w:t>
      </w:r>
      <w:r>
        <w:rPr>
          <w:b/>
          <w:bCs/>
        </w:rPr>
        <w:t xml:space="preserve">PsychoPy v.2024.2.4 </w:t>
      </w:r>
      <w:r w:rsidR="008A739A">
        <w:rPr>
          <w:b/>
          <w:bCs/>
        </w:rPr>
        <w:t>from Desktop</w:t>
      </w:r>
      <w:r>
        <w:rPr>
          <w:b/>
          <w:bCs/>
        </w:rPr>
        <w:t xml:space="preserve">, </w:t>
      </w:r>
      <w:r>
        <w:t>scripts (from local D drive: D:/Users/</w:t>
      </w:r>
      <w:r w:rsidR="008A739A">
        <w:t>Olympia</w:t>
      </w:r>
      <w:r>
        <w:t>/experiment2):</w:t>
      </w:r>
    </w:p>
    <w:p w14:paraId="5E80C92C" w14:textId="737C1D86" w:rsidR="008609C9" w:rsidRDefault="008609C9" w:rsidP="008609C9">
      <w:pPr>
        <w:numPr>
          <w:ilvl w:val="0"/>
          <w:numId w:val="5"/>
        </w:numPr>
        <w:spacing w:line="360" w:lineRule="auto"/>
      </w:pPr>
      <w:r>
        <w:t>EyeLink setup</w:t>
      </w:r>
      <w:r>
        <w:t xml:space="preserve">: </w:t>
      </w:r>
      <w:r w:rsidRPr="008F1E8E">
        <w:rPr>
          <w:color w:val="00B050"/>
        </w:rPr>
        <w:t>eyelink_setup</w:t>
      </w:r>
      <w:r w:rsidRPr="008F1E8E">
        <w:rPr>
          <w:color w:val="00B050"/>
        </w:rPr>
        <w:t>.py</w:t>
      </w:r>
    </w:p>
    <w:p w14:paraId="0059DA00" w14:textId="40103317" w:rsidR="00490D3F" w:rsidRDefault="00000000">
      <w:pPr>
        <w:numPr>
          <w:ilvl w:val="0"/>
          <w:numId w:val="5"/>
        </w:numPr>
        <w:spacing w:line="360" w:lineRule="auto"/>
      </w:pPr>
      <w:r>
        <w:t xml:space="preserve">Practice: </w:t>
      </w:r>
      <w:r w:rsidRPr="008F1E8E">
        <w:rPr>
          <w:color w:val="00B050"/>
        </w:rPr>
        <w:t>touch_prediction_PRACTICE_version2.py</w:t>
      </w:r>
    </w:p>
    <w:p w14:paraId="120CD811" w14:textId="131DA779" w:rsidR="00490D3F" w:rsidRDefault="00000000">
      <w:pPr>
        <w:numPr>
          <w:ilvl w:val="0"/>
          <w:numId w:val="5"/>
        </w:numPr>
        <w:spacing w:line="360" w:lineRule="auto"/>
      </w:pPr>
      <w:r>
        <w:t xml:space="preserve">Experiment: </w:t>
      </w:r>
      <w:r w:rsidRPr="008F1E8E">
        <w:rPr>
          <w:color w:val="00B050"/>
        </w:rPr>
        <w:t>touch_prediction_version2.py</w:t>
      </w:r>
    </w:p>
    <w:p w14:paraId="11C9C225" w14:textId="77777777" w:rsidR="00490D3F" w:rsidRDefault="00000000">
      <w:pPr>
        <w:numPr>
          <w:ilvl w:val="1"/>
          <w:numId w:val="5"/>
        </w:numPr>
        <w:spacing w:line="360" w:lineRule="auto"/>
      </w:pPr>
      <w:r>
        <w:t xml:space="preserve">If they are not present for any reason, they can be downloaded from: </w:t>
      </w:r>
      <w:hyperlink r:id="rId11">
        <w:r>
          <w:rPr>
            <w:color w:val="1155CC"/>
            <w:u w:val="single"/>
          </w:rPr>
          <w:t>https://github.com/colizoli/tracking_touch_exp2</w:t>
        </w:r>
      </w:hyperlink>
    </w:p>
    <w:p w14:paraId="58E76C08" w14:textId="75105B82" w:rsidR="00084470" w:rsidRDefault="00000000" w:rsidP="00084470">
      <w:pPr>
        <w:numPr>
          <w:ilvl w:val="0"/>
          <w:numId w:val="5"/>
        </w:numPr>
        <w:spacing w:line="360" w:lineRule="auto"/>
      </w:pPr>
      <w:r>
        <w:t>Open Lime Survey in computer (link in online protocol</w:t>
      </w:r>
      <w:r w:rsidR="00F92856">
        <w:t xml:space="preserve"> and text file in </w:t>
      </w:r>
      <w:r w:rsidR="00F92856" w:rsidRPr="00991A15">
        <w:rPr>
          <w:color w:val="C00000"/>
        </w:rPr>
        <w:t>D:/Users/Olympia/tracking_touch_exp2/experiment2</w:t>
      </w:r>
      <w:r>
        <w:t>)</w:t>
      </w:r>
    </w:p>
    <w:p w14:paraId="6A81BAF8" w14:textId="77777777" w:rsidR="00084470" w:rsidRDefault="00084470" w:rsidP="00084470">
      <w:pPr>
        <w:spacing w:line="360" w:lineRule="auto"/>
        <w:ind w:firstLine="720"/>
      </w:pPr>
      <w:r>
        <w:rPr>
          <w:rFonts w:ascii="Courier New" w:eastAsia="Courier New" w:hAnsi="Courier New" w:cs="Courier New"/>
        </w:rPr>
        <w:t>o</w:t>
      </w:r>
      <w:r>
        <w:rPr>
          <w:rFonts w:ascii="Times New Roman" w:eastAsia="Times New Roman" w:hAnsi="Times New Roman" w:cs="Times New Roman"/>
          <w:sz w:val="14"/>
          <w:szCs w:val="14"/>
        </w:rPr>
        <w:t xml:space="preserve">   </w:t>
      </w:r>
      <w:r>
        <w:t>Extra (inside closet in experiment room):</w:t>
      </w:r>
    </w:p>
    <w:p w14:paraId="0DEE9EA1" w14:textId="77777777" w:rsidR="00084470" w:rsidRDefault="00084470" w:rsidP="00084470">
      <w:pPr>
        <w:numPr>
          <w:ilvl w:val="0"/>
          <w:numId w:val="4"/>
        </w:numPr>
        <w:spacing w:line="360" w:lineRule="auto"/>
      </w:pPr>
      <w:r>
        <w:rPr>
          <w:rFonts w:ascii="Times New Roman" w:eastAsia="Times New Roman" w:hAnsi="Times New Roman" w:cs="Times New Roman"/>
          <w:sz w:val="14"/>
          <w:szCs w:val="14"/>
        </w:rPr>
        <w:t xml:space="preserve"> </w:t>
      </w:r>
      <w:r>
        <w:t xml:space="preserve">Pillow for hand rest </w:t>
      </w:r>
    </w:p>
    <w:p w14:paraId="6B12B3D7" w14:textId="21B5437F" w:rsidR="00084470" w:rsidRDefault="00084470" w:rsidP="00084470">
      <w:pPr>
        <w:numPr>
          <w:ilvl w:val="0"/>
          <w:numId w:val="4"/>
        </w:numPr>
        <w:spacing w:line="360" w:lineRule="auto"/>
      </w:pPr>
      <w:r>
        <w:t>Make-up remover (in case participant is wearing mascara)</w:t>
      </w:r>
    </w:p>
    <w:p w14:paraId="478A38CA" w14:textId="77777777" w:rsidR="00084470" w:rsidRDefault="00084470" w:rsidP="00084470">
      <w:pPr>
        <w:spacing w:line="360" w:lineRule="auto"/>
        <w:ind w:firstLine="720"/>
      </w:pPr>
      <w:r>
        <w:rPr>
          <w:rFonts w:ascii="Courier New" w:eastAsia="Courier New" w:hAnsi="Courier New" w:cs="Courier New"/>
        </w:rPr>
        <w:t>o</w:t>
      </w:r>
      <w:r>
        <w:rPr>
          <w:rFonts w:ascii="Times New Roman" w:eastAsia="Times New Roman" w:hAnsi="Times New Roman" w:cs="Times New Roman"/>
          <w:sz w:val="14"/>
          <w:szCs w:val="14"/>
        </w:rPr>
        <w:t xml:space="preserve">    </w:t>
      </w:r>
      <w:r>
        <w:t>Extra check: Is everything connected?</w:t>
      </w:r>
    </w:p>
    <w:p w14:paraId="620A0B0E" w14:textId="77777777" w:rsidR="00F92856" w:rsidRDefault="00F92856" w:rsidP="00F92856">
      <w:pPr>
        <w:spacing w:line="360" w:lineRule="auto"/>
      </w:pPr>
    </w:p>
    <w:p w14:paraId="40B14117" w14:textId="77777777" w:rsidR="00F92856" w:rsidRDefault="00F92856" w:rsidP="00F92856">
      <w:pPr>
        <w:spacing w:line="360" w:lineRule="auto"/>
      </w:pPr>
    </w:p>
    <w:p w14:paraId="00182FDF" w14:textId="77777777" w:rsidR="00F92856" w:rsidRDefault="00F92856" w:rsidP="00F92856">
      <w:pPr>
        <w:spacing w:line="360" w:lineRule="auto"/>
      </w:pPr>
    </w:p>
    <w:p w14:paraId="0BFB36D4" w14:textId="77777777" w:rsidR="00F92856" w:rsidRDefault="00F92856" w:rsidP="00F92856">
      <w:pPr>
        <w:spacing w:line="360" w:lineRule="auto"/>
      </w:pPr>
    </w:p>
    <w:p w14:paraId="5FC73386" w14:textId="77777777" w:rsidR="00F92856" w:rsidRDefault="00F92856" w:rsidP="00F92856">
      <w:pPr>
        <w:spacing w:line="360" w:lineRule="auto"/>
      </w:pPr>
    </w:p>
    <w:p w14:paraId="530E21E4" w14:textId="77777777" w:rsidR="00490D3F" w:rsidRDefault="00000000">
      <w:pPr>
        <w:spacing w:line="360" w:lineRule="auto"/>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Solenoid Control (pictures below): </w:t>
      </w:r>
    </w:p>
    <w:p w14:paraId="37A64999" w14:textId="1F5081D4" w:rsidR="00490D3F" w:rsidRDefault="00000000">
      <w:pPr>
        <w:numPr>
          <w:ilvl w:val="0"/>
          <w:numId w:val="6"/>
        </w:numPr>
        <w:spacing w:line="360" w:lineRule="auto"/>
      </w:pPr>
      <w:r>
        <w:t>Connect solenoids into ports 1, 2, and 3 (see tape on solenoid box)</w:t>
      </w:r>
    </w:p>
    <w:p w14:paraId="01623E7D" w14:textId="77777777" w:rsidR="00490D3F" w:rsidRDefault="00000000">
      <w:pPr>
        <w:spacing w:line="360" w:lineRule="auto"/>
      </w:pPr>
      <w:r>
        <w:rPr>
          <w:noProof/>
        </w:rPr>
        <w:drawing>
          <wp:anchor distT="114300" distB="114300" distL="114300" distR="114300" simplePos="0" relativeHeight="251658240" behindDoc="0" locked="0" layoutInCell="1" hidden="0" allowOverlap="1" wp14:anchorId="71B18014" wp14:editId="7E1E699C">
            <wp:simplePos x="0" y="0"/>
            <wp:positionH relativeFrom="column">
              <wp:posOffset>436418</wp:posOffset>
            </wp:positionH>
            <wp:positionV relativeFrom="paragraph">
              <wp:posOffset>136352</wp:posOffset>
            </wp:positionV>
            <wp:extent cx="2177622" cy="2230095"/>
            <wp:effectExtent l="0" t="0" r="0" b="5715"/>
            <wp:wrapSquare wrapText="bothSides" distT="114300" distB="114300" distL="114300" distR="11430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t="12620" b="10457"/>
                    <a:stretch>
                      <a:fillRect/>
                    </a:stretch>
                  </pic:blipFill>
                  <pic:spPr>
                    <a:xfrm>
                      <a:off x="0" y="0"/>
                      <a:ext cx="2187042" cy="2239742"/>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59264" behindDoc="0" locked="0" layoutInCell="1" hidden="0" allowOverlap="1" wp14:anchorId="1BE2FB98" wp14:editId="6FC69216">
            <wp:simplePos x="0" y="0"/>
            <wp:positionH relativeFrom="column">
              <wp:posOffset>3345873</wp:posOffset>
            </wp:positionH>
            <wp:positionV relativeFrom="paragraph">
              <wp:posOffset>184844</wp:posOffset>
            </wp:positionV>
            <wp:extent cx="2182091" cy="2155152"/>
            <wp:effectExtent l="0" t="0" r="2540" b="4445"/>
            <wp:wrapSquare wrapText="bothSides" distT="114300" distB="11430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l="14130" t="23918" b="12500"/>
                    <a:stretch>
                      <a:fillRect/>
                    </a:stretch>
                  </pic:blipFill>
                  <pic:spPr>
                    <a:xfrm>
                      <a:off x="0" y="0"/>
                      <a:ext cx="2189232" cy="2162205"/>
                    </a:xfrm>
                    <a:prstGeom prst="rect">
                      <a:avLst/>
                    </a:prstGeom>
                    <a:ln/>
                  </pic:spPr>
                </pic:pic>
              </a:graphicData>
            </a:graphic>
            <wp14:sizeRelH relativeFrom="margin">
              <wp14:pctWidth>0</wp14:pctWidth>
            </wp14:sizeRelH>
            <wp14:sizeRelV relativeFrom="margin">
              <wp14:pctHeight>0</wp14:pctHeight>
            </wp14:sizeRelV>
          </wp:anchor>
        </w:drawing>
      </w:r>
    </w:p>
    <w:p w14:paraId="3103F4F6" w14:textId="77777777" w:rsidR="00490D3F" w:rsidRDefault="00490D3F">
      <w:pPr>
        <w:spacing w:before="240" w:after="240"/>
      </w:pPr>
    </w:p>
    <w:p w14:paraId="77FD97C3" w14:textId="77777777" w:rsidR="00537637" w:rsidRDefault="00537637">
      <w:pPr>
        <w:spacing w:before="240" w:after="240"/>
      </w:pPr>
    </w:p>
    <w:p w14:paraId="5682CF62" w14:textId="77777777" w:rsidR="00537637" w:rsidRDefault="00537637">
      <w:pPr>
        <w:spacing w:before="240" w:after="240"/>
      </w:pPr>
    </w:p>
    <w:p w14:paraId="79BCFB13" w14:textId="77777777" w:rsidR="00537637" w:rsidRDefault="00537637">
      <w:pPr>
        <w:spacing w:before="240" w:after="240"/>
      </w:pPr>
    </w:p>
    <w:p w14:paraId="293A4B3F" w14:textId="77777777" w:rsidR="00537637" w:rsidRDefault="00537637">
      <w:pPr>
        <w:spacing w:before="240" w:after="240"/>
      </w:pPr>
    </w:p>
    <w:p w14:paraId="1DC91D19" w14:textId="77777777" w:rsidR="00537637" w:rsidRDefault="00537637">
      <w:pPr>
        <w:spacing w:before="240" w:after="240"/>
      </w:pPr>
    </w:p>
    <w:p w14:paraId="31C13429" w14:textId="77777777" w:rsidR="00537637" w:rsidRDefault="00537637">
      <w:pPr>
        <w:spacing w:before="240" w:after="240"/>
      </w:pPr>
    </w:p>
    <w:p w14:paraId="7FD95A01" w14:textId="6251FC48" w:rsidR="00490D3F" w:rsidRDefault="00000000" w:rsidP="00537637">
      <w:pPr>
        <w:spacing w:line="360" w:lineRule="auto"/>
        <w:ind w:left="720"/>
      </w:pPr>
      <w:r>
        <w:rPr>
          <w:rFonts w:ascii="Courier New" w:eastAsia="Courier New" w:hAnsi="Courier New" w:cs="Courier New"/>
        </w:rPr>
        <w:t>o</w:t>
      </w:r>
      <w:r>
        <w:rPr>
          <w:rFonts w:ascii="Times New Roman" w:eastAsia="Times New Roman" w:hAnsi="Times New Roman" w:cs="Times New Roman"/>
          <w:sz w:val="14"/>
          <w:szCs w:val="14"/>
        </w:rPr>
        <w:t xml:space="preserve">   </w:t>
      </w:r>
      <w:r>
        <w:t>Eye tracker:</w:t>
      </w:r>
    </w:p>
    <w:p w14:paraId="505EDF7F" w14:textId="77777777" w:rsidR="00490D3F" w:rsidRDefault="00000000" w:rsidP="00084470">
      <w:pPr>
        <w:numPr>
          <w:ilvl w:val="0"/>
          <w:numId w:val="1"/>
        </w:numPr>
        <w:spacing w:line="360" w:lineRule="auto"/>
        <w:ind w:left="1170"/>
      </w:pPr>
      <w:r>
        <w:t xml:space="preserve"> In the experiment room, plug in the power cable to the eye-tracker</w:t>
      </w:r>
    </w:p>
    <w:p w14:paraId="62B0E86C" w14:textId="77777777" w:rsidR="00490D3F" w:rsidRDefault="00000000" w:rsidP="00084470">
      <w:pPr>
        <w:numPr>
          <w:ilvl w:val="0"/>
          <w:numId w:val="1"/>
        </w:numPr>
        <w:spacing w:line="360" w:lineRule="auto"/>
        <w:ind w:left="1170"/>
      </w:pPr>
      <w:r>
        <w:rPr>
          <w:rFonts w:ascii="Times New Roman" w:eastAsia="Times New Roman" w:hAnsi="Times New Roman" w:cs="Times New Roman"/>
          <w:sz w:val="14"/>
          <w:szCs w:val="14"/>
        </w:rPr>
        <w:t xml:space="preserve"> </w:t>
      </w:r>
      <w:r>
        <w:t>Take off the lens cap</w:t>
      </w:r>
    </w:p>
    <w:p w14:paraId="37D1568B" w14:textId="77777777" w:rsidR="00490D3F" w:rsidRDefault="00000000" w:rsidP="00084470">
      <w:pPr>
        <w:numPr>
          <w:ilvl w:val="0"/>
          <w:numId w:val="1"/>
        </w:numPr>
        <w:spacing w:line="360" w:lineRule="auto"/>
        <w:ind w:left="1170"/>
      </w:pPr>
      <w:r>
        <w:rPr>
          <w:rFonts w:ascii="Times New Roman" w:eastAsia="Times New Roman" w:hAnsi="Times New Roman" w:cs="Times New Roman"/>
          <w:sz w:val="14"/>
          <w:szCs w:val="14"/>
        </w:rPr>
        <w:t xml:space="preserve"> </w:t>
      </w:r>
      <w:r>
        <w:t>Turn on the computer of the eye tracker, choose EYELINK mode, not Windows</w:t>
      </w:r>
    </w:p>
    <w:p w14:paraId="74F1EE21" w14:textId="77777777" w:rsidR="00490D3F" w:rsidRDefault="00000000" w:rsidP="00084470">
      <w:pPr>
        <w:numPr>
          <w:ilvl w:val="0"/>
          <w:numId w:val="1"/>
        </w:numPr>
        <w:spacing w:line="360" w:lineRule="auto"/>
        <w:ind w:left="1170"/>
      </w:pPr>
      <w:r>
        <w:t>Put chin rest directly in front of the chair, with solenoids stimulators on the left hand side</w:t>
      </w:r>
    </w:p>
    <w:p w14:paraId="00496DD0" w14:textId="77777777" w:rsidR="00490D3F" w:rsidRDefault="00000000" w:rsidP="00084470">
      <w:pPr>
        <w:numPr>
          <w:ilvl w:val="0"/>
          <w:numId w:val="1"/>
        </w:numPr>
        <w:spacing w:line="360" w:lineRule="auto"/>
        <w:ind w:left="1170"/>
        <w:rPr>
          <w:b/>
          <w:bCs/>
        </w:rPr>
      </w:pPr>
      <w:r>
        <w:rPr>
          <w:b/>
          <w:bCs/>
        </w:rPr>
        <w:t>(If needed) Check the EyeLink setup options and configuration (see photos below). Make sure in “Set Configuration” it is in “Desktop &gt; Stabilized Head &gt; Monocular &gt; 35 mm” mode.</w:t>
      </w:r>
    </w:p>
    <w:p w14:paraId="1C0687C7" w14:textId="77777777" w:rsidR="00490D3F" w:rsidRDefault="00000000">
      <w:pPr>
        <w:spacing w:before="240" w:after="240"/>
        <w:rPr>
          <w:b/>
          <w:bCs/>
        </w:rPr>
      </w:pPr>
      <w:r>
        <w:rPr>
          <w:noProof/>
        </w:rPr>
        <w:drawing>
          <wp:anchor distT="114300" distB="114300" distL="114300" distR="114300" simplePos="0" relativeHeight="251660288" behindDoc="0" locked="0" layoutInCell="1" hidden="0" allowOverlap="1" wp14:anchorId="78878504" wp14:editId="0206D322">
            <wp:simplePos x="0" y="0"/>
            <wp:positionH relativeFrom="column">
              <wp:posOffset>4410075</wp:posOffset>
            </wp:positionH>
            <wp:positionV relativeFrom="paragraph">
              <wp:posOffset>257175</wp:posOffset>
            </wp:positionV>
            <wp:extent cx="2315999" cy="1736999"/>
            <wp:effectExtent l="0" t="0" r="0" b="0"/>
            <wp:wrapSquare wrapText="bothSides" distT="114300" distB="114300" distL="114300" distR="11430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2315999" cy="1736999"/>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5ADE6963" wp14:editId="217DD0FD">
            <wp:simplePos x="0" y="0"/>
            <wp:positionH relativeFrom="column">
              <wp:posOffset>1943100</wp:posOffset>
            </wp:positionH>
            <wp:positionV relativeFrom="paragraph">
              <wp:posOffset>276225</wp:posOffset>
            </wp:positionV>
            <wp:extent cx="2286000" cy="1714500"/>
            <wp:effectExtent l="0" t="0" r="0" b="0"/>
            <wp:wrapSquare wrapText="bothSides" distT="114300" distB="114300" distL="114300" distR="11430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2286000" cy="1714500"/>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72C7321B" wp14:editId="5EDA187D">
            <wp:simplePos x="0" y="0"/>
            <wp:positionH relativeFrom="column">
              <wp:posOffset>-609599</wp:posOffset>
            </wp:positionH>
            <wp:positionV relativeFrom="paragraph">
              <wp:posOffset>267714</wp:posOffset>
            </wp:positionV>
            <wp:extent cx="2305050" cy="1734173"/>
            <wp:effectExtent l="0" t="0" r="0" b="0"/>
            <wp:wrapSquare wrapText="bothSides" distT="114300" distB="114300" distL="114300" distR="11430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2305050" cy="1734173"/>
                    </a:xfrm>
                    <a:prstGeom prst="rect">
                      <a:avLst/>
                    </a:prstGeom>
                    <a:ln/>
                  </pic:spPr>
                </pic:pic>
              </a:graphicData>
            </a:graphic>
          </wp:anchor>
        </w:drawing>
      </w:r>
    </w:p>
    <w:p w14:paraId="41938E26" w14:textId="77777777" w:rsidR="00490D3F" w:rsidRDefault="00490D3F">
      <w:pPr>
        <w:spacing w:line="360" w:lineRule="auto"/>
        <w:rPr>
          <w:rFonts w:ascii="Courier New" w:eastAsia="Courier New" w:hAnsi="Courier New" w:cs="Courier New"/>
        </w:rPr>
      </w:pPr>
    </w:p>
    <w:p w14:paraId="2411241E" w14:textId="77777777" w:rsidR="00490D3F" w:rsidRDefault="00490D3F">
      <w:pPr>
        <w:spacing w:line="360" w:lineRule="auto"/>
      </w:pPr>
    </w:p>
    <w:p w14:paraId="40A351EA" w14:textId="77777777" w:rsidR="00490D3F" w:rsidRDefault="00000000">
      <w:pPr>
        <w:pStyle w:val="Heading1"/>
        <w:keepNext w:val="0"/>
        <w:keepLines w:val="0"/>
        <w:spacing w:before="480"/>
        <w:rPr>
          <w:b/>
          <w:bCs/>
          <w:sz w:val="46"/>
          <w:szCs w:val="46"/>
        </w:rPr>
      </w:pPr>
      <w:bookmarkStart w:id="5" w:name="_oydr0u4h9pwo" w:colFirst="0" w:colLast="0"/>
      <w:bookmarkEnd w:id="5"/>
      <w:r>
        <w:rPr>
          <w:b/>
          <w:bCs/>
          <w:sz w:val="46"/>
          <w:szCs w:val="46"/>
        </w:rPr>
        <w:t>2. Intake</w:t>
      </w:r>
    </w:p>
    <w:p w14:paraId="548A4EA1" w14:textId="77777777" w:rsidR="00490D3F" w:rsidRDefault="00000000">
      <w:pPr>
        <w:spacing w:before="240" w:line="360" w:lineRule="auto"/>
        <w:ind w:left="720" w:hanging="36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Receive participant at ‘Participants waiting area’, bring to experiment room.</w:t>
      </w:r>
    </w:p>
    <w:p w14:paraId="58F76169"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 xml:space="preserve">Ask if needs to go to </w:t>
      </w:r>
      <w:r>
        <w:rPr>
          <w:b/>
          <w:bCs/>
        </w:rPr>
        <w:t>toilet</w:t>
      </w:r>
      <w:r>
        <w:t>. Toilet is down the hallway.</w:t>
      </w:r>
    </w:p>
    <w:p w14:paraId="2560DAB4" w14:textId="77777777" w:rsidR="00490D3F" w:rsidRDefault="00000000">
      <w:pPr>
        <w:spacing w:line="360" w:lineRule="auto"/>
        <w:ind w:left="720" w:hanging="360"/>
      </w:pPr>
      <w:r>
        <w:t>-</w:t>
      </w:r>
      <w:r>
        <w:tab/>
        <w:t>If sleepy, offer coffee (espresso! make it quick and avoid taking it into the lab).</w:t>
      </w:r>
    </w:p>
    <w:p w14:paraId="0FB2F1E7"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 xml:space="preserve">Let participant turn </w:t>
      </w:r>
      <w:r>
        <w:rPr>
          <w:b/>
          <w:bCs/>
        </w:rPr>
        <w:t>phone</w:t>
      </w:r>
      <w:r>
        <w:t xml:space="preserve"> off and put away.</w:t>
      </w:r>
    </w:p>
    <w:p w14:paraId="5EF6DB78" w14:textId="77777777" w:rsidR="00490D3F" w:rsidRDefault="00000000">
      <w:pPr>
        <w:spacing w:line="360" w:lineRule="auto"/>
        <w:ind w:left="720" w:hanging="360"/>
        <w:rPr>
          <w:i/>
          <w:iCs/>
        </w:rPr>
      </w:pPr>
      <w:r>
        <w:t>-</w:t>
      </w:r>
      <w:r>
        <w:rPr>
          <w:rFonts w:ascii="Times New Roman" w:eastAsia="Times New Roman" w:hAnsi="Times New Roman" w:cs="Times New Roman"/>
          <w:sz w:val="14"/>
          <w:szCs w:val="14"/>
        </w:rPr>
        <w:t xml:space="preserve">       </w:t>
      </w:r>
      <w:r>
        <w:t xml:space="preserve">Give a short </w:t>
      </w:r>
      <w:r>
        <w:rPr>
          <w:b/>
          <w:bCs/>
        </w:rPr>
        <w:t>explanation</w:t>
      </w:r>
      <w:r>
        <w:t xml:space="preserve"> of the experiment: </w:t>
      </w:r>
      <w:r>
        <w:rPr>
          <w:i/>
          <w:iCs/>
        </w:rPr>
        <w:t xml:space="preserve">Information letter/consent, application stimulators and calibration eye trackers, questionnaire, experiment is about 45-50 minutes including breaks. </w:t>
      </w:r>
      <w:r>
        <w:rPr>
          <w:i/>
          <w:iCs/>
          <w:highlight w:val="yellow"/>
        </w:rPr>
        <w:t>Total duration ~2 hours</w:t>
      </w:r>
      <w:r>
        <w:rPr>
          <w:i/>
          <w:iCs/>
        </w:rPr>
        <w:t>. Questions?</w:t>
      </w:r>
    </w:p>
    <w:p w14:paraId="3F4E7F68" w14:textId="77777777" w:rsidR="00490D3F" w:rsidRDefault="00000000">
      <w:pPr>
        <w:spacing w:line="360" w:lineRule="auto"/>
        <w:ind w:left="720" w:hanging="360"/>
        <w:rPr>
          <w:b/>
          <w:bCs/>
        </w:rPr>
      </w:pPr>
      <w:r>
        <w:t>-</w:t>
      </w:r>
      <w:r>
        <w:rPr>
          <w:rFonts w:ascii="Times New Roman" w:eastAsia="Times New Roman" w:hAnsi="Times New Roman" w:cs="Times New Roman"/>
          <w:sz w:val="14"/>
          <w:szCs w:val="14"/>
        </w:rPr>
        <w:t xml:space="preserve">       </w:t>
      </w:r>
      <w:r>
        <w:t xml:space="preserve">Let participant read </w:t>
      </w:r>
      <w:r>
        <w:rPr>
          <w:b/>
          <w:bCs/>
        </w:rPr>
        <w:t>information letter</w:t>
      </w:r>
      <w:r>
        <w:t xml:space="preserve"> and fill in </w:t>
      </w:r>
      <w:r>
        <w:rPr>
          <w:b/>
          <w:bCs/>
        </w:rPr>
        <w:t>informed consent and screening</w:t>
      </w:r>
    </w:p>
    <w:p w14:paraId="417A9970" w14:textId="77777777" w:rsidR="00490D3F" w:rsidRDefault="00490D3F">
      <w:pPr>
        <w:spacing w:line="360" w:lineRule="auto"/>
        <w:ind w:left="360"/>
        <w:rPr>
          <w:b/>
          <w:bCs/>
        </w:rPr>
      </w:pPr>
    </w:p>
    <w:p w14:paraId="5E221962" w14:textId="77777777" w:rsidR="00B54264" w:rsidRDefault="00B54264">
      <w:pPr>
        <w:rPr>
          <w:b/>
          <w:bCs/>
          <w:sz w:val="46"/>
          <w:szCs w:val="46"/>
        </w:rPr>
      </w:pPr>
      <w:bookmarkStart w:id="6" w:name="_8trkw5utvsqp" w:colFirst="0" w:colLast="0"/>
      <w:bookmarkEnd w:id="6"/>
      <w:r>
        <w:rPr>
          <w:b/>
          <w:bCs/>
          <w:sz w:val="46"/>
          <w:szCs w:val="46"/>
        </w:rPr>
        <w:br w:type="page"/>
      </w:r>
    </w:p>
    <w:p w14:paraId="175D43AB" w14:textId="54B92736" w:rsidR="00490D3F" w:rsidRDefault="00000000">
      <w:pPr>
        <w:pStyle w:val="Heading1"/>
        <w:keepNext w:val="0"/>
        <w:keepLines w:val="0"/>
        <w:spacing w:before="480" w:after="240"/>
        <w:rPr>
          <w:b/>
          <w:bCs/>
          <w:sz w:val="46"/>
          <w:szCs w:val="46"/>
        </w:rPr>
      </w:pPr>
      <w:r>
        <w:rPr>
          <w:b/>
          <w:bCs/>
          <w:sz w:val="46"/>
          <w:szCs w:val="46"/>
        </w:rPr>
        <w:lastRenderedPageBreak/>
        <w:t>3. Eye tracker and chin rest set up</w:t>
      </w:r>
    </w:p>
    <w:p w14:paraId="6FF9B2C3" w14:textId="77777777" w:rsidR="00490D3F" w:rsidRDefault="00000000">
      <w:pPr>
        <w:rPr>
          <w:b/>
          <w:bCs/>
        </w:rPr>
      </w:pPr>
      <w:r>
        <w:rPr>
          <w:b/>
          <w:bCs/>
        </w:rPr>
        <w:t>3.1 Chin rest set up</w:t>
      </w:r>
    </w:p>
    <w:p w14:paraId="594BD328" w14:textId="77777777" w:rsidR="00490D3F" w:rsidRDefault="00490D3F">
      <w:pPr>
        <w:rPr>
          <w:b/>
          <w:bCs/>
        </w:rPr>
      </w:pPr>
    </w:p>
    <w:p w14:paraId="3621C52C" w14:textId="0AB04BD9" w:rsidR="000749C7" w:rsidRDefault="00000000" w:rsidP="00C542E2">
      <w:pPr>
        <w:spacing w:line="360" w:lineRule="auto"/>
        <w:ind w:left="720" w:hanging="360"/>
      </w:pPr>
      <w:r w:rsidRPr="0001073F">
        <w:t>-</w:t>
      </w:r>
      <w:r w:rsidRPr="0001073F">
        <w:rPr>
          <w:rFonts w:eastAsia="Times New Roman"/>
        </w:rPr>
        <w:t xml:space="preserve">   </w:t>
      </w:r>
      <w:r w:rsidRPr="0001073F">
        <w:rPr>
          <w:rFonts w:eastAsia="Times New Roman"/>
        </w:rPr>
        <w:tab/>
      </w:r>
      <w:r w:rsidR="000749C7">
        <w:t>T</w:t>
      </w:r>
      <w:r w:rsidR="000749C7">
        <w:t xml:space="preserve">o check the eye </w:t>
      </w:r>
      <w:r w:rsidR="005627C1">
        <w:t>position in the camera</w:t>
      </w:r>
      <w:r w:rsidR="000749C7">
        <w:t xml:space="preserve"> without running the experiment scripts in Python</w:t>
      </w:r>
      <w:r w:rsidR="00C542E2">
        <w:t xml:space="preserve">, </w:t>
      </w:r>
      <w:r w:rsidR="00C542E2">
        <w:rPr>
          <w:rFonts w:eastAsia="Times New Roman"/>
        </w:rPr>
        <w:t>r</w:t>
      </w:r>
      <w:r w:rsidR="0001073F">
        <w:rPr>
          <w:rFonts w:eastAsia="Times New Roman"/>
        </w:rPr>
        <w:t>un</w:t>
      </w:r>
      <w:r w:rsidR="008609C9" w:rsidRPr="0001073F">
        <w:rPr>
          <w:rFonts w:eastAsia="Times New Roman"/>
        </w:rPr>
        <w:t xml:space="preserve"> the script </w:t>
      </w:r>
      <w:r w:rsidR="008609C9" w:rsidRPr="0084416D">
        <w:rPr>
          <w:rFonts w:eastAsia="Times New Roman"/>
          <w:b/>
          <w:bCs/>
          <w:color w:val="00B050"/>
        </w:rPr>
        <w:t>eyelink_setup.py</w:t>
      </w:r>
      <w:r w:rsidR="0001073F">
        <w:rPr>
          <w:rFonts w:eastAsia="Times New Roman"/>
        </w:rPr>
        <w:t xml:space="preserve"> found in</w:t>
      </w:r>
      <w:r w:rsidR="00C542E2">
        <w:rPr>
          <w:rFonts w:eastAsia="Times New Roman"/>
        </w:rPr>
        <w:t xml:space="preserve">: </w:t>
      </w:r>
      <w:r w:rsidR="008609C9" w:rsidRPr="00991A15">
        <w:rPr>
          <w:color w:val="C00000"/>
        </w:rPr>
        <w:t>D:/Users/Olympia/tracking_touch_exp2/experiment</w:t>
      </w:r>
      <w:r w:rsidR="0001073F" w:rsidRPr="00991A15">
        <w:rPr>
          <w:color w:val="C00000"/>
        </w:rPr>
        <w:t>2</w:t>
      </w:r>
    </w:p>
    <w:p w14:paraId="4CF08A29" w14:textId="1B9D695E" w:rsidR="00490D3F" w:rsidRPr="0001073F" w:rsidRDefault="0001073F" w:rsidP="0001073F">
      <w:pPr>
        <w:spacing w:line="360" w:lineRule="auto"/>
        <w:ind w:left="720" w:hanging="360"/>
        <w:rPr>
          <w:rFonts w:eastAsia="Times New Roman"/>
        </w:rPr>
      </w:pPr>
      <w:r>
        <w:t>-</w:t>
      </w:r>
      <w:r>
        <w:tab/>
      </w:r>
      <w:r w:rsidR="00000000">
        <w:t>Ask to adjust the chair or chin rest so face of participant is aligned with chin</w:t>
      </w:r>
      <w:r w:rsidR="00000000">
        <w:rPr>
          <w:rFonts w:ascii="Arial Unicode MS" w:eastAsia="Arial Unicode MS" w:hAnsi="Arial Unicode MS" w:cs="Arial Unicode MS"/>
        </w:rPr>
        <w:t xml:space="preserve"> rest → </w:t>
      </w:r>
      <w:r w:rsidR="00000000">
        <w:rPr>
          <w:highlight w:val="yellow"/>
        </w:rPr>
        <w:t>NB don’t adjust chair while chin is on rest!!!</w:t>
      </w:r>
    </w:p>
    <w:p w14:paraId="42F11E90" w14:textId="77777777" w:rsidR="00490D3F" w:rsidRDefault="00000000">
      <w:pPr>
        <w:spacing w:line="360" w:lineRule="auto"/>
        <w:ind w:left="720" w:hanging="360"/>
      </w:pPr>
      <w:r>
        <w:t xml:space="preserve">- </w:t>
      </w:r>
      <w:r>
        <w:tab/>
        <w:t>Try to get the RIGHT eye centered in the eye tracker screen (look at the eye-tracking computer in the control room if necessary)</w:t>
      </w:r>
    </w:p>
    <w:p w14:paraId="049C0DA8" w14:textId="77777777" w:rsidR="00490D3F" w:rsidRDefault="00490D3F" w:rsidP="005627C1">
      <w:pPr>
        <w:spacing w:line="360" w:lineRule="auto"/>
      </w:pPr>
    </w:p>
    <w:p w14:paraId="71C4A964" w14:textId="77777777" w:rsidR="00490D3F" w:rsidRDefault="00490D3F">
      <w:pPr>
        <w:spacing w:line="360" w:lineRule="auto"/>
      </w:pPr>
    </w:p>
    <w:p w14:paraId="20A3467C" w14:textId="77777777" w:rsidR="00490D3F" w:rsidRDefault="00000000">
      <w:pPr>
        <w:rPr>
          <w:b/>
          <w:bCs/>
        </w:rPr>
      </w:pPr>
      <w:r>
        <w:rPr>
          <w:b/>
          <w:bCs/>
        </w:rPr>
        <w:t>3.1 Eye-tracker (prelim) set up</w:t>
      </w:r>
    </w:p>
    <w:p w14:paraId="32D3BEC4" w14:textId="77777777" w:rsidR="00490D3F" w:rsidRDefault="00490D3F">
      <w:pPr>
        <w:rPr>
          <w:b/>
          <w:bCs/>
        </w:rPr>
      </w:pPr>
    </w:p>
    <w:p w14:paraId="3A0B4A0F" w14:textId="55199C5D" w:rsidR="00490D3F" w:rsidRDefault="00000000" w:rsidP="00A648A7">
      <w:pPr>
        <w:numPr>
          <w:ilvl w:val="0"/>
          <w:numId w:val="2"/>
        </w:numPr>
        <w:spacing w:line="360" w:lineRule="auto"/>
      </w:pPr>
      <w:r>
        <w:t>Push ENTER</w:t>
      </w:r>
      <w:r w:rsidR="00A648A7">
        <w:t xml:space="preserve"> (twice)</w:t>
      </w:r>
      <w:r>
        <w:t xml:space="preserve"> to get to the eye-tracker options</w:t>
      </w:r>
    </w:p>
    <w:p w14:paraId="5E24F286" w14:textId="77777777" w:rsidR="00490D3F" w:rsidRDefault="00000000">
      <w:pPr>
        <w:numPr>
          <w:ilvl w:val="0"/>
          <w:numId w:val="8"/>
        </w:numPr>
        <w:spacing w:line="360" w:lineRule="auto"/>
      </w:pPr>
      <w:r>
        <w:t>Click on the left or right arrows to enlarge or zoom in the image</w:t>
      </w:r>
    </w:p>
    <w:p w14:paraId="4A78D512" w14:textId="77777777" w:rsidR="00490D3F" w:rsidRDefault="00000000">
      <w:pPr>
        <w:numPr>
          <w:ilvl w:val="0"/>
          <w:numId w:val="8"/>
        </w:numPr>
        <w:spacing w:line="360" w:lineRule="auto"/>
      </w:pPr>
      <w:r>
        <w:t>Choose the image where you can see most of the face (not zoomed in yet).</w:t>
      </w:r>
    </w:p>
    <w:p w14:paraId="4C43747E" w14:textId="77777777" w:rsidR="00E1382C" w:rsidRDefault="00000000">
      <w:pPr>
        <w:numPr>
          <w:ilvl w:val="0"/>
          <w:numId w:val="8"/>
        </w:numPr>
        <w:spacing w:line="360" w:lineRule="auto"/>
      </w:pPr>
      <w:r>
        <w:t>Adjust the eye tracker manually in the experiment room</w:t>
      </w:r>
      <w:r w:rsidR="00E1382C">
        <w:t xml:space="preserve"> (if necessary)</w:t>
      </w:r>
      <w:r>
        <w:t xml:space="preserve"> by moving it around slightly without touching the lens or the infrared lights: You want the RIGHT pupil to be mostly centered on the screen. Click on the RIGHT eye with the mouse.</w:t>
      </w:r>
      <w:r w:rsidR="00E1382C">
        <w:t xml:space="preserve"> </w:t>
      </w:r>
    </w:p>
    <w:p w14:paraId="1892FDF1" w14:textId="3C315981" w:rsidR="00490D3F" w:rsidRDefault="00E1382C" w:rsidP="00E1382C">
      <w:pPr>
        <w:numPr>
          <w:ilvl w:val="1"/>
          <w:numId w:val="8"/>
        </w:numPr>
        <w:spacing w:line="360" w:lineRule="auto"/>
      </w:pPr>
      <w:r>
        <w:t>It is better to move the chair than the camera if possible!</w:t>
      </w:r>
    </w:p>
    <w:p w14:paraId="5A24B754" w14:textId="77777777" w:rsidR="00490D3F" w:rsidRDefault="00000000">
      <w:pPr>
        <w:numPr>
          <w:ilvl w:val="0"/>
          <w:numId w:val="8"/>
        </w:numPr>
        <w:spacing w:line="360" w:lineRule="auto"/>
      </w:pPr>
      <w:r>
        <w:t>Type “A” for auto-adjust (you can do this as many times as necessary)</w:t>
      </w:r>
    </w:p>
    <w:p w14:paraId="4D99F4DF" w14:textId="77777777" w:rsidR="00490D3F" w:rsidRDefault="00000000">
      <w:pPr>
        <w:numPr>
          <w:ilvl w:val="0"/>
          <w:numId w:val="8"/>
        </w:numPr>
        <w:spacing w:line="360" w:lineRule="auto"/>
      </w:pPr>
      <w:r>
        <w:t>Zoom in by clicking the right arrow</w:t>
      </w:r>
    </w:p>
    <w:p w14:paraId="2653E34F" w14:textId="027684C2" w:rsidR="00490D3F" w:rsidRDefault="00000000">
      <w:pPr>
        <w:numPr>
          <w:ilvl w:val="0"/>
          <w:numId w:val="8"/>
        </w:numPr>
        <w:spacing w:line="360" w:lineRule="auto"/>
      </w:pPr>
      <w:r>
        <w:t>Sharpen image by turning the lens. The little blue circle that appears around the pupil should be as small as possible</w:t>
      </w:r>
      <w:r w:rsidR="00E1382C">
        <w:t>.</w:t>
      </w:r>
    </w:p>
    <w:p w14:paraId="7B440E6F" w14:textId="6CB970CE" w:rsidR="00490D3F" w:rsidRDefault="00000000">
      <w:pPr>
        <w:numPr>
          <w:ilvl w:val="0"/>
          <w:numId w:val="8"/>
        </w:numPr>
        <w:spacing w:line="360" w:lineRule="auto"/>
      </w:pPr>
      <w:r>
        <w:t xml:space="preserve">Type ESC to exit the </w:t>
      </w:r>
      <w:r w:rsidR="008752C8">
        <w:t>setup script.</w:t>
      </w:r>
    </w:p>
    <w:p w14:paraId="1B4B8C4E" w14:textId="77777777" w:rsidR="00B54264" w:rsidRDefault="00B54264" w:rsidP="00B54264">
      <w:pPr>
        <w:spacing w:line="360" w:lineRule="auto"/>
        <w:ind w:left="720"/>
      </w:pPr>
    </w:p>
    <w:p w14:paraId="3AABDD22" w14:textId="6E4F248F" w:rsidR="00B54264" w:rsidRDefault="00B54264">
      <w:r>
        <w:br w:type="page"/>
      </w:r>
    </w:p>
    <w:p w14:paraId="6D3A7F87" w14:textId="77777777" w:rsidR="00B54264" w:rsidRDefault="00B54264" w:rsidP="00B54264">
      <w:pPr>
        <w:spacing w:line="360" w:lineRule="auto"/>
        <w:ind w:left="720"/>
      </w:pPr>
    </w:p>
    <w:p w14:paraId="7CEAB620" w14:textId="77777777" w:rsidR="00490D3F" w:rsidRDefault="00000000">
      <w:pPr>
        <w:pStyle w:val="Heading1"/>
        <w:keepNext w:val="0"/>
        <w:keepLines w:val="0"/>
        <w:spacing w:before="480"/>
        <w:rPr>
          <w:b/>
          <w:bCs/>
          <w:sz w:val="46"/>
          <w:szCs w:val="46"/>
        </w:rPr>
      </w:pPr>
      <w:bookmarkStart w:id="7" w:name="_y9xwhxnukqnj" w:colFirst="0" w:colLast="0"/>
      <w:bookmarkEnd w:id="7"/>
      <w:r>
        <w:rPr>
          <w:b/>
          <w:bCs/>
          <w:sz w:val="46"/>
          <w:szCs w:val="46"/>
        </w:rPr>
        <w:t>4. Application stimulators</w:t>
      </w:r>
    </w:p>
    <w:p w14:paraId="5359E8ED" w14:textId="77777777" w:rsidR="00490D3F" w:rsidRDefault="00000000">
      <w:pPr>
        <w:spacing w:before="240" w:after="240"/>
        <w:rPr>
          <w:b/>
          <w:bCs/>
        </w:rPr>
      </w:pPr>
      <w:r>
        <w:rPr>
          <w:b/>
          <w:bCs/>
        </w:rPr>
        <w:t>4.1. Solenoid placement</w:t>
      </w:r>
      <w:r>
        <w:rPr>
          <w:noProof/>
        </w:rPr>
        <w:drawing>
          <wp:anchor distT="114300" distB="114300" distL="114300" distR="114300" simplePos="0" relativeHeight="251663360" behindDoc="0" locked="0" layoutInCell="1" hidden="0" allowOverlap="1" wp14:anchorId="6FEA55CA" wp14:editId="0BEA132F">
            <wp:simplePos x="0" y="0"/>
            <wp:positionH relativeFrom="column">
              <wp:posOffset>3186113</wp:posOffset>
            </wp:positionH>
            <wp:positionV relativeFrom="paragraph">
              <wp:posOffset>244991</wp:posOffset>
            </wp:positionV>
            <wp:extent cx="2814638" cy="3202045"/>
            <wp:effectExtent l="0" t="0" r="0" b="0"/>
            <wp:wrapSquare wrapText="bothSides" distT="114300" distB="114300" distL="114300" distR="11430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t="5474" b="9263"/>
                    <a:stretch>
                      <a:fillRect/>
                    </a:stretch>
                  </pic:blipFill>
                  <pic:spPr>
                    <a:xfrm>
                      <a:off x="0" y="0"/>
                      <a:ext cx="2814638" cy="3202045"/>
                    </a:xfrm>
                    <a:prstGeom prst="rect">
                      <a:avLst/>
                    </a:prstGeom>
                    <a:ln/>
                  </pic:spPr>
                </pic:pic>
              </a:graphicData>
            </a:graphic>
          </wp:anchor>
        </w:drawing>
      </w:r>
    </w:p>
    <w:p w14:paraId="3B49BD51" w14:textId="77777777" w:rsidR="00490D3F" w:rsidRDefault="00000000">
      <w:pPr>
        <w:numPr>
          <w:ilvl w:val="0"/>
          <w:numId w:val="7"/>
        </w:numPr>
        <w:spacing w:line="360" w:lineRule="auto"/>
      </w:pPr>
      <w:r>
        <w:t xml:space="preserve">Ask participant to turn their hand, the palm of their </w:t>
      </w:r>
      <w:r>
        <w:rPr>
          <w:b/>
          <w:bCs/>
          <w:highlight w:val="yellow"/>
        </w:rPr>
        <w:t>hand facing down</w:t>
      </w:r>
    </w:p>
    <w:p w14:paraId="16F09183" w14:textId="77777777" w:rsidR="00490D3F" w:rsidRDefault="00000000">
      <w:pPr>
        <w:numPr>
          <w:ilvl w:val="0"/>
          <w:numId w:val="7"/>
        </w:numPr>
        <w:spacing w:line="360" w:lineRule="auto"/>
      </w:pPr>
      <w:r>
        <w:t>Ask to apply solenoids</w:t>
      </w:r>
    </w:p>
    <w:p w14:paraId="260B1433" w14:textId="77777777" w:rsidR="00490D3F" w:rsidRDefault="00000000">
      <w:pPr>
        <w:numPr>
          <w:ilvl w:val="0"/>
          <w:numId w:val="7"/>
        </w:numPr>
        <w:spacing w:line="360" w:lineRule="auto"/>
      </w:pPr>
      <w:r>
        <w:t>Apply solenoid</w:t>
      </w:r>
      <w:r>
        <w:rPr>
          <w:b/>
          <w:bCs/>
        </w:rPr>
        <w:t xml:space="preserve"> nº1</w:t>
      </w:r>
      <w:r>
        <w:t xml:space="preserve"> (see picture above/tape on box for numbers) on </w:t>
      </w:r>
      <w:r>
        <w:rPr>
          <w:b/>
          <w:bCs/>
        </w:rPr>
        <w:t>index finger</w:t>
      </w:r>
      <w:r>
        <w:t xml:space="preserve"> with the velcro around the nail, and the cable facing outwards</w:t>
      </w:r>
    </w:p>
    <w:p w14:paraId="1212B88E" w14:textId="77777777" w:rsidR="00490D3F" w:rsidRDefault="00000000">
      <w:pPr>
        <w:numPr>
          <w:ilvl w:val="0"/>
          <w:numId w:val="7"/>
        </w:numPr>
        <w:spacing w:line="360" w:lineRule="auto"/>
      </w:pPr>
      <w:r>
        <w:t>Secure velcro, ask if alright (not too tight)</w:t>
      </w:r>
    </w:p>
    <w:p w14:paraId="733ED2C2" w14:textId="77777777" w:rsidR="00490D3F" w:rsidRDefault="00000000">
      <w:pPr>
        <w:numPr>
          <w:ilvl w:val="0"/>
          <w:numId w:val="7"/>
        </w:numPr>
        <w:spacing w:line="360" w:lineRule="auto"/>
      </w:pPr>
      <w:r>
        <w:t>Repeat for the second selenoid on the middle finger and third selenoid on ring finger</w:t>
      </w:r>
    </w:p>
    <w:p w14:paraId="4C285F00" w14:textId="77777777" w:rsidR="00490D3F" w:rsidRDefault="00000000">
      <w:pPr>
        <w:numPr>
          <w:ilvl w:val="0"/>
          <w:numId w:val="7"/>
        </w:numPr>
        <w:spacing w:line="360" w:lineRule="auto"/>
      </w:pPr>
      <w:r>
        <w:t xml:space="preserve">Ask participant to let hand rest on pillow facing up/down </w:t>
      </w:r>
      <w:r>
        <w:rPr>
          <w:b/>
          <w:bCs/>
          <w:highlight w:val="yellow"/>
        </w:rPr>
        <w:t>depending on participant number*</w:t>
      </w:r>
      <w:r>
        <w:t xml:space="preserve"> before beginning of the task</w:t>
      </w:r>
    </w:p>
    <w:p w14:paraId="43D16CE0" w14:textId="77777777" w:rsidR="00490D3F" w:rsidRDefault="00000000">
      <w:pPr>
        <w:numPr>
          <w:ilvl w:val="1"/>
          <w:numId w:val="7"/>
        </w:numPr>
        <w:spacing w:line="360" w:lineRule="auto"/>
        <w:rPr>
          <w:b/>
          <w:bCs/>
        </w:rPr>
      </w:pPr>
      <w:r>
        <w:rPr>
          <w:b/>
          <w:bCs/>
        </w:rPr>
        <w:t xml:space="preserve">** Starting hand position will depend on whether the participant's number is even or odd. </w:t>
      </w:r>
      <w:r>
        <w:t>(This is coded into the program and will be determined automatically)</w:t>
      </w:r>
    </w:p>
    <w:p w14:paraId="544A9A1A" w14:textId="77777777" w:rsidR="00490D3F" w:rsidRDefault="00000000">
      <w:pPr>
        <w:numPr>
          <w:ilvl w:val="2"/>
          <w:numId w:val="7"/>
        </w:numPr>
        <w:spacing w:line="360" w:lineRule="auto"/>
        <w:rPr>
          <w:sz w:val="20"/>
          <w:szCs w:val="20"/>
        </w:rPr>
      </w:pPr>
      <w:r>
        <w:rPr>
          <w:rFonts w:ascii="Arial Unicode MS" w:eastAsia="Arial Unicode MS" w:hAnsi="Arial Unicode MS" w:cs="Arial Unicode MS"/>
          <w:sz w:val="20"/>
          <w:szCs w:val="20"/>
        </w:rPr>
        <w:t>Even  → Up</w:t>
      </w:r>
    </w:p>
    <w:p w14:paraId="4D06B149" w14:textId="77777777" w:rsidR="00490D3F" w:rsidRDefault="00000000">
      <w:pPr>
        <w:numPr>
          <w:ilvl w:val="2"/>
          <w:numId w:val="7"/>
        </w:numPr>
        <w:spacing w:after="440" w:line="360" w:lineRule="auto"/>
        <w:rPr>
          <w:sz w:val="20"/>
          <w:szCs w:val="20"/>
        </w:rPr>
      </w:pPr>
      <w:r>
        <w:rPr>
          <w:rFonts w:ascii="Arial Unicode MS" w:eastAsia="Arial Unicode MS" w:hAnsi="Arial Unicode MS" w:cs="Arial Unicode MS"/>
          <w:sz w:val="20"/>
          <w:szCs w:val="20"/>
        </w:rPr>
        <w:t>Odd → Down</w:t>
      </w:r>
    </w:p>
    <w:p w14:paraId="15540E66" w14:textId="77777777" w:rsidR="00B54264" w:rsidRDefault="00B54264">
      <w:pPr>
        <w:rPr>
          <w:b/>
          <w:bCs/>
          <w:sz w:val="46"/>
          <w:szCs w:val="46"/>
        </w:rPr>
      </w:pPr>
      <w:bookmarkStart w:id="8" w:name="_lzugy4hz3dyj" w:colFirst="0" w:colLast="0"/>
      <w:bookmarkEnd w:id="8"/>
      <w:r>
        <w:rPr>
          <w:b/>
          <w:bCs/>
          <w:sz w:val="46"/>
          <w:szCs w:val="46"/>
        </w:rPr>
        <w:br w:type="page"/>
      </w:r>
    </w:p>
    <w:p w14:paraId="14CC0F32" w14:textId="783B485D" w:rsidR="00490D3F" w:rsidRDefault="00000000">
      <w:pPr>
        <w:pStyle w:val="Heading1"/>
        <w:keepNext w:val="0"/>
        <w:keepLines w:val="0"/>
        <w:spacing w:before="480" w:after="240"/>
        <w:rPr>
          <w:b/>
          <w:bCs/>
          <w:sz w:val="46"/>
          <w:szCs w:val="46"/>
        </w:rPr>
      </w:pPr>
      <w:r>
        <w:rPr>
          <w:b/>
          <w:bCs/>
          <w:sz w:val="46"/>
          <w:szCs w:val="46"/>
        </w:rPr>
        <w:lastRenderedPageBreak/>
        <w:t>5. Practice</w:t>
      </w:r>
    </w:p>
    <w:p w14:paraId="736FA430" w14:textId="77777777" w:rsidR="00490D3F" w:rsidRDefault="00000000">
      <w:pPr>
        <w:spacing w:line="360" w:lineRule="auto"/>
        <w:ind w:left="720" w:hanging="360"/>
        <w:rPr>
          <w:color w:val="C00000"/>
        </w:rPr>
      </w:pPr>
      <w:r>
        <w:t>-</w:t>
      </w:r>
      <w:r>
        <w:rPr>
          <w:rFonts w:ascii="Times New Roman" w:eastAsia="Times New Roman" w:hAnsi="Times New Roman" w:cs="Times New Roman"/>
          <w:sz w:val="14"/>
          <w:szCs w:val="14"/>
        </w:rPr>
        <w:t xml:space="preserve">       </w:t>
      </w:r>
      <w:r>
        <w:t>Start Practice rounds by opening the script in PsychoPy 2024.2.4</w:t>
      </w:r>
    </w:p>
    <w:p w14:paraId="1CFABA07" w14:textId="22D8776C" w:rsidR="00490D3F" w:rsidRDefault="00000000">
      <w:pPr>
        <w:spacing w:after="240" w:line="360" w:lineRule="auto"/>
        <w:ind w:left="720"/>
        <w:rPr>
          <w:color w:val="C00000"/>
        </w:rPr>
      </w:pPr>
      <w:r>
        <w:rPr>
          <w:color w:val="C00000"/>
        </w:rPr>
        <w:t>D:/Users/</w:t>
      </w:r>
      <w:r w:rsidR="005900A6">
        <w:rPr>
          <w:color w:val="C00000"/>
        </w:rPr>
        <w:t>Olympia</w:t>
      </w:r>
      <w:r>
        <w:rPr>
          <w:color w:val="C00000"/>
        </w:rPr>
        <w:t>/</w:t>
      </w:r>
      <w:r w:rsidR="005900A6">
        <w:rPr>
          <w:color w:val="C00000"/>
        </w:rPr>
        <w:t>tracking_touch_exp2/</w:t>
      </w:r>
      <w:r>
        <w:rPr>
          <w:color w:val="C00000"/>
        </w:rPr>
        <w:t>experiment2/touch_prediction_PRACTICE_version2.py</w:t>
      </w:r>
    </w:p>
    <w:p w14:paraId="59BF6A4B"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 xml:space="preserve">Tell the participant that during the practice round they will receive stimulation on the </w:t>
      </w:r>
      <w:r>
        <w:rPr>
          <w:highlight w:val="yellow"/>
        </w:rPr>
        <w:t>same finger twice</w:t>
      </w:r>
      <w:r>
        <w:t>, just to get used to the sequence and icons. There are no predictions yet. Tell participant this takes about 5-10 minutes. Show the participant the sequence figure.</w:t>
      </w:r>
    </w:p>
    <w:p w14:paraId="1F5DB197"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Run the script</w:t>
      </w:r>
    </w:p>
    <w:p w14:paraId="6872A85F" w14:textId="77777777" w:rsidR="00490D3F" w:rsidRDefault="00000000">
      <w:pPr>
        <w:spacing w:line="360" w:lineRule="auto"/>
        <w:ind w:left="720" w:hanging="360"/>
        <w:rPr>
          <w:b/>
          <w:bCs/>
          <w:sz w:val="46"/>
          <w:szCs w:val="46"/>
        </w:rPr>
      </w:pPr>
      <w:r>
        <w:rPr>
          <w:noProof/>
        </w:rPr>
        <w:drawing>
          <wp:inline distT="114300" distB="114300" distL="114300" distR="114300" wp14:anchorId="2DEE9BA9" wp14:editId="35D674F7">
            <wp:extent cx="5943600" cy="3009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t="-5686"/>
                    <a:stretch>
                      <a:fillRect/>
                    </a:stretch>
                  </pic:blipFill>
                  <pic:spPr>
                    <a:xfrm>
                      <a:off x="0" y="0"/>
                      <a:ext cx="5943600" cy="3009900"/>
                    </a:xfrm>
                    <a:prstGeom prst="rect">
                      <a:avLst/>
                    </a:prstGeom>
                    <a:ln/>
                  </pic:spPr>
                </pic:pic>
              </a:graphicData>
            </a:graphic>
          </wp:inline>
        </w:drawing>
      </w:r>
    </w:p>
    <w:p w14:paraId="761E3A2A" w14:textId="77777777" w:rsidR="00940F4E" w:rsidRDefault="00940F4E">
      <w:pPr>
        <w:rPr>
          <w:b/>
          <w:bCs/>
          <w:sz w:val="46"/>
          <w:szCs w:val="46"/>
        </w:rPr>
      </w:pPr>
      <w:bookmarkStart w:id="9" w:name="_tyi3fn1q4wk0" w:colFirst="0" w:colLast="0"/>
      <w:bookmarkEnd w:id="9"/>
      <w:r>
        <w:rPr>
          <w:b/>
          <w:bCs/>
          <w:sz w:val="46"/>
          <w:szCs w:val="46"/>
        </w:rPr>
        <w:br w:type="page"/>
      </w:r>
    </w:p>
    <w:p w14:paraId="11B23F66" w14:textId="4E56E1B8" w:rsidR="00490D3F" w:rsidRDefault="00000000">
      <w:pPr>
        <w:pStyle w:val="Heading1"/>
        <w:keepNext w:val="0"/>
        <w:keepLines w:val="0"/>
        <w:spacing w:before="480" w:after="240"/>
        <w:rPr>
          <w:b/>
          <w:bCs/>
          <w:sz w:val="46"/>
          <w:szCs w:val="46"/>
        </w:rPr>
      </w:pPr>
      <w:r>
        <w:rPr>
          <w:b/>
          <w:bCs/>
          <w:sz w:val="46"/>
          <w:szCs w:val="46"/>
        </w:rPr>
        <w:lastRenderedPageBreak/>
        <w:t>6. Experiment</w:t>
      </w:r>
    </w:p>
    <w:p w14:paraId="7E36DB55" w14:textId="77777777" w:rsidR="00490D3F" w:rsidRDefault="00000000">
      <w:pPr>
        <w:spacing w:before="240" w:after="240"/>
        <w:rPr>
          <w:b/>
          <w:bCs/>
        </w:rPr>
      </w:pPr>
      <w:r>
        <w:rPr>
          <w:b/>
          <w:bCs/>
        </w:rPr>
        <w:t>6.1. Before starting the script</w:t>
      </w:r>
    </w:p>
    <w:p w14:paraId="19893D53" w14:textId="77777777" w:rsidR="00490D3F" w:rsidRDefault="00000000">
      <w:pPr>
        <w:numPr>
          <w:ilvl w:val="0"/>
          <w:numId w:val="10"/>
        </w:numPr>
        <w:spacing w:line="360" w:lineRule="auto"/>
        <w:rPr>
          <w:highlight w:val="yellow"/>
        </w:rPr>
      </w:pPr>
      <w:r>
        <w:rPr>
          <w:highlight w:val="yellow"/>
        </w:rPr>
        <w:t>NB Check the correct participant number to enter into the scripts!</w:t>
      </w:r>
    </w:p>
    <w:p w14:paraId="63114BC3" w14:textId="77777777" w:rsidR="00496BCB" w:rsidRPr="00496BCB" w:rsidRDefault="00000000">
      <w:pPr>
        <w:numPr>
          <w:ilvl w:val="0"/>
          <w:numId w:val="10"/>
        </w:numPr>
        <w:spacing w:line="360" w:lineRule="auto"/>
      </w:pPr>
      <w:r w:rsidRPr="00496BCB">
        <w:t xml:space="preserve">Open script in PsychoPy 2024.2.4: </w:t>
      </w:r>
    </w:p>
    <w:p w14:paraId="41024CC7" w14:textId="08A5FE16" w:rsidR="00490D3F" w:rsidRPr="00496BCB" w:rsidRDefault="00000000" w:rsidP="00496BCB">
      <w:pPr>
        <w:numPr>
          <w:ilvl w:val="1"/>
          <w:numId w:val="10"/>
        </w:numPr>
        <w:spacing w:line="360" w:lineRule="auto"/>
      </w:pPr>
      <w:r w:rsidRPr="00496BCB">
        <w:rPr>
          <w:color w:val="C00000"/>
        </w:rPr>
        <w:t>D:/Users/</w:t>
      </w:r>
      <w:r w:rsidR="009F480E" w:rsidRPr="00496BCB">
        <w:rPr>
          <w:color w:val="C00000"/>
        </w:rPr>
        <w:t>Olympia</w:t>
      </w:r>
      <w:r w:rsidRPr="00496BCB">
        <w:rPr>
          <w:color w:val="C00000"/>
        </w:rPr>
        <w:t>/</w:t>
      </w:r>
      <w:r w:rsidR="009F480E" w:rsidRPr="00496BCB">
        <w:rPr>
          <w:color w:val="C00000"/>
        </w:rPr>
        <w:t>tracking_touch_exp2/</w:t>
      </w:r>
      <w:r w:rsidRPr="00496BCB">
        <w:rPr>
          <w:color w:val="C00000"/>
        </w:rPr>
        <w:t>experiment2/</w:t>
      </w:r>
      <w:r w:rsidR="00E70852" w:rsidRPr="00496BCB">
        <w:rPr>
          <w:color w:val="C00000"/>
        </w:rPr>
        <w:t xml:space="preserve"> </w:t>
      </w:r>
      <w:r w:rsidRPr="00496BCB">
        <w:rPr>
          <w:color w:val="C00000"/>
        </w:rPr>
        <w:t>touch_prediction_version2.py</w:t>
      </w:r>
    </w:p>
    <w:p w14:paraId="10484DE8" w14:textId="77777777" w:rsidR="00490D3F" w:rsidRDefault="00000000">
      <w:pPr>
        <w:numPr>
          <w:ilvl w:val="0"/>
          <w:numId w:val="10"/>
        </w:numPr>
        <w:spacing w:line="360" w:lineRule="auto"/>
      </w:pPr>
      <w:r>
        <w:t xml:space="preserve">Tell the participant: </w:t>
      </w:r>
      <w:r>
        <w:rPr>
          <w:i/>
          <w:iCs/>
        </w:rPr>
        <w:t xml:space="preserve">“Now the actual experiment will begin. You will try to predict the finger of the second touch (arrows) based on the first touch. There will be </w:t>
      </w:r>
      <w:r>
        <w:rPr>
          <w:i/>
          <w:iCs/>
          <w:u w:val="single"/>
        </w:rPr>
        <w:t>9-10 blocks</w:t>
      </w:r>
      <w:r>
        <w:rPr>
          <w:i/>
          <w:iCs/>
        </w:rPr>
        <w:t xml:space="preserve"> in total, each with several trials. </w:t>
      </w:r>
      <w:r>
        <w:rPr>
          <w:i/>
          <w:iCs/>
          <w:u w:val="single"/>
        </w:rPr>
        <w:t>In between the blocks, you can take a break</w:t>
      </w:r>
      <w:r>
        <w:rPr>
          <w:i/>
          <w:iCs/>
        </w:rPr>
        <w:t xml:space="preserve"> to move your head. After each break, I will do a short drift correction, so the eye tracker will maintain fixation on your pupil. During the trials, try to keep your eye fixated on the icons on the screen. You can blink as you normally would, but try to keep your head steady. This part will take about </w:t>
      </w:r>
      <w:r>
        <w:rPr>
          <w:i/>
          <w:iCs/>
          <w:u w:val="single"/>
        </w:rPr>
        <w:t>45-50 minutes</w:t>
      </w:r>
      <w:r>
        <w:rPr>
          <w:i/>
          <w:iCs/>
        </w:rPr>
        <w:t xml:space="preserve">. Do you have any </w:t>
      </w:r>
      <w:r>
        <w:rPr>
          <w:i/>
          <w:iCs/>
          <w:u w:val="single"/>
        </w:rPr>
        <w:t xml:space="preserve">questions?” </w:t>
      </w:r>
    </w:p>
    <w:p w14:paraId="40E16811" w14:textId="77777777" w:rsidR="00490D3F" w:rsidRDefault="00000000">
      <w:pPr>
        <w:numPr>
          <w:ilvl w:val="0"/>
          <w:numId w:val="10"/>
        </w:numPr>
        <w:spacing w:line="360" w:lineRule="auto"/>
      </w:pPr>
      <w:r>
        <w:rPr>
          <w:rFonts w:ascii="Arial Unicode MS" w:eastAsia="Arial Unicode MS" w:hAnsi="Arial Unicode MS" w:cs="Arial Unicode MS"/>
          <w:i/>
          <w:iCs/>
        </w:rPr>
        <w:t xml:space="preserve">“We will first calibrate the eye tracker” → </w:t>
      </w:r>
      <w:r>
        <w:t>(First few steps have been set up already, but go over them to double-check)</w:t>
      </w:r>
    </w:p>
    <w:p w14:paraId="22622327" w14:textId="77777777" w:rsidR="00490D3F" w:rsidRPr="00984E19" w:rsidRDefault="00000000">
      <w:pPr>
        <w:numPr>
          <w:ilvl w:val="0"/>
          <w:numId w:val="10"/>
        </w:numPr>
        <w:spacing w:line="360" w:lineRule="auto"/>
        <w:rPr>
          <w:b/>
          <w:bCs/>
        </w:rPr>
      </w:pPr>
      <w:commentRangeStart w:id="10"/>
      <w:r w:rsidRPr="00984E19">
        <w:rPr>
          <w:b/>
          <w:bCs/>
        </w:rPr>
        <w:t xml:space="preserve">Place headphones </w:t>
      </w:r>
      <w:commentRangeEnd w:id="10"/>
      <w:r w:rsidR="005650AA" w:rsidRPr="00984E19">
        <w:rPr>
          <w:rStyle w:val="CommentReference"/>
          <w:b/>
          <w:bCs/>
          <w:sz w:val="22"/>
          <w:szCs w:val="22"/>
        </w:rPr>
        <w:commentReference w:id="10"/>
      </w:r>
    </w:p>
    <w:p w14:paraId="29EB53E1" w14:textId="77777777" w:rsidR="00490D3F" w:rsidRDefault="00000000">
      <w:pPr>
        <w:numPr>
          <w:ilvl w:val="0"/>
          <w:numId w:val="10"/>
        </w:numPr>
        <w:spacing w:line="360" w:lineRule="auto"/>
        <w:rPr>
          <w:highlight w:val="yellow"/>
        </w:rPr>
      </w:pPr>
      <w:r>
        <w:rPr>
          <w:highlight w:val="yellow"/>
        </w:rPr>
        <w:t>Run the script</w:t>
      </w:r>
    </w:p>
    <w:p w14:paraId="43FDA7DE" w14:textId="77777777" w:rsidR="00490D3F" w:rsidRDefault="00000000">
      <w:pPr>
        <w:numPr>
          <w:ilvl w:val="0"/>
          <w:numId w:val="10"/>
        </w:numPr>
        <w:spacing w:line="360" w:lineRule="auto"/>
        <w:rPr>
          <w:i/>
          <w:iCs/>
        </w:rPr>
      </w:pPr>
      <w:r>
        <w:t>Push ENTER to get to the eye-tracker options</w:t>
      </w:r>
    </w:p>
    <w:p w14:paraId="751DD446" w14:textId="77777777" w:rsidR="00490D3F" w:rsidRDefault="00000000">
      <w:pPr>
        <w:numPr>
          <w:ilvl w:val="0"/>
          <w:numId w:val="10"/>
        </w:numPr>
        <w:spacing w:line="360" w:lineRule="auto"/>
        <w:rPr>
          <w:i/>
          <w:iCs/>
        </w:rPr>
      </w:pPr>
      <w:r>
        <w:t>Adjust the eye tracker manually if needed. Click on the RIGHT eye with the mouse.</w:t>
      </w:r>
    </w:p>
    <w:p w14:paraId="14657F76" w14:textId="77777777" w:rsidR="00490D3F" w:rsidRDefault="00000000">
      <w:pPr>
        <w:numPr>
          <w:ilvl w:val="0"/>
          <w:numId w:val="10"/>
        </w:numPr>
        <w:spacing w:line="360" w:lineRule="auto"/>
      </w:pPr>
      <w:r>
        <w:t>Type “A” for auto-adjust (you can do this as many times as necessary)</w:t>
      </w:r>
    </w:p>
    <w:p w14:paraId="14D79947" w14:textId="77777777" w:rsidR="00490D3F" w:rsidRDefault="00000000">
      <w:pPr>
        <w:numPr>
          <w:ilvl w:val="0"/>
          <w:numId w:val="10"/>
        </w:numPr>
        <w:spacing w:line="360" w:lineRule="auto"/>
        <w:rPr>
          <w:i/>
          <w:iCs/>
        </w:rPr>
      </w:pPr>
      <w:r>
        <w:t>Sharpen image by turning the lens. The little blue circle that appears around the pupil should be as small as possible</w:t>
      </w:r>
    </w:p>
    <w:p w14:paraId="2E1FF03E" w14:textId="77777777" w:rsidR="00490D3F" w:rsidRDefault="00000000">
      <w:pPr>
        <w:numPr>
          <w:ilvl w:val="0"/>
          <w:numId w:val="10"/>
        </w:numPr>
        <w:spacing w:line="360" w:lineRule="auto"/>
        <w:rPr>
          <w:i/>
          <w:iCs/>
        </w:rPr>
      </w:pPr>
      <w:r>
        <w:t>Type “C” for ‘calibrate’ on Eye Link computer or on the stimulus computer. You might have to start it by pressing the SPACE bar.</w:t>
      </w:r>
    </w:p>
    <w:p w14:paraId="1A503DE3" w14:textId="77777777" w:rsidR="00490D3F" w:rsidRDefault="00000000">
      <w:pPr>
        <w:numPr>
          <w:ilvl w:val="0"/>
          <w:numId w:val="10"/>
        </w:numPr>
        <w:spacing w:line="360" w:lineRule="auto"/>
        <w:rPr>
          <w:i/>
          <w:iCs/>
        </w:rPr>
      </w:pPr>
      <w:r>
        <w:t>Tell the participant to follow the changing dots on screen, but not to anticipate them. They have to rest their eyes on the dots and only after the dot has shifted, move their eyes to the new location</w:t>
      </w:r>
    </w:p>
    <w:p w14:paraId="1362EC42" w14:textId="77777777" w:rsidR="00490D3F" w:rsidRDefault="00000000">
      <w:pPr>
        <w:numPr>
          <w:ilvl w:val="0"/>
          <w:numId w:val="10"/>
        </w:numPr>
        <w:spacing w:line="360" w:lineRule="auto"/>
        <w:rPr>
          <w:i/>
          <w:iCs/>
        </w:rPr>
      </w:pPr>
      <w:r>
        <w:t>Type “V” for ‘valibrate’ on Eye Link computer or on the stimulus computer. You might have to start it by pressing the SPACE bar.</w:t>
      </w:r>
    </w:p>
    <w:p w14:paraId="550E5BB2" w14:textId="77777777" w:rsidR="00490D3F" w:rsidRDefault="00000000">
      <w:pPr>
        <w:numPr>
          <w:ilvl w:val="0"/>
          <w:numId w:val="10"/>
        </w:numPr>
        <w:spacing w:line="360" w:lineRule="auto"/>
      </w:pPr>
      <w:r>
        <w:t>Check the validation on the EyeLink computer. It should say “good” (green). If so, click “Accept” from the EyeLink computer. If not, then try again by starting over with “C” calibration.</w:t>
      </w:r>
    </w:p>
    <w:p w14:paraId="22E08C97" w14:textId="77777777" w:rsidR="00490D3F" w:rsidRDefault="00000000">
      <w:pPr>
        <w:numPr>
          <w:ilvl w:val="0"/>
          <w:numId w:val="10"/>
        </w:numPr>
        <w:spacing w:line="360" w:lineRule="auto"/>
      </w:pPr>
      <w:r>
        <w:lastRenderedPageBreak/>
        <w:t>Type “ESC” to exit the EyeLink mode and start the rest of the experiment. The instructions should appear.</w:t>
      </w:r>
    </w:p>
    <w:p w14:paraId="1B7E36ED" w14:textId="77777777" w:rsidR="00490D3F" w:rsidRDefault="00000000">
      <w:pPr>
        <w:numPr>
          <w:ilvl w:val="0"/>
          <w:numId w:val="10"/>
        </w:numPr>
        <w:spacing w:line="360" w:lineRule="auto"/>
      </w:pPr>
      <w:r>
        <w:t>The participant can start the experiment by pressing any button until it breaks automatically (every 21 trials).</w:t>
      </w:r>
    </w:p>
    <w:p w14:paraId="540DF32B" w14:textId="77777777" w:rsidR="00490D3F" w:rsidRDefault="00000000">
      <w:pPr>
        <w:numPr>
          <w:ilvl w:val="0"/>
          <w:numId w:val="10"/>
        </w:numPr>
        <w:spacing w:after="240" w:line="360" w:lineRule="auto"/>
      </w:pPr>
      <w:r>
        <w:t>Tell the participant they can move their head and hand during the break.</w:t>
      </w:r>
    </w:p>
    <w:p w14:paraId="3636A6FE" w14:textId="77777777" w:rsidR="00490D3F" w:rsidRDefault="00490D3F">
      <w:pPr>
        <w:ind w:left="360"/>
      </w:pPr>
    </w:p>
    <w:p w14:paraId="69B1271A" w14:textId="77777777" w:rsidR="00490D3F" w:rsidRDefault="00000000">
      <w:pPr>
        <w:spacing w:before="240" w:after="240"/>
        <w:rPr>
          <w:highlight w:val="yellow"/>
        </w:rPr>
      </w:pPr>
      <w:r>
        <w:rPr>
          <w:b/>
          <w:bCs/>
        </w:rPr>
        <w:t>6.2. After breaks: Do drift correction</w:t>
      </w:r>
    </w:p>
    <w:p w14:paraId="4C35FF90" w14:textId="77777777" w:rsidR="00490D3F" w:rsidRDefault="00000000">
      <w:pPr>
        <w:numPr>
          <w:ilvl w:val="0"/>
          <w:numId w:val="10"/>
        </w:numPr>
        <w:spacing w:line="360" w:lineRule="auto"/>
      </w:pPr>
      <w:r>
        <w:t xml:space="preserve">After a break, it will be necessary to do a </w:t>
      </w:r>
      <w:r>
        <w:rPr>
          <w:u w:val="single"/>
        </w:rPr>
        <w:t>drift correction</w:t>
      </w:r>
      <w:r>
        <w:t xml:space="preserve"> for the eye position. You can do this by clicking the button ‘Drift correction/check’ on the Eye Link computer in the control room. The participant just needs to put their head back on the chin rest and fixate.</w:t>
      </w:r>
    </w:p>
    <w:p w14:paraId="4E9A1F76" w14:textId="77777777" w:rsidR="00490D3F" w:rsidRDefault="00000000">
      <w:pPr>
        <w:numPr>
          <w:ilvl w:val="0"/>
          <w:numId w:val="10"/>
        </w:numPr>
        <w:spacing w:line="360" w:lineRule="auto"/>
      </w:pPr>
      <w:r>
        <w:t>Click “Accept” on the EyeLink computer when you can see they are fixating the cross.</w:t>
      </w:r>
    </w:p>
    <w:p w14:paraId="09B5DE24" w14:textId="77777777" w:rsidR="00490D3F" w:rsidRDefault="00000000">
      <w:pPr>
        <w:numPr>
          <w:ilvl w:val="0"/>
          <w:numId w:val="10"/>
        </w:numPr>
        <w:spacing w:line="360" w:lineRule="auto"/>
      </w:pPr>
      <w:r>
        <w:t>Type ESC on the stimulus computer to exit the EyeLink mode in the script. (The EyeLink should immediately start recording again).</w:t>
      </w:r>
    </w:p>
    <w:p w14:paraId="2117D09D" w14:textId="77777777" w:rsidR="00490D3F" w:rsidRDefault="00000000">
      <w:pPr>
        <w:numPr>
          <w:ilvl w:val="0"/>
          <w:numId w:val="10"/>
        </w:numPr>
        <w:spacing w:line="360" w:lineRule="auto"/>
      </w:pPr>
      <w:r>
        <w:t>The experiment immediately continues after this.</w:t>
      </w:r>
    </w:p>
    <w:p w14:paraId="29AAE018" w14:textId="77777777" w:rsidR="00490D3F" w:rsidRDefault="00490D3F">
      <w:pPr>
        <w:spacing w:line="360" w:lineRule="auto"/>
      </w:pPr>
    </w:p>
    <w:p w14:paraId="1B63B005" w14:textId="77777777" w:rsidR="00490D3F" w:rsidRDefault="00000000">
      <w:pPr>
        <w:spacing w:before="240" w:after="240"/>
        <w:rPr>
          <w:b/>
          <w:bCs/>
        </w:rPr>
      </w:pPr>
      <w:r>
        <w:rPr>
          <w:b/>
          <w:bCs/>
        </w:rPr>
        <w:t>6.3. After the experiment</w:t>
      </w:r>
    </w:p>
    <w:p w14:paraId="5A64653D" w14:textId="77777777" w:rsidR="00490D3F" w:rsidRDefault="00000000">
      <w:pPr>
        <w:numPr>
          <w:ilvl w:val="0"/>
          <w:numId w:val="10"/>
        </w:numPr>
        <w:spacing w:line="360" w:lineRule="auto"/>
      </w:pPr>
      <w:r>
        <w:t>Go into the experiment room with the participant</w:t>
      </w:r>
    </w:p>
    <w:p w14:paraId="588CC28E" w14:textId="77777777" w:rsidR="00490D3F" w:rsidRDefault="00000000">
      <w:pPr>
        <w:numPr>
          <w:ilvl w:val="0"/>
          <w:numId w:val="10"/>
        </w:numPr>
        <w:spacing w:line="360" w:lineRule="auto"/>
      </w:pPr>
      <w:r>
        <w:t>Ask participant to carefully remove solenoids</w:t>
      </w:r>
    </w:p>
    <w:p w14:paraId="2B10A2EB" w14:textId="77777777" w:rsidR="00490D3F" w:rsidRDefault="00000000">
      <w:pPr>
        <w:numPr>
          <w:ilvl w:val="0"/>
          <w:numId w:val="10"/>
        </w:numPr>
        <w:spacing w:line="360" w:lineRule="auto"/>
      </w:pPr>
      <w:r>
        <w:t xml:space="preserve">Ask participant probabilities </w:t>
      </w:r>
      <w:r>
        <w:rPr>
          <w:highlight w:val="yellow"/>
        </w:rPr>
        <w:t>questionnaire (on paper)</w:t>
      </w:r>
      <w:r>
        <w:rPr>
          <w:rFonts w:ascii="Arial Unicode MS" w:eastAsia="Arial Unicode MS" w:hAnsi="Arial Unicode MS" w:cs="Arial Unicode MS"/>
        </w:rPr>
        <w:t xml:space="preserve"> → After ask if they knew the probabilities </w:t>
      </w:r>
    </w:p>
    <w:p w14:paraId="3846E956" w14:textId="77777777" w:rsidR="00490D3F" w:rsidRDefault="00000000">
      <w:pPr>
        <w:numPr>
          <w:ilvl w:val="0"/>
          <w:numId w:val="10"/>
        </w:numPr>
        <w:spacing w:line="360" w:lineRule="auto"/>
      </w:pPr>
      <w:r>
        <w:t xml:space="preserve">Ask participant to fill out </w:t>
      </w:r>
      <w:r>
        <w:rPr>
          <w:highlight w:val="yellow"/>
        </w:rPr>
        <w:t xml:space="preserve">AQ questionnaire </w:t>
      </w:r>
    </w:p>
    <w:p w14:paraId="4A5B0FB7" w14:textId="269D434C" w:rsidR="009F480E" w:rsidRDefault="00000000" w:rsidP="009F480E">
      <w:pPr>
        <w:numPr>
          <w:ilvl w:val="1"/>
          <w:numId w:val="10"/>
        </w:numPr>
        <w:spacing w:line="360" w:lineRule="auto"/>
      </w:pPr>
      <w:r>
        <w:t xml:space="preserve">Dutch:  </w:t>
      </w:r>
      <w:hyperlink r:id="rId19" w:history="1">
        <w:r w:rsidR="009F480E" w:rsidRPr="009F480E">
          <w:rPr>
            <w:rStyle w:val="Hyperlink"/>
          </w:rPr>
          <w:t>https://questions.socsci.ru.nl/index.php/664839?lang=nl</w:t>
        </w:r>
      </w:hyperlink>
    </w:p>
    <w:p w14:paraId="2793C102" w14:textId="78F54B80" w:rsidR="00490D3F" w:rsidRDefault="00000000">
      <w:pPr>
        <w:numPr>
          <w:ilvl w:val="1"/>
          <w:numId w:val="10"/>
        </w:numPr>
        <w:spacing w:line="360" w:lineRule="auto"/>
      </w:pPr>
      <w:r>
        <w:t xml:space="preserve">English: </w:t>
      </w:r>
      <w:hyperlink r:id="rId20" w:history="1">
        <w:r w:rsidR="009F480E" w:rsidRPr="009F480E">
          <w:rPr>
            <w:rStyle w:val="Hyperlink"/>
          </w:rPr>
          <w:t>https://questions.socsci.ru.nl/index.php/245395?lang=nl</w:t>
        </w:r>
      </w:hyperlink>
    </w:p>
    <w:p w14:paraId="12163191" w14:textId="275E0B43" w:rsidR="0010339C" w:rsidRDefault="0010339C">
      <w:pPr>
        <w:numPr>
          <w:ilvl w:val="1"/>
          <w:numId w:val="10"/>
        </w:numPr>
        <w:spacing w:line="360" w:lineRule="auto"/>
      </w:pPr>
      <w:r>
        <w:t>These links can also be found here:</w:t>
      </w:r>
    </w:p>
    <w:p w14:paraId="7958FDDB" w14:textId="3A99DEDB" w:rsidR="0010339C" w:rsidRPr="00496BCB" w:rsidRDefault="0010339C" w:rsidP="0010339C">
      <w:pPr>
        <w:numPr>
          <w:ilvl w:val="2"/>
          <w:numId w:val="10"/>
        </w:numPr>
        <w:spacing w:line="360" w:lineRule="auto"/>
      </w:pPr>
      <w:r w:rsidRPr="00496BCB">
        <w:rPr>
          <w:color w:val="C00000"/>
        </w:rPr>
        <w:t xml:space="preserve">D:/Users/Olympia/tracking_touch_exp2/experiment2/ </w:t>
      </w:r>
      <w:r>
        <w:rPr>
          <w:color w:val="C00000"/>
        </w:rPr>
        <w:t>AQ questionnaire links.txt</w:t>
      </w:r>
    </w:p>
    <w:p w14:paraId="6A602E95" w14:textId="77777777" w:rsidR="00490D3F" w:rsidRDefault="00490D3F" w:rsidP="00940F4E">
      <w:pPr>
        <w:spacing w:line="360" w:lineRule="auto"/>
      </w:pPr>
    </w:p>
    <w:p w14:paraId="06E80790" w14:textId="77777777" w:rsidR="00490D3F" w:rsidRDefault="00000000">
      <w:pPr>
        <w:spacing w:before="240" w:after="240"/>
        <w:rPr>
          <w:b/>
          <w:bCs/>
          <w:i/>
          <w:iCs/>
          <w:u w:val="single"/>
        </w:rPr>
      </w:pPr>
      <w:r>
        <w:rPr>
          <w:b/>
          <w:bCs/>
          <w:i/>
          <w:iCs/>
          <w:u w:val="single"/>
        </w:rPr>
        <w:t>Troubleshooting:</w:t>
      </w:r>
    </w:p>
    <w:p w14:paraId="0E76D557" w14:textId="77777777" w:rsidR="00490D3F" w:rsidRDefault="00000000">
      <w:pPr>
        <w:pBdr>
          <w:left w:val="none" w:sz="0" w:space="14" w:color="auto"/>
        </w:pBdr>
        <w:spacing w:before="240" w:after="240"/>
        <w:ind w:left="720" w:hanging="360"/>
      </w:pPr>
      <w:r>
        <w:t>-</w:t>
      </w:r>
      <w:r>
        <w:rPr>
          <w:rFonts w:ascii="Times New Roman" w:eastAsia="Times New Roman" w:hAnsi="Times New Roman" w:cs="Times New Roman"/>
          <w:sz w:val="14"/>
          <w:szCs w:val="14"/>
        </w:rPr>
        <w:t xml:space="preserve">       </w:t>
      </w:r>
      <w:r>
        <w:rPr>
          <w:b/>
          <w:bCs/>
        </w:rPr>
        <w:t>To prematurely stop the task</w:t>
      </w:r>
      <w:r>
        <w:t xml:space="preserve"> press &lt;Q&gt; or &lt;ESC&gt;. Keep doing this until it stops!</w:t>
      </w:r>
    </w:p>
    <w:p w14:paraId="46CF3FC2" w14:textId="77777777" w:rsidR="00490D3F" w:rsidRDefault="00000000">
      <w:pPr>
        <w:pStyle w:val="Heading1"/>
        <w:keepNext w:val="0"/>
        <w:keepLines w:val="0"/>
        <w:spacing w:before="480"/>
        <w:rPr>
          <w:b/>
          <w:bCs/>
          <w:sz w:val="46"/>
          <w:szCs w:val="46"/>
        </w:rPr>
      </w:pPr>
      <w:bookmarkStart w:id="11" w:name="_m4abysi3i1x" w:colFirst="0" w:colLast="0"/>
      <w:bookmarkEnd w:id="11"/>
      <w:r>
        <w:rPr>
          <w:b/>
          <w:bCs/>
          <w:sz w:val="46"/>
          <w:szCs w:val="46"/>
        </w:rPr>
        <w:lastRenderedPageBreak/>
        <w:t>7. Debriefing</w:t>
      </w:r>
    </w:p>
    <w:p w14:paraId="17CDD084" w14:textId="77777777" w:rsidR="00490D3F" w:rsidRDefault="00000000">
      <w:pPr>
        <w:spacing w:before="240" w:line="360" w:lineRule="auto"/>
        <w:ind w:left="720" w:hanging="36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Tell the participant the experiment is finished and ask if they have any questions. Tell them the following:</w:t>
      </w:r>
    </w:p>
    <w:p w14:paraId="4DC52607" w14:textId="77777777" w:rsidR="00490D3F" w:rsidRDefault="00000000">
      <w:pPr>
        <w:spacing w:line="360" w:lineRule="auto"/>
        <w:ind w:left="1440" w:hanging="360"/>
        <w:rPr>
          <w:i/>
          <w:iCs/>
        </w:rPr>
      </w:pPr>
      <w:r>
        <w:rPr>
          <w:rFonts w:ascii="Courier New" w:eastAsia="Courier New" w:hAnsi="Courier New" w:cs="Courier New"/>
        </w:rPr>
        <w:t>o</w:t>
      </w:r>
      <w:r>
        <w:rPr>
          <w:rFonts w:ascii="Times New Roman" w:eastAsia="Times New Roman" w:hAnsi="Times New Roman" w:cs="Times New Roman"/>
          <w:sz w:val="14"/>
          <w:szCs w:val="14"/>
        </w:rPr>
        <w:t xml:space="preserve">   </w:t>
      </w:r>
      <w:r>
        <w:t>“</w:t>
      </w:r>
      <w:r>
        <w:rPr>
          <w:i/>
          <w:iCs/>
        </w:rPr>
        <w:t>With this task are looking at prediction errors. These occur the moment your prediction about where the second touch would be is violated and show that the brain makes calculations/predictions. We want to see if these tactile prediction errors are seen in how much the pupil dilates and thus also measured your pupil.”</w:t>
      </w:r>
    </w:p>
    <w:p w14:paraId="1F50BEB9" w14:textId="77777777" w:rsidR="00490D3F" w:rsidRDefault="00000000">
      <w:pPr>
        <w:numPr>
          <w:ilvl w:val="0"/>
          <w:numId w:val="9"/>
        </w:numPr>
        <w:spacing w:line="360" w:lineRule="auto"/>
      </w:pPr>
      <w:r>
        <w:t>If curious, it is fine at this point to tell them the actual pattern was and if what they wrote down was correct or not.</w:t>
      </w:r>
    </w:p>
    <w:p w14:paraId="77B1936C" w14:textId="77777777" w:rsidR="00490D3F" w:rsidRDefault="00000000">
      <w:pPr>
        <w:spacing w:line="360" w:lineRule="auto"/>
        <w:ind w:left="720" w:hanging="360"/>
        <w:rPr>
          <w:highlight w:val="yellow"/>
        </w:rPr>
      </w:pPr>
      <w:r>
        <w:t>-</w:t>
      </w:r>
      <w:r>
        <w:rPr>
          <w:rFonts w:ascii="Times New Roman" w:eastAsia="Times New Roman" w:hAnsi="Times New Roman" w:cs="Times New Roman"/>
          <w:sz w:val="14"/>
          <w:szCs w:val="14"/>
        </w:rPr>
        <w:t xml:space="preserve">       </w:t>
      </w:r>
      <w:commentRangeStart w:id="12"/>
      <w:r>
        <w:rPr>
          <w:b/>
          <w:bCs/>
        </w:rPr>
        <w:t>Payment</w:t>
      </w:r>
      <w:commentRangeEnd w:id="12"/>
      <w:r w:rsidR="003A551C">
        <w:rPr>
          <w:rStyle w:val="CommentReference"/>
          <w:sz w:val="22"/>
          <w:szCs w:val="22"/>
        </w:rPr>
        <w:commentReference w:id="12"/>
      </w:r>
      <w:r>
        <w:t xml:space="preserve">: fill in full name or SONA ID for credit in </w:t>
      </w:r>
      <w:r>
        <w:rPr>
          <w:highlight w:val="yellow"/>
        </w:rPr>
        <w:t xml:space="preserve">participant list </w:t>
      </w:r>
      <w:r>
        <w:rPr>
          <w:rFonts w:ascii="Arial Unicode MS" w:eastAsia="Arial Unicode MS" w:hAnsi="Arial Unicode MS" w:cs="Arial Unicode MS"/>
        </w:rPr>
        <w:t>and get signature) →</w:t>
      </w:r>
      <w:r>
        <w:t xml:space="preserve"> </w:t>
      </w:r>
      <w:r>
        <w:rPr>
          <w:highlight w:val="yellow"/>
        </w:rPr>
        <w:t>give gift card</w:t>
      </w:r>
    </w:p>
    <w:p w14:paraId="72719CBA"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Show participants the way out.</w:t>
      </w:r>
    </w:p>
    <w:p w14:paraId="437C13E9" w14:textId="77777777" w:rsidR="00A71ADB" w:rsidRDefault="00A71ADB">
      <w:pPr>
        <w:rPr>
          <w:b/>
          <w:bCs/>
          <w:sz w:val="46"/>
          <w:szCs w:val="46"/>
        </w:rPr>
      </w:pPr>
      <w:bookmarkStart w:id="13" w:name="_8gwab6rofkd" w:colFirst="0" w:colLast="0"/>
      <w:bookmarkEnd w:id="13"/>
      <w:r>
        <w:rPr>
          <w:b/>
          <w:bCs/>
          <w:sz w:val="46"/>
          <w:szCs w:val="46"/>
        </w:rPr>
        <w:br w:type="page"/>
      </w:r>
    </w:p>
    <w:p w14:paraId="0B968D93" w14:textId="740D7630" w:rsidR="00490D3F" w:rsidRDefault="00000000">
      <w:pPr>
        <w:pStyle w:val="Heading1"/>
        <w:keepNext w:val="0"/>
        <w:keepLines w:val="0"/>
        <w:spacing w:before="480"/>
      </w:pPr>
      <w:r>
        <w:rPr>
          <w:b/>
          <w:bCs/>
          <w:sz w:val="46"/>
          <w:szCs w:val="46"/>
        </w:rPr>
        <w:lastRenderedPageBreak/>
        <w:t>8. Afterwards</w:t>
      </w:r>
    </w:p>
    <w:p w14:paraId="29C1F993" w14:textId="77777777" w:rsidR="00490D3F" w:rsidRDefault="00000000">
      <w:pPr>
        <w:spacing w:before="240" w:after="240"/>
      </w:pPr>
      <w:r>
        <w:rPr>
          <w:b/>
          <w:bCs/>
        </w:rPr>
        <w:t>8.1. After each participant</w:t>
      </w:r>
    </w:p>
    <w:p w14:paraId="11904696"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Fill in logbook (</w:t>
      </w:r>
      <w:commentRangeStart w:id="14"/>
      <w:r>
        <w:fldChar w:fldCharType="begin"/>
      </w:r>
      <w:r>
        <w:instrText>HYPERLINK "https://radbouduniversiteit-my.sharepoint.com/:x:/r/personal/isabel_devicentecuetara_ru_nl/Documents/Logbook.xlsx?d=w361e2fbaed1645e7a057bc99b3144bbd&amp;csf=1&amp;web=1&amp;e=YobgQy" \h</w:instrText>
      </w:r>
      <w:r>
        <w:fldChar w:fldCharType="separate"/>
      </w:r>
      <w:r>
        <w:rPr>
          <w:color w:val="1155CC"/>
          <w:u w:val="single"/>
        </w:rPr>
        <w:t>Logbook.xlsx</w:t>
      </w:r>
      <w:r>
        <w:fldChar w:fldCharType="end"/>
      </w:r>
      <w:r>
        <w:t>)</w:t>
      </w:r>
      <w:commentRangeEnd w:id="14"/>
      <w:r w:rsidR="003A551C">
        <w:rPr>
          <w:rStyle w:val="CommentReference"/>
          <w:sz w:val="22"/>
          <w:szCs w:val="22"/>
        </w:rPr>
        <w:commentReference w:id="14"/>
      </w:r>
    </w:p>
    <w:p w14:paraId="66F09539" w14:textId="77777777" w:rsidR="00490D3F" w:rsidRDefault="00000000">
      <w:pPr>
        <w:spacing w:line="360" w:lineRule="auto"/>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Date and time</w:t>
      </w:r>
    </w:p>
    <w:p w14:paraId="36999668" w14:textId="77777777" w:rsidR="00490D3F" w:rsidRDefault="00000000">
      <w:pPr>
        <w:spacing w:line="360" w:lineRule="auto"/>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Assigned participant number</w:t>
      </w:r>
    </w:p>
    <w:p w14:paraId="3D2BE06F" w14:textId="77777777" w:rsidR="00490D3F" w:rsidRDefault="00000000">
      <w:pPr>
        <w:spacing w:line="360" w:lineRule="auto"/>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Any particularities. Note all deviations from the protocol. If everything went according to protocol, write that there were no particularities.</w:t>
      </w:r>
    </w:p>
    <w:p w14:paraId="574DD532" w14:textId="77777777" w:rsidR="00490D3F" w:rsidRDefault="00000000">
      <w:pPr>
        <w:spacing w:line="360" w:lineRule="auto"/>
        <w:ind w:left="720" w:hanging="360"/>
      </w:pPr>
      <w:r>
        <w:t>-</w:t>
      </w:r>
      <w:r>
        <w:rPr>
          <w:rFonts w:ascii="Times New Roman" w:eastAsia="Times New Roman" w:hAnsi="Times New Roman" w:cs="Times New Roman"/>
          <w:sz w:val="14"/>
          <w:szCs w:val="14"/>
        </w:rPr>
        <w:t xml:space="preserve">       </w:t>
      </w:r>
      <w:r>
        <w:t>Set everything back up for next participant</w:t>
      </w:r>
    </w:p>
    <w:p w14:paraId="5FF8B4F5" w14:textId="77777777" w:rsidR="00490D3F" w:rsidRDefault="00000000">
      <w:pPr>
        <w:spacing w:before="240" w:after="240"/>
        <w:rPr>
          <w:b/>
          <w:bCs/>
        </w:rPr>
      </w:pPr>
      <w:r>
        <w:rPr>
          <w:b/>
          <w:bCs/>
        </w:rPr>
        <w:t>8.2. After each testing day</w:t>
      </w:r>
    </w:p>
    <w:p w14:paraId="6342F404" w14:textId="77777777" w:rsidR="00490D3F" w:rsidRDefault="00000000">
      <w:pPr>
        <w:spacing w:line="360" w:lineRule="auto"/>
      </w:pPr>
      <w:r>
        <w:t>-</w:t>
      </w:r>
      <w:r>
        <w:rPr>
          <w:rFonts w:ascii="Times New Roman" w:eastAsia="Times New Roman" w:hAnsi="Times New Roman" w:cs="Times New Roman"/>
          <w:sz w:val="14"/>
          <w:szCs w:val="14"/>
        </w:rPr>
        <w:t xml:space="preserve">       </w:t>
      </w:r>
      <w:r>
        <w:t>Close all software</w:t>
      </w:r>
    </w:p>
    <w:p w14:paraId="1A983591" w14:textId="7A4F7A8B" w:rsidR="00490D3F" w:rsidRDefault="00000000">
      <w:pPr>
        <w:spacing w:line="360" w:lineRule="auto"/>
        <w:rPr>
          <w:color w:val="FF0000"/>
        </w:rPr>
      </w:pPr>
      <w:r>
        <w:t>-</w:t>
      </w:r>
      <w:r>
        <w:rPr>
          <w:rFonts w:ascii="Times New Roman" w:eastAsia="Times New Roman" w:hAnsi="Times New Roman" w:cs="Times New Roman"/>
          <w:sz w:val="14"/>
          <w:szCs w:val="14"/>
        </w:rPr>
        <w:t xml:space="preserve">       </w:t>
      </w:r>
      <w:r>
        <w:t xml:space="preserve">Save and backup data on </w:t>
      </w:r>
      <w:commentRangeStart w:id="15"/>
      <w:r>
        <w:t>DAC</w:t>
      </w:r>
      <w:commentRangeEnd w:id="15"/>
      <w:r>
        <w:rPr>
          <w:rStyle w:val="CommentReference"/>
          <w:sz w:val="22"/>
          <w:szCs w:val="22"/>
        </w:rPr>
        <w:commentReference w:id="15"/>
      </w:r>
      <w:r w:rsidR="003A551C">
        <w:t xml:space="preserve">: </w:t>
      </w:r>
      <w:hyperlink r:id="rId21" w:history="1">
        <w:r w:rsidR="003A551C" w:rsidRPr="003A551C">
          <w:rPr>
            <w:rStyle w:val="Hyperlink"/>
          </w:rPr>
          <w:t>https://data.ru.nl/login</w:t>
        </w:r>
      </w:hyperlink>
      <w:r>
        <w:t xml:space="preserve"> </w:t>
      </w:r>
    </w:p>
    <w:p w14:paraId="5C4BB5AB" w14:textId="77777777" w:rsidR="00490D3F" w:rsidRDefault="00000000">
      <w:pPr>
        <w:spacing w:line="360" w:lineRule="auto"/>
      </w:pPr>
      <w:r>
        <w:t>-</w:t>
      </w:r>
      <w:r>
        <w:rPr>
          <w:rFonts w:ascii="Times New Roman" w:eastAsia="Times New Roman" w:hAnsi="Times New Roman" w:cs="Times New Roman"/>
          <w:sz w:val="14"/>
          <w:szCs w:val="14"/>
        </w:rPr>
        <w:t xml:space="preserve">       </w:t>
      </w:r>
      <w:r>
        <w:t>Remove all cables and put the solenoid equipment back in the box in the control room</w:t>
      </w:r>
    </w:p>
    <w:p w14:paraId="5F855196" w14:textId="77777777" w:rsidR="00490D3F" w:rsidRDefault="00000000">
      <w:pPr>
        <w:spacing w:line="360" w:lineRule="auto"/>
      </w:pPr>
      <w:r>
        <w:t>-</w:t>
      </w:r>
      <w:r>
        <w:rPr>
          <w:rFonts w:ascii="Times New Roman" w:eastAsia="Times New Roman" w:hAnsi="Times New Roman" w:cs="Times New Roman"/>
          <w:sz w:val="14"/>
          <w:szCs w:val="14"/>
        </w:rPr>
        <w:t xml:space="preserve">       </w:t>
      </w:r>
      <w:r>
        <w:t xml:space="preserve">Remove the </w:t>
      </w:r>
      <w:r>
        <w:rPr>
          <w:b/>
          <w:bCs/>
          <w:highlight w:val="yellow"/>
        </w:rPr>
        <w:t>power cord of the eye tracker</w:t>
      </w:r>
      <w:r>
        <w:t xml:space="preserve"> and put the cap back on the lens</w:t>
      </w:r>
    </w:p>
    <w:p w14:paraId="1897D9FC" w14:textId="77777777" w:rsidR="00490D3F" w:rsidRDefault="00000000">
      <w:pPr>
        <w:spacing w:line="360" w:lineRule="auto"/>
      </w:pPr>
      <w:r>
        <w:t>-</w:t>
      </w:r>
      <w:r>
        <w:rPr>
          <w:rFonts w:ascii="Times New Roman" w:eastAsia="Times New Roman" w:hAnsi="Times New Roman" w:cs="Times New Roman"/>
          <w:sz w:val="14"/>
          <w:szCs w:val="14"/>
        </w:rPr>
        <w:t xml:space="preserve">       </w:t>
      </w:r>
      <w:r>
        <w:t>Shut down the Eye Link and task computer (“Exit EyeLink” then once it is in terminal mode, just push the power button to turn it off)</w:t>
      </w:r>
    </w:p>
    <w:p w14:paraId="14926101" w14:textId="77777777" w:rsidR="00490D3F" w:rsidRDefault="00000000">
      <w:pPr>
        <w:spacing w:line="360" w:lineRule="auto"/>
      </w:pPr>
      <w:r>
        <w:t>-</w:t>
      </w:r>
      <w:r>
        <w:rPr>
          <w:rFonts w:ascii="Times New Roman" w:eastAsia="Times New Roman" w:hAnsi="Times New Roman" w:cs="Times New Roman"/>
          <w:sz w:val="14"/>
          <w:szCs w:val="14"/>
        </w:rPr>
        <w:t xml:space="preserve">       </w:t>
      </w:r>
      <w:r>
        <w:t>Turn off the lights (green button for equipment, separate button for light in control room).</w:t>
      </w:r>
    </w:p>
    <w:p w14:paraId="4EA02FA4" w14:textId="77777777" w:rsidR="00490D3F" w:rsidRDefault="00000000">
      <w:pPr>
        <w:spacing w:line="360" w:lineRule="auto"/>
      </w:pPr>
      <w:r>
        <w:t>-</w:t>
      </w:r>
      <w:r>
        <w:rPr>
          <w:rFonts w:ascii="Times New Roman" w:eastAsia="Times New Roman" w:hAnsi="Times New Roman" w:cs="Times New Roman"/>
          <w:sz w:val="14"/>
          <w:szCs w:val="14"/>
        </w:rPr>
        <w:t xml:space="preserve">       </w:t>
      </w:r>
      <w:r>
        <w:t>If participants participated for SONA credits, assign these to them.</w:t>
      </w:r>
    </w:p>
    <w:p w14:paraId="72507CF8" w14:textId="77777777" w:rsidR="00490D3F" w:rsidRDefault="00000000">
      <w:pPr>
        <w:spacing w:line="360" w:lineRule="auto"/>
      </w:pPr>
      <w:r>
        <w:t>-    Return the lab key</w:t>
      </w:r>
    </w:p>
    <w:p w14:paraId="14D7207F" w14:textId="77777777" w:rsidR="00490D3F" w:rsidRDefault="00000000">
      <w:pPr>
        <w:spacing w:before="240" w:after="240"/>
      </w:pPr>
      <w:r>
        <w:t xml:space="preserve"> </w:t>
      </w:r>
    </w:p>
    <w:p w14:paraId="1C0658EB" w14:textId="77777777" w:rsidR="00490D3F" w:rsidRDefault="00000000">
      <w:pPr>
        <w:rPr>
          <w:rFonts w:ascii="Times New Roman" w:eastAsia="Times New Roman" w:hAnsi="Times New Roman" w:cs="Times New Roman"/>
          <w:b/>
          <w:bCs/>
          <w:i/>
          <w:iCs/>
          <w:color w:val="FF0000"/>
          <w:sz w:val="28"/>
          <w:szCs w:val="28"/>
        </w:rPr>
      </w:pPr>
      <w:r>
        <w:rPr>
          <w:rFonts w:ascii="Times New Roman" w:eastAsia="Times New Roman" w:hAnsi="Times New Roman" w:cs="Times New Roman"/>
          <w:b/>
          <w:bCs/>
          <w:i/>
          <w:iCs/>
          <w:color w:val="FF0000"/>
          <w:sz w:val="28"/>
          <w:szCs w:val="28"/>
        </w:rPr>
        <w:t xml:space="preserve"> </w:t>
      </w:r>
    </w:p>
    <w:p w14:paraId="3A8DEC5D" w14:textId="77777777" w:rsidR="00490D3F" w:rsidRDefault="00000000">
      <w:r>
        <w:rPr>
          <w:noProof/>
        </w:rPr>
        <w:lastRenderedPageBreak/>
        <w:drawing>
          <wp:anchor distT="114300" distB="114300" distL="114300" distR="114300" simplePos="0" relativeHeight="251664384" behindDoc="0" locked="0" layoutInCell="1" hidden="0" allowOverlap="1" wp14:anchorId="7F520803" wp14:editId="090A4498">
            <wp:simplePos x="0" y="0"/>
            <wp:positionH relativeFrom="column">
              <wp:posOffset>114300</wp:posOffset>
            </wp:positionH>
            <wp:positionV relativeFrom="paragraph">
              <wp:posOffset>114300</wp:posOffset>
            </wp:positionV>
            <wp:extent cx="5829300" cy="5961784"/>
            <wp:effectExtent l="0" t="0" r="0" b="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t="12620" b="10457"/>
                    <a:stretch>
                      <a:fillRect/>
                    </a:stretch>
                  </pic:blipFill>
                  <pic:spPr>
                    <a:xfrm>
                      <a:off x="0" y="0"/>
                      <a:ext cx="5829300" cy="5961784"/>
                    </a:xfrm>
                    <a:prstGeom prst="rect">
                      <a:avLst/>
                    </a:prstGeom>
                    <a:ln/>
                  </pic:spPr>
                </pic:pic>
              </a:graphicData>
            </a:graphic>
          </wp:anchor>
        </w:drawing>
      </w:r>
    </w:p>
    <w:sectPr w:rsidR="00490D3F">
      <w:footerReference w:type="even" r:id="rId22"/>
      <w:footerReference w:type="default" r:id="rId2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olizoli, O. (Olympia)" w:date="2026-09-02T16:32:00Z" w:initials="OC">
    <w:p w14:paraId="1C652CCD" w14:textId="77777777" w:rsidR="008609C9" w:rsidRDefault="008609C9" w:rsidP="008609C9">
      <w:r>
        <w:rPr>
          <w:rStyle w:val="CommentReference"/>
        </w:rPr>
        <w:annotationRef/>
      </w:r>
      <w:r>
        <w:rPr>
          <w:sz w:val="20"/>
          <w:szCs w:val="20"/>
        </w:rPr>
        <w:t>How to disable flashing colored lights on keyboard?</w:t>
      </w:r>
    </w:p>
  </w:comment>
  <w:comment w:id="2" w:author="Colizoli, O. (Olympia)" w:date="2026-09-02T16:22:00Z" w:initials="OC">
    <w:p w14:paraId="2945C747" w14:textId="696DF985" w:rsidR="008A739A" w:rsidRDefault="008A739A" w:rsidP="008A739A">
      <w:r>
        <w:rPr>
          <w:rStyle w:val="CommentReference"/>
        </w:rPr>
        <w:annotationRef/>
      </w:r>
      <w:r>
        <w:rPr>
          <w:sz w:val="20"/>
          <w:szCs w:val="20"/>
        </w:rPr>
        <w:t>Need to reserve a locker on ultimo</w:t>
      </w:r>
    </w:p>
  </w:comment>
  <w:comment w:id="3" w:author="Colizoli, O. (Olympia)" w:date="2026-09-02T16:44:00Z" w:initials="OC">
    <w:p w14:paraId="0700CD63" w14:textId="77777777" w:rsidR="00D66D6A" w:rsidRDefault="00D66D6A" w:rsidP="00D66D6A">
      <w:r>
        <w:rPr>
          <w:rStyle w:val="CommentReference"/>
        </w:rPr>
        <w:annotationRef/>
      </w:r>
      <w:r>
        <w:rPr>
          <w:sz w:val="20"/>
          <w:szCs w:val="20"/>
          <w:highlight w:val="white"/>
        </w:rPr>
        <w:t xml:space="preserve">Sony MDR-7506 closed-back </w:t>
      </w:r>
    </w:p>
  </w:comment>
  <w:comment w:id="4" w:author="Colizoli, O. (Olympia)" w:date="2026-09-02T16:22:00Z" w:initials="OC">
    <w:p w14:paraId="087D85C1" w14:textId="77777777" w:rsidR="008A739A" w:rsidRDefault="008A739A" w:rsidP="008A739A">
      <w:r>
        <w:rPr>
          <w:rStyle w:val="CommentReference"/>
        </w:rPr>
        <w:annotationRef/>
      </w:r>
      <w:r>
        <w:rPr>
          <w:sz w:val="20"/>
          <w:szCs w:val="20"/>
        </w:rPr>
        <w:t>Still necessary with new system?</w:t>
      </w:r>
    </w:p>
  </w:comment>
  <w:comment w:id="10" w:author="Colizoli, O. (Olympia)" w:date="2026-09-02T16:43:00Z" w:initials="OC">
    <w:p w14:paraId="16F127BE" w14:textId="77777777" w:rsidR="005650AA" w:rsidRDefault="005650AA" w:rsidP="005650AA">
      <w:r>
        <w:rPr>
          <w:rStyle w:val="CommentReference"/>
        </w:rPr>
        <w:annotationRef/>
      </w:r>
      <w:r>
        <w:rPr>
          <w:sz w:val="20"/>
          <w:szCs w:val="20"/>
          <w:highlight w:val="white"/>
        </w:rPr>
        <w:t xml:space="preserve">Sony MDR-7506 closed-back headphones </w:t>
      </w:r>
      <w:r>
        <w:rPr>
          <w:sz w:val="20"/>
          <w:szCs w:val="20"/>
        </w:rPr>
        <w:t>to cancel out the noise of the solenoids</w:t>
      </w:r>
    </w:p>
  </w:comment>
  <w:comment w:id="12" w:author="Colizoli, O. (Olympia)" w:date="2026-09-02T16:48:00Z" w:initials="OC">
    <w:p w14:paraId="572D47C1" w14:textId="77777777" w:rsidR="003A551C" w:rsidRDefault="003A551C" w:rsidP="003A551C">
      <w:r>
        <w:rPr>
          <w:rStyle w:val="CommentReference"/>
        </w:rPr>
        <w:annotationRef/>
      </w:r>
      <w:r>
        <w:rPr>
          <w:sz w:val="20"/>
          <w:szCs w:val="20"/>
        </w:rPr>
        <w:t>update after meeting</w:t>
      </w:r>
    </w:p>
  </w:comment>
  <w:comment w:id="14" w:author="Colizoli, O. (Olympia)" w:date="2026-09-02T16:48:00Z" w:initials="OC">
    <w:p w14:paraId="7E48852A" w14:textId="77777777" w:rsidR="003A551C" w:rsidRDefault="003A551C" w:rsidP="003A551C">
      <w:r>
        <w:rPr>
          <w:rStyle w:val="CommentReference"/>
        </w:rPr>
        <w:annotationRef/>
      </w:r>
      <w:r>
        <w:rPr>
          <w:sz w:val="20"/>
          <w:szCs w:val="20"/>
        </w:rPr>
        <w:t>update</w:t>
      </w:r>
    </w:p>
  </w:comment>
  <w:comment w:id="15" w:author="Olympia C" w:date="2025-04-24T13:19:00Z" w:initials="">
    <w:p w14:paraId="69F6251A" w14:textId="77777777" w:rsidR="00BF26C5" w:rsidRDefault="00B94AF7" w:rsidP="00BF26C5">
      <w:r>
        <w:rPr>
          <w:rStyle w:val="CommentReference"/>
        </w:rPr>
        <w:annotationRef/>
      </w:r>
      <w:r w:rsidR="00BF26C5">
        <w:rPr>
          <w:color w:val="000000"/>
          <w:sz w:val="20"/>
          <w:szCs w:val="20"/>
        </w:rPr>
        <w:t>Add Coen to DAC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C652CCD" w15:done="0"/>
  <w15:commentEx w15:paraId="2945C747" w15:done="0"/>
  <w15:commentEx w15:paraId="0700CD63" w15:done="0"/>
  <w15:commentEx w15:paraId="087D85C1" w15:done="0"/>
  <w15:commentEx w15:paraId="16F127BE" w15:done="0"/>
  <w15:commentEx w15:paraId="572D47C1" w15:done="0"/>
  <w15:commentEx w15:paraId="7E48852A" w15:done="0"/>
  <w15:commentEx w15:paraId="69F625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8D73C3C" w16cex:dateUtc="2026-09-02T14:32:00Z"/>
  <w16cex:commentExtensible w16cex:durableId="30FDF8A0" w16cex:dateUtc="2026-09-02T14:22:00Z"/>
  <w16cex:commentExtensible w16cex:durableId="3B184D73" w16cex:dateUtc="2026-09-02T14:44:00Z"/>
  <w16cex:commentExtensible w16cex:durableId="09E1B933" w16cex:dateUtc="2026-09-02T14:22:00Z"/>
  <w16cex:commentExtensible w16cex:durableId="4743EF04" w16cex:dateUtc="2026-09-02T14:43:00Z"/>
  <w16cex:commentExtensible w16cex:durableId="4364DA9B" w16cex:dateUtc="2026-09-02T14:48:00Z"/>
  <w16cex:commentExtensible w16cex:durableId="25ED4C33" w16cex:dateUtc="2026-09-02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C652CCD" w16cid:durableId="08D73C3C"/>
  <w16cid:commentId w16cid:paraId="2945C747" w16cid:durableId="30FDF8A0"/>
  <w16cid:commentId w16cid:paraId="0700CD63" w16cid:durableId="3B184D73"/>
  <w16cid:commentId w16cid:paraId="087D85C1" w16cid:durableId="09E1B933"/>
  <w16cid:commentId w16cid:paraId="16F127BE" w16cid:durableId="4743EF04"/>
  <w16cid:commentId w16cid:paraId="572D47C1" w16cid:durableId="4364DA9B"/>
  <w16cid:commentId w16cid:paraId="7E48852A" w16cid:durableId="25ED4C33"/>
  <w16cid:commentId w16cid:paraId="69F6251A" w16cid:durableId="307AB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5B74EC" w14:textId="77777777" w:rsidR="0034534A" w:rsidRDefault="0034534A" w:rsidP="00EA390B">
      <w:pPr>
        <w:spacing w:line="240" w:lineRule="auto"/>
      </w:pPr>
      <w:r>
        <w:separator/>
      </w:r>
    </w:p>
  </w:endnote>
  <w:endnote w:type="continuationSeparator" w:id="0">
    <w:p w14:paraId="2B84D997" w14:textId="77777777" w:rsidR="0034534A" w:rsidRDefault="0034534A" w:rsidP="00EA39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29E574A-5F9E-AD43-BA42-B612107C1599}"/>
    <w:embedBold r:id="rId2" w:fontKey="{6D20D14A-2329-FE49-AA2D-97F437496799}"/>
    <w:embedBoldItalic r:id="rId3" w:fontKey="{F1F42CC0-6A1D-AC4D-BBAF-7068FAE1BF7C}"/>
  </w:font>
  <w:font w:name="Arial">
    <w:panose1 w:val="020B0604020202020204"/>
    <w:charset w:val="00"/>
    <w:family w:val="swiss"/>
    <w:pitch w:val="variable"/>
    <w:sig w:usb0="E0002EFF" w:usb1="C000785B" w:usb2="00000009" w:usb3="00000000" w:csb0="000001FF" w:csb1="00000000"/>
    <w:embedRegular r:id="rId4" w:fontKey="{B729194C-0C7F-6242-9E4A-B308E80F1CDC}"/>
    <w:embedBold r:id="rId5" w:fontKey="{266942EE-FB58-C342-90E2-2B68CF81D752}"/>
    <w:embedItalic r:id="rId6" w:fontKey="{C825E4AA-8789-6849-961B-FC9B298B3F57}"/>
    <w:embedBoldItalic r:id="rId7" w:fontKey="{5E3D5194-140D-1840-A0AE-C99E1C4FA4CB}"/>
  </w:font>
  <w:font w:name="Courier New">
    <w:panose1 w:val="02070309020205020404"/>
    <w:charset w:val="00"/>
    <w:family w:val="modern"/>
    <w:pitch w:val="fixed"/>
    <w:sig w:usb0="E0002EFF" w:usb1="C0007843" w:usb2="00000009" w:usb3="00000000" w:csb0="000001FF" w:csb1="00000000"/>
    <w:embedRegular r:id="rId8" w:fontKey="{3EFD1333-D8F6-884A-A3F9-ACE258D5AAE4}"/>
  </w:font>
  <w:font w:name="Wingdings">
    <w:panose1 w:val="05000000000000000000"/>
    <w:charset w:val="4D"/>
    <w:family w:val="decorative"/>
    <w:pitch w:val="variable"/>
    <w:sig w:usb0="00000003" w:usb1="00000000" w:usb2="00000000" w:usb3="00000000" w:csb0="80000001" w:csb1="00000000"/>
    <w:embedRegular r:id="rId9" w:fontKey="{6FA8486F-9D04-7040-84CF-E6BB13D87FF7}"/>
  </w:font>
  <w:font w:name="Symbol">
    <w:panose1 w:val="05050102010706020507"/>
    <w:charset w:val="02"/>
    <w:family w:val="decorative"/>
    <w:pitch w:val="variable"/>
    <w:sig w:usb0="00000000" w:usb1="10000000" w:usb2="00000000" w:usb3="00000000" w:csb0="80000000" w:csb1="00000000"/>
    <w:embedRegular r:id="rId10" w:fontKey="{F8EDBADC-9A26-5948-BF87-9E8D4F5FAAB6}"/>
  </w:font>
  <w:font w:name="Arial Unicode MS">
    <w:panose1 w:val="020B0604020202020204"/>
    <w:charset w:val="80"/>
    <w:family w:val="swiss"/>
    <w:pitch w:val="variable"/>
    <w:sig w:usb0="F7FFAFFF" w:usb1="E9DFFFFF" w:usb2="0000003F" w:usb3="00000000" w:csb0="003F01FF" w:csb1="00000000"/>
    <w:embedRegular r:id="rId11" w:subsetted="1" w:fontKey="{3E9BC908-5C22-0C48-B096-B3BAB0F106F4}"/>
    <w:embedItalic r:id="rId12" w:subsetted="1" w:fontKey="{8BDE8924-EB28-D041-99DF-F8DBF35C8E2F}"/>
  </w:font>
  <w:font w:name="Calibri">
    <w:panose1 w:val="020F0502020204030204"/>
    <w:charset w:val="00"/>
    <w:family w:val="swiss"/>
    <w:pitch w:val="variable"/>
    <w:sig w:usb0="E0002AFF" w:usb1="C000247B" w:usb2="00000009" w:usb3="00000000" w:csb0="000001FF" w:csb1="00000000"/>
    <w:embedRegular r:id="rId13" w:fontKey="{F547EAC0-6DC5-F740-BA20-46B98338E65A}"/>
  </w:font>
  <w:font w:name="Cambria">
    <w:panose1 w:val="02040503050406030204"/>
    <w:charset w:val="00"/>
    <w:family w:val="roman"/>
    <w:pitch w:val="variable"/>
    <w:sig w:usb0="E00006FF" w:usb1="420024FF" w:usb2="02000000" w:usb3="00000000" w:csb0="0000019F" w:csb1="00000000"/>
    <w:embedRegular r:id="rId14" w:fontKey="{C5A7B0B6-24B0-0540-88E0-436C8F17C2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9441241"/>
      <w:docPartObj>
        <w:docPartGallery w:val="Page Numbers (Bottom of Page)"/>
        <w:docPartUnique/>
      </w:docPartObj>
    </w:sdtPr>
    <w:sdtContent>
      <w:p w14:paraId="1F30DC30" w14:textId="1C96C9D1" w:rsidR="00EA390B" w:rsidRDefault="00EA390B" w:rsidP="00972B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BC4123" w14:textId="77777777" w:rsidR="00EA390B" w:rsidRDefault="00EA390B" w:rsidP="00EA39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61925270"/>
      <w:docPartObj>
        <w:docPartGallery w:val="Page Numbers (Bottom of Page)"/>
        <w:docPartUnique/>
      </w:docPartObj>
    </w:sdtPr>
    <w:sdtContent>
      <w:p w14:paraId="53F77DDE" w14:textId="028619D8" w:rsidR="00EA390B" w:rsidRDefault="00EA390B" w:rsidP="00972B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521F983" w14:textId="77777777" w:rsidR="00EA390B" w:rsidRDefault="00EA390B" w:rsidP="00EA39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37C683" w14:textId="77777777" w:rsidR="0034534A" w:rsidRDefault="0034534A" w:rsidP="00EA390B">
      <w:pPr>
        <w:spacing w:line="240" w:lineRule="auto"/>
      </w:pPr>
      <w:r>
        <w:separator/>
      </w:r>
    </w:p>
  </w:footnote>
  <w:footnote w:type="continuationSeparator" w:id="0">
    <w:p w14:paraId="1ABB47FE" w14:textId="77777777" w:rsidR="0034534A" w:rsidRDefault="0034534A" w:rsidP="00EA39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D6511"/>
    <w:multiLevelType w:val="multilevel"/>
    <w:tmpl w:val="08FAC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86CED"/>
    <w:multiLevelType w:val="multilevel"/>
    <w:tmpl w:val="FAB23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576725C"/>
    <w:multiLevelType w:val="multilevel"/>
    <w:tmpl w:val="0E08C5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EC92B5D"/>
    <w:multiLevelType w:val="multilevel"/>
    <w:tmpl w:val="985C9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D16F02"/>
    <w:multiLevelType w:val="hybridMultilevel"/>
    <w:tmpl w:val="11DC97AE"/>
    <w:lvl w:ilvl="0" w:tplc="5B5416AC">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380B10"/>
    <w:multiLevelType w:val="multilevel"/>
    <w:tmpl w:val="5142E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196906"/>
    <w:multiLevelType w:val="multilevel"/>
    <w:tmpl w:val="ADAC2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787282"/>
    <w:multiLevelType w:val="multilevel"/>
    <w:tmpl w:val="58F8AD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F9017EC"/>
    <w:multiLevelType w:val="multilevel"/>
    <w:tmpl w:val="F2D2FB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5F08100F"/>
    <w:multiLevelType w:val="multilevel"/>
    <w:tmpl w:val="7D5217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699368AB"/>
    <w:multiLevelType w:val="multilevel"/>
    <w:tmpl w:val="84FE7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3596807">
    <w:abstractNumId w:val="7"/>
  </w:num>
  <w:num w:numId="2" w16cid:durableId="1878466992">
    <w:abstractNumId w:val="5"/>
  </w:num>
  <w:num w:numId="3" w16cid:durableId="711424694">
    <w:abstractNumId w:val="8"/>
  </w:num>
  <w:num w:numId="4" w16cid:durableId="761727570">
    <w:abstractNumId w:val="1"/>
  </w:num>
  <w:num w:numId="5" w16cid:durableId="69012125">
    <w:abstractNumId w:val="9"/>
  </w:num>
  <w:num w:numId="6" w16cid:durableId="1669865745">
    <w:abstractNumId w:val="2"/>
  </w:num>
  <w:num w:numId="7" w16cid:durableId="709651555">
    <w:abstractNumId w:val="3"/>
  </w:num>
  <w:num w:numId="8" w16cid:durableId="2003778364">
    <w:abstractNumId w:val="10"/>
  </w:num>
  <w:num w:numId="9" w16cid:durableId="1425685840">
    <w:abstractNumId w:val="0"/>
  </w:num>
  <w:num w:numId="10" w16cid:durableId="917906073">
    <w:abstractNumId w:val="6"/>
  </w:num>
  <w:num w:numId="11" w16cid:durableId="10979399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lizoli, O. (Olympia)">
    <w15:presenceInfo w15:providerId="AD" w15:userId="S::olympia.colizoli@donders.ru.nl::8dcd2fa4-63cd-4ea0-87d2-da06ea63cf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D3F"/>
    <w:rsid w:val="0001073F"/>
    <w:rsid w:val="000749C7"/>
    <w:rsid w:val="00084470"/>
    <w:rsid w:val="0010339C"/>
    <w:rsid w:val="001925B2"/>
    <w:rsid w:val="0034534A"/>
    <w:rsid w:val="003A551C"/>
    <w:rsid w:val="00490D3F"/>
    <w:rsid w:val="00496BCB"/>
    <w:rsid w:val="00537637"/>
    <w:rsid w:val="005627C1"/>
    <w:rsid w:val="005650AA"/>
    <w:rsid w:val="005900A6"/>
    <w:rsid w:val="0084416D"/>
    <w:rsid w:val="008609C9"/>
    <w:rsid w:val="008752C8"/>
    <w:rsid w:val="008A010C"/>
    <w:rsid w:val="008A739A"/>
    <w:rsid w:val="008F1E8E"/>
    <w:rsid w:val="00940F4E"/>
    <w:rsid w:val="00984E19"/>
    <w:rsid w:val="00991A15"/>
    <w:rsid w:val="009F480E"/>
    <w:rsid w:val="00A648A7"/>
    <w:rsid w:val="00A71ADB"/>
    <w:rsid w:val="00B54264"/>
    <w:rsid w:val="00B94AF7"/>
    <w:rsid w:val="00BF26C5"/>
    <w:rsid w:val="00C542E2"/>
    <w:rsid w:val="00CB15CA"/>
    <w:rsid w:val="00CD56D5"/>
    <w:rsid w:val="00D66D6A"/>
    <w:rsid w:val="00E1382C"/>
    <w:rsid w:val="00E70852"/>
    <w:rsid w:val="00E7736A"/>
    <w:rsid w:val="00EA390B"/>
    <w:rsid w:val="00F62B87"/>
    <w:rsid w:val="00F92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B03BB"/>
  <w15:docId w15:val="{875F1ED7-5C68-1048-8DA0-8FF8F67C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739A"/>
    <w:rPr>
      <w:b/>
      <w:bCs/>
    </w:rPr>
  </w:style>
  <w:style w:type="character" w:customStyle="1" w:styleId="CommentSubjectChar">
    <w:name w:val="Comment Subject Char"/>
    <w:basedOn w:val="CommentTextChar"/>
    <w:link w:val="CommentSubject"/>
    <w:uiPriority w:val="99"/>
    <w:semiHidden/>
    <w:rsid w:val="008A739A"/>
    <w:rPr>
      <w:b/>
      <w:bCs/>
      <w:sz w:val="20"/>
      <w:szCs w:val="20"/>
    </w:rPr>
  </w:style>
  <w:style w:type="paragraph" w:styleId="ListParagraph">
    <w:name w:val="List Paragraph"/>
    <w:basedOn w:val="Normal"/>
    <w:uiPriority w:val="34"/>
    <w:qFormat/>
    <w:rsid w:val="0001073F"/>
    <w:pPr>
      <w:ind w:left="720"/>
      <w:contextualSpacing/>
    </w:pPr>
  </w:style>
  <w:style w:type="paragraph" w:styleId="Header">
    <w:name w:val="header"/>
    <w:basedOn w:val="Normal"/>
    <w:link w:val="HeaderChar"/>
    <w:uiPriority w:val="99"/>
    <w:unhideWhenUsed/>
    <w:rsid w:val="00EA390B"/>
    <w:pPr>
      <w:tabs>
        <w:tab w:val="center" w:pos="4680"/>
        <w:tab w:val="right" w:pos="9360"/>
      </w:tabs>
      <w:spacing w:line="240" w:lineRule="auto"/>
    </w:pPr>
  </w:style>
  <w:style w:type="character" w:customStyle="1" w:styleId="HeaderChar">
    <w:name w:val="Header Char"/>
    <w:basedOn w:val="DefaultParagraphFont"/>
    <w:link w:val="Header"/>
    <w:uiPriority w:val="99"/>
    <w:rsid w:val="00EA390B"/>
  </w:style>
  <w:style w:type="paragraph" w:styleId="Footer">
    <w:name w:val="footer"/>
    <w:basedOn w:val="Normal"/>
    <w:link w:val="FooterChar"/>
    <w:uiPriority w:val="99"/>
    <w:unhideWhenUsed/>
    <w:rsid w:val="00EA390B"/>
    <w:pPr>
      <w:tabs>
        <w:tab w:val="center" w:pos="4680"/>
        <w:tab w:val="right" w:pos="9360"/>
      </w:tabs>
      <w:spacing w:line="240" w:lineRule="auto"/>
    </w:pPr>
  </w:style>
  <w:style w:type="character" w:customStyle="1" w:styleId="FooterChar">
    <w:name w:val="Footer Char"/>
    <w:basedOn w:val="DefaultParagraphFont"/>
    <w:link w:val="Footer"/>
    <w:uiPriority w:val="99"/>
    <w:rsid w:val="00EA390B"/>
  </w:style>
  <w:style w:type="character" w:styleId="PageNumber">
    <w:name w:val="page number"/>
    <w:basedOn w:val="DefaultParagraphFont"/>
    <w:uiPriority w:val="99"/>
    <w:semiHidden/>
    <w:unhideWhenUsed/>
    <w:rsid w:val="00EA390B"/>
  </w:style>
  <w:style w:type="character" w:styleId="Hyperlink">
    <w:name w:val="Hyperlink"/>
    <w:basedOn w:val="DefaultParagraphFont"/>
    <w:uiPriority w:val="99"/>
    <w:unhideWhenUsed/>
    <w:rsid w:val="009F480E"/>
    <w:rPr>
      <w:color w:val="0000FF" w:themeColor="hyperlink"/>
      <w:u w:val="single"/>
    </w:rPr>
  </w:style>
  <w:style w:type="character" w:styleId="UnresolvedMention">
    <w:name w:val="Unresolved Mention"/>
    <w:basedOn w:val="DefaultParagraphFont"/>
    <w:uiPriority w:val="99"/>
    <w:semiHidden/>
    <w:unhideWhenUsed/>
    <w:rsid w:val="009F4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ru.nl/login" TargetMode="External"/><Relationship Id="rId7" Type="http://schemas.openxmlformats.org/officeDocument/2006/relationships/comments" Target="comments.xml"/><Relationship Id="rId12" Type="http://schemas.openxmlformats.org/officeDocument/2006/relationships/image" Target="media/image1.jpg"/><Relationship Id="rId17" Type="http://schemas.openxmlformats.org/officeDocument/2006/relationships/image" Target="media/image6.jp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hyperlink" Target="https://questions.socsci.ru.nl/index.php/245395?lang=n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olizoli/tracking_touch_exp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hyperlink" Target="https://questions.socsci.ru.nl/index.php/664839?lang=n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jp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Colizoli, O. (Olympia)</cp:lastModifiedBy>
  <cp:revision>36</cp:revision>
  <dcterms:created xsi:type="dcterms:W3CDTF">2026-09-02T14:21:00Z</dcterms:created>
  <dcterms:modified xsi:type="dcterms:W3CDTF">2026-09-02T14:53:00Z</dcterms:modified>
</cp:coreProperties>
</file>