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CURRICULUM VITAE</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PERSONAL INFORMATION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w:t>
        <w:tab/>
        <w:t xml:space="preserve">Collins Nyaga Gituku</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NATIONALITY:                            </w:t>
        <w:tab/>
        <w:t xml:space="preserve">Kenyan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RELIGION:                                     </w:t>
        <w:tab/>
        <w:t xml:space="preserve">Christian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ADDRESS:                        </w:t>
        <w:tab/>
        <w:t xml:space="preserve">collinsgitukuwebdev@gmail.com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GENDER:                                       </w:t>
        <w:tab/>
        <w:t xml:space="preserve">Male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NUMBER:                       </w:t>
        <w:tab/>
        <w:t xml:space="preserve">0741856093</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PROFILE SUMMARY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work in a challenging environment so as to utilize my acquired practical and professional skills while making quality impact and achieving the goals and objectives set and hence attain the best standards in field work.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an aspiring Web Developer with a strong foundation in HTML, CSS, JavaScript, and front-end frameworks. Eager to learn by doing through hands-on development and help build efficient, user-friendly websites and web applications. Committed to lifelong learning, debugging, and staying up-to-date with industry trends and best practices.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EDUCATION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May 2023:   </w:t>
        <w:tab/>
        <w:t xml:space="preserve">Cooperative University of Kenya </w:t>
        <w:tab/>
        <w:tab/>
        <w:t xml:space="preserve">Ongoing Diploma Course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2019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2022: </w:t>
        <w:tab/>
        <w:t xml:space="preserve">Nyahururu Highway School </w:t>
        <w:tab/>
        <w:tab/>
        <w:tab/>
        <w:t xml:space="preserve">KCSE:  Mean grade: C-</w:t>
        <w:tab/>
        <w:tab/>
        <w:tab/>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2018:   Juja St. Peter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School</w:t>
        <w:tab/>
        <w:tab/>
        <w:tab/>
        <w:t xml:space="preserve">KCPE:  335 Marks </w:t>
      </w: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PERSONAL STRENGTHS AND ATTRIBUTES</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Strong interpersonal skills</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player</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Goal oriented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TECHNICAL SKILLS</w:t>
      </w:r>
    </w:p>
    <w:p>
      <w:pPr>
        <w:numPr>
          <w:ilvl w:val="0"/>
          <w:numId w:val="8"/>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Languages: HTML, CSS, JavaScript, Python (Beginner)</w:t>
      </w:r>
    </w:p>
    <w:p>
      <w:pPr>
        <w:numPr>
          <w:ilvl w:val="0"/>
          <w:numId w:val="8"/>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Front-End: React.js (Beginner), Bootstrap, Tailwind CSS</w:t>
      </w:r>
    </w:p>
    <w:p>
      <w:pPr>
        <w:numPr>
          <w:ilvl w:val="0"/>
          <w:numId w:val="8"/>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Back-End: Node.js (Beginner)</w:t>
      </w:r>
    </w:p>
    <w:p>
      <w:pPr>
        <w:numPr>
          <w:ilvl w:val="0"/>
          <w:numId w:val="8"/>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Control: Git, GitHub</w:t>
      </w:r>
    </w:p>
    <w:p>
      <w:pPr>
        <w:numPr>
          <w:ilvl w:val="0"/>
          <w:numId w:val="8"/>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Tools &amp; Platforms: Visual Studio Code, Figma, Netlify</w:t>
      </w:r>
    </w:p>
    <w:p>
      <w:pPr>
        <w:numPr>
          <w:ilvl w:val="0"/>
          <w:numId w:val="8"/>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Other: REST APIs, Responsive Design, Web Accessibility, SEO Basics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LANGUAGES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Fluent in; English Kiswahili (written and spoken)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HOBBIES</w:t>
      </w:r>
    </w:p>
    <w:p>
      <w:pPr>
        <w:numPr>
          <w:ilvl w:val="0"/>
          <w:numId w:val="10"/>
        </w:numPr>
        <w:spacing w:before="0" w:after="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Socializing and interacting</w:t>
      </w:r>
    </w:p>
    <w:p>
      <w:pPr>
        <w:numPr>
          <w:ilvl w:val="0"/>
          <w:numId w:val="10"/>
        </w:numPr>
        <w:spacing w:before="0" w:after="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Reading </w:t>
      </w:r>
    </w:p>
    <w:p>
      <w:pPr>
        <w:numPr>
          <w:ilvl w:val="0"/>
          <w:numId w:val="10"/>
        </w:numPr>
        <w:spacing w:before="0" w:after="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Travelling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WORK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K-Unity Role: ICT Intern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Duration:16 September 2024  - 20 December 2024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Kiambu Town</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Roles and Responsibilities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Administration: Helped manage and maintain the company's network infrastructure, making sure that daily operations went smoothly with troubleshooting any connectivity issues for minimum downtime.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Support: Provided IT support to staff and did hardware and software troubleshooting, including network-related issues. Achieved X% reduction in downtime through this initiative.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Management: Helped in the general management of a company's database systems through regular back-ups and ensured data security; assisted in data recovery when necessary.</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Made contributions to the detection of security protocols as well as provision of measures to secure the company's systems from cyber threats while ensuring compliance with industry standards.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 &amp; Reporting: Compiled technical documentation and created user manuals for internal systems. This will help employees in utilizing company IT resources effectively.</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Collaboration with IT teams: Worked closely with senior ICT professionals in the design, implementation, and testing of new IT solutions.</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REFERENCES</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Trizah Gichuru</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 Box 883-00900 Kiambu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 0729008221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James Kimani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Businessman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Tel.0722348672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8">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