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7935A" w14:textId="77777777" w:rsidR="00707843" w:rsidRDefault="00000000">
      <w:pPr>
        <w:keepNext/>
        <w:keepLines/>
        <w:spacing w:before="400" w:after="120" w:line="240" w:lineRule="auto"/>
        <w:jc w:val="center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  <w:sz w:val="40"/>
        </w:rPr>
        <w:t>Stakeholder memorandum</w:t>
      </w:r>
    </w:p>
    <w:p w14:paraId="09ACB5AC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</w:rPr>
      </w:pPr>
    </w:p>
    <w:p w14:paraId="41C23005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Complete each section of the stakeholder memorandum template to communicate your audit results and recommendations to stakeholders:</w:t>
      </w:r>
    </w:p>
    <w:p w14:paraId="51B913EB" w14:textId="77777777" w:rsidR="0070784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u w:val="single"/>
        </w:rPr>
      </w:pPr>
      <w:r>
        <w:rPr>
          <w:rFonts w:ascii="Google Sans" w:eastAsia="Google Sans" w:hAnsi="Google Sans" w:cs="Google Sans"/>
        </w:rPr>
        <w:t>Scope</w:t>
      </w:r>
    </w:p>
    <w:p w14:paraId="443E11FC" w14:textId="77777777" w:rsidR="0070784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u w:val="single"/>
        </w:rPr>
      </w:pPr>
      <w:r>
        <w:rPr>
          <w:rFonts w:ascii="Google Sans" w:eastAsia="Google Sans" w:hAnsi="Google Sans" w:cs="Google Sans"/>
        </w:rPr>
        <w:t>Goals</w:t>
      </w:r>
    </w:p>
    <w:p w14:paraId="1C44D4CE" w14:textId="77777777" w:rsidR="0070784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u w:val="single"/>
        </w:rPr>
      </w:pPr>
      <w:r>
        <w:rPr>
          <w:rFonts w:ascii="Google Sans" w:eastAsia="Google Sans" w:hAnsi="Google Sans" w:cs="Google Sans"/>
        </w:rPr>
        <w:t>Critical findings (must be addressed immediately)</w:t>
      </w:r>
    </w:p>
    <w:p w14:paraId="17A497AA" w14:textId="77777777" w:rsidR="0070784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u w:val="single"/>
        </w:rPr>
      </w:pPr>
      <w:r>
        <w:rPr>
          <w:rFonts w:ascii="Google Sans" w:eastAsia="Google Sans" w:hAnsi="Google Sans" w:cs="Google Sans"/>
        </w:rPr>
        <w:t>Findings (should be addressed, but no immediate need)</w:t>
      </w:r>
    </w:p>
    <w:p w14:paraId="205B0A69" w14:textId="77777777" w:rsidR="00707843" w:rsidRDefault="00000000">
      <w:pPr>
        <w:numPr>
          <w:ilvl w:val="0"/>
          <w:numId w:val="1"/>
        </w:numPr>
        <w:spacing w:after="0" w:line="276" w:lineRule="auto"/>
        <w:ind w:left="720" w:hanging="360"/>
        <w:rPr>
          <w:rFonts w:ascii="Google Sans" w:eastAsia="Google Sans" w:hAnsi="Google Sans" w:cs="Google Sans"/>
          <w:u w:val="single"/>
        </w:rPr>
      </w:pPr>
      <w:r>
        <w:rPr>
          <w:rFonts w:ascii="Google Sans" w:eastAsia="Google Sans" w:hAnsi="Google Sans" w:cs="Google Sans"/>
        </w:rPr>
        <w:t>Summary/Recommendations</w:t>
      </w:r>
    </w:p>
    <w:p w14:paraId="5FAB13B7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</w:rPr>
      </w:pPr>
    </w:p>
    <w:p w14:paraId="41204ED0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Use information from the following documents:</w:t>
      </w:r>
    </w:p>
    <w:p w14:paraId="57BBF946" w14:textId="3AC6E434" w:rsidR="00592353" w:rsidRDefault="00592353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 w:rsidRPr="00592353">
        <w:rPr>
          <w:rFonts w:ascii="Google Sans" w:eastAsia="Google Sans" w:hAnsi="Google Sans" w:cs="Google Sans"/>
        </w:rPr>
        <w:t>Audit Scope and Goals</w:t>
      </w:r>
    </w:p>
    <w:p w14:paraId="30AE9162" w14:textId="335B7C4A" w:rsidR="00707843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Controls assessment (completed in “Conduct a security audit, Part 1”)</w:t>
      </w:r>
    </w:p>
    <w:p w14:paraId="340C38D7" w14:textId="77777777" w:rsidR="00707843" w:rsidRDefault="00000000">
      <w:pPr>
        <w:numPr>
          <w:ilvl w:val="0"/>
          <w:numId w:val="2"/>
        </w:numPr>
        <w:spacing w:after="0" w:line="276" w:lineRule="auto"/>
        <w:ind w:left="720" w:hanging="360"/>
        <w:rPr>
          <w:rFonts w:ascii="Google Sans" w:eastAsia="Google Sans" w:hAnsi="Google Sans" w:cs="Google Sans"/>
        </w:rPr>
      </w:pPr>
      <w:r>
        <w:rPr>
          <w:rFonts w:ascii="Google Sans" w:eastAsia="Google Sans" w:hAnsi="Google Sans" w:cs="Google Sans"/>
        </w:rPr>
        <w:t>Compliance checklist (completed in “Conduct a security audit, Part 1”)</w:t>
      </w:r>
    </w:p>
    <w:p w14:paraId="53ED5A95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</w:rPr>
      </w:pPr>
    </w:p>
    <w:p w14:paraId="53B8F519" w14:textId="77777777" w:rsidR="00707843" w:rsidRDefault="00707843">
      <w:pPr>
        <w:spacing w:after="0" w:line="276" w:lineRule="auto"/>
        <w:jc w:val="center"/>
        <w:rPr>
          <w:rFonts w:ascii="Google Sans" w:eastAsia="Google Sans" w:hAnsi="Google Sans" w:cs="Google Sans"/>
        </w:rPr>
      </w:pPr>
    </w:p>
    <w:p w14:paraId="799F9A4B" w14:textId="77777777" w:rsidR="00707843" w:rsidRDefault="00000000">
      <w:pPr>
        <w:spacing w:after="0" w:line="276" w:lineRule="auto"/>
        <w:jc w:val="center"/>
        <w:rPr>
          <w:rFonts w:ascii="Google Sans" w:eastAsia="Google Sans" w:hAnsi="Google Sans" w:cs="Google Sans"/>
          <w:b/>
          <w:i/>
          <w:color w:val="666666"/>
        </w:rPr>
      </w:pPr>
      <w:r>
        <w:rPr>
          <w:rFonts w:ascii="Google Sans" w:eastAsia="Google Sans" w:hAnsi="Google Sans" w:cs="Google Sans"/>
          <w:color w:val="666666"/>
        </w:rPr>
        <w:t>[</w:t>
      </w:r>
      <w:r>
        <w:rPr>
          <w:rFonts w:ascii="Google Sans" w:eastAsia="Google Sans" w:hAnsi="Google Sans" w:cs="Google Sans"/>
          <w:b/>
          <w:i/>
          <w:color w:val="666666"/>
        </w:rPr>
        <w:t xml:space="preserve">Use the following template to create your memorandum] </w:t>
      </w:r>
    </w:p>
    <w:p w14:paraId="7AEF23C2" w14:textId="77777777" w:rsidR="00707843" w:rsidRDefault="00707843">
      <w:pPr>
        <w:spacing w:after="0" w:line="276" w:lineRule="auto"/>
        <w:jc w:val="center"/>
        <w:rPr>
          <w:rFonts w:ascii="Google Sans" w:eastAsia="Google Sans" w:hAnsi="Google Sans" w:cs="Google Sans"/>
          <w:color w:val="666666"/>
        </w:rPr>
      </w:pPr>
    </w:p>
    <w:p w14:paraId="433BB4B3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TO: IT Manager, Stakeholders</w:t>
      </w:r>
    </w:p>
    <w:p w14:paraId="64900E2B" w14:textId="79B0A880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FROM:</w:t>
      </w:r>
      <w:r w:rsidR="00C113E4">
        <w:rPr>
          <w:rFonts w:ascii="Google Sans" w:eastAsia="Google Sans" w:hAnsi="Google Sans" w:cs="Google Sans"/>
          <w:color w:val="434343"/>
        </w:rPr>
        <w:t xml:space="preserve"> Alexis C.</w:t>
      </w:r>
      <w:r>
        <w:rPr>
          <w:rFonts w:ascii="Google Sans" w:eastAsia="Google Sans" w:hAnsi="Google Sans" w:cs="Google Sans"/>
          <w:color w:val="434343"/>
        </w:rPr>
        <w:br/>
        <w:t>DATE: 202</w:t>
      </w:r>
      <w:r w:rsidR="00C113E4">
        <w:rPr>
          <w:rFonts w:ascii="Google Sans" w:eastAsia="Google Sans" w:hAnsi="Google Sans" w:cs="Google Sans"/>
          <w:color w:val="434343"/>
        </w:rPr>
        <w:t>4</w:t>
      </w:r>
      <w:r>
        <w:rPr>
          <w:rFonts w:ascii="Google Sans" w:eastAsia="Google Sans" w:hAnsi="Google Sans" w:cs="Google Sans"/>
          <w:color w:val="434343"/>
        </w:rPr>
        <w:t>-0</w:t>
      </w:r>
      <w:r w:rsidR="00C113E4">
        <w:rPr>
          <w:rFonts w:ascii="Google Sans" w:eastAsia="Google Sans" w:hAnsi="Google Sans" w:cs="Google Sans"/>
          <w:color w:val="434343"/>
        </w:rPr>
        <w:t>6</w:t>
      </w:r>
      <w:r>
        <w:rPr>
          <w:rFonts w:ascii="Google Sans" w:eastAsia="Google Sans" w:hAnsi="Google Sans" w:cs="Google Sans"/>
          <w:color w:val="434343"/>
        </w:rPr>
        <w:t>-</w:t>
      </w:r>
      <w:r w:rsidR="00C113E4">
        <w:rPr>
          <w:rFonts w:ascii="Google Sans" w:eastAsia="Google Sans" w:hAnsi="Google Sans" w:cs="Google Sans"/>
          <w:color w:val="434343"/>
        </w:rPr>
        <w:t>23</w:t>
      </w:r>
      <w:r>
        <w:rPr>
          <w:rFonts w:ascii="Google Sans" w:eastAsia="Google Sans" w:hAnsi="Google Sans" w:cs="Google Sans"/>
          <w:color w:val="434343"/>
        </w:rPr>
        <w:br/>
        <w:t>SUBJECT: Internal IT Audit Findings and Recommendations</w:t>
      </w:r>
    </w:p>
    <w:p w14:paraId="057C6AFB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1120CD1E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Dear Colleagues,</w:t>
      </w:r>
    </w:p>
    <w:p w14:paraId="3269B8A3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1CDD1CA9" w14:textId="0EE9BEBC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Please review the following information regarding the </w:t>
      </w:r>
      <w:proofErr w:type="spellStart"/>
      <w:r>
        <w:rPr>
          <w:rFonts w:ascii="Google Sans" w:eastAsia="Google Sans" w:hAnsi="Google Sans" w:cs="Google Sans"/>
          <w:color w:val="434343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Toys internal audit scope, goals, critical findings, summary</w:t>
      </w:r>
      <w:r w:rsidR="00C4302E">
        <w:rPr>
          <w:rFonts w:ascii="Google Sans" w:eastAsia="Google Sans" w:hAnsi="Google Sans" w:cs="Google Sans"/>
          <w:color w:val="434343"/>
        </w:rPr>
        <w:t>,</w:t>
      </w:r>
      <w:r>
        <w:rPr>
          <w:rFonts w:ascii="Google Sans" w:eastAsia="Google Sans" w:hAnsi="Google Sans" w:cs="Google Sans"/>
          <w:color w:val="434343"/>
        </w:rPr>
        <w:t xml:space="preserve"> and recommendations.</w:t>
      </w:r>
    </w:p>
    <w:p w14:paraId="69A131E5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6804085D" w14:textId="1678E59C" w:rsidR="00707843" w:rsidRDefault="00000000">
      <w:pPr>
        <w:spacing w:after="0" w:line="276" w:lineRule="auto"/>
        <w:rPr>
          <w:rFonts w:ascii="Google Sans" w:eastAsia="Google Sans" w:hAnsi="Google Sans" w:cs="Google Sans"/>
          <w:b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 xml:space="preserve">Scope: </w:t>
      </w:r>
      <w:r>
        <w:rPr>
          <w:rFonts w:ascii="Google Sans" w:eastAsia="Google Sans" w:hAnsi="Google Sans" w:cs="Google Sans"/>
          <w:color w:val="434343"/>
        </w:rPr>
        <w:t xml:space="preserve">The </w:t>
      </w:r>
      <w:r w:rsidR="00C4302E">
        <w:rPr>
          <w:rFonts w:ascii="Google Sans" w:eastAsia="Google Sans" w:hAnsi="Google Sans" w:cs="Google Sans"/>
          <w:color w:val="434343"/>
        </w:rPr>
        <w:t xml:space="preserve">internal IT audit assessed </w:t>
      </w:r>
      <w:proofErr w:type="spellStart"/>
      <w:r w:rsidR="00C4302E">
        <w:rPr>
          <w:rFonts w:ascii="Google Sans" w:eastAsia="Google Sans" w:hAnsi="Google Sans" w:cs="Google Sans"/>
          <w:color w:val="434343"/>
        </w:rPr>
        <w:t>Botium</w:t>
      </w:r>
      <w:proofErr w:type="spellEnd"/>
      <w:r w:rsidR="00C4302E">
        <w:rPr>
          <w:rFonts w:ascii="Google Sans" w:eastAsia="Google Sans" w:hAnsi="Google Sans" w:cs="Google Sans"/>
          <w:color w:val="434343"/>
        </w:rPr>
        <w:t xml:space="preserve"> </w:t>
      </w:r>
      <w:proofErr w:type="spellStart"/>
      <w:r w:rsidR="00C4302E">
        <w:rPr>
          <w:rFonts w:ascii="Google Sans" w:eastAsia="Google Sans" w:hAnsi="Google Sans" w:cs="Google Sans"/>
          <w:color w:val="434343"/>
        </w:rPr>
        <w:t>Toys's</w:t>
      </w:r>
      <w:proofErr w:type="spellEnd"/>
      <w:r w:rsidR="00C4302E">
        <w:rPr>
          <w:rFonts w:ascii="Google Sans" w:eastAsia="Google Sans" w:hAnsi="Google Sans" w:cs="Google Sans"/>
          <w:color w:val="434343"/>
        </w:rPr>
        <w:t xml:space="preserve"> information security controls and practices. It</w:t>
      </w:r>
      <w:r>
        <w:rPr>
          <w:rFonts w:ascii="Google Sans" w:eastAsia="Google Sans" w:hAnsi="Google Sans" w:cs="Google Sans"/>
          <w:color w:val="434343"/>
        </w:rPr>
        <w:t xml:space="preserve"> covered the company's information systems, policies, and procedures related to information security.</w:t>
      </w:r>
    </w:p>
    <w:p w14:paraId="7DC1C062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0CFE5F53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strike/>
          <w:color w:val="434343"/>
          <w:shd w:val="clear" w:color="auto" w:fill="FF00FF"/>
        </w:rPr>
      </w:pPr>
      <w:r>
        <w:rPr>
          <w:rFonts w:ascii="Google Sans" w:eastAsia="Google Sans" w:hAnsi="Google Sans" w:cs="Google Sans"/>
          <w:b/>
          <w:color w:val="434343"/>
        </w:rPr>
        <w:t xml:space="preserve">Goals: </w:t>
      </w:r>
      <w:r>
        <w:rPr>
          <w:rFonts w:ascii="Google Sans" w:eastAsia="Google Sans" w:hAnsi="Google Sans" w:cs="Google Sans"/>
          <w:color w:val="434343"/>
        </w:rPr>
        <w:t xml:space="preserve">The goals of the audit were to identify any vulnerabilities or weaknesses in </w:t>
      </w:r>
      <w:proofErr w:type="spellStart"/>
      <w:r>
        <w:rPr>
          <w:rFonts w:ascii="Google Sans" w:eastAsia="Google Sans" w:hAnsi="Google Sans" w:cs="Google Sans"/>
          <w:color w:val="434343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Toys' information security controls and provide recommendations for improving the company's security posture.</w:t>
      </w:r>
    </w:p>
    <w:p w14:paraId="159BA00A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0E574B8B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Critical findings</w:t>
      </w:r>
      <w:r>
        <w:rPr>
          <w:rFonts w:ascii="Google Sans" w:eastAsia="Google Sans" w:hAnsi="Google Sans" w:cs="Google Sans"/>
          <w:color w:val="434343"/>
        </w:rPr>
        <w:t xml:space="preserve"> (must be addressed immediately): During the audit, several critical findings were identified that require immediate attention. These findings include:</w:t>
      </w:r>
    </w:p>
    <w:p w14:paraId="45F9D7E8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1CDCB2E7" w14:textId="77777777" w:rsidR="00707843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Lack of regular backups and disaster recovery plan: </w:t>
      </w:r>
      <w:proofErr w:type="spellStart"/>
      <w:r>
        <w:rPr>
          <w:rFonts w:ascii="Google Sans" w:eastAsia="Google Sans" w:hAnsi="Google Sans" w:cs="Google Sans"/>
          <w:color w:val="434343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Toys does not have a proper backup plan and disaster recovery strategy, which poses a significant risk to the company's operations in the event of a system failure or a </w:t>
      </w:r>
      <w:proofErr w:type="spellStart"/>
      <w:r>
        <w:rPr>
          <w:rFonts w:ascii="Google Sans" w:eastAsia="Google Sans" w:hAnsi="Google Sans" w:cs="Google Sans"/>
          <w:color w:val="434343"/>
        </w:rPr>
        <w:t>cyber attack</w:t>
      </w:r>
      <w:proofErr w:type="spellEnd"/>
      <w:r>
        <w:rPr>
          <w:rFonts w:ascii="Google Sans" w:eastAsia="Google Sans" w:hAnsi="Google Sans" w:cs="Google Sans"/>
          <w:color w:val="434343"/>
        </w:rPr>
        <w:t>.</w:t>
      </w:r>
      <w:r>
        <w:rPr>
          <w:rFonts w:ascii="Google Sans" w:eastAsia="Google Sans" w:hAnsi="Google Sans" w:cs="Google Sans"/>
          <w:color w:val="434343"/>
        </w:rPr>
        <w:br/>
      </w:r>
    </w:p>
    <w:p w14:paraId="59C816AB" w14:textId="12C3B8BF" w:rsidR="00707843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Weak password policies: The password policies in place are </w:t>
      </w:r>
      <w:r w:rsidR="00C4302E">
        <w:rPr>
          <w:rFonts w:ascii="Google Sans" w:eastAsia="Google Sans" w:hAnsi="Google Sans" w:cs="Google Sans"/>
          <w:color w:val="434343"/>
        </w:rPr>
        <w:t>insufficient</w:t>
      </w:r>
      <w:r>
        <w:rPr>
          <w:rFonts w:ascii="Google Sans" w:eastAsia="Google Sans" w:hAnsi="Google Sans" w:cs="Google Sans"/>
          <w:color w:val="434343"/>
        </w:rPr>
        <w:t xml:space="preserve"> to protect the company's sensitive information from unauthorized access. Password complexity rules need to be strengthened and enforced.</w:t>
      </w:r>
      <w:r>
        <w:rPr>
          <w:rFonts w:ascii="Google Sans" w:eastAsia="Google Sans" w:hAnsi="Google Sans" w:cs="Google Sans"/>
          <w:color w:val="434343"/>
        </w:rPr>
        <w:br/>
      </w:r>
    </w:p>
    <w:p w14:paraId="6C1A7449" w14:textId="77777777" w:rsidR="00707843" w:rsidRDefault="00000000">
      <w:pPr>
        <w:numPr>
          <w:ilvl w:val="0"/>
          <w:numId w:val="3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Unpatched software and systems: Several systems and software used by </w:t>
      </w:r>
      <w:proofErr w:type="spellStart"/>
      <w:r>
        <w:rPr>
          <w:rFonts w:ascii="Google Sans" w:eastAsia="Google Sans" w:hAnsi="Google Sans" w:cs="Google Sans"/>
          <w:color w:val="434343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Toys are not </w:t>
      </w:r>
      <w:proofErr w:type="gramStart"/>
      <w:r>
        <w:rPr>
          <w:rFonts w:ascii="Google Sans" w:eastAsia="Google Sans" w:hAnsi="Google Sans" w:cs="Google Sans"/>
          <w:color w:val="434343"/>
        </w:rPr>
        <w:t>up-to-date</w:t>
      </w:r>
      <w:proofErr w:type="gramEnd"/>
      <w:r>
        <w:rPr>
          <w:rFonts w:ascii="Google Sans" w:eastAsia="Google Sans" w:hAnsi="Google Sans" w:cs="Google Sans"/>
          <w:color w:val="434343"/>
        </w:rPr>
        <w:t xml:space="preserve"> with the latest patches and updates, which leaves the company vulnerable to known security threats.</w:t>
      </w:r>
    </w:p>
    <w:p w14:paraId="4DEC1060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743D1674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Findings</w:t>
      </w:r>
      <w:r>
        <w:rPr>
          <w:rFonts w:ascii="Google Sans" w:eastAsia="Google Sans" w:hAnsi="Google Sans" w:cs="Google Sans"/>
          <w:color w:val="434343"/>
        </w:rPr>
        <w:t xml:space="preserve"> (should be addressed, but no immediate need): The following findings were also identified during the audit, which should be addressed for overall improvement in the company's security posture:</w:t>
      </w:r>
    </w:p>
    <w:p w14:paraId="66934957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3B716958" w14:textId="77777777" w:rsidR="00707843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Lack of regular security awareness training for employees.</w:t>
      </w:r>
      <w:r>
        <w:rPr>
          <w:rFonts w:ascii="Google Sans" w:eastAsia="Google Sans" w:hAnsi="Google Sans" w:cs="Google Sans"/>
          <w:color w:val="434343"/>
        </w:rPr>
        <w:br/>
      </w:r>
    </w:p>
    <w:p w14:paraId="08E32D8A" w14:textId="77777777" w:rsidR="00707843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Incomplete inventory of company assets and software licenses.</w:t>
      </w:r>
      <w:r>
        <w:rPr>
          <w:rFonts w:ascii="Google Sans" w:eastAsia="Google Sans" w:hAnsi="Google Sans" w:cs="Google Sans"/>
          <w:color w:val="434343"/>
        </w:rPr>
        <w:br/>
      </w:r>
    </w:p>
    <w:p w14:paraId="0E56AF13" w14:textId="77777777" w:rsidR="00707843" w:rsidRDefault="00000000">
      <w:pPr>
        <w:numPr>
          <w:ilvl w:val="0"/>
          <w:numId w:val="4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Inadequate monitoring and logging of network activity.</w:t>
      </w:r>
    </w:p>
    <w:p w14:paraId="2E871843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0FBA8A33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b/>
          <w:color w:val="434343"/>
        </w:rPr>
        <w:t>Summary/Recommendations:</w:t>
      </w:r>
      <w:r>
        <w:rPr>
          <w:rFonts w:ascii="Google Sans" w:eastAsia="Google Sans" w:hAnsi="Google Sans" w:cs="Google Sans"/>
          <w:color w:val="434343"/>
        </w:rPr>
        <w:t xml:space="preserve"> To improve </w:t>
      </w:r>
      <w:proofErr w:type="spellStart"/>
      <w:r>
        <w:rPr>
          <w:rFonts w:ascii="Google Sans" w:eastAsia="Google Sans" w:hAnsi="Google Sans" w:cs="Google Sans"/>
          <w:color w:val="434343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Toys' overall security posture, we recommend the following actions be taken:</w:t>
      </w:r>
    </w:p>
    <w:p w14:paraId="0254816D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7EF5DD3A" w14:textId="20F0EEA7" w:rsidR="00707843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Implement regular backups and disaster recovery </w:t>
      </w:r>
      <w:r w:rsidR="00C4302E">
        <w:rPr>
          <w:rFonts w:ascii="Google Sans" w:eastAsia="Google Sans" w:hAnsi="Google Sans" w:cs="Google Sans"/>
          <w:color w:val="434343"/>
        </w:rPr>
        <w:t>plans</w:t>
      </w:r>
      <w:r>
        <w:rPr>
          <w:rFonts w:ascii="Google Sans" w:eastAsia="Google Sans" w:hAnsi="Google Sans" w:cs="Google Sans"/>
          <w:color w:val="434343"/>
        </w:rPr>
        <w:t>.</w:t>
      </w:r>
    </w:p>
    <w:p w14:paraId="393507D6" w14:textId="77777777" w:rsidR="00707843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Strengthen password policies and enforce them.</w:t>
      </w:r>
    </w:p>
    <w:p w14:paraId="427A80C6" w14:textId="77777777" w:rsidR="00707843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Update and patch all systems and software.</w:t>
      </w:r>
    </w:p>
    <w:p w14:paraId="70AAF236" w14:textId="77777777" w:rsidR="00707843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Provide regular security awareness training for employees.</w:t>
      </w:r>
    </w:p>
    <w:p w14:paraId="691AE9FD" w14:textId="77777777" w:rsidR="00707843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Complete inventory of company assets and software licenses.</w:t>
      </w:r>
    </w:p>
    <w:p w14:paraId="488F9029" w14:textId="77777777" w:rsidR="00707843" w:rsidRDefault="00000000">
      <w:pPr>
        <w:numPr>
          <w:ilvl w:val="0"/>
          <w:numId w:val="5"/>
        </w:numPr>
        <w:spacing w:after="0" w:line="276" w:lineRule="auto"/>
        <w:ind w:left="720" w:hanging="360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Implement proper monitoring and logging of network activity.</w:t>
      </w:r>
    </w:p>
    <w:p w14:paraId="469A5B65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2AB11E1D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 xml:space="preserve">We appreciate the opportunity to conduct this audit and offer recommendations to improve </w:t>
      </w:r>
      <w:proofErr w:type="spellStart"/>
      <w:r>
        <w:rPr>
          <w:rFonts w:ascii="Google Sans" w:eastAsia="Google Sans" w:hAnsi="Google Sans" w:cs="Google Sans"/>
          <w:color w:val="434343"/>
        </w:rPr>
        <w:t>Botium</w:t>
      </w:r>
      <w:proofErr w:type="spellEnd"/>
      <w:r>
        <w:rPr>
          <w:rFonts w:ascii="Google Sans" w:eastAsia="Google Sans" w:hAnsi="Google Sans" w:cs="Google Sans"/>
          <w:color w:val="434343"/>
        </w:rPr>
        <w:t xml:space="preserve"> Toys' information security. If you have any questions or concerns, please don't hesitate to contact us.</w:t>
      </w:r>
    </w:p>
    <w:p w14:paraId="67DD1201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2708978B" w14:textId="77777777" w:rsidR="00707843" w:rsidRDefault="00000000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Sincerely,</w:t>
      </w:r>
    </w:p>
    <w:p w14:paraId="0FAA678C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1753143E" w14:textId="248B20B2" w:rsidR="00707843" w:rsidRDefault="00C113E4">
      <w:pPr>
        <w:spacing w:after="0" w:line="276" w:lineRule="auto"/>
        <w:rPr>
          <w:rFonts w:ascii="Google Sans" w:eastAsia="Google Sans" w:hAnsi="Google Sans" w:cs="Google Sans"/>
          <w:color w:val="434343"/>
        </w:rPr>
      </w:pPr>
      <w:r>
        <w:rPr>
          <w:rFonts w:ascii="Google Sans" w:eastAsia="Google Sans" w:hAnsi="Google Sans" w:cs="Google Sans"/>
          <w:color w:val="434343"/>
        </w:rPr>
        <w:t>Alexis C.</w:t>
      </w:r>
    </w:p>
    <w:p w14:paraId="693C52B5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4A3DCED5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40349C7E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3D6462D1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4F2FCBFC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77B15723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p w14:paraId="6968DCB0" w14:textId="77777777" w:rsidR="00707843" w:rsidRDefault="00707843">
      <w:pPr>
        <w:spacing w:after="0" w:line="276" w:lineRule="auto"/>
        <w:rPr>
          <w:rFonts w:ascii="Google Sans" w:eastAsia="Google Sans" w:hAnsi="Google Sans" w:cs="Google Sans"/>
          <w:color w:val="434343"/>
        </w:rPr>
      </w:pPr>
    </w:p>
    <w:sectPr w:rsidR="0070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mbria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014"/>
    <w:multiLevelType w:val="multilevel"/>
    <w:tmpl w:val="A566B2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A8C3271"/>
    <w:multiLevelType w:val="multilevel"/>
    <w:tmpl w:val="9BC8C5E8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7476B0"/>
    <w:multiLevelType w:val="multilevel"/>
    <w:tmpl w:val="07EAFA90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F7342CA"/>
    <w:multiLevelType w:val="multilevel"/>
    <w:tmpl w:val="085864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91E6B8F"/>
    <w:multiLevelType w:val="multilevel"/>
    <w:tmpl w:val="219849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651714896">
    <w:abstractNumId w:val="0"/>
  </w:num>
  <w:num w:numId="2" w16cid:durableId="2082557938">
    <w:abstractNumId w:val="4"/>
  </w:num>
  <w:num w:numId="3" w16cid:durableId="292639398">
    <w:abstractNumId w:val="1"/>
  </w:num>
  <w:num w:numId="4" w16cid:durableId="646738590">
    <w:abstractNumId w:val="3"/>
  </w:num>
  <w:num w:numId="5" w16cid:durableId="3405498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7843"/>
    <w:rsid w:val="00592353"/>
    <w:rsid w:val="006839C6"/>
    <w:rsid w:val="00707843"/>
    <w:rsid w:val="00C113E4"/>
    <w:rsid w:val="00C4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31ACD7"/>
  <w15:docId w15:val="{E59096D8-F4EF-4713-851B-140F015C4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5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2697</Characters>
  <Application>Microsoft Office Word</Application>
  <DocSecurity>0</DocSecurity>
  <Lines>84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Alexis Collier</cp:lastModifiedBy>
  <cp:revision>4</cp:revision>
  <dcterms:created xsi:type="dcterms:W3CDTF">2024-06-23T18:59:00Z</dcterms:created>
  <dcterms:modified xsi:type="dcterms:W3CDTF">2024-06-23T19:10:00Z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c889631ff4c6cc4dadc653b1a79297071aed644025ed781554cd2afdd69c74f2</vt:lpwstr>
  </property>
</Properties>
</file>