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申请小程序账号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进入微信公众台页面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117465" cy="28695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----点击查看详情进入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"https://mp.weixin.qq.com/wxopen/waregister?action=step1"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https://mp.weixin.qq.com/wxopen/waregister?action=step1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根据指引填写信息和提交相应的资料，就可以拥有自己的小程序帐号。</w:t>
      </w:r>
    </w:p>
    <w:p>
      <w:r>
        <w:drawing>
          <wp:inline distT="0" distB="0" distL="114300" distR="114300">
            <wp:extent cx="5269865" cy="31648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----获取小程序AppID</w:t>
      </w:r>
    </w:p>
    <w:p>
      <w:r>
        <w:drawing>
          <wp:inline distT="0" distB="0" distL="114300" distR="114300">
            <wp:extent cx="5266055" cy="2765425"/>
            <wp:effectExtent l="0" t="0" r="1079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下载开发工具</w:t>
      </w:r>
      <w:r>
        <w:drawing>
          <wp:inline distT="0" distB="0" distL="114300" distR="114300">
            <wp:extent cx="5271135" cy="20104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https://mp.weixin.qq.com/debug/wxadoc/dev/devtools/download.html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</w:pPr>
      <w:r>
        <w:rPr>
          <w:rFonts w:hint="eastAsia"/>
          <w:lang w:val="en-US" w:eastAsia="zh-CN"/>
        </w:rPr>
        <w:t>选择适合自己的版本下载----傻瓜式安装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安装完成后----双击打开工具----微信扫码登录</w:t>
      </w:r>
    </w:p>
    <w:p>
      <w:pPr>
        <w:jc w:val="left"/>
      </w:pPr>
      <w:r>
        <w:drawing>
          <wp:inline distT="0" distB="0" distL="114300" distR="114300">
            <wp:extent cx="2390775" cy="952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443480"/>
            <wp:effectExtent l="0" t="0" r="1143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25395"/>
            <wp:effectExtent l="0" t="0" r="1079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BB36E"/>
    <w:multiLevelType w:val="singleLevel"/>
    <w:tmpl w:val="A92BB3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50121"/>
    <w:rsid w:val="11277CF0"/>
    <w:rsid w:val="11DC4406"/>
    <w:rsid w:val="1B7505FB"/>
    <w:rsid w:val="1DCE6396"/>
    <w:rsid w:val="263C2B13"/>
    <w:rsid w:val="2C6B256C"/>
    <w:rsid w:val="3250121D"/>
    <w:rsid w:val="38330DAD"/>
    <w:rsid w:val="3BF27793"/>
    <w:rsid w:val="405D46DA"/>
    <w:rsid w:val="4AC74311"/>
    <w:rsid w:val="5061086C"/>
    <w:rsid w:val="5979068D"/>
    <w:rsid w:val="5CBC40EF"/>
    <w:rsid w:val="5DEA50E1"/>
    <w:rsid w:val="61CD4206"/>
    <w:rsid w:val="6D264824"/>
    <w:rsid w:val="77F477BA"/>
    <w:rsid w:val="7A733C06"/>
    <w:rsid w:val="7BE446D4"/>
    <w:rsid w:val="7ED0272F"/>
    <w:rsid w:val="7EFF6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7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eastAsia="宋体" w:cs="宋体"/>
      <w:kern w:val="0"/>
      <w:sz w:val="28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hint="eastAsia" w:ascii="宋体" w:hAnsi="宋体" w:eastAsia="宋体" w:cs="宋体"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2018-01-24T07:12:44Z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