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sz w:val="72"/>
          <w:szCs w:val="72"/>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A">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B">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C">
      <w:pPr>
        <w:pStyle w:val="Title"/>
        <w:rPr>
          <w:b w:val="0"/>
          <w:color w:val="0000ff"/>
          <w:sz w:val="36"/>
          <w:szCs w:val="36"/>
          <w:vertAlign w:val="baseline"/>
        </w:rPr>
      </w:pPr>
      <w:r w:rsidDel="00000000" w:rsidR="00000000" w:rsidRPr="00000000">
        <w:rPr>
          <w:rtl w:val="0"/>
        </w:rPr>
      </w:r>
    </w:p>
    <w:p w:rsidR="00000000" w:rsidDel="00000000" w:rsidP="00000000" w:rsidRDefault="00000000" w:rsidRPr="00000000" w14:paraId="0000000D">
      <w:pPr>
        <w:pStyle w:val="Title"/>
        <w:rPr>
          <w:b w:val="0"/>
          <w:color w:val="0000ff"/>
          <w:sz w:val="36"/>
          <w:szCs w:val="36"/>
          <w:vertAlign w:val="baseline"/>
        </w:rPr>
      </w:pPr>
      <w:r w:rsidDel="00000000" w:rsidR="00000000" w:rsidRPr="00000000">
        <w:rPr>
          <w:b w:val="1"/>
          <w:color w:val="0000ff"/>
          <w:sz w:val="36"/>
          <w:szCs w:val="36"/>
          <w:vertAlign w:val="baseline"/>
          <w:rtl w:val="0"/>
        </w:rPr>
        <w:t xml:space="preserve">Testing Document and Specification</w:t>
      </w:r>
      <w:r w:rsidDel="00000000" w:rsidR="00000000" w:rsidRPr="00000000">
        <w:rPr>
          <w:rtl w:val="0"/>
        </w:rPr>
      </w:r>
    </w:p>
    <w:p w:rsidR="00000000" w:rsidDel="00000000" w:rsidP="00000000" w:rsidRDefault="00000000" w:rsidRPr="00000000" w14:paraId="0000000E">
      <w:pPr>
        <w:pStyle w:val="Title"/>
        <w:rPr>
          <w:vertAlign w:val="baseline"/>
        </w:rPr>
      </w:pPr>
      <w:r w:rsidDel="00000000" w:rsidR="00000000" w:rsidRPr="00000000">
        <w:rPr>
          <w:vertAlign w:val="baseline"/>
          <w:rtl w:val="0"/>
        </w:rPr>
        <w:t xml:space="preserve">Test Reports</w:t>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jc w:val="left"/>
        <w:rPr>
          <w:sz w:val="36"/>
          <w:szCs w:val="36"/>
          <w:vertAlign w:val="baseline"/>
        </w:rPr>
      </w:pPr>
      <w:r w:rsidDel="00000000" w:rsidR="00000000" w:rsidRPr="00000000">
        <w:rPr>
          <w:rtl w:val="0"/>
        </w:rPr>
      </w:r>
    </w:p>
    <w:p w:rsidR="00000000" w:rsidDel="00000000" w:rsidP="00000000" w:rsidRDefault="00000000" w:rsidRPr="00000000" w14:paraId="00000019">
      <w:pPr>
        <w:pStyle w:val="Title"/>
        <w:rPr>
          <w:sz w:val="28"/>
          <w:szCs w:val="28"/>
          <w:vertAlign w:val="baseline"/>
        </w:rPr>
      </w:pPr>
      <w:r w:rsidDel="00000000" w:rsidR="00000000" w:rsidRPr="00000000">
        <w:rPr>
          <w:sz w:val="28"/>
          <w:szCs w:val="28"/>
          <w:rtl w:val="0"/>
        </w:rPr>
        <w:t xml:space="preserve">Team Roos</w:t>
      </w:r>
      <w:r w:rsidDel="00000000" w:rsidR="00000000" w:rsidRPr="00000000">
        <w:rPr>
          <w:rtl w:val="0"/>
        </w:rPr>
      </w:r>
    </w:p>
    <w:p w:rsidR="00000000" w:rsidDel="00000000" w:rsidP="00000000" w:rsidRDefault="00000000" w:rsidRPr="00000000" w14:paraId="0000001A">
      <w:pPr>
        <w:pStyle w:val="Title"/>
        <w:rPr>
          <w:sz w:val="28"/>
          <w:szCs w:val="28"/>
        </w:rPr>
      </w:pPr>
      <w:r w:rsidDel="00000000" w:rsidR="00000000" w:rsidRPr="00000000">
        <w:rPr>
          <w:sz w:val="28"/>
          <w:szCs w:val="28"/>
          <w:vertAlign w:val="baseline"/>
          <w:rtl w:val="0"/>
        </w:rPr>
        <w:t xml:space="preserve">CS 451R, </w:t>
      </w:r>
      <w:r w:rsidDel="00000000" w:rsidR="00000000" w:rsidRPr="00000000">
        <w:rPr>
          <w:sz w:val="28"/>
          <w:szCs w:val="28"/>
          <w:rtl w:val="0"/>
        </w:rPr>
        <w:t xml:space="preserve">F</w:t>
      </w:r>
      <w:r w:rsidDel="00000000" w:rsidR="00000000" w:rsidRPr="00000000">
        <w:rPr>
          <w:sz w:val="28"/>
          <w:szCs w:val="28"/>
          <w:vertAlign w:val="baseline"/>
          <w:rtl w:val="0"/>
        </w:rPr>
        <w:t xml:space="preserve"> 20</w:t>
      </w:r>
      <w:r w:rsidDel="00000000" w:rsidR="00000000" w:rsidRPr="00000000">
        <w:rPr>
          <w:sz w:val="28"/>
          <w:szCs w:val="28"/>
          <w:rtl w:val="0"/>
        </w:rPr>
        <w:t xml:space="preserve">23</w:t>
      </w:r>
    </w:p>
    <w:p w:rsidR="00000000" w:rsidDel="00000000" w:rsidP="00000000" w:rsidRDefault="00000000" w:rsidRPr="00000000" w14:paraId="0000001B">
      <w:pPr>
        <w:rPr>
          <w:vertAlign w:val="baseline"/>
        </w:rPr>
      </w:pPr>
      <w:r w:rsidDel="00000000" w:rsidR="00000000" w:rsidRPr="00000000">
        <w:rPr>
          <w:rtl w:val="0"/>
        </w:rPr>
      </w:r>
    </w:p>
    <w:tbl>
      <w:tblPr>
        <w:tblStyle w:val="Table1"/>
        <w:tblW w:w="17712.0" w:type="dxa"/>
        <w:jc w:val="left"/>
        <w:tblInd w:w="-108.0" w:type="dxa"/>
        <w:tblLayout w:type="fixed"/>
        <w:tblLook w:val="0000"/>
      </w:tblPr>
      <w:tblGrid>
        <w:gridCol w:w="2952"/>
        <w:gridCol w:w="2952"/>
        <w:gridCol w:w="2952"/>
        <w:gridCol w:w="2952"/>
        <w:gridCol w:w="2952"/>
        <w:gridCol w:w="2952"/>
        <w:tblGridChange w:id="0">
          <w:tblGrid>
            <w:gridCol w:w="2952"/>
            <w:gridCol w:w="2952"/>
            <w:gridCol w:w="2952"/>
            <w:gridCol w:w="2952"/>
            <w:gridCol w:w="2952"/>
            <w:gridCol w:w="2952"/>
          </w:tblGrid>
        </w:tblGridChange>
      </w:tblGrid>
      <w:tr>
        <w:trPr>
          <w:cantSplit w:val="0"/>
          <w:trHeight w:val="1051.9921875" w:hRule="atLeast"/>
          <w:tblHeader w:val="0"/>
        </w:trPr>
        <w:tc>
          <w:tcPr>
            <w:vAlign w:val="top"/>
          </w:tcPr>
          <w:p w:rsidR="00000000" w:rsidDel="00000000" w:rsidP="00000000" w:rsidRDefault="00000000" w:rsidRPr="00000000" w14:paraId="0000001C">
            <w:pPr>
              <w:pStyle w:val="Title"/>
              <w:rPr>
                <w:sz w:val="24"/>
                <w:szCs w:val="24"/>
                <w:vertAlign w:val="baseline"/>
              </w:rPr>
            </w:pPr>
            <w:r w:rsidDel="00000000" w:rsidR="00000000" w:rsidRPr="00000000">
              <w:rPr>
                <w:sz w:val="24"/>
                <w:szCs w:val="24"/>
                <w:rtl w:val="0"/>
              </w:rPr>
              <w:t xml:space="preserve">Emery, Seth</w:t>
            </w:r>
            <w:r w:rsidDel="00000000" w:rsidR="00000000" w:rsidRPr="00000000">
              <w:rPr>
                <w:rtl w:val="0"/>
              </w:rPr>
            </w:r>
          </w:p>
        </w:tc>
        <w:tc>
          <w:tcPr>
            <w:vAlign w:val="top"/>
          </w:tcPr>
          <w:p w:rsidR="00000000" w:rsidDel="00000000" w:rsidP="00000000" w:rsidRDefault="00000000" w:rsidRPr="00000000" w14:paraId="0000001D">
            <w:pPr>
              <w:pStyle w:val="Title"/>
              <w:rPr>
                <w:sz w:val="24"/>
                <w:szCs w:val="24"/>
                <w:vertAlign w:val="baseline"/>
              </w:rPr>
            </w:pPr>
            <w:r w:rsidDel="00000000" w:rsidR="00000000" w:rsidRPr="00000000">
              <w:rPr>
                <w:sz w:val="24"/>
                <w:szCs w:val="24"/>
                <w:rtl w:val="0"/>
              </w:rPr>
              <w:t xml:space="preserve">Lord, Blake</w:t>
            </w:r>
            <w:r w:rsidDel="00000000" w:rsidR="00000000" w:rsidRPr="00000000">
              <w:rPr>
                <w:rtl w:val="0"/>
              </w:rPr>
            </w:r>
          </w:p>
        </w:tc>
        <w:tc>
          <w:tcPr>
            <w:vAlign w:val="top"/>
          </w:tcPr>
          <w:p w:rsidR="00000000" w:rsidDel="00000000" w:rsidP="00000000" w:rsidRDefault="00000000" w:rsidRPr="00000000" w14:paraId="0000001E">
            <w:pPr>
              <w:pStyle w:val="Title"/>
              <w:rPr>
                <w:sz w:val="24"/>
                <w:szCs w:val="24"/>
                <w:vertAlign w:val="baseline"/>
              </w:rPr>
            </w:pPr>
            <w:r w:rsidDel="00000000" w:rsidR="00000000" w:rsidRPr="00000000">
              <w:rPr>
                <w:sz w:val="24"/>
                <w:szCs w:val="24"/>
                <w:rtl w:val="0"/>
              </w:rPr>
              <w:t xml:space="preserve">Piotrowski, Brandon</w:t>
            </w:r>
            <w:r w:rsidDel="00000000" w:rsidR="00000000" w:rsidRPr="00000000">
              <w:rPr>
                <w:rtl w:val="0"/>
              </w:rPr>
            </w:r>
          </w:p>
        </w:tc>
        <w:tc>
          <w:tcPr>
            <w:vAlign w:val="top"/>
          </w:tcPr>
          <w:p w:rsidR="00000000" w:rsidDel="00000000" w:rsidP="00000000" w:rsidRDefault="00000000" w:rsidRPr="00000000" w14:paraId="0000001F">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Style w:val="Title"/>
              <w:rPr>
                <w:sz w:val="24"/>
                <w:szCs w:val="24"/>
                <w:vertAlign w:val="baseline"/>
              </w:rPr>
            </w:pPr>
            <w:r w:rsidDel="00000000" w:rsidR="00000000" w:rsidRPr="00000000">
              <w:rPr>
                <w:rtl w:val="0"/>
              </w:rPr>
            </w:r>
          </w:p>
        </w:tc>
      </w:tr>
      <w:tr>
        <w:trPr>
          <w:cantSplit w:val="0"/>
          <w:trHeight w:val="1051.9921875" w:hRule="atLeast"/>
          <w:tblHeader w:val="0"/>
        </w:trPr>
        <w:tc>
          <w:tcPr>
            <w:vAlign w:val="top"/>
          </w:tcPr>
          <w:p w:rsidR="00000000" w:rsidDel="00000000" w:rsidP="00000000" w:rsidRDefault="00000000" w:rsidRPr="00000000" w14:paraId="00000022">
            <w:pPr>
              <w:pStyle w:val="Title"/>
              <w:rPr>
                <w:sz w:val="24"/>
                <w:szCs w:val="24"/>
              </w:rPr>
            </w:pPr>
            <w:r w:rsidDel="00000000" w:rsidR="00000000" w:rsidRPr="00000000">
              <w:rPr>
                <w:rtl w:val="0"/>
              </w:rPr>
            </w:r>
          </w:p>
        </w:tc>
        <w:tc>
          <w:tcPr>
            <w:vAlign w:val="top"/>
          </w:tcPr>
          <w:p w:rsidR="00000000" w:rsidDel="00000000" w:rsidP="00000000" w:rsidRDefault="00000000" w:rsidRPr="00000000" w14:paraId="00000023">
            <w:pPr>
              <w:pStyle w:val="Title"/>
              <w:rPr>
                <w:sz w:val="24"/>
                <w:szCs w:val="24"/>
              </w:rPr>
            </w:pPr>
            <w:r w:rsidDel="00000000" w:rsidR="00000000" w:rsidRPr="00000000">
              <w:rPr>
                <w:sz w:val="24"/>
                <w:szCs w:val="24"/>
                <w:rtl w:val="0"/>
              </w:rPr>
              <w:t xml:space="preserve">Borland, Ryan</w:t>
            </w:r>
          </w:p>
        </w:tc>
        <w:tc>
          <w:tcPr>
            <w:vAlign w:val="top"/>
          </w:tcPr>
          <w:p w:rsidR="00000000" w:rsidDel="00000000" w:rsidP="00000000" w:rsidRDefault="00000000" w:rsidRPr="00000000" w14:paraId="00000024">
            <w:pPr>
              <w:pStyle w:val="Title"/>
              <w:rPr>
                <w:sz w:val="24"/>
                <w:szCs w:val="24"/>
              </w:rPr>
            </w:pPr>
            <w:r w:rsidDel="00000000" w:rsidR="00000000" w:rsidRPr="00000000">
              <w:rPr>
                <w:rtl w:val="0"/>
              </w:rPr>
            </w:r>
          </w:p>
        </w:tc>
        <w:tc>
          <w:tcPr>
            <w:vAlign w:val="top"/>
          </w:tcPr>
          <w:p w:rsidR="00000000" w:rsidDel="00000000" w:rsidP="00000000" w:rsidRDefault="00000000" w:rsidRPr="00000000" w14:paraId="00000025">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6">
            <w:pPr>
              <w:pStyle w:val="Title"/>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Style w:val="Title"/>
              <w:rPr>
                <w:sz w:val="24"/>
                <w:szCs w:val="24"/>
                <w:vertAlign w:val="baseline"/>
              </w:rPr>
            </w:pPr>
            <w:r w:rsidDel="00000000" w:rsidR="00000000" w:rsidRPr="00000000">
              <w:rPr>
                <w:rtl w:val="0"/>
              </w:rPr>
            </w:r>
          </w:p>
        </w:tc>
      </w:tr>
    </w:tbl>
    <w:p w:rsidR="00000000" w:rsidDel="00000000" w:rsidP="00000000" w:rsidRDefault="00000000" w:rsidRPr="00000000" w14:paraId="00000028">
      <w:pPr>
        <w:pStyle w:val="Heading1"/>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outlines the outcome of completed system tests.  Incidents, Defects and Changes that need to be made will be presented here formally.  Although the ideas expressed here are separate entities, they will be combined into this one document.</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pStyle w:val="Heading1"/>
        <w:rPr>
          <w:vertAlign w:val="baseline"/>
        </w:rPr>
      </w:pPr>
      <w:r w:rsidDel="00000000" w:rsidR="00000000" w:rsidRPr="00000000">
        <w:rPr>
          <w:b w:val="1"/>
          <w:vertAlign w:val="baseline"/>
          <w:rtl w:val="0"/>
        </w:rPr>
        <w:t xml:space="preserve">Incidents</w:t>
      </w: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defines the incidents discovered while performing various tests on the system.  This section will expand as more incidents are found.  For each incident, the initial Incident ID (excluding Letter) determines the test case that it ties to. For example, Incident ID 5.4.6.4-B is an incident stemming from test case 5.4.6.4.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rPr>
          <w:cantSplit w:val="0"/>
          <w:tblHeader w:val="0"/>
        </w:trPr>
        <w:tc>
          <w:tcPr>
            <w:vAlign w:val="top"/>
          </w:tcPr>
          <w:p w:rsidR="00000000" w:rsidDel="00000000" w:rsidP="00000000" w:rsidRDefault="00000000" w:rsidRPr="00000000" w14:paraId="00000031">
            <w:pPr>
              <w:rPr>
                <w:rFonts w:ascii="Arial Black" w:cs="Arial Black" w:eastAsia="Arial Black" w:hAnsi="Arial Black"/>
              </w:rPr>
            </w:pPr>
            <w:r w:rsidDel="00000000" w:rsidR="00000000" w:rsidRPr="00000000">
              <w:rPr>
                <w:rFonts w:ascii="Arial Black" w:cs="Arial Black" w:eastAsia="Arial Black" w:hAnsi="Arial Black"/>
                <w:rtl w:val="0"/>
              </w:rPr>
              <w:t xml:space="preserve">Incident ID</w:t>
            </w:r>
          </w:p>
        </w:tc>
        <w:tc>
          <w:tcPr>
            <w:vAlign w:val="top"/>
          </w:tcPr>
          <w:p w:rsidR="00000000" w:rsidDel="00000000" w:rsidP="00000000" w:rsidRDefault="00000000" w:rsidRPr="00000000" w14:paraId="00000032">
            <w:pPr>
              <w:rPr/>
            </w:pPr>
            <w:r w:rsidDel="00000000" w:rsidR="00000000" w:rsidRPr="00000000">
              <w:rPr>
                <w:rtl w:val="0"/>
              </w:rPr>
              <w:t xml:space="preserve">4.1.4.2-A</w:t>
            </w:r>
          </w:p>
        </w:tc>
      </w:tr>
      <w:tr>
        <w:trPr>
          <w:cantSplit w:val="0"/>
          <w:tblHeader w:val="0"/>
        </w:trPr>
        <w:tc>
          <w:tcPr>
            <w:vAlign w:val="top"/>
          </w:tcPr>
          <w:p w:rsidR="00000000" w:rsidDel="00000000" w:rsidP="00000000" w:rsidRDefault="00000000" w:rsidRPr="00000000" w14:paraId="00000033">
            <w:pPr>
              <w:rPr>
                <w:rFonts w:ascii="Arial Black" w:cs="Arial Black" w:eastAsia="Arial Black" w:hAnsi="Arial Black"/>
              </w:rPr>
            </w:pPr>
            <w:r w:rsidDel="00000000" w:rsidR="00000000" w:rsidRPr="00000000">
              <w:rPr>
                <w:rFonts w:ascii="Arial Black" w:cs="Arial Black" w:eastAsia="Arial Black" w:hAnsi="Arial Black"/>
                <w:rtl w:val="0"/>
              </w:rPr>
              <w:t xml:space="preserve">Description</w:t>
            </w:r>
          </w:p>
        </w:tc>
        <w:tc>
          <w:tcPr>
            <w:vAlign w:val="top"/>
          </w:tcPr>
          <w:p w:rsidR="00000000" w:rsidDel="00000000" w:rsidP="00000000" w:rsidRDefault="00000000" w:rsidRPr="00000000" w14:paraId="00000034">
            <w:pPr>
              <w:rPr/>
            </w:pPr>
            <w:r w:rsidDel="00000000" w:rsidR="00000000" w:rsidRPr="00000000">
              <w:rPr>
                <w:rtl w:val="0"/>
              </w:rPr>
              <w:t xml:space="preserve">Regular users were able to access the administration page and was able to use admin features.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rPr>
                <w:rFonts w:ascii="Arial Black" w:cs="Arial Black" w:eastAsia="Arial Black" w:hAnsi="Arial Black"/>
              </w:rPr>
            </w:pPr>
            <w:r w:rsidDel="00000000" w:rsidR="00000000" w:rsidRPr="00000000">
              <w:rPr>
                <w:rFonts w:ascii="Arial Black" w:cs="Arial Black" w:eastAsia="Arial Black" w:hAnsi="Arial Black"/>
                <w:rtl w:val="0"/>
              </w:rPr>
              <w:t xml:space="preserve">Originator</w:t>
            </w:r>
          </w:p>
        </w:tc>
        <w:tc>
          <w:tcPr>
            <w:vAlign w:val="top"/>
          </w:tcPr>
          <w:p w:rsidR="00000000" w:rsidDel="00000000" w:rsidP="00000000" w:rsidRDefault="00000000" w:rsidRPr="00000000" w14:paraId="00000036">
            <w:pPr>
              <w:rPr/>
            </w:pPr>
            <w:r w:rsidDel="00000000" w:rsidR="00000000" w:rsidRPr="00000000">
              <w:rPr>
                <w:rtl w:val="0"/>
              </w:rPr>
              <w:t xml:space="preserve">Blake Lord-Tester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rPr>
                <w:rFonts w:ascii="Arial Black" w:cs="Arial Black" w:eastAsia="Arial Black" w:hAnsi="Arial Black"/>
              </w:rPr>
            </w:pPr>
            <w:r w:rsidDel="00000000" w:rsidR="00000000" w:rsidRPr="00000000">
              <w:rPr>
                <w:rFonts w:ascii="Arial Black" w:cs="Arial Black" w:eastAsia="Arial Black" w:hAnsi="Arial Black"/>
                <w:rtl w:val="0"/>
              </w:rPr>
              <w:t xml:space="preserve">Discover Date</w:t>
            </w:r>
          </w:p>
        </w:tc>
        <w:tc>
          <w:tcPr>
            <w:vAlign w:val="top"/>
          </w:tcPr>
          <w:p w:rsidR="00000000" w:rsidDel="00000000" w:rsidP="00000000" w:rsidRDefault="00000000" w:rsidRPr="00000000" w14:paraId="00000038">
            <w:pPr>
              <w:rPr/>
            </w:pPr>
            <w:r w:rsidDel="00000000" w:rsidR="00000000" w:rsidRPr="00000000">
              <w:rPr>
                <w:rtl w:val="0"/>
              </w:rPr>
              <w:t xml:space="preserve">Oct 22, 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rPr>
                <w:rFonts w:ascii="Arial Black" w:cs="Arial Black" w:eastAsia="Arial Black" w:hAnsi="Arial Black"/>
              </w:rPr>
            </w:pPr>
            <w:r w:rsidDel="00000000" w:rsidR="00000000" w:rsidRPr="00000000">
              <w:rPr>
                <w:rFonts w:ascii="Arial Black" w:cs="Arial Black" w:eastAsia="Arial Black" w:hAnsi="Arial Black"/>
                <w:rtl w:val="0"/>
              </w:rPr>
              <w:t xml:space="preserve">Severity</w:t>
            </w:r>
          </w:p>
        </w:tc>
        <w:tc>
          <w:tcPr>
            <w:vAlign w:val="top"/>
          </w:tcPr>
          <w:p w:rsidR="00000000" w:rsidDel="00000000" w:rsidP="00000000" w:rsidRDefault="00000000" w:rsidRPr="00000000" w14:paraId="0000003A">
            <w:pPr>
              <w:rPr/>
            </w:pPr>
            <w:r w:rsidDel="00000000" w:rsidR="00000000" w:rsidRPr="00000000">
              <w:rPr>
                <w:rtl w:val="0"/>
              </w:rPr>
              <w:t xml:space="preserve">High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rPr>
                <w:rFonts w:ascii="Arial Black" w:cs="Arial Black" w:eastAsia="Arial Black" w:hAnsi="Arial Black"/>
              </w:rPr>
            </w:pPr>
            <w:r w:rsidDel="00000000" w:rsidR="00000000" w:rsidRPr="00000000">
              <w:rPr>
                <w:rFonts w:ascii="Arial Black" w:cs="Arial Black" w:eastAsia="Arial Black" w:hAnsi="Arial Black"/>
                <w:rtl w:val="0"/>
              </w:rPr>
              <w:t xml:space="preserve">Steps Required to Produce Incident</w:t>
            </w:r>
          </w:p>
        </w:tc>
        <w:tc>
          <w:tcPr>
            <w:vAlign w:val="top"/>
          </w:tcPr>
          <w:p w:rsidR="00000000" w:rsidDel="00000000" w:rsidP="00000000" w:rsidRDefault="00000000" w:rsidRPr="00000000" w14:paraId="0000003C">
            <w:pPr>
              <w:rPr/>
            </w:pPr>
            <w:r w:rsidDel="00000000" w:rsidR="00000000" w:rsidRPr="00000000">
              <w:rPr>
                <w:rtl w:val="0"/>
              </w:rPr>
              <w:t xml:space="preserve">1. Log in as a standard user</w:t>
            </w:r>
          </w:p>
          <w:p w:rsidR="00000000" w:rsidDel="00000000" w:rsidP="00000000" w:rsidRDefault="00000000" w:rsidRPr="00000000" w14:paraId="0000003D">
            <w:pPr>
              <w:rPr/>
            </w:pPr>
            <w:r w:rsidDel="00000000" w:rsidR="00000000" w:rsidRPr="00000000">
              <w:rPr>
                <w:rtl w:val="0"/>
              </w:rPr>
              <w:t xml:space="preserve">2. Add /admin to the end of the URL bar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rPr>
                <w:rFonts w:ascii="Arial Black" w:cs="Arial Black" w:eastAsia="Arial Black" w:hAnsi="Arial Black"/>
              </w:rPr>
            </w:pPr>
            <w:r w:rsidDel="00000000" w:rsidR="00000000" w:rsidRPr="00000000">
              <w:rPr>
                <w:rFonts w:ascii="Arial Black" w:cs="Arial Black" w:eastAsia="Arial Black" w:hAnsi="Arial Black"/>
                <w:rtl w:val="0"/>
              </w:rPr>
              <w:t xml:space="preserve">Responder</w:t>
            </w:r>
          </w:p>
        </w:tc>
        <w:tc>
          <w:tcPr>
            <w:vAlign w:val="top"/>
          </w:tcPr>
          <w:p w:rsidR="00000000" w:rsidDel="00000000" w:rsidP="00000000" w:rsidRDefault="00000000" w:rsidRPr="00000000" w14:paraId="0000003F">
            <w:pPr>
              <w:rPr/>
            </w:pPr>
            <w:r w:rsidDel="00000000" w:rsidR="00000000" w:rsidRPr="00000000">
              <w:rPr>
                <w:rtl w:val="0"/>
              </w:rPr>
              <w:t xml:space="preserve">Blake Lord-Developer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rPr>
                <w:rFonts w:ascii="Arial Black" w:cs="Arial Black" w:eastAsia="Arial Black" w:hAnsi="Arial Black"/>
              </w:rPr>
            </w:pPr>
            <w:r w:rsidDel="00000000" w:rsidR="00000000" w:rsidRPr="00000000">
              <w:rPr>
                <w:rFonts w:ascii="Arial Black" w:cs="Arial Black" w:eastAsia="Arial Black" w:hAnsi="Arial Black"/>
                <w:rtl w:val="0"/>
              </w:rPr>
              <w:t xml:space="preserve">Current Status</w:t>
            </w:r>
          </w:p>
        </w:tc>
        <w:tc>
          <w:tcPr>
            <w:vAlign w:val="top"/>
          </w:tcPr>
          <w:p w:rsidR="00000000" w:rsidDel="00000000" w:rsidP="00000000" w:rsidRDefault="00000000" w:rsidRPr="00000000" w14:paraId="00000041">
            <w:pPr>
              <w:rPr/>
            </w:pPr>
            <w:r w:rsidDel="00000000" w:rsidR="00000000" w:rsidRPr="00000000">
              <w:rPr>
                <w:rtl w:val="0"/>
              </w:rPr>
              <w:t xml:space="preserve">Closed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rPr>
                <w:rFonts w:ascii="Arial Black" w:cs="Arial Black" w:eastAsia="Arial Black" w:hAnsi="Arial Black"/>
              </w:rPr>
            </w:pPr>
            <w:r w:rsidDel="00000000" w:rsidR="00000000" w:rsidRPr="00000000">
              <w:rPr>
                <w:rFonts w:ascii="Arial Black" w:cs="Arial Black" w:eastAsia="Arial Black" w:hAnsi="Arial Black"/>
                <w:rtl w:val="0"/>
              </w:rPr>
              <w:t xml:space="preserve">Cause</w:t>
            </w:r>
          </w:p>
        </w:tc>
        <w:tc>
          <w:tcPr>
            <w:vAlign w:val="top"/>
          </w:tcPr>
          <w:p w:rsidR="00000000" w:rsidDel="00000000" w:rsidP="00000000" w:rsidRDefault="00000000" w:rsidRPr="00000000" w14:paraId="00000043">
            <w:pPr>
              <w:rPr/>
            </w:pPr>
            <w:r w:rsidDel="00000000" w:rsidR="00000000" w:rsidRPr="00000000">
              <w:rPr>
                <w:rtl w:val="0"/>
              </w:rPr>
              <w:t xml:space="preserve">There was checks for authentication when visiting via the correct link, however no authentication for visiting the admin page in the URL.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rPr>
                <w:rFonts w:ascii="Arial Black" w:cs="Arial Black" w:eastAsia="Arial Black" w:hAnsi="Arial Black"/>
              </w:rPr>
            </w:pPr>
            <w:r w:rsidDel="00000000" w:rsidR="00000000" w:rsidRPr="00000000">
              <w:rPr>
                <w:rFonts w:ascii="Arial Black" w:cs="Arial Black" w:eastAsia="Arial Black" w:hAnsi="Arial Black"/>
                <w:rtl w:val="0"/>
              </w:rPr>
              <w:t xml:space="preserve">Resolution</w:t>
            </w:r>
          </w:p>
        </w:tc>
        <w:tc>
          <w:tcPr>
            <w:vAlign w:val="top"/>
          </w:tcPr>
          <w:p w:rsidR="00000000" w:rsidDel="00000000" w:rsidP="00000000" w:rsidRDefault="00000000" w:rsidRPr="00000000" w14:paraId="00000045">
            <w:pPr>
              <w:rPr/>
            </w:pPr>
            <w:r w:rsidDel="00000000" w:rsidR="00000000" w:rsidRPr="00000000">
              <w:rPr>
                <w:rtl w:val="0"/>
              </w:rPr>
              <w:t xml:space="preserve">Oct 23, 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rPr>
                <w:rFonts w:ascii="Arial Black" w:cs="Arial Black" w:eastAsia="Arial Black" w:hAnsi="Arial Black"/>
              </w:rPr>
            </w:pPr>
            <w:r w:rsidDel="00000000" w:rsidR="00000000" w:rsidRPr="00000000">
              <w:rPr>
                <w:rFonts w:ascii="Arial Black" w:cs="Arial Black" w:eastAsia="Arial Black" w:hAnsi="Arial Black"/>
                <w:rtl w:val="0"/>
              </w:rPr>
              <w:t xml:space="preserve">Addressed Date</w:t>
            </w:r>
          </w:p>
        </w:tc>
        <w:tc>
          <w:tcPr>
            <w:vAlign w:val="top"/>
          </w:tcPr>
          <w:p w:rsidR="00000000" w:rsidDel="00000000" w:rsidP="00000000" w:rsidRDefault="00000000" w:rsidRPr="00000000" w14:paraId="00000047">
            <w:pPr>
              <w:rPr/>
            </w:pPr>
            <w:r w:rsidDel="00000000" w:rsidR="00000000" w:rsidRPr="00000000">
              <w:rPr>
                <w:rtl w:val="0"/>
              </w:rPr>
              <w:t xml:space="preserve">Oct 23, 2023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rPr>
                <w:rFonts w:ascii="Arial Black" w:cs="Arial Black" w:eastAsia="Arial Black" w:hAnsi="Arial Black"/>
              </w:rPr>
            </w:pPr>
            <w:r w:rsidDel="00000000" w:rsidR="00000000" w:rsidRPr="00000000">
              <w:rPr>
                <w:rFonts w:ascii="Arial Black" w:cs="Arial Black" w:eastAsia="Arial Black" w:hAnsi="Arial Black"/>
                <w:rtl w:val="0"/>
              </w:rPr>
              <w:t xml:space="preserve">Creation Phase</w:t>
            </w:r>
          </w:p>
        </w:tc>
        <w:tc>
          <w:tcPr>
            <w:vAlign w:val="top"/>
          </w:tcPr>
          <w:p w:rsidR="00000000" w:rsidDel="00000000" w:rsidP="00000000" w:rsidRDefault="00000000" w:rsidRPr="00000000" w14:paraId="00000049">
            <w:pPr>
              <w:rPr/>
            </w:pPr>
            <w:r w:rsidDel="00000000" w:rsidR="00000000" w:rsidRPr="00000000">
              <w:rPr>
                <w:rtl w:val="0"/>
              </w:rPr>
              <w:t xml:space="preserve">Implementation</w:t>
            </w:r>
          </w:p>
        </w:tc>
      </w:tr>
      <w:tr>
        <w:trPr>
          <w:cantSplit w:val="0"/>
          <w:tblHeader w:val="0"/>
        </w:trPr>
        <w:tc>
          <w:tcPr>
            <w:vAlign w:val="top"/>
          </w:tcPr>
          <w:p w:rsidR="00000000" w:rsidDel="00000000" w:rsidP="00000000" w:rsidRDefault="00000000" w:rsidRPr="00000000" w14:paraId="0000004A">
            <w:pPr>
              <w:rPr>
                <w:rFonts w:ascii="Arial Black" w:cs="Arial Black" w:eastAsia="Arial Black" w:hAnsi="Arial Black"/>
              </w:rPr>
            </w:pPr>
            <w:r w:rsidDel="00000000" w:rsidR="00000000" w:rsidRPr="00000000">
              <w:rPr>
                <w:rFonts w:ascii="Arial Black" w:cs="Arial Black" w:eastAsia="Arial Black" w:hAnsi="Arial Black"/>
                <w:rtl w:val="0"/>
              </w:rPr>
              <w:t xml:space="preserve">Detection Phase</w:t>
            </w:r>
          </w:p>
        </w:tc>
        <w:tc>
          <w:tcPr>
            <w:vAlign w:val="top"/>
          </w:tcPr>
          <w:p w:rsidR="00000000" w:rsidDel="00000000" w:rsidP="00000000" w:rsidRDefault="00000000" w:rsidRPr="00000000" w14:paraId="0000004B">
            <w:pPr>
              <w:rPr/>
            </w:pPr>
            <w:r w:rsidDel="00000000" w:rsidR="00000000" w:rsidRPr="00000000">
              <w:rPr>
                <w:rtl w:val="0"/>
              </w:rPr>
              <w:t xml:space="preserve">Testing</w:t>
            </w:r>
          </w:p>
        </w:tc>
      </w:tr>
      <w:tr>
        <w:trPr>
          <w:cantSplit w:val="0"/>
          <w:tblHeader w:val="0"/>
        </w:trPr>
        <w:tc>
          <w:tcPr>
            <w:vAlign w:val="top"/>
          </w:tcPr>
          <w:p w:rsidR="00000000" w:rsidDel="00000000" w:rsidP="00000000" w:rsidRDefault="00000000" w:rsidRPr="00000000" w14:paraId="0000004C">
            <w:pPr>
              <w:rPr>
                <w:rFonts w:ascii="Arial Black" w:cs="Arial Black" w:eastAsia="Arial Black" w:hAnsi="Arial Black"/>
              </w:rPr>
            </w:pPr>
            <w:r w:rsidDel="00000000" w:rsidR="00000000" w:rsidRPr="00000000">
              <w:rPr>
                <w:rFonts w:ascii="Arial Black" w:cs="Arial Black" w:eastAsia="Arial Black" w:hAnsi="Arial Black"/>
                <w:rtl w:val="0"/>
              </w:rPr>
              <w:t xml:space="preserve">Correction Time </w:t>
            </w:r>
          </w:p>
        </w:tc>
        <w:tc>
          <w:tcPr>
            <w:vAlign w:val="top"/>
          </w:tcPr>
          <w:p w:rsidR="00000000" w:rsidDel="00000000" w:rsidP="00000000" w:rsidRDefault="00000000" w:rsidRPr="00000000" w14:paraId="0000004D">
            <w:pPr>
              <w:rPr/>
            </w:pPr>
            <w:r w:rsidDel="00000000" w:rsidR="00000000" w:rsidRPr="00000000">
              <w:rPr>
                <w:rtl w:val="0"/>
              </w:rPr>
              <w:t xml:space="preserve">30 minutes</w:t>
            </w:r>
            <w:r w:rsidDel="00000000" w:rsidR="00000000" w:rsidRPr="00000000">
              <w:rPr>
                <w:rtl w:val="0"/>
              </w:rPr>
            </w:r>
          </w:p>
        </w:tc>
      </w:tr>
    </w:tbl>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6048"/>
        <w:tblGridChange w:id="0">
          <w:tblGrid>
            <w:gridCol w:w="2808"/>
            <w:gridCol w:w="6048"/>
          </w:tblGrid>
        </w:tblGridChange>
      </w:tblGrid>
      <w:tr>
        <w:trPr>
          <w:cantSplit w:val="0"/>
          <w:tblHeader w:val="0"/>
        </w:trPr>
        <w:tc>
          <w:tcPr>
            <w:vAlign w:val="top"/>
          </w:tcPr>
          <w:p w:rsidR="00000000" w:rsidDel="00000000" w:rsidP="00000000" w:rsidRDefault="00000000" w:rsidRPr="00000000" w14:paraId="00000051">
            <w:pPr>
              <w:rPr>
                <w:rFonts w:ascii="Arial Black" w:cs="Arial Black" w:eastAsia="Arial Black" w:hAnsi="Arial Black"/>
              </w:rPr>
            </w:pPr>
            <w:r w:rsidDel="00000000" w:rsidR="00000000" w:rsidRPr="00000000">
              <w:rPr>
                <w:rFonts w:ascii="Arial Black" w:cs="Arial Black" w:eastAsia="Arial Black" w:hAnsi="Arial Black"/>
                <w:rtl w:val="0"/>
              </w:rPr>
              <w:t xml:space="preserve">Incident ID</w:t>
            </w:r>
          </w:p>
        </w:tc>
        <w:tc>
          <w:tcPr>
            <w:vAlign w:val="top"/>
          </w:tcPr>
          <w:p w:rsidR="00000000" w:rsidDel="00000000" w:rsidP="00000000" w:rsidRDefault="00000000" w:rsidRPr="00000000" w14:paraId="00000052">
            <w:pPr>
              <w:rPr/>
            </w:pPr>
            <w:r w:rsidDel="00000000" w:rsidR="00000000" w:rsidRPr="00000000">
              <w:rPr>
                <w:rtl w:val="0"/>
              </w:rPr>
              <w:t xml:space="preserve">4.1.4.2-A #fix</w:t>
            </w:r>
          </w:p>
        </w:tc>
      </w:tr>
      <w:tr>
        <w:trPr>
          <w:cantSplit w:val="0"/>
          <w:tblHeader w:val="0"/>
        </w:trPr>
        <w:tc>
          <w:tcPr>
            <w:vAlign w:val="top"/>
          </w:tcPr>
          <w:p w:rsidR="00000000" w:rsidDel="00000000" w:rsidP="00000000" w:rsidRDefault="00000000" w:rsidRPr="00000000" w14:paraId="00000053">
            <w:pPr>
              <w:rPr>
                <w:rFonts w:ascii="Arial Black" w:cs="Arial Black" w:eastAsia="Arial Black" w:hAnsi="Arial Black"/>
              </w:rPr>
            </w:pPr>
            <w:r w:rsidDel="00000000" w:rsidR="00000000" w:rsidRPr="00000000">
              <w:rPr>
                <w:rFonts w:ascii="Arial Black" w:cs="Arial Black" w:eastAsia="Arial Black" w:hAnsi="Arial Black"/>
                <w:rtl w:val="0"/>
              </w:rPr>
              <w:t xml:space="preserve">Description</w:t>
            </w:r>
          </w:p>
        </w:tc>
        <w:tc>
          <w:tcPr>
            <w:vAlign w:val="top"/>
          </w:tcPr>
          <w:p w:rsidR="00000000" w:rsidDel="00000000" w:rsidP="00000000" w:rsidRDefault="00000000" w:rsidRPr="00000000" w14:paraId="00000054">
            <w:pPr>
              <w:rPr/>
            </w:pPr>
            <w:r w:rsidDel="00000000" w:rsidR="00000000" w:rsidRPr="00000000">
              <w:rPr>
                <w:rtl w:val="0"/>
              </w:rPr>
              <w:t xml:space="preserve">A user could change their email to an email that another user had already registered with</w:t>
            </w:r>
          </w:p>
        </w:tc>
      </w:tr>
      <w:tr>
        <w:trPr>
          <w:cantSplit w:val="0"/>
          <w:tblHeader w:val="0"/>
        </w:trPr>
        <w:tc>
          <w:tcPr>
            <w:vAlign w:val="top"/>
          </w:tcPr>
          <w:p w:rsidR="00000000" w:rsidDel="00000000" w:rsidP="00000000" w:rsidRDefault="00000000" w:rsidRPr="00000000" w14:paraId="00000055">
            <w:pPr>
              <w:rPr>
                <w:rFonts w:ascii="Arial Black" w:cs="Arial Black" w:eastAsia="Arial Black" w:hAnsi="Arial Black"/>
              </w:rPr>
            </w:pPr>
            <w:r w:rsidDel="00000000" w:rsidR="00000000" w:rsidRPr="00000000">
              <w:rPr>
                <w:rFonts w:ascii="Arial Black" w:cs="Arial Black" w:eastAsia="Arial Black" w:hAnsi="Arial Black"/>
                <w:rtl w:val="0"/>
              </w:rPr>
              <w:t xml:space="preserve">Originator</w:t>
            </w:r>
          </w:p>
        </w:tc>
        <w:tc>
          <w:tcPr>
            <w:vAlign w:val="top"/>
          </w:tcPr>
          <w:p w:rsidR="00000000" w:rsidDel="00000000" w:rsidP="00000000" w:rsidRDefault="00000000" w:rsidRPr="00000000" w14:paraId="00000056">
            <w:pPr>
              <w:rPr/>
            </w:pPr>
            <w:r w:rsidDel="00000000" w:rsidR="00000000" w:rsidRPr="00000000">
              <w:rPr>
                <w:rtl w:val="0"/>
              </w:rPr>
              <w:t xml:space="preserve">Seth Emery -Tester</w:t>
            </w:r>
          </w:p>
        </w:tc>
      </w:tr>
      <w:tr>
        <w:trPr>
          <w:cantSplit w:val="0"/>
          <w:tblHeader w:val="0"/>
        </w:trPr>
        <w:tc>
          <w:tcPr>
            <w:vAlign w:val="top"/>
          </w:tcPr>
          <w:p w:rsidR="00000000" w:rsidDel="00000000" w:rsidP="00000000" w:rsidRDefault="00000000" w:rsidRPr="00000000" w14:paraId="00000057">
            <w:pPr>
              <w:rPr>
                <w:rFonts w:ascii="Arial Black" w:cs="Arial Black" w:eastAsia="Arial Black" w:hAnsi="Arial Black"/>
              </w:rPr>
            </w:pPr>
            <w:r w:rsidDel="00000000" w:rsidR="00000000" w:rsidRPr="00000000">
              <w:rPr>
                <w:rFonts w:ascii="Arial Black" w:cs="Arial Black" w:eastAsia="Arial Black" w:hAnsi="Arial Black"/>
                <w:rtl w:val="0"/>
              </w:rPr>
              <w:t xml:space="preserve">Discover Date</w:t>
            </w:r>
          </w:p>
        </w:tc>
        <w:tc>
          <w:tcPr>
            <w:vAlign w:val="top"/>
          </w:tcPr>
          <w:p w:rsidR="00000000" w:rsidDel="00000000" w:rsidP="00000000" w:rsidRDefault="00000000" w:rsidRPr="00000000" w14:paraId="00000058">
            <w:pPr>
              <w:rPr/>
            </w:pPr>
            <w:r w:rsidDel="00000000" w:rsidR="00000000" w:rsidRPr="00000000">
              <w:rPr>
                <w:rtl w:val="0"/>
              </w:rPr>
              <w:t xml:space="preserve">Nov 2, 2023</w:t>
            </w:r>
          </w:p>
        </w:tc>
      </w:tr>
      <w:tr>
        <w:trPr>
          <w:cantSplit w:val="0"/>
          <w:tblHeader w:val="0"/>
        </w:trPr>
        <w:tc>
          <w:tcPr>
            <w:vAlign w:val="top"/>
          </w:tcPr>
          <w:p w:rsidR="00000000" w:rsidDel="00000000" w:rsidP="00000000" w:rsidRDefault="00000000" w:rsidRPr="00000000" w14:paraId="00000059">
            <w:pPr>
              <w:rPr>
                <w:rFonts w:ascii="Arial Black" w:cs="Arial Black" w:eastAsia="Arial Black" w:hAnsi="Arial Black"/>
              </w:rPr>
            </w:pPr>
            <w:r w:rsidDel="00000000" w:rsidR="00000000" w:rsidRPr="00000000">
              <w:rPr>
                <w:rFonts w:ascii="Arial Black" w:cs="Arial Black" w:eastAsia="Arial Black" w:hAnsi="Arial Black"/>
                <w:rtl w:val="0"/>
              </w:rPr>
              <w:t xml:space="preserve">Severity</w:t>
            </w:r>
          </w:p>
        </w:tc>
        <w:tc>
          <w:tcPr>
            <w:vAlign w:val="top"/>
          </w:tcPr>
          <w:p w:rsidR="00000000" w:rsidDel="00000000" w:rsidP="00000000" w:rsidRDefault="00000000" w:rsidRPr="00000000" w14:paraId="0000005A">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5B">
            <w:pPr>
              <w:rPr>
                <w:rFonts w:ascii="Arial Black" w:cs="Arial Black" w:eastAsia="Arial Black" w:hAnsi="Arial Black"/>
              </w:rPr>
            </w:pPr>
            <w:r w:rsidDel="00000000" w:rsidR="00000000" w:rsidRPr="00000000">
              <w:rPr>
                <w:rFonts w:ascii="Arial Black" w:cs="Arial Black" w:eastAsia="Arial Black" w:hAnsi="Arial Black"/>
                <w:rtl w:val="0"/>
              </w:rPr>
              <w:t xml:space="preserve">Steps Required to Produce Incident</w:t>
            </w:r>
          </w:p>
        </w:tc>
        <w:tc>
          <w:tcPr>
            <w:vAlign w:val="top"/>
          </w:tcPr>
          <w:p w:rsidR="00000000" w:rsidDel="00000000" w:rsidP="00000000" w:rsidRDefault="00000000" w:rsidRPr="00000000" w14:paraId="0000005C">
            <w:pPr>
              <w:rPr/>
            </w:pPr>
            <w:r w:rsidDel="00000000" w:rsidR="00000000" w:rsidRPr="00000000">
              <w:rPr>
                <w:rtl w:val="0"/>
              </w:rPr>
              <w:t xml:space="preserve">1. Log in as a user or admin</w:t>
            </w:r>
          </w:p>
          <w:p w:rsidR="00000000" w:rsidDel="00000000" w:rsidP="00000000" w:rsidRDefault="00000000" w:rsidRPr="00000000" w14:paraId="0000005D">
            <w:pPr>
              <w:rPr/>
            </w:pPr>
            <w:r w:rsidDel="00000000" w:rsidR="00000000" w:rsidRPr="00000000">
              <w:rPr>
                <w:rtl w:val="0"/>
              </w:rPr>
              <w:t xml:space="preserve">2. Navigate to My Profile page</w:t>
            </w:r>
          </w:p>
          <w:p w:rsidR="00000000" w:rsidDel="00000000" w:rsidP="00000000" w:rsidRDefault="00000000" w:rsidRPr="00000000" w14:paraId="0000005E">
            <w:pPr>
              <w:rPr/>
            </w:pPr>
            <w:r w:rsidDel="00000000" w:rsidR="00000000" w:rsidRPr="00000000">
              <w:rPr>
                <w:rtl w:val="0"/>
              </w:rPr>
              <w:t xml:space="preserve">3. Fill the change email field with an already registered email and submit the change</w:t>
            </w:r>
          </w:p>
        </w:tc>
      </w:tr>
      <w:tr>
        <w:trPr>
          <w:cantSplit w:val="0"/>
          <w:tblHeader w:val="0"/>
        </w:trPr>
        <w:tc>
          <w:tcPr>
            <w:vAlign w:val="top"/>
          </w:tcPr>
          <w:p w:rsidR="00000000" w:rsidDel="00000000" w:rsidP="00000000" w:rsidRDefault="00000000" w:rsidRPr="00000000" w14:paraId="0000005F">
            <w:pPr>
              <w:rPr>
                <w:rFonts w:ascii="Arial Black" w:cs="Arial Black" w:eastAsia="Arial Black" w:hAnsi="Arial Black"/>
              </w:rPr>
            </w:pPr>
            <w:r w:rsidDel="00000000" w:rsidR="00000000" w:rsidRPr="00000000">
              <w:rPr>
                <w:rFonts w:ascii="Arial Black" w:cs="Arial Black" w:eastAsia="Arial Black" w:hAnsi="Arial Black"/>
                <w:rtl w:val="0"/>
              </w:rPr>
              <w:t xml:space="preserve">Responder</w:t>
            </w:r>
          </w:p>
        </w:tc>
        <w:tc>
          <w:tcPr>
            <w:vAlign w:val="top"/>
          </w:tcPr>
          <w:p w:rsidR="00000000" w:rsidDel="00000000" w:rsidP="00000000" w:rsidRDefault="00000000" w:rsidRPr="00000000" w14:paraId="00000060">
            <w:pPr>
              <w:rPr/>
            </w:pPr>
            <w:r w:rsidDel="00000000" w:rsidR="00000000" w:rsidRPr="00000000">
              <w:rPr>
                <w:rtl w:val="0"/>
              </w:rPr>
              <w:t xml:space="preserve">Seth Emery - Developer</w:t>
            </w:r>
          </w:p>
        </w:tc>
      </w:tr>
      <w:tr>
        <w:trPr>
          <w:cantSplit w:val="0"/>
          <w:tblHeader w:val="0"/>
        </w:trPr>
        <w:tc>
          <w:tcPr>
            <w:vAlign w:val="top"/>
          </w:tcPr>
          <w:p w:rsidR="00000000" w:rsidDel="00000000" w:rsidP="00000000" w:rsidRDefault="00000000" w:rsidRPr="00000000" w14:paraId="00000061">
            <w:pPr>
              <w:rPr>
                <w:rFonts w:ascii="Arial Black" w:cs="Arial Black" w:eastAsia="Arial Black" w:hAnsi="Arial Black"/>
              </w:rPr>
            </w:pPr>
            <w:r w:rsidDel="00000000" w:rsidR="00000000" w:rsidRPr="00000000">
              <w:rPr>
                <w:rFonts w:ascii="Arial Black" w:cs="Arial Black" w:eastAsia="Arial Black" w:hAnsi="Arial Black"/>
                <w:rtl w:val="0"/>
              </w:rPr>
              <w:t xml:space="preserve">Current Status</w:t>
            </w:r>
          </w:p>
        </w:tc>
        <w:tc>
          <w:tcPr>
            <w:vAlign w:val="top"/>
          </w:tcPr>
          <w:p w:rsidR="00000000" w:rsidDel="00000000" w:rsidP="00000000" w:rsidRDefault="00000000" w:rsidRPr="00000000" w14:paraId="00000062">
            <w:pPr>
              <w:rPr/>
            </w:pPr>
            <w:r w:rsidDel="00000000" w:rsidR="00000000" w:rsidRPr="00000000">
              <w:rPr>
                <w:rtl w:val="0"/>
              </w:rPr>
              <w:t xml:space="preserve">Closed</w:t>
            </w:r>
          </w:p>
        </w:tc>
      </w:tr>
      <w:tr>
        <w:trPr>
          <w:cantSplit w:val="0"/>
          <w:tblHeader w:val="0"/>
        </w:trPr>
        <w:tc>
          <w:tcPr>
            <w:vAlign w:val="top"/>
          </w:tcPr>
          <w:p w:rsidR="00000000" w:rsidDel="00000000" w:rsidP="00000000" w:rsidRDefault="00000000" w:rsidRPr="00000000" w14:paraId="00000063">
            <w:pPr>
              <w:rPr>
                <w:rFonts w:ascii="Arial Black" w:cs="Arial Black" w:eastAsia="Arial Black" w:hAnsi="Arial Black"/>
              </w:rPr>
            </w:pPr>
            <w:r w:rsidDel="00000000" w:rsidR="00000000" w:rsidRPr="00000000">
              <w:rPr>
                <w:rFonts w:ascii="Arial Black" w:cs="Arial Black" w:eastAsia="Arial Black" w:hAnsi="Arial Black"/>
                <w:rtl w:val="0"/>
              </w:rPr>
              <w:t xml:space="preserve">Cause</w:t>
            </w:r>
          </w:p>
        </w:tc>
        <w:tc>
          <w:tcPr>
            <w:vAlign w:val="top"/>
          </w:tcPr>
          <w:p w:rsidR="00000000" w:rsidDel="00000000" w:rsidP="00000000" w:rsidRDefault="00000000" w:rsidRPr="00000000" w14:paraId="00000064">
            <w:pPr>
              <w:rPr/>
            </w:pPr>
            <w:r w:rsidDel="00000000" w:rsidR="00000000" w:rsidRPr="00000000">
              <w:rPr>
                <w:rtl w:val="0"/>
              </w:rPr>
              <w:t xml:space="preserve">There were no checks for if the email entered is already existing in the database tables where user emails are stored.</w:t>
            </w:r>
          </w:p>
        </w:tc>
      </w:tr>
      <w:tr>
        <w:trPr>
          <w:cantSplit w:val="0"/>
          <w:tblHeader w:val="0"/>
        </w:trPr>
        <w:tc>
          <w:tcPr>
            <w:vAlign w:val="top"/>
          </w:tcPr>
          <w:p w:rsidR="00000000" w:rsidDel="00000000" w:rsidP="00000000" w:rsidRDefault="00000000" w:rsidRPr="00000000" w14:paraId="00000065">
            <w:pPr>
              <w:rPr>
                <w:rFonts w:ascii="Arial Black" w:cs="Arial Black" w:eastAsia="Arial Black" w:hAnsi="Arial Black"/>
              </w:rPr>
            </w:pPr>
            <w:r w:rsidDel="00000000" w:rsidR="00000000" w:rsidRPr="00000000">
              <w:rPr>
                <w:rFonts w:ascii="Arial Black" w:cs="Arial Black" w:eastAsia="Arial Black" w:hAnsi="Arial Black"/>
                <w:rtl w:val="0"/>
              </w:rPr>
              <w:t xml:space="preserve">Resolution</w:t>
            </w:r>
          </w:p>
        </w:tc>
        <w:tc>
          <w:tcPr>
            <w:vAlign w:val="top"/>
          </w:tcPr>
          <w:p w:rsidR="00000000" w:rsidDel="00000000" w:rsidP="00000000" w:rsidRDefault="00000000" w:rsidRPr="00000000" w14:paraId="00000066">
            <w:pPr>
              <w:rPr/>
            </w:pPr>
            <w:r w:rsidDel="00000000" w:rsidR="00000000" w:rsidRPr="00000000">
              <w:rPr>
                <w:rtl w:val="0"/>
              </w:rPr>
              <w:t xml:space="preserve">Nov 4, 2023</w:t>
            </w:r>
          </w:p>
        </w:tc>
      </w:tr>
      <w:tr>
        <w:trPr>
          <w:cantSplit w:val="0"/>
          <w:tblHeader w:val="0"/>
        </w:trPr>
        <w:tc>
          <w:tcPr>
            <w:vAlign w:val="top"/>
          </w:tcPr>
          <w:p w:rsidR="00000000" w:rsidDel="00000000" w:rsidP="00000000" w:rsidRDefault="00000000" w:rsidRPr="00000000" w14:paraId="00000067">
            <w:pPr>
              <w:rPr>
                <w:rFonts w:ascii="Arial Black" w:cs="Arial Black" w:eastAsia="Arial Black" w:hAnsi="Arial Black"/>
              </w:rPr>
            </w:pPr>
            <w:r w:rsidDel="00000000" w:rsidR="00000000" w:rsidRPr="00000000">
              <w:rPr>
                <w:rFonts w:ascii="Arial Black" w:cs="Arial Black" w:eastAsia="Arial Black" w:hAnsi="Arial Black"/>
                <w:rtl w:val="0"/>
              </w:rPr>
              <w:t xml:space="preserve">Addressed Date</w:t>
            </w:r>
          </w:p>
        </w:tc>
        <w:tc>
          <w:tcPr>
            <w:vAlign w:val="top"/>
          </w:tcPr>
          <w:p w:rsidR="00000000" w:rsidDel="00000000" w:rsidP="00000000" w:rsidRDefault="00000000" w:rsidRPr="00000000" w14:paraId="00000068">
            <w:pPr>
              <w:rPr/>
            </w:pPr>
            <w:r w:rsidDel="00000000" w:rsidR="00000000" w:rsidRPr="00000000">
              <w:rPr>
                <w:rtl w:val="0"/>
              </w:rPr>
              <w:t xml:space="preserve">Nov 4, 2023</w:t>
            </w:r>
          </w:p>
        </w:tc>
      </w:tr>
      <w:tr>
        <w:trPr>
          <w:cantSplit w:val="0"/>
          <w:tblHeader w:val="0"/>
        </w:trPr>
        <w:tc>
          <w:tcPr>
            <w:vAlign w:val="top"/>
          </w:tcPr>
          <w:p w:rsidR="00000000" w:rsidDel="00000000" w:rsidP="00000000" w:rsidRDefault="00000000" w:rsidRPr="00000000" w14:paraId="00000069">
            <w:pPr>
              <w:rPr>
                <w:rFonts w:ascii="Arial Black" w:cs="Arial Black" w:eastAsia="Arial Black" w:hAnsi="Arial Black"/>
              </w:rPr>
            </w:pPr>
            <w:r w:rsidDel="00000000" w:rsidR="00000000" w:rsidRPr="00000000">
              <w:rPr>
                <w:rFonts w:ascii="Arial Black" w:cs="Arial Black" w:eastAsia="Arial Black" w:hAnsi="Arial Black"/>
                <w:rtl w:val="0"/>
              </w:rPr>
              <w:t xml:space="preserve">Creation Phase</w:t>
            </w:r>
          </w:p>
        </w:tc>
        <w:tc>
          <w:tcPr>
            <w:vAlign w:val="top"/>
          </w:tcPr>
          <w:p w:rsidR="00000000" w:rsidDel="00000000" w:rsidP="00000000" w:rsidRDefault="00000000" w:rsidRPr="00000000" w14:paraId="0000006A">
            <w:pPr>
              <w:rPr/>
            </w:pPr>
            <w:r w:rsidDel="00000000" w:rsidR="00000000" w:rsidRPr="00000000">
              <w:rPr>
                <w:rtl w:val="0"/>
              </w:rPr>
              <w:t xml:space="preserve">Implementation</w:t>
            </w:r>
          </w:p>
        </w:tc>
      </w:tr>
      <w:tr>
        <w:trPr>
          <w:cantSplit w:val="0"/>
          <w:tblHeader w:val="0"/>
        </w:trPr>
        <w:tc>
          <w:tcPr>
            <w:vAlign w:val="top"/>
          </w:tcPr>
          <w:p w:rsidR="00000000" w:rsidDel="00000000" w:rsidP="00000000" w:rsidRDefault="00000000" w:rsidRPr="00000000" w14:paraId="0000006B">
            <w:pPr>
              <w:rPr>
                <w:rFonts w:ascii="Arial Black" w:cs="Arial Black" w:eastAsia="Arial Black" w:hAnsi="Arial Black"/>
              </w:rPr>
            </w:pPr>
            <w:r w:rsidDel="00000000" w:rsidR="00000000" w:rsidRPr="00000000">
              <w:rPr>
                <w:rFonts w:ascii="Arial Black" w:cs="Arial Black" w:eastAsia="Arial Black" w:hAnsi="Arial Black"/>
                <w:rtl w:val="0"/>
              </w:rPr>
              <w:t xml:space="preserve">Detection Phase</w:t>
            </w:r>
          </w:p>
        </w:tc>
        <w:tc>
          <w:tcPr>
            <w:vAlign w:val="top"/>
          </w:tcPr>
          <w:p w:rsidR="00000000" w:rsidDel="00000000" w:rsidP="00000000" w:rsidRDefault="00000000" w:rsidRPr="00000000" w14:paraId="0000006C">
            <w:pPr>
              <w:rPr/>
            </w:pPr>
            <w:r w:rsidDel="00000000" w:rsidR="00000000" w:rsidRPr="00000000">
              <w:rPr>
                <w:rtl w:val="0"/>
              </w:rPr>
              <w:t xml:space="preserve">Testing</w:t>
            </w:r>
          </w:p>
        </w:tc>
      </w:tr>
      <w:tr>
        <w:trPr>
          <w:cantSplit w:val="0"/>
          <w:tblHeader w:val="0"/>
        </w:trPr>
        <w:tc>
          <w:tcPr>
            <w:vAlign w:val="top"/>
          </w:tcPr>
          <w:p w:rsidR="00000000" w:rsidDel="00000000" w:rsidP="00000000" w:rsidRDefault="00000000" w:rsidRPr="00000000" w14:paraId="0000006D">
            <w:pPr>
              <w:rPr>
                <w:rFonts w:ascii="Arial Black" w:cs="Arial Black" w:eastAsia="Arial Black" w:hAnsi="Arial Black"/>
              </w:rPr>
            </w:pPr>
            <w:r w:rsidDel="00000000" w:rsidR="00000000" w:rsidRPr="00000000">
              <w:rPr>
                <w:rFonts w:ascii="Arial Black" w:cs="Arial Black" w:eastAsia="Arial Black" w:hAnsi="Arial Black"/>
                <w:rtl w:val="0"/>
              </w:rPr>
              <w:t xml:space="preserve">Correction Time </w:t>
            </w:r>
          </w:p>
        </w:tc>
        <w:tc>
          <w:tcPr>
            <w:vAlign w:val="top"/>
          </w:tcPr>
          <w:p w:rsidR="00000000" w:rsidDel="00000000" w:rsidP="00000000" w:rsidRDefault="00000000" w:rsidRPr="00000000" w14:paraId="0000006E">
            <w:pPr>
              <w:rPr/>
            </w:pPr>
            <w:r w:rsidDel="00000000" w:rsidR="00000000" w:rsidRPr="00000000">
              <w:rPr>
                <w:rtl w:val="0"/>
              </w:rPr>
              <w:t xml:space="preserve">20 minutes</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vertAlign w:val="baseline"/>
        </w:rPr>
      </w:pPr>
      <w:r w:rsidDel="00000000" w:rsidR="00000000" w:rsidRPr="00000000">
        <w:rPr>
          <w:b w:val="1"/>
          <w:vertAlign w:val="baseline"/>
          <w:rtl w:val="0"/>
        </w:rPr>
        <w:t xml:space="preserve">Defects</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jc w:val="both"/>
        <w:rPr>
          <w:vertAlign w:val="baseline"/>
        </w:rPr>
      </w:pPr>
      <w:r w:rsidDel="00000000" w:rsidR="00000000" w:rsidRPr="00000000">
        <w:rPr>
          <w:rFonts w:ascii="Arial" w:cs="Arial" w:eastAsia="Arial" w:hAnsi="Arial"/>
          <w:vertAlign w:val="baseline"/>
          <w:rtl w:val="0"/>
        </w:rPr>
        <w:t xml:space="preserve">At this time, defects that were found were labeled as incidents.  Many of what we consider defects were self made defects that were hard to find but easy to correct. Incidents were found that had the opportunity of turning into defects in the system had they not been able to be corrected.  </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pStyle w:val="Heading1"/>
        <w:rPr>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The testing procedure to date has been conducted using manual system testing and concurrent unit testing.  Features tested include but are not limited to:</w:t>
        <w:br w:type="textWrapping"/>
      </w:r>
    </w:p>
    <w:p w:rsidR="00000000" w:rsidDel="00000000" w:rsidP="00000000" w:rsidRDefault="00000000" w:rsidRPr="00000000" w14:paraId="00000077">
      <w:pPr>
        <w:numPr>
          <w:ilvl w:val="0"/>
          <w:numId w:val="1"/>
        </w:numPr>
        <w:ind w:left="360"/>
        <w:jc w:val="both"/>
      </w:pPr>
      <w:r w:rsidDel="00000000" w:rsidR="00000000" w:rsidRPr="00000000">
        <w:rPr>
          <w:rFonts w:ascii="Arial" w:cs="Arial" w:eastAsia="Arial" w:hAnsi="Arial"/>
          <w:rtl w:val="0"/>
        </w:rPr>
        <w:t xml:space="preserve">Ability for a non-logged in user to only access select pages.</w:t>
        <w:br w:type="textWrapping"/>
        <w:t xml:space="preserve">Test Case: 1.1, 1.2, 1.3, 1.4, 1.5, 1.6</w:t>
        <w:br w:type="textWrapping"/>
      </w:r>
    </w:p>
    <w:p w:rsidR="00000000" w:rsidDel="00000000" w:rsidP="00000000" w:rsidRDefault="00000000" w:rsidRPr="00000000" w14:paraId="00000078">
      <w:pPr>
        <w:numPr>
          <w:ilvl w:val="0"/>
          <w:numId w:val="1"/>
        </w:numPr>
        <w:ind w:left="360"/>
        <w:jc w:val="both"/>
        <w:rPr>
          <w:rFonts w:ascii="Arial" w:cs="Arial" w:eastAsia="Arial" w:hAnsi="Arial"/>
        </w:rPr>
      </w:pPr>
      <w:r w:rsidDel="00000000" w:rsidR="00000000" w:rsidRPr="00000000">
        <w:rPr>
          <w:rFonts w:ascii="Arial" w:cs="Arial" w:eastAsia="Arial" w:hAnsi="Arial"/>
          <w:rtl w:val="0"/>
        </w:rPr>
        <w:t xml:space="preserve">Ability to create a user account and to login</w:t>
        <w:br w:type="textWrapping"/>
        <w:t xml:space="preserve">Test Case: 2.1, 2.2</w:t>
        <w:br w:type="textWrapping"/>
      </w:r>
    </w:p>
    <w:p w:rsidR="00000000" w:rsidDel="00000000" w:rsidP="00000000" w:rsidRDefault="00000000" w:rsidRPr="00000000" w14:paraId="00000079">
      <w:pPr>
        <w:numPr>
          <w:ilvl w:val="0"/>
          <w:numId w:val="1"/>
        </w:numPr>
        <w:ind w:left="360"/>
        <w:jc w:val="both"/>
      </w:pPr>
      <w:r w:rsidDel="00000000" w:rsidR="00000000" w:rsidRPr="00000000">
        <w:rPr>
          <w:rFonts w:ascii="Arial" w:cs="Arial" w:eastAsia="Arial" w:hAnsi="Arial"/>
          <w:rtl w:val="0"/>
        </w:rPr>
        <w:t xml:space="preserve">Ability for a logged in user to only access select pages.</w:t>
        <w:br w:type="textWrapping"/>
        <w:t xml:space="preserve">Test Case: 3.1, 3.2, 3.3, 3.4, 3.5, 3.6</w:t>
        <w:br w:type="textWrapping"/>
      </w:r>
    </w:p>
    <w:p w:rsidR="00000000" w:rsidDel="00000000" w:rsidP="00000000" w:rsidRDefault="00000000" w:rsidRPr="00000000" w14:paraId="0000007A">
      <w:pPr>
        <w:numPr>
          <w:ilvl w:val="0"/>
          <w:numId w:val="1"/>
        </w:numPr>
        <w:ind w:left="360"/>
        <w:jc w:val="both"/>
      </w:pPr>
      <w:r w:rsidDel="00000000" w:rsidR="00000000" w:rsidRPr="00000000">
        <w:rPr>
          <w:rFonts w:ascii="Arial" w:cs="Arial" w:eastAsia="Arial" w:hAnsi="Arial"/>
          <w:rtl w:val="0"/>
        </w:rPr>
        <w:t xml:space="preserve">Ability for an admin user to access all pages.</w:t>
        <w:br w:type="textWrapping"/>
        <w:t xml:space="preserve">Test Case: 4.1, 4.2, 4.3, 4.4, 4.5, 4.6</w:t>
        <w:br w:type="textWrapping"/>
      </w:r>
    </w:p>
    <w:p w:rsidR="00000000" w:rsidDel="00000000" w:rsidP="00000000" w:rsidRDefault="00000000" w:rsidRPr="00000000" w14:paraId="0000007B">
      <w:pPr>
        <w:numPr>
          <w:ilvl w:val="0"/>
          <w:numId w:val="1"/>
        </w:numPr>
        <w:ind w:left="360"/>
        <w:jc w:val="both"/>
        <w:rPr>
          <w:rFonts w:ascii="Arial" w:cs="Arial" w:eastAsia="Arial" w:hAnsi="Arial"/>
        </w:rPr>
      </w:pPr>
      <w:r w:rsidDel="00000000" w:rsidR="00000000" w:rsidRPr="00000000">
        <w:rPr>
          <w:rFonts w:ascii="Arial" w:cs="Arial" w:eastAsia="Arial" w:hAnsi="Arial"/>
          <w:rtl w:val="0"/>
        </w:rPr>
        <w:t xml:space="preserve">Ability for any user to filter job listings based on criteria</w:t>
        <w:br w:type="textWrapping"/>
        <w:t xml:space="preserve">Test Case: 5.1, 5.2, 5.3, 5.4. 5.5</w:t>
        <w:br w:type="textWrapping"/>
      </w:r>
    </w:p>
    <w:p w:rsidR="00000000" w:rsidDel="00000000" w:rsidP="00000000" w:rsidRDefault="00000000" w:rsidRPr="00000000" w14:paraId="0000007C">
      <w:pPr>
        <w:numPr>
          <w:ilvl w:val="0"/>
          <w:numId w:val="1"/>
        </w:numPr>
        <w:ind w:left="360"/>
        <w:jc w:val="both"/>
        <w:rPr>
          <w:rFonts w:ascii="Arial" w:cs="Arial" w:eastAsia="Arial" w:hAnsi="Arial"/>
        </w:rPr>
      </w:pPr>
      <w:r w:rsidDel="00000000" w:rsidR="00000000" w:rsidRPr="00000000">
        <w:rPr>
          <w:rFonts w:ascii="Arial" w:cs="Arial" w:eastAsia="Arial" w:hAnsi="Arial"/>
          <w:rtl w:val="0"/>
        </w:rPr>
        <w:t xml:space="preserve">Ability for users to apply to jobs and to update their information</w:t>
        <w:br w:type="textWrapping"/>
        <w:t xml:space="preserve">Test Case: 6.1, 6.2, 6.3, 6.4</w:t>
        <w:br w:type="textWrapping"/>
      </w:r>
    </w:p>
    <w:p w:rsidR="00000000" w:rsidDel="00000000" w:rsidP="00000000" w:rsidRDefault="00000000" w:rsidRPr="00000000" w14:paraId="0000007D">
      <w:pPr>
        <w:numPr>
          <w:ilvl w:val="0"/>
          <w:numId w:val="1"/>
        </w:numPr>
        <w:ind w:left="360"/>
        <w:jc w:val="both"/>
        <w:rPr>
          <w:rFonts w:ascii="Arial" w:cs="Arial" w:eastAsia="Arial" w:hAnsi="Arial"/>
        </w:rPr>
      </w:pPr>
      <w:r w:rsidDel="00000000" w:rsidR="00000000" w:rsidRPr="00000000">
        <w:rPr>
          <w:rFonts w:ascii="Arial" w:cs="Arial" w:eastAsia="Arial" w:hAnsi="Arial"/>
          <w:rtl w:val="0"/>
        </w:rPr>
        <w:t xml:space="preserve">Ability for admin users to modify and view jobs and applications</w:t>
      </w:r>
    </w:p>
    <w:p w:rsidR="00000000" w:rsidDel="00000000" w:rsidP="00000000" w:rsidRDefault="00000000" w:rsidRPr="00000000" w14:paraId="0000007E">
      <w:pPr>
        <w:ind w:left="720" w:firstLine="0"/>
        <w:jc w:val="both"/>
        <w:rPr>
          <w:rFonts w:ascii="Arial" w:cs="Arial" w:eastAsia="Arial" w:hAnsi="Arial"/>
        </w:rPr>
      </w:pPr>
      <w:r w:rsidDel="00000000" w:rsidR="00000000" w:rsidRPr="00000000">
        <w:rPr>
          <w:rFonts w:ascii="Arial" w:cs="Arial" w:eastAsia="Arial" w:hAnsi="Arial"/>
          <w:rtl w:val="0"/>
        </w:rPr>
        <w:t xml:space="preserve">Test Case: 7.1, 7.2, 7.3, 7.4, 7.5, 7.6</w:t>
      </w:r>
    </w:p>
    <w:p w:rsidR="00000000" w:rsidDel="00000000" w:rsidP="00000000" w:rsidRDefault="00000000" w:rsidRPr="00000000" w14:paraId="0000007F">
      <w:pPr>
        <w:ind w:left="108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0">
      <w:pPr>
        <w:ind w:left="720" w:firstLine="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Further system testing will be done as newly implemented features become available.  These features include all the functionality of the Administration Page which entails adding and removing users, signaling on call/ off call status and email preferences.  To date, one incident has been found and is currently undergoing corrective measures.  This incident was determined merely cosmetic and will not occur if correct procedures of system usage are followed.</w:t>
      </w:r>
    </w:p>
    <w:p w:rsidR="00000000" w:rsidDel="00000000" w:rsidP="00000000" w:rsidRDefault="00000000" w:rsidRPr="00000000" w14:paraId="00000082">
      <w:pPr>
        <w:rPr>
          <w:vertAlign w:val="baseline"/>
        </w:rPr>
      </w:pPr>
      <w:r w:rsidDel="00000000" w:rsidR="00000000" w:rsidRPr="00000000">
        <w:rPr>
          <w:rFonts w:ascii="Arial" w:cs="Arial" w:eastAsia="Arial" w:hAnsi="Arial"/>
          <w:vertAlign w:val="baseline"/>
          <w:rtl w:val="0"/>
        </w:rPr>
        <w:t xml:space="preserve"> </w:t>
      </w:r>
      <w:r w:rsidDel="00000000" w:rsidR="00000000" w:rsidRPr="00000000">
        <w:rPr>
          <w:rtl w:val="0"/>
        </w:rPr>
      </w:r>
    </w:p>
    <w:sectPr>
      <w:headerReference r:id="rId6" w:type="default"/>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Document and Specification: Test Reports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