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8766" w14:textId="665F447B" w:rsidR="00986A9A" w:rsidRDefault="00986A9A">
      <w:pPr>
        <w:rPr>
          <w:b/>
          <w:bCs/>
          <w:sz w:val="24"/>
          <w:szCs w:val="24"/>
        </w:rPr>
      </w:pPr>
      <w:r w:rsidRPr="00986A9A">
        <w:rPr>
          <w:b/>
          <w:bCs/>
          <w:sz w:val="24"/>
          <w:szCs w:val="24"/>
        </w:rPr>
        <w:t>INTRODUCTION</w:t>
      </w:r>
    </w:p>
    <w:p w14:paraId="3045E63B" w14:textId="77777777" w:rsidR="00986A9A" w:rsidRDefault="00986A9A">
      <w:r>
        <w:t xml:space="preserve">Kickstarter is known to be one of the most popular crowdfunding service. </w:t>
      </w:r>
    </w:p>
    <w:p w14:paraId="0E33CE2E" w14:textId="1F0A2732" w:rsidR="00986A9A" w:rsidRDefault="00986A9A">
      <w:r>
        <w:t>Crowdfunding is a way for people, businesses and charities to raise money, and it works through individuals or organizations who invest (or donate to) crowdfunding projects in return for a potential profit or reward. (Money Advice Service, UK)</w:t>
      </w:r>
    </w:p>
    <w:p w14:paraId="638E5BAA" w14:textId="6FF3C969" w:rsidR="00986A9A" w:rsidRDefault="00A01F28">
      <w:r>
        <w:t xml:space="preserve">Kickstarter projects start with beginning a campaign, establishing the minimum funding goal, deciding the reward criteria, and campaign deadline. Kickstarter </w:t>
      </w:r>
      <w:r w:rsidR="00B901E6">
        <w:t>crowdfunding service follows an all-or-nothing model; if a campaign fails to meet the funding goal, no funds are received.</w:t>
      </w:r>
    </w:p>
    <w:p w14:paraId="3272B3BC" w14:textId="77777777" w:rsidR="008B15E8" w:rsidRDefault="008B15E8">
      <w:pPr>
        <w:rPr>
          <w:b/>
          <w:bCs/>
          <w:sz w:val="24"/>
          <w:szCs w:val="24"/>
        </w:rPr>
      </w:pPr>
    </w:p>
    <w:p w14:paraId="7682A638" w14:textId="7565FBF9" w:rsidR="00B901E6" w:rsidRDefault="008B15E8">
      <w:pPr>
        <w:rPr>
          <w:b/>
          <w:bCs/>
          <w:sz w:val="24"/>
          <w:szCs w:val="24"/>
        </w:rPr>
      </w:pPr>
      <w:r w:rsidRPr="008B15E8">
        <w:rPr>
          <w:b/>
          <w:bCs/>
          <w:sz w:val="24"/>
          <w:szCs w:val="24"/>
        </w:rPr>
        <w:t>ANALYSIS</w:t>
      </w:r>
    </w:p>
    <w:p w14:paraId="60F484B1" w14:textId="7D151BA1" w:rsidR="00604EC8" w:rsidRDefault="008B15E8">
      <w:r>
        <w:t>The total funding goal and the total pledged amount for the entire project was calculated to be 295,956,469.8 USD and 46,173741.66 respectively</w:t>
      </w:r>
      <w:r w:rsidR="00A474AC">
        <w:t>; the pledged amount representing 15.6% of the funding goal.</w:t>
      </w:r>
      <w:r w:rsidR="001F050E">
        <w:t xml:space="preserve"> This could be misleading because some of the projects were cancelled, while others were still live at the </w:t>
      </w:r>
      <w:r w:rsidR="000E6F7C">
        <w:t>deadline</w:t>
      </w:r>
      <w:r w:rsidR="001F050E">
        <w:t xml:space="preserve"> date of the project.</w:t>
      </w:r>
    </w:p>
    <w:p w14:paraId="69B72D1D" w14:textId="77777777" w:rsidR="00610D3A" w:rsidRDefault="001F050E" w:rsidP="0011014F">
      <w:pPr>
        <w:spacing w:before="240"/>
      </w:pPr>
      <w:r>
        <w:t>A better analysis could be done focusing on the outcomes of the projects, either successful or failed.</w:t>
      </w:r>
    </w:p>
    <w:p w14:paraId="00080F81" w14:textId="2AFE5290" w:rsidR="00610D3A" w:rsidRDefault="00B96C24" w:rsidP="0011014F">
      <w:pPr>
        <w:spacing w:before="240"/>
      </w:pPr>
      <w:r>
        <w:rPr>
          <w:noProof/>
        </w:rPr>
        <w:drawing>
          <wp:inline distT="0" distB="0" distL="0" distR="0" wp14:anchorId="57E824E6" wp14:editId="7FDC671D">
            <wp:extent cx="4572000" cy="3916679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5358FE-85F9-45AB-8F03-86CEA67E3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B21A07" w14:textId="09274D71" w:rsidR="00CE0DE8" w:rsidRPr="00D50739" w:rsidRDefault="00D50739" w:rsidP="0011014F">
      <w:pPr>
        <w:spacing w:before="2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Chart 1. </w:t>
      </w:r>
      <w:r w:rsidR="00AD06E2">
        <w:rPr>
          <w:i/>
          <w:iCs/>
          <w:sz w:val="20"/>
          <w:szCs w:val="20"/>
        </w:rPr>
        <w:t>Pivot Chart showing percentages of successful and fa</w:t>
      </w:r>
      <w:r w:rsidR="00303D6C">
        <w:rPr>
          <w:i/>
          <w:iCs/>
          <w:sz w:val="20"/>
          <w:szCs w:val="20"/>
        </w:rPr>
        <w:t>iled project, per project category</w:t>
      </w:r>
    </w:p>
    <w:p w14:paraId="117C5C78" w14:textId="694C6EB3" w:rsidR="00064B05" w:rsidRDefault="00206F5D" w:rsidP="0011014F">
      <w:pPr>
        <w:spacing w:before="240"/>
        <w:rPr>
          <w:rFonts w:eastAsia="Times New Roman"/>
        </w:rPr>
      </w:pPr>
      <w:r>
        <w:lastRenderedPageBreak/>
        <w:t xml:space="preserve">There were </w:t>
      </w:r>
      <w:r w:rsidR="003549B1">
        <w:t>more</w:t>
      </w:r>
      <w:r>
        <w:t xml:space="preserve"> successful projects (</w:t>
      </w:r>
      <w:r w:rsidR="003549B1">
        <w:t>5</w:t>
      </w:r>
      <w:r w:rsidR="0080750E">
        <w:t>9</w:t>
      </w:r>
      <w:r>
        <w:t>%) in reference to failed projects (</w:t>
      </w:r>
      <w:r w:rsidR="0080750E">
        <w:t>41</w:t>
      </w:r>
      <w:r>
        <w:t>%)</w:t>
      </w:r>
      <w:r w:rsidR="007A65F7">
        <w:t>.</w:t>
      </w:r>
      <w:r w:rsidR="007C02F4">
        <w:t xml:space="preserve"> </w:t>
      </w:r>
      <w:r w:rsidR="00A63CFF">
        <w:t xml:space="preserve">Kickstarter indicates that, </w:t>
      </w:r>
      <w:r w:rsidR="00C942BB">
        <w:t>“as of November 10,2020</w:t>
      </w:r>
      <w:r w:rsidR="00390D85">
        <w:t>, the success rate of fully funding a project on the crowd</w:t>
      </w:r>
      <w:r w:rsidR="00377780">
        <w:t>funding website was 38.21 p</w:t>
      </w:r>
      <w:r w:rsidR="0011014F">
        <w:t>ercent.” (</w:t>
      </w:r>
      <w:hyperlink r:id="rId5" w:history="1">
        <w:r w:rsidR="0011014F">
          <w:rPr>
            <w:rStyle w:val="Hyperlink"/>
            <w:rFonts w:eastAsia="Times New Roman"/>
          </w:rPr>
          <w:t>https://www.statista.com/statistics/235405/kickstarter-project-funding-success-rate/</w:t>
        </w:r>
      </w:hyperlink>
      <w:r w:rsidR="0011014F">
        <w:rPr>
          <w:rFonts w:eastAsia="Times New Roman"/>
        </w:rPr>
        <w:t>)</w:t>
      </w:r>
      <w:r w:rsidR="00EF4816">
        <w:rPr>
          <w:rFonts w:eastAsia="Times New Roman"/>
        </w:rPr>
        <w:t xml:space="preserve">. On this </w:t>
      </w:r>
      <w:r w:rsidR="00E46B28">
        <w:rPr>
          <w:rFonts w:eastAsia="Times New Roman"/>
        </w:rPr>
        <w:t>premise</w:t>
      </w:r>
      <w:r w:rsidR="00EF4816">
        <w:rPr>
          <w:rFonts w:eastAsia="Times New Roman"/>
        </w:rPr>
        <w:t xml:space="preserve"> alone, the </w:t>
      </w:r>
      <w:r w:rsidR="005633AB">
        <w:rPr>
          <w:rFonts w:eastAsia="Times New Roman"/>
        </w:rPr>
        <w:t xml:space="preserve">entire </w:t>
      </w:r>
      <w:r w:rsidR="00EF4816">
        <w:rPr>
          <w:rFonts w:eastAsia="Times New Roman"/>
        </w:rPr>
        <w:t xml:space="preserve">project could be deemed </w:t>
      </w:r>
      <w:r w:rsidR="006B7F18">
        <w:rPr>
          <w:rFonts w:eastAsia="Times New Roman"/>
        </w:rPr>
        <w:t>successful.</w:t>
      </w:r>
    </w:p>
    <w:p w14:paraId="343FAF4E" w14:textId="40575F55" w:rsidR="00BC411A" w:rsidRPr="00D46106" w:rsidRDefault="008151AE" w:rsidP="0011014F">
      <w:pPr>
        <w:spacing w:before="240"/>
        <w:rPr>
          <w:rFonts w:eastAsia="Times New Roman"/>
        </w:rPr>
      </w:pPr>
      <w:r>
        <w:rPr>
          <w:rFonts w:eastAsia="Times New Roman"/>
        </w:rPr>
        <w:t>Musi</w:t>
      </w:r>
      <w:r w:rsidR="00C52186">
        <w:rPr>
          <w:rFonts w:eastAsia="Times New Roman"/>
        </w:rPr>
        <w:t>c achieved a success percentage of</w:t>
      </w:r>
      <w:r w:rsidR="00797BA3">
        <w:rPr>
          <w:rFonts w:eastAsia="Times New Roman"/>
        </w:rPr>
        <w:t xml:space="preserve"> 82, whiles</w:t>
      </w:r>
      <w:r>
        <w:rPr>
          <w:rFonts w:eastAsia="Times New Roman"/>
        </w:rPr>
        <w:t xml:space="preserve"> theater</w:t>
      </w:r>
      <w:r w:rsidR="00DD2894">
        <w:rPr>
          <w:rFonts w:eastAsia="Times New Roman"/>
        </w:rPr>
        <w:t>,</w:t>
      </w:r>
      <w:r>
        <w:rPr>
          <w:rFonts w:eastAsia="Times New Roman"/>
        </w:rPr>
        <w:t xml:space="preserve"> and</w:t>
      </w:r>
      <w:r w:rsidR="00797BA3">
        <w:rPr>
          <w:rFonts w:eastAsia="Times New Roman"/>
        </w:rPr>
        <w:t xml:space="preserve"> film</w:t>
      </w:r>
      <w:r w:rsidR="008B0231">
        <w:rPr>
          <w:rFonts w:eastAsia="Times New Roman"/>
        </w:rPr>
        <w:t xml:space="preserve"> &amp; Video achieved 63 percent </w:t>
      </w:r>
      <w:r w:rsidR="00F45BB4">
        <w:rPr>
          <w:rFonts w:eastAsia="Times New Roman"/>
        </w:rPr>
        <w:t xml:space="preserve">success </w:t>
      </w:r>
      <w:r w:rsidR="008B0231">
        <w:rPr>
          <w:rFonts w:eastAsia="Times New Roman"/>
        </w:rPr>
        <w:t>each</w:t>
      </w:r>
      <w:r w:rsidR="00F45BB4">
        <w:rPr>
          <w:rFonts w:eastAsia="Times New Roman"/>
        </w:rPr>
        <w:t xml:space="preserve">, which are greater than the average </w:t>
      </w:r>
      <w:r w:rsidR="004C2631">
        <w:rPr>
          <w:rFonts w:eastAsia="Times New Roman"/>
        </w:rPr>
        <w:t xml:space="preserve">success rate of </w:t>
      </w:r>
      <w:r w:rsidR="00FC4EC7">
        <w:rPr>
          <w:rFonts w:eastAsia="Times New Roman"/>
        </w:rPr>
        <w:t>all</w:t>
      </w:r>
      <w:r w:rsidR="004C2631">
        <w:rPr>
          <w:rFonts w:eastAsia="Times New Roman"/>
        </w:rPr>
        <w:t xml:space="preserve"> successful and failed projects.</w:t>
      </w:r>
      <w:r>
        <w:rPr>
          <w:rFonts w:eastAsia="Times New Roman"/>
        </w:rPr>
        <w:t xml:space="preserve"> </w:t>
      </w:r>
    </w:p>
    <w:p w14:paraId="114A6124" w14:textId="3A5BE0C5" w:rsidR="00BD2A80" w:rsidRDefault="007A65F7">
      <w:r>
        <w:t xml:space="preserve">Successful projects had on the average, more backers (123.87) than failed projects (17.71). Comparing these averages to the above percentage calculations </w:t>
      </w:r>
      <w:r w:rsidR="00E46B28">
        <w:t xml:space="preserve">for either outcome </w:t>
      </w:r>
      <w:r>
        <w:t>indicate</w:t>
      </w:r>
      <w:r w:rsidR="007F36E8">
        <w:t>s</w:t>
      </w:r>
      <w:r>
        <w:t xml:space="preserve"> a</w:t>
      </w:r>
      <w:r w:rsidR="00891C93">
        <w:t xml:space="preserve"> </w:t>
      </w:r>
      <w:r>
        <w:t>direct relationship</w:t>
      </w:r>
      <w:r w:rsidR="0005287F">
        <w:t xml:space="preserve"> between </w:t>
      </w:r>
      <w:r w:rsidR="00B854E3">
        <w:t>number of backers and project outcome</w:t>
      </w:r>
      <w:r>
        <w:t>. However, the backers count for the failed projects looks smother than for successful projects which has an outlier of 20,242, jumping from 3,355 backers.</w:t>
      </w:r>
      <w:r w:rsidR="00BA0BE8">
        <w:t xml:space="preserve"> Th</w:t>
      </w:r>
      <w:r w:rsidR="002018D2">
        <w:t xml:space="preserve">e </w:t>
      </w:r>
      <w:r w:rsidR="00E55E56">
        <w:t xml:space="preserve">single </w:t>
      </w:r>
      <w:r w:rsidR="002018D2">
        <w:t>outlier</w:t>
      </w:r>
      <w:r w:rsidR="00E55E56">
        <w:t xml:space="preserve"> accounted for </w:t>
      </w:r>
      <w:r w:rsidR="00FD579B">
        <w:t xml:space="preserve">an 18.87 increment of the average </w:t>
      </w:r>
      <w:r w:rsidR="00CC3B3F">
        <w:t>number of backers for successful projects.</w:t>
      </w:r>
      <w:r w:rsidR="002018D2">
        <w:t xml:space="preserve"> </w:t>
      </w:r>
    </w:p>
    <w:p w14:paraId="71CACA31" w14:textId="66A02CFF" w:rsidR="00D5313D" w:rsidRDefault="00D5313D">
      <w:r>
        <w:rPr>
          <w:noProof/>
        </w:rPr>
        <w:drawing>
          <wp:inline distT="0" distB="0" distL="0" distR="0" wp14:anchorId="003DA3E2" wp14:editId="57C4CC2C">
            <wp:extent cx="5724525" cy="3620452"/>
            <wp:effectExtent l="0" t="0" r="9525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4137C1D-DD18-4416-85C6-24726974D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EB1505" w14:textId="2B5724E5" w:rsidR="009C3278" w:rsidRPr="009C3278" w:rsidRDefault="006C32A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Chart 2. Scatter chart showing </w:t>
      </w:r>
      <w:r w:rsidR="008838E7">
        <w:rPr>
          <w:rFonts w:cstheme="minorHAnsi"/>
          <w:i/>
          <w:iCs/>
          <w:sz w:val="20"/>
          <w:szCs w:val="20"/>
        </w:rPr>
        <w:t>the Median, Mean</w:t>
      </w:r>
      <w:r w:rsidR="008C3538">
        <w:rPr>
          <w:rFonts w:cstheme="minorHAnsi"/>
          <w:i/>
          <w:iCs/>
          <w:sz w:val="20"/>
          <w:szCs w:val="20"/>
        </w:rPr>
        <w:t xml:space="preserve">, Maximum, Minimum, Variance </w:t>
      </w:r>
      <w:r w:rsidR="00ED4AA0">
        <w:rPr>
          <w:rFonts w:cstheme="minorHAnsi"/>
          <w:i/>
          <w:iCs/>
          <w:sz w:val="20"/>
          <w:szCs w:val="20"/>
        </w:rPr>
        <w:t xml:space="preserve">and Standard Deviation values of </w:t>
      </w:r>
      <w:r w:rsidR="00C11535">
        <w:rPr>
          <w:rFonts w:cstheme="minorHAnsi"/>
          <w:i/>
          <w:iCs/>
          <w:sz w:val="20"/>
          <w:szCs w:val="20"/>
        </w:rPr>
        <w:t>successful and failed projects</w:t>
      </w:r>
    </w:p>
    <w:p w14:paraId="69F912F8" w14:textId="510A2C97" w:rsidR="008028BC" w:rsidRDefault="00BD2A80">
      <w:r>
        <w:t xml:space="preserve">What </w:t>
      </w:r>
      <w:r w:rsidR="00C67D2E">
        <w:t>else</w:t>
      </w:r>
      <w:r>
        <w:t xml:space="preserve"> account</w:t>
      </w:r>
      <w:r w:rsidR="005D79CB">
        <w:t>ed</w:t>
      </w:r>
      <w:r>
        <w:t xml:space="preserve"> for the outcome</w:t>
      </w:r>
      <w:r w:rsidR="005D79CB">
        <w:t>s</w:t>
      </w:r>
      <w:r>
        <w:t xml:space="preserve"> of the projects? Could it be attribut</w:t>
      </w:r>
      <w:r w:rsidR="00555702">
        <w:t xml:space="preserve">able to </w:t>
      </w:r>
      <w:r>
        <w:t>the project campaigners’ activities or time length for promotion?</w:t>
      </w:r>
      <w:r w:rsidR="00C612E7">
        <w:t xml:space="preserve">The dataset </w:t>
      </w:r>
      <w:r w:rsidR="00DD583D">
        <w:t xml:space="preserve">did not </w:t>
      </w:r>
      <w:r w:rsidR="007F7812">
        <w:t xml:space="preserve">indicate the number of times </w:t>
      </w:r>
      <w:r w:rsidR="00533C0F">
        <w:t xml:space="preserve">each project was updated which would have been </w:t>
      </w:r>
      <w:r w:rsidR="005A6201">
        <w:t xml:space="preserve">associated with campaigners’ activities. </w:t>
      </w:r>
      <w:r w:rsidR="006251CE">
        <w:t>However, b</w:t>
      </w:r>
      <w:r w:rsidR="00DD58B8">
        <w:t xml:space="preserve">oth successful </w:t>
      </w:r>
      <w:r w:rsidR="00350D6E">
        <w:t>and f</w:t>
      </w:r>
      <w:r w:rsidR="00DA0BE8">
        <w:t>ailed projects had the same</w:t>
      </w:r>
      <w:r w:rsidR="00350D6E">
        <w:t xml:space="preserve"> average of</w:t>
      </w:r>
      <w:r w:rsidR="00DA0BE8">
        <w:t xml:space="preserve"> number of days </w:t>
      </w:r>
      <w:r w:rsidR="005113DA">
        <w:t xml:space="preserve">(approximately 33 days) </w:t>
      </w:r>
      <w:r w:rsidR="00DA0BE8">
        <w:t xml:space="preserve">between project launch and </w:t>
      </w:r>
      <w:r w:rsidR="00225C66">
        <w:t>deadline.</w:t>
      </w:r>
      <w:r w:rsidR="002A13D7">
        <w:t xml:space="preserve"> </w:t>
      </w:r>
    </w:p>
    <w:p w14:paraId="283226A2" w14:textId="3D5D58D9" w:rsidR="00BD2A80" w:rsidRDefault="002A13D7">
      <w:r>
        <w:t>Therefore</w:t>
      </w:r>
      <w:r w:rsidR="00F03D0F">
        <w:t>,</w:t>
      </w:r>
      <w:r>
        <w:t xml:space="preserve"> the success or </w:t>
      </w:r>
      <w:r w:rsidR="008028BC">
        <w:t xml:space="preserve">failure of a project could not be attributed to </w:t>
      </w:r>
      <w:r w:rsidR="00B02377">
        <w:t>timespan between launch and deadline.</w:t>
      </w:r>
    </w:p>
    <w:p w14:paraId="30E2EBC9" w14:textId="0A5685C6" w:rsidR="00F03D0F" w:rsidRDefault="00F03D0F"/>
    <w:p w14:paraId="3456C1B7" w14:textId="60852B17" w:rsidR="00EA14CF" w:rsidRDefault="00EA14CF">
      <w:r>
        <w:t>A key characteristic with su</w:t>
      </w:r>
      <w:r w:rsidR="00C93EBB">
        <w:t xml:space="preserve">ccessful projects, as shown by chart </w:t>
      </w:r>
      <w:r w:rsidR="00C36035">
        <w:t xml:space="preserve">3 </w:t>
      </w:r>
      <w:r w:rsidR="00C93EBB">
        <w:t xml:space="preserve">below is that, </w:t>
      </w:r>
      <w:r w:rsidR="00A73BA5">
        <w:t xml:space="preserve">with </w:t>
      </w:r>
      <w:r w:rsidR="003A63A4">
        <w:t>few</w:t>
      </w:r>
      <w:r w:rsidR="00A73BA5">
        <w:t xml:space="preserve"> </w:t>
      </w:r>
      <w:r w:rsidR="00BF5EEF">
        <w:t>exception</w:t>
      </w:r>
      <w:r w:rsidR="003A63A4">
        <w:t>s</w:t>
      </w:r>
      <w:r w:rsidR="00555AAA">
        <w:t>,</w:t>
      </w:r>
      <w:r w:rsidR="00BF5EEF">
        <w:t xml:space="preserve"> </w:t>
      </w:r>
      <w:r w:rsidR="00A93FDD">
        <w:t xml:space="preserve">the </w:t>
      </w:r>
      <w:r w:rsidR="00555AAA">
        <w:t>percentage</w:t>
      </w:r>
      <w:r w:rsidR="00984F42">
        <w:t xml:space="preserve"> </w:t>
      </w:r>
      <w:r w:rsidR="0013441D">
        <w:t>per</w:t>
      </w:r>
      <w:r w:rsidR="00984F42">
        <w:t xml:space="preserve"> successful project de</w:t>
      </w:r>
      <w:r w:rsidR="002C0F0C">
        <w:t>creased with increas</w:t>
      </w:r>
      <w:r w:rsidR="00DA45DB">
        <w:t>ing</w:t>
      </w:r>
      <w:r w:rsidR="002C0F0C">
        <w:t xml:space="preserve"> </w:t>
      </w:r>
      <w:r w:rsidR="00052046">
        <w:t>goal</w:t>
      </w:r>
      <w:r w:rsidR="00A87866">
        <w:t xml:space="preserve"> amount</w:t>
      </w:r>
      <w:r w:rsidR="005B53D8">
        <w:t>, whiles</w:t>
      </w:r>
      <w:r w:rsidR="0017697A">
        <w:t xml:space="preserve"> </w:t>
      </w:r>
      <w:r w:rsidR="00DA45DB">
        <w:t>the percentage</w:t>
      </w:r>
      <w:r w:rsidR="00464930">
        <w:t xml:space="preserve"> of failed and cancelled projects increase</w:t>
      </w:r>
      <w:r w:rsidR="00A87866">
        <w:t>d with increasing goal amount.</w:t>
      </w:r>
    </w:p>
    <w:p w14:paraId="6FD30411" w14:textId="0D5003E7" w:rsidR="00666134" w:rsidRDefault="00666134"/>
    <w:p w14:paraId="51B274FB" w14:textId="4C6B27D9" w:rsidR="00666134" w:rsidRDefault="006661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LIMITATIONS</w:t>
      </w:r>
    </w:p>
    <w:p w14:paraId="45E47EF5" w14:textId="472C032F" w:rsidR="000032C7" w:rsidRDefault="00F3230D">
      <w:r>
        <w:t xml:space="preserve">The </w:t>
      </w:r>
      <w:r w:rsidR="003F4053">
        <w:t xml:space="preserve">dataset was narrow as far as </w:t>
      </w:r>
      <w:r w:rsidR="00426893">
        <w:t>timespan is concerned. I</w:t>
      </w:r>
      <w:r w:rsidR="00F0207C">
        <w:t>t</w:t>
      </w:r>
      <w:r w:rsidR="00426893">
        <w:t xml:space="preserve"> will be important to analyze several crowdfunding events </w:t>
      </w:r>
      <w:r w:rsidR="009753BB">
        <w:t xml:space="preserve">using the kickstarter service to </w:t>
      </w:r>
      <w:r w:rsidR="00E71B21">
        <w:t>understand whether different months had different impact on projects</w:t>
      </w:r>
      <w:r w:rsidR="00F0207C">
        <w:t>.</w:t>
      </w:r>
    </w:p>
    <w:p w14:paraId="7E8301FB" w14:textId="4A3E5000" w:rsidR="003317FC" w:rsidRDefault="00C40280">
      <w:r>
        <w:t xml:space="preserve">The </w:t>
      </w:r>
      <w:r w:rsidR="005E0CAE">
        <w:t xml:space="preserve">sample size was not large enough </w:t>
      </w:r>
      <w:r w:rsidR="00903694">
        <w:t xml:space="preserve">to </w:t>
      </w:r>
      <w:r w:rsidR="00FB0651">
        <w:t xml:space="preserve">statistically </w:t>
      </w:r>
      <w:r w:rsidR="00597755">
        <w:t>produce relevant</w:t>
      </w:r>
      <w:r w:rsidR="00164A72">
        <w:t xml:space="preserve"> results for the</w:t>
      </w:r>
      <w:r w:rsidR="00B32D0C">
        <w:t xml:space="preserve"> categories and subcategories of projects</w:t>
      </w:r>
      <w:r w:rsidR="00FB0651">
        <w:t xml:space="preserve"> 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2430"/>
        <w:gridCol w:w="1250"/>
        <w:gridCol w:w="1540"/>
      </w:tblGrid>
      <w:tr w:rsidR="00BF43BF" w:rsidRPr="00BF43BF" w14:paraId="4DFA530A" w14:textId="77777777" w:rsidTr="00F04F2E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AB59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3BF">
              <w:rPr>
                <w:rFonts w:ascii="Calibri" w:eastAsia="Times New Roman" w:hAnsi="Calibri" w:cs="Calibri"/>
                <w:b/>
                <w:bCs/>
                <w:color w:val="000000"/>
              </w:rPr>
              <w:t>Measures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97743C9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3BF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bottom"/>
            <w:hideMark/>
          </w:tcPr>
          <w:p w14:paraId="3F703050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3BF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</w:tr>
      <w:tr w:rsidR="00BF43BF" w:rsidRPr="00BF43BF" w14:paraId="26576C11" w14:textId="77777777" w:rsidTr="00F04F2E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88A4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C589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D6F6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F43BF" w:rsidRPr="00BF43BF" w14:paraId="2E5CC607" w14:textId="77777777" w:rsidTr="00F04F2E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93B5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3DD3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123.87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B4E6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BF43BF" w:rsidRPr="00BF43BF" w14:paraId="60E71D46" w14:textId="77777777" w:rsidTr="00F04F2E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D8BB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3DC6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A57B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F43BF" w:rsidRPr="00BF43BF" w14:paraId="062204FD" w14:textId="77777777" w:rsidTr="00F04F2E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EC1C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B44E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20242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EEC6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BF43BF" w:rsidRPr="00BF43BF" w14:paraId="50C697EA" w14:textId="77777777" w:rsidTr="00F04F2E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1654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8C19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426811.17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9763" w14:textId="77777777" w:rsidR="00BF43BF" w:rsidRPr="00BF43BF" w:rsidRDefault="00BF43BF" w:rsidP="00BF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3773.22</w:t>
            </w:r>
          </w:p>
        </w:tc>
      </w:tr>
      <w:tr w:rsidR="00BF43BF" w:rsidRPr="00BF43BF" w14:paraId="0CF7BC75" w14:textId="77777777" w:rsidTr="00F04F2E">
        <w:trPr>
          <w:trHeight w:val="288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DBE0" w14:textId="77777777" w:rsidR="00BF43BF" w:rsidRPr="00BF43BF" w:rsidRDefault="00BF43BF" w:rsidP="00E105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017B" w14:textId="77777777" w:rsidR="00BF43BF" w:rsidRPr="00BF43BF" w:rsidRDefault="00BF43BF" w:rsidP="00E105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653.31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B51B" w14:textId="77777777" w:rsidR="00BF43BF" w:rsidRPr="00BF43BF" w:rsidRDefault="00BF43BF" w:rsidP="00E105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43BF">
              <w:rPr>
                <w:rFonts w:ascii="Calibri" w:eastAsia="Times New Roman" w:hAnsi="Calibri" w:cs="Calibri"/>
                <w:color w:val="000000"/>
              </w:rPr>
              <w:t>61.43</w:t>
            </w:r>
          </w:p>
        </w:tc>
      </w:tr>
    </w:tbl>
    <w:p w14:paraId="11A7F2F9" w14:textId="2AD7D449" w:rsidR="00D736DC" w:rsidRDefault="00D736DC" w:rsidP="00E1053D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 of statistical measure</w:t>
      </w:r>
      <w:r w:rsidR="00886922">
        <w:rPr>
          <w:i/>
          <w:iCs/>
          <w:sz w:val="20"/>
          <w:szCs w:val="20"/>
        </w:rPr>
        <w:t>s</w:t>
      </w:r>
    </w:p>
    <w:p w14:paraId="34F7B256" w14:textId="75055D6A" w:rsidR="00E1053D" w:rsidRDefault="000B1E45" w:rsidP="00E1053D">
      <w:pPr>
        <w:spacing w:line="240" w:lineRule="auto"/>
      </w:pPr>
      <w:r>
        <w:t xml:space="preserve">The data </w:t>
      </w:r>
      <w:r w:rsidR="00A708BF">
        <w:t>contained outliers</w:t>
      </w:r>
      <w:r w:rsidR="00580810">
        <w:t xml:space="preserve"> for count of backers which affected the mean</w:t>
      </w:r>
      <w:r w:rsidR="00EB6BB7">
        <w:t xml:space="preserve"> and median values</w:t>
      </w:r>
      <w:r w:rsidR="00E94517">
        <w:t xml:space="preserve">. </w:t>
      </w:r>
      <w:r w:rsidR="00887986">
        <w:t xml:space="preserve">The standard deviation </w:t>
      </w:r>
      <w:r w:rsidR="00AE0180">
        <w:t xml:space="preserve">of </w:t>
      </w:r>
      <w:r w:rsidR="00D83F43">
        <w:t>653</w:t>
      </w:r>
      <w:r w:rsidR="00100178">
        <w:t>.31</w:t>
      </w:r>
      <w:r w:rsidR="00D83F43">
        <w:t xml:space="preserve"> for successful projects with</w:t>
      </w:r>
      <w:r w:rsidR="00100178">
        <w:t xml:space="preserve"> a</w:t>
      </w:r>
      <w:r w:rsidR="002D173C">
        <w:t xml:space="preserve"> </w:t>
      </w:r>
      <w:r w:rsidR="00100178">
        <w:t>mean</w:t>
      </w:r>
      <w:r w:rsidR="002D173C">
        <w:t xml:space="preserve"> of 123.87 </w:t>
      </w:r>
      <w:r w:rsidR="008D6B28">
        <w:t xml:space="preserve">gives us </w:t>
      </w:r>
      <w:r w:rsidR="000E3C19">
        <w:t>a coefficient of variation, CV to be equal to</w:t>
      </w:r>
      <w:r w:rsidR="009202B8">
        <w:t xml:space="preserve"> 5.27</w:t>
      </w:r>
      <w:r w:rsidR="00B2015B">
        <w:t>.</w:t>
      </w:r>
      <w:r w:rsidR="004041BB">
        <w:t xml:space="preserve"> The CV of failed project also equals </w:t>
      </w:r>
      <w:r w:rsidR="00C359D6">
        <w:t>3.47</w:t>
      </w:r>
      <w:r w:rsidR="00366A97">
        <w:t>. These two CVs are all greater than 1</w:t>
      </w:r>
      <w:r w:rsidR="00BE1F5F">
        <w:t xml:space="preserve"> and t</w:t>
      </w:r>
      <w:r w:rsidR="00B2015B">
        <w:t xml:space="preserve">his </w:t>
      </w:r>
      <w:r w:rsidR="00BE1F5F">
        <w:t>indicates</w:t>
      </w:r>
      <w:r w:rsidR="00B2015B">
        <w:t xml:space="preserve"> a wide variation in the data points.</w:t>
      </w:r>
      <w:r w:rsidR="00100178">
        <w:t xml:space="preserve"> </w:t>
      </w:r>
    </w:p>
    <w:p w14:paraId="69DDB021" w14:textId="05897F8B" w:rsidR="00A85906" w:rsidRDefault="00C150B7" w:rsidP="00E1053D">
      <w:pPr>
        <w:spacing w:line="240" w:lineRule="auto"/>
      </w:pPr>
      <w:r>
        <w:t xml:space="preserve">The interquartile range </w:t>
      </w:r>
      <w:r w:rsidR="009F6887">
        <w:t xml:space="preserve">values </w:t>
      </w:r>
      <w:r>
        <w:t xml:space="preserve">for </w:t>
      </w:r>
      <w:r w:rsidR="00B00B60">
        <w:t xml:space="preserve">successful </w:t>
      </w:r>
      <w:r w:rsidR="009F6887">
        <w:t xml:space="preserve">and failed </w:t>
      </w:r>
      <w:r w:rsidR="00B00B60">
        <w:t>projects ha</w:t>
      </w:r>
      <w:r w:rsidR="009F6887">
        <w:t>ve</w:t>
      </w:r>
      <w:r w:rsidR="00B00B60">
        <w:t xml:space="preserve"> been calculated to be</w:t>
      </w:r>
      <w:r w:rsidR="00A12A08">
        <w:t xml:space="preserve"> 75.00, with a median of 50.00 and </w:t>
      </w:r>
      <w:r w:rsidR="00AE7CE9">
        <w:t>11.00 with a median of 4 respectively.</w:t>
      </w:r>
      <w:r w:rsidR="0069377A">
        <w:t xml:space="preserve"> The middle values for successful projects are </w:t>
      </w:r>
      <w:r w:rsidR="003B65A4">
        <w:t>widely spread out than those of failed projects.</w:t>
      </w:r>
    </w:p>
    <w:p w14:paraId="06EE9B17" w14:textId="39D9BF30" w:rsidR="000809C9" w:rsidRDefault="00237B9F" w:rsidP="00E1053D">
      <w:pPr>
        <w:spacing w:line="240" w:lineRule="auto"/>
      </w:pPr>
      <w:r>
        <w:rPr>
          <w:noProof/>
        </w:rPr>
        <mc:AlternateContent>
          <mc:Choice Requires="cx1">
            <w:drawing>
              <wp:inline distT="0" distB="0" distL="0" distR="0" wp14:anchorId="33117897" wp14:editId="760F0903">
                <wp:extent cx="4173855" cy="2030730"/>
                <wp:effectExtent l="0" t="0" r="17145" b="762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95A88-3590-4574-B30B-A1F0877AF3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3117897" wp14:editId="760F0903">
                <wp:extent cx="4173855" cy="2030730"/>
                <wp:effectExtent l="0" t="0" r="17145" b="762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95A88-3590-4574-B30B-A1F0877AF39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FEF95A88-3590-4574-B30B-A1F0877AF39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3855" cy="2030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1885B18" w14:textId="4028B348" w:rsidR="00237B9F" w:rsidRDefault="009F43D6" w:rsidP="00E1053D">
      <w:pPr>
        <w:spacing w:line="240" w:lineRule="auto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3DAA028" wp14:editId="253F2375">
                <wp:extent cx="4562475" cy="2735580"/>
                <wp:effectExtent l="0" t="0" r="9525" b="762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CD6114-7210-4100-A594-4286F2EE4E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73DAA028" wp14:editId="253F2375">
                <wp:extent cx="4562475" cy="2735580"/>
                <wp:effectExtent l="0" t="0" r="9525" b="762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CD6114-7210-4100-A594-4286F2EE4EA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42CD6114-7210-4100-A594-4286F2EE4EA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2475" cy="2735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472B9FA" w14:textId="7055B071" w:rsidR="000378F9" w:rsidRDefault="000378F9" w:rsidP="00E1053D">
      <w:pPr>
        <w:spacing w:line="240" w:lineRule="auto"/>
      </w:pPr>
    </w:p>
    <w:p w14:paraId="225ECC60" w14:textId="16E1D772" w:rsidR="000378F9" w:rsidRPr="000B1E45" w:rsidRDefault="008C2D5C" w:rsidP="00E1053D">
      <w:pPr>
        <w:spacing w:line="240" w:lineRule="auto"/>
      </w:pPr>
      <w:r>
        <w:t>From the above, t</w:t>
      </w:r>
      <w:r w:rsidR="000378F9">
        <w:t xml:space="preserve">he </w:t>
      </w:r>
      <w:r w:rsidR="002C757B">
        <w:t xml:space="preserve">outliers in the successful campaigns </w:t>
      </w:r>
      <w:r w:rsidR="008C7CB9">
        <w:t>s</w:t>
      </w:r>
      <w:r w:rsidR="000466D8">
        <w:t>kews</w:t>
      </w:r>
      <w:r w:rsidR="008C7CB9">
        <w:t xml:space="preserve"> the </w:t>
      </w:r>
      <w:r w:rsidR="000378F9">
        <w:t>mean</w:t>
      </w:r>
      <w:r w:rsidR="008C7CB9">
        <w:t xml:space="preserve"> to the</w:t>
      </w:r>
      <w:r w:rsidR="000378F9">
        <w:t xml:space="preserve"> </w:t>
      </w:r>
      <w:r w:rsidR="000466D8">
        <w:t xml:space="preserve">right. The </w:t>
      </w:r>
      <w:r w:rsidR="000378F9">
        <w:t>median</w:t>
      </w:r>
      <w:r w:rsidR="0035219D">
        <w:t xml:space="preserve"> in considered in relation</w:t>
      </w:r>
      <w:r w:rsidR="008D1C2E">
        <w:t xml:space="preserve"> to the interquartile </w:t>
      </w:r>
      <w:r w:rsidR="0036334B">
        <w:t>better summarize the data</w:t>
      </w:r>
      <w:r w:rsidR="008D1C2E">
        <w:t xml:space="preserve"> more </w:t>
      </w:r>
      <w:r w:rsidR="00BE3D81">
        <w:t>meaningfully.</w:t>
      </w:r>
    </w:p>
    <w:sectPr w:rsidR="000378F9" w:rsidRPr="000B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9A"/>
    <w:rsid w:val="000032C7"/>
    <w:rsid w:val="000378F9"/>
    <w:rsid w:val="00037DAC"/>
    <w:rsid w:val="000466D8"/>
    <w:rsid w:val="00052046"/>
    <w:rsid w:val="0005287F"/>
    <w:rsid w:val="00064B05"/>
    <w:rsid w:val="000809C9"/>
    <w:rsid w:val="000912C2"/>
    <w:rsid w:val="000B1E45"/>
    <w:rsid w:val="000E3C19"/>
    <w:rsid w:val="000E6F7C"/>
    <w:rsid w:val="00100178"/>
    <w:rsid w:val="0011014F"/>
    <w:rsid w:val="0013441D"/>
    <w:rsid w:val="00134F28"/>
    <w:rsid w:val="00146C42"/>
    <w:rsid w:val="00164A72"/>
    <w:rsid w:val="0017697A"/>
    <w:rsid w:val="0019709E"/>
    <w:rsid w:val="001E3CED"/>
    <w:rsid w:val="001F050E"/>
    <w:rsid w:val="002018D2"/>
    <w:rsid w:val="00206F5D"/>
    <w:rsid w:val="00224388"/>
    <w:rsid w:val="00225C66"/>
    <w:rsid w:val="002328C0"/>
    <w:rsid w:val="00234F52"/>
    <w:rsid w:val="00237B9F"/>
    <w:rsid w:val="002A13D7"/>
    <w:rsid w:val="002C0F0C"/>
    <w:rsid w:val="002C757B"/>
    <w:rsid w:val="002D173C"/>
    <w:rsid w:val="00303D6C"/>
    <w:rsid w:val="0030417C"/>
    <w:rsid w:val="003317FC"/>
    <w:rsid w:val="00350D6E"/>
    <w:rsid w:val="0035219D"/>
    <w:rsid w:val="003549B1"/>
    <w:rsid w:val="0036334B"/>
    <w:rsid w:val="00366A97"/>
    <w:rsid w:val="0037532A"/>
    <w:rsid w:val="00377780"/>
    <w:rsid w:val="00390D85"/>
    <w:rsid w:val="0039429A"/>
    <w:rsid w:val="003A63A4"/>
    <w:rsid w:val="003B65A4"/>
    <w:rsid w:val="003F4053"/>
    <w:rsid w:val="004041BB"/>
    <w:rsid w:val="00426893"/>
    <w:rsid w:val="00464930"/>
    <w:rsid w:val="00483DCA"/>
    <w:rsid w:val="004C2631"/>
    <w:rsid w:val="005113DA"/>
    <w:rsid w:val="00533C0F"/>
    <w:rsid w:val="00555702"/>
    <w:rsid w:val="00555AAA"/>
    <w:rsid w:val="005633AB"/>
    <w:rsid w:val="00571D50"/>
    <w:rsid w:val="00580810"/>
    <w:rsid w:val="00597755"/>
    <w:rsid w:val="005A6201"/>
    <w:rsid w:val="005B53D8"/>
    <w:rsid w:val="005D79CB"/>
    <w:rsid w:val="005E0CAE"/>
    <w:rsid w:val="00604EC8"/>
    <w:rsid w:val="00610D3A"/>
    <w:rsid w:val="006251CE"/>
    <w:rsid w:val="00666134"/>
    <w:rsid w:val="0069377A"/>
    <w:rsid w:val="006B7F18"/>
    <w:rsid w:val="006C32AF"/>
    <w:rsid w:val="00736D4D"/>
    <w:rsid w:val="007375B7"/>
    <w:rsid w:val="00770843"/>
    <w:rsid w:val="00797BA3"/>
    <w:rsid w:val="007A65F7"/>
    <w:rsid w:val="007C02F4"/>
    <w:rsid w:val="007E7FE6"/>
    <w:rsid w:val="007F36E8"/>
    <w:rsid w:val="007F7812"/>
    <w:rsid w:val="0080283A"/>
    <w:rsid w:val="008028BC"/>
    <w:rsid w:val="0080750E"/>
    <w:rsid w:val="008151AE"/>
    <w:rsid w:val="00846731"/>
    <w:rsid w:val="008762AE"/>
    <w:rsid w:val="008838E7"/>
    <w:rsid w:val="00886922"/>
    <w:rsid w:val="00887986"/>
    <w:rsid w:val="00891C93"/>
    <w:rsid w:val="008B0231"/>
    <w:rsid w:val="008B15E8"/>
    <w:rsid w:val="008C2D5C"/>
    <w:rsid w:val="008C3538"/>
    <w:rsid w:val="008C6A45"/>
    <w:rsid w:val="008C7CB9"/>
    <w:rsid w:val="008D1C2E"/>
    <w:rsid w:val="008D6B28"/>
    <w:rsid w:val="00903694"/>
    <w:rsid w:val="009202B8"/>
    <w:rsid w:val="009753BB"/>
    <w:rsid w:val="00984F42"/>
    <w:rsid w:val="00986A9A"/>
    <w:rsid w:val="009C3278"/>
    <w:rsid w:val="009F43D6"/>
    <w:rsid w:val="009F6887"/>
    <w:rsid w:val="00A01F28"/>
    <w:rsid w:val="00A12A08"/>
    <w:rsid w:val="00A3297E"/>
    <w:rsid w:val="00A474AC"/>
    <w:rsid w:val="00A63CFF"/>
    <w:rsid w:val="00A708BF"/>
    <w:rsid w:val="00A73BA5"/>
    <w:rsid w:val="00A85906"/>
    <w:rsid w:val="00A87866"/>
    <w:rsid w:val="00A93FDD"/>
    <w:rsid w:val="00AD06E2"/>
    <w:rsid w:val="00AE0180"/>
    <w:rsid w:val="00AE4A14"/>
    <w:rsid w:val="00AE7CE9"/>
    <w:rsid w:val="00B00B60"/>
    <w:rsid w:val="00B02377"/>
    <w:rsid w:val="00B2015B"/>
    <w:rsid w:val="00B32D0C"/>
    <w:rsid w:val="00B4363F"/>
    <w:rsid w:val="00B854E3"/>
    <w:rsid w:val="00B901E6"/>
    <w:rsid w:val="00B96C24"/>
    <w:rsid w:val="00BA0BE8"/>
    <w:rsid w:val="00BC411A"/>
    <w:rsid w:val="00BC7CF4"/>
    <w:rsid w:val="00BD2A80"/>
    <w:rsid w:val="00BE1F5F"/>
    <w:rsid w:val="00BE3D81"/>
    <w:rsid w:val="00BF43BF"/>
    <w:rsid w:val="00BF5EEF"/>
    <w:rsid w:val="00C11535"/>
    <w:rsid w:val="00C150B7"/>
    <w:rsid w:val="00C2154F"/>
    <w:rsid w:val="00C359D6"/>
    <w:rsid w:val="00C36035"/>
    <w:rsid w:val="00C40280"/>
    <w:rsid w:val="00C52186"/>
    <w:rsid w:val="00C612E7"/>
    <w:rsid w:val="00C64C65"/>
    <w:rsid w:val="00C67D2E"/>
    <w:rsid w:val="00C93EBB"/>
    <w:rsid w:val="00C942BB"/>
    <w:rsid w:val="00CC3B3F"/>
    <w:rsid w:val="00CE0DE8"/>
    <w:rsid w:val="00D37ACE"/>
    <w:rsid w:val="00D46106"/>
    <w:rsid w:val="00D50739"/>
    <w:rsid w:val="00D5313D"/>
    <w:rsid w:val="00D736DC"/>
    <w:rsid w:val="00D83F43"/>
    <w:rsid w:val="00DA0BE8"/>
    <w:rsid w:val="00DA45DB"/>
    <w:rsid w:val="00DD2894"/>
    <w:rsid w:val="00DD583D"/>
    <w:rsid w:val="00DD58B8"/>
    <w:rsid w:val="00E02AB0"/>
    <w:rsid w:val="00E1053D"/>
    <w:rsid w:val="00E46B28"/>
    <w:rsid w:val="00E55AF1"/>
    <w:rsid w:val="00E55E56"/>
    <w:rsid w:val="00E71B21"/>
    <w:rsid w:val="00E94517"/>
    <w:rsid w:val="00EA14CF"/>
    <w:rsid w:val="00EB6BB7"/>
    <w:rsid w:val="00ED4AA0"/>
    <w:rsid w:val="00EE1107"/>
    <w:rsid w:val="00EF4816"/>
    <w:rsid w:val="00F0207C"/>
    <w:rsid w:val="00F03D0F"/>
    <w:rsid w:val="00F04F2E"/>
    <w:rsid w:val="00F3230D"/>
    <w:rsid w:val="00F45BB4"/>
    <w:rsid w:val="00FB0651"/>
    <w:rsid w:val="00FC4EC7"/>
    <w:rsid w:val="00FD523E"/>
    <w:rsid w:val="00FD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FB59"/>
  <w15:chartTrackingRefBased/>
  <w15:docId w15:val="{08D1BF1A-44CA-45AA-9007-FC03F1BD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hyperlink" Target="https://www.statista.com/statistics/235405/kickstarter-project-funding-success-rate/" TargetMode="External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microsoft.com/office/2014/relationships/chartEx" Target="charts/chartEx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cc7d5200f582aeb/Documents/Data%20Analytics/Assignments/Excel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bcc7d5200f582aeb/Documents/Data%20Analytics/Assignments/Excel/Starter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https://d.docs.live.net/bcc7d5200f582aeb/Documents/Data%20Analytics/Assignments/Excel/Starter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[StarterBook.xlsx]Pivot Table by 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by Category'!$A$5:$A$13</c:f>
              <c:strCache>
                <c:ptCount val="8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publishing</c:v>
                </c:pt>
                <c:pt idx="7">
                  <c:v>food</c:v>
                </c:pt>
              </c:strCache>
            </c:strRef>
          </c:cat>
          <c:val>
            <c:numRef>
              <c:f>'Pivot Table by Category'!$B$5:$B$13</c:f>
              <c:numCache>
                <c:formatCode>0%</c:formatCode>
                <c:ptCount val="8"/>
                <c:pt idx="0">
                  <c:v>0.62987987987987992</c:v>
                </c:pt>
                <c:pt idx="1">
                  <c:v>0.81818181818181823</c:v>
                </c:pt>
                <c:pt idx="2">
                  <c:v>0.625</c:v>
                </c:pt>
                <c:pt idx="3">
                  <c:v>0.49526066350710901</c:v>
                </c:pt>
                <c:pt idx="4">
                  <c:v>0.36363636363636365</c:v>
                </c:pt>
                <c:pt idx="5">
                  <c:v>0.4681818181818182</c:v>
                </c:pt>
                <c:pt idx="6">
                  <c:v>0.38647342995169082</c:v>
                </c:pt>
                <c:pt idx="7">
                  <c:v>0.19540229885057472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52-43B9-AB47-E152BD7B937F}"/>
            </c:ext>
          </c:extLst>
        </c:ser>
        <c:ser>
          <c:idx val="1"/>
          <c:order val="1"/>
          <c:tx>
            <c:strRef>
              <c:f>'Pivot Table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by Category'!$A$5:$A$13</c:f>
              <c:strCache>
                <c:ptCount val="8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publishing</c:v>
                </c:pt>
                <c:pt idx="7">
                  <c:v>food</c:v>
                </c:pt>
              </c:strCache>
            </c:strRef>
          </c:cat>
          <c:val>
            <c:numRef>
              <c:f>'Pivot Table by Category'!$C$5:$C$13</c:f>
              <c:numCache>
                <c:formatCode>0%</c:formatCode>
                <c:ptCount val="8"/>
                <c:pt idx="0">
                  <c:v>0.37012012012012013</c:v>
                </c:pt>
                <c:pt idx="1">
                  <c:v>0.18181818181818182</c:v>
                </c:pt>
                <c:pt idx="2">
                  <c:v>0.375</c:v>
                </c:pt>
                <c:pt idx="3">
                  <c:v>0.50473933649289104</c:v>
                </c:pt>
                <c:pt idx="4">
                  <c:v>0.63636363636363635</c:v>
                </c:pt>
                <c:pt idx="5">
                  <c:v>0.53181818181818186</c:v>
                </c:pt>
                <c:pt idx="6">
                  <c:v>0.61352657004830913</c:v>
                </c:pt>
                <c:pt idx="7">
                  <c:v>0.8045977011494253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52-43B9-AB47-E152BD7B93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972799"/>
        <c:axId val="939973215"/>
      </c:barChart>
      <c:catAx>
        <c:axId val="93997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973215"/>
        <c:crosses val="autoZero"/>
        <c:auto val="1"/>
        <c:lblAlgn val="ctr"/>
        <c:lblOffset val="100"/>
        <c:noMultiLvlLbl val="0"/>
      </c:catAx>
      <c:valAx>
        <c:axId val="93997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9727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[StarterBook.xlsx]Measures!$G$2</c:f>
              <c:strCache>
                <c:ptCount val="1"/>
                <c:pt idx="0">
                  <c:v>Successful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[StarterBook.xlsx]Measures!$F$3:$F$8</c:f>
              <c:strCache>
                <c:ptCount val="6"/>
                <c:pt idx="0">
                  <c:v>Median</c:v>
                </c:pt>
                <c:pt idx="1">
                  <c:v>Mean</c:v>
                </c:pt>
                <c:pt idx="2">
                  <c:v>Min</c:v>
                </c:pt>
                <c:pt idx="3">
                  <c:v>Max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xVal>
          <c:yVal>
            <c:numRef>
              <c:f>[StarterBook.xlsx]Measures!$G$3:$G$8</c:f>
              <c:numCache>
                <c:formatCode>0.00</c:formatCode>
                <c:ptCount val="6"/>
                <c:pt idx="0" formatCode="General">
                  <c:v>50</c:v>
                </c:pt>
                <c:pt idx="1">
                  <c:v>123.87253983130272</c:v>
                </c:pt>
                <c:pt idx="2" formatCode="General">
                  <c:v>1</c:v>
                </c:pt>
                <c:pt idx="3" formatCode="General">
                  <c:v>20242</c:v>
                </c:pt>
                <c:pt idx="4">
                  <c:v>426811.17025812285</c:v>
                </c:pt>
                <c:pt idx="5">
                  <c:v>653.30786789852982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38-40D1-B750-4D703DA130C8}"/>
            </c:ext>
          </c:extLst>
        </c:ser>
        <c:ser>
          <c:idx val="1"/>
          <c:order val="1"/>
          <c:tx>
            <c:strRef>
              <c:f>[StarterBook.xlsx]Measures!$H$2</c:f>
              <c:strCache>
                <c:ptCount val="1"/>
                <c:pt idx="0">
                  <c:v>Failed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[StarterBook.xlsx]Measures!$F$3:$F$8</c:f>
              <c:strCache>
                <c:ptCount val="6"/>
                <c:pt idx="0">
                  <c:v>Median</c:v>
                </c:pt>
                <c:pt idx="1">
                  <c:v>Mean</c:v>
                </c:pt>
                <c:pt idx="2">
                  <c:v>Min</c:v>
                </c:pt>
                <c:pt idx="3">
                  <c:v>Max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xVal>
          <c:yVal>
            <c:numRef>
              <c:f>[StarterBook.xlsx]Measures!$H$3:$H$8</c:f>
              <c:numCache>
                <c:formatCode>0.00</c:formatCode>
                <c:ptCount val="6"/>
                <c:pt idx="0" formatCode="General">
                  <c:v>4</c:v>
                </c:pt>
                <c:pt idx="1">
                  <c:v>17.709803921568628</c:v>
                </c:pt>
                <c:pt idx="2" formatCode="General">
                  <c:v>0</c:v>
                </c:pt>
                <c:pt idx="3" formatCode="General">
                  <c:v>1293</c:v>
                </c:pt>
                <c:pt idx="4">
                  <c:v>3773.2216685890044</c:v>
                </c:pt>
                <c:pt idx="5">
                  <c:v>61.426555076684906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38-40D1-B750-4D703DA13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615328"/>
        <c:axId val="1421628224"/>
      </c:scatterChart>
      <c:valAx>
        <c:axId val="142161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628224"/>
        <c:crosses val="autoZero"/>
        <c:crossBetween val="midCat"/>
      </c:valAx>
      <c:valAx>
        <c:axId val="142162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615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[StarterBook.xlsx]Quartiles!$B$2:$B$1068</cx:f>
        <cx:lvl ptCount="1067" formatCode="General">
          <cx:pt idx="0">182</cx:pt>
          <cx:pt idx="1">79</cx:pt>
          <cx:pt idx="2">35</cx:pt>
          <cx:pt idx="3">150</cx:pt>
          <cx:pt idx="4">284</cx:pt>
          <cx:pt idx="5">47</cx:pt>
          <cx:pt idx="6">58</cx:pt>
          <cx:pt idx="7">57</cx:pt>
          <cx:pt idx="8">12</cx:pt>
          <cx:pt idx="9">20</cx:pt>
          <cx:pt idx="10">19</cx:pt>
          <cx:pt idx="11">75</cx:pt>
          <cx:pt idx="12">827</cx:pt>
          <cx:pt idx="13">51</cx:pt>
          <cx:pt idx="14">41</cx:pt>
          <cx:pt idx="15">98</cx:pt>
          <cx:pt idx="16">70</cx:pt>
          <cx:pt idx="17">36</cx:pt>
          <cx:pt idx="18">342</cx:pt>
          <cx:pt idx="19">22</cx:pt>
          <cx:pt idx="20">25</cx:pt>
          <cx:pt idx="21">101</cx:pt>
          <cx:pt idx="22">8</cx:pt>
          <cx:pt idx="23">23</cx:pt>
          <cx:pt idx="24">574</cx:pt>
          <cx:pt idx="25">14</cx:pt>
          <cx:pt idx="26">19</cx:pt>
          <cx:pt idx="27">150</cx:pt>
          <cx:pt idx="28">71</cx:pt>
          <cx:pt idx="29">117</cx:pt>
          <cx:pt idx="30">53</cx:pt>
          <cx:pt idx="31">1</cx:pt>
          <cx:pt idx="32">89</cx:pt>
          <cx:pt idx="33">64</cx:pt>
          <cx:pt idx="34">68</cx:pt>
          <cx:pt idx="35">28</cx:pt>
          <cx:pt idx="36">44</cx:pt>
          <cx:pt idx="37">253</cx:pt>
          <cx:pt idx="38">66</cx:pt>
          <cx:pt idx="39">217</cx:pt>
          <cx:pt idx="40">16</cx:pt>
          <cx:pt idx="41">19</cx:pt>
          <cx:pt idx="42">169</cx:pt>
          <cx:pt idx="43">263</cx:pt>
          <cx:pt idx="44">15</cx:pt>
          <cx:pt idx="45">61</cx:pt>
          <cx:pt idx="46">45</cx:pt>
          <cx:pt idx="47">70</cx:pt>
          <cx:pt idx="48">38</cx:pt>
          <cx:pt idx="49">87</cx:pt>
          <cx:pt idx="50">22</cx:pt>
          <cx:pt idx="51">119</cx:pt>
          <cx:pt idx="52">52</cx:pt>
          <cx:pt idx="53">117</cx:pt>
          <cx:pt idx="54">52</cx:pt>
          <cx:pt idx="55">86</cx:pt>
          <cx:pt idx="56">174</cx:pt>
          <cx:pt idx="57">69</cx:pt>
          <cx:pt idx="58">75</cx:pt>
          <cx:pt idx="59">33</cx:pt>
          <cx:pt idx="60">108</cx:pt>
          <cx:pt idx="61">23</cx:pt>
          <cx:pt idx="62">48</cx:pt>
          <cx:pt idx="63">64</cx:pt>
          <cx:pt idx="64">24</cx:pt>
          <cx:pt idx="65">57</cx:pt>
          <cx:pt idx="66">26</cx:pt>
          <cx:pt idx="67">20</cx:pt>
          <cx:pt idx="68">36</cx:pt>
          <cx:pt idx="69">178</cx:pt>
          <cx:pt idx="70">17</cx:pt>
          <cx:pt idx="71">32</cx:pt>
          <cx:pt idx="72">41</cx:pt>
          <cx:pt idx="73">18</cx:pt>
          <cx:pt idx="74">29</cx:pt>
          <cx:pt idx="75">47</cx:pt>
          <cx:pt idx="76">15</cx:pt>
          <cx:pt idx="77">26</cx:pt>
          <cx:pt idx="78">35</cx:pt>
          <cx:pt idx="79">41</cx:pt>
          <cx:pt idx="80">47</cx:pt>
          <cx:pt idx="81">28</cx:pt>
          <cx:pt idx="82">100</cx:pt>
          <cx:pt idx="83">13</cx:pt>
          <cx:pt idx="84">7</cx:pt>
          <cx:pt idx="85">21</cx:pt>
          <cx:pt idx="86">17</cx:pt>
          <cx:pt idx="87">25</cx:pt>
          <cx:pt idx="88">60</cx:pt>
          <cx:pt idx="89">56</cx:pt>
          <cx:pt idx="90">16</cx:pt>
          <cx:pt idx="91">46</cx:pt>
          <cx:pt idx="92">43</cx:pt>
          <cx:pt idx="93">15</cx:pt>
          <cx:pt idx="94">12</cx:pt>
          <cx:pt idx="95">21</cx:pt>
          <cx:pt idx="96">34</cx:pt>
          <cx:pt idx="97">8</cx:pt>
          <cx:pt idx="98">60</cx:pt>
          <cx:pt idx="99">39</cx:pt>
          <cx:pt idx="100">26</cx:pt>
          <cx:pt idx="101">35</cx:pt>
          <cx:pt idx="102">65</cx:pt>
          <cx:pt idx="103">49</cx:pt>
          <cx:pt idx="104">10</cx:pt>
          <cx:pt idx="105">60</cx:pt>
          <cx:pt idx="106">27</cx:pt>
          <cx:pt idx="107">69</cx:pt>
          <cx:pt idx="108">47</cx:pt>
          <cx:pt idx="109">47</cx:pt>
          <cx:pt idx="110">26</cx:pt>
          <cx:pt idx="111">53</cx:pt>
          <cx:pt idx="112">81</cx:pt>
          <cx:pt idx="113">78</cx:pt>
          <cx:pt idx="114">35</cx:pt>
          <cx:pt idx="115">22</cx:pt>
          <cx:pt idx="116">57</cx:pt>
          <cx:pt idx="117">27</cx:pt>
          <cx:pt idx="118">39</cx:pt>
          <cx:pt idx="119">37</cx:pt>
          <cx:pt idx="120">87</cx:pt>
          <cx:pt idx="121">354</cx:pt>
          <cx:pt idx="122">86</cx:pt>
          <cx:pt idx="123">26</cx:pt>
          <cx:pt idx="124">113</cx:pt>
          <cx:pt idx="125">65</cx:pt>
          <cx:pt idx="126">134</cx:pt>
          <cx:pt idx="127">119</cx:pt>
          <cx:pt idx="128">159</cx:pt>
          <cx:pt idx="129">167</cx:pt>
          <cx:pt idx="130">43</cx:pt>
          <cx:pt idx="131">1062</cx:pt>
          <cx:pt idx="132">9</cx:pt>
          <cx:pt idx="133">89</cx:pt>
          <cx:pt idx="134">174</cx:pt>
          <cx:pt idx="135">14</cx:pt>
          <cx:pt idx="136">48</cx:pt>
          <cx:pt idx="137">133</cx:pt>
          <cx:pt idx="138">83</cx:pt>
          <cx:pt idx="139">149</cx:pt>
          <cx:pt idx="140">49</cx:pt>
          <cx:pt idx="141">251</cx:pt>
          <cx:pt idx="142">22</cx:pt>
          <cx:pt idx="143">48</cx:pt>
          <cx:pt idx="144">383</cx:pt>
          <cx:pt idx="145">237</cx:pt>
          <cx:pt idx="146">13</cx:pt>
          <cx:pt idx="147">562</cx:pt>
          <cx:pt idx="148">71</cx:pt>
          <cx:pt idx="149">1510</cx:pt>
          <cx:pt idx="150">14</cx:pt>
          <cx:pt idx="151">193</cx:pt>
          <cx:pt idx="152">206</cx:pt>
          <cx:pt idx="153">351</cx:pt>
          <cx:pt idx="154">50</cx:pt>
          <cx:pt idx="155">184</cx:pt>
          <cx:pt idx="156">196</cx:pt>
          <cx:pt idx="157">229</cx:pt>
          <cx:pt idx="158">67</cx:pt>
          <cx:pt idx="159">95</cx:pt>
          <cx:pt idx="160">62</cx:pt>
          <cx:pt idx="161">73</cx:pt>
          <cx:pt idx="162">43</cx:pt>
          <cx:pt idx="163">70</cx:pt>
          <cx:pt idx="164">271</cx:pt>
          <cx:pt idx="165">55</cx:pt>
          <cx:pt idx="166">35</cx:pt>
          <cx:pt idx="167">22</cx:pt>
          <cx:pt idx="168">38</cx:pt>
          <cx:pt idx="169">15</cx:pt>
          <cx:pt idx="170">7</cx:pt>
          <cx:pt idx="171">241</cx:pt>
          <cx:pt idx="172">55</cx:pt>
          <cx:pt idx="173">171</cx:pt>
          <cx:pt idx="174">208</cx:pt>
          <cx:pt idx="175">21</cx:pt>
          <cx:pt idx="176">25</cx:pt>
          <cx:pt idx="177">52</cx:pt>
          <cx:pt idx="178">104</cx:pt>
          <cx:pt idx="179">73</cx:pt>
          <cx:pt idx="180">34</cx:pt>
          <cx:pt idx="181">56</cx:pt>
          <cx:pt idx="182">31</cx:pt>
          <cx:pt idx="183">84</cx:pt>
          <cx:pt idx="184">130</cx:pt>
          <cx:pt idx="185">12</cx:pt>
          <cx:pt idx="186">23</cx:pt>
          <cx:pt idx="187">158</cx:pt>
          <cx:pt idx="188">30</cx:pt>
          <cx:pt idx="189">18</cx:pt>
          <cx:pt idx="190">29</cx:pt>
          <cx:pt idx="191">31</cx:pt>
          <cx:pt idx="192">173</cx:pt>
          <cx:pt idx="193">17</cx:pt>
          <cx:pt idx="194">48</cx:pt>
          <cx:pt idx="195">59</cx:pt>
          <cx:pt idx="196">39</cx:pt>
          <cx:pt idx="197">59</cx:pt>
          <cx:pt idx="198">60</cx:pt>
          <cx:pt idx="199">20</cx:pt>
          <cx:pt idx="200">2</cx:pt>
          <cx:pt idx="201">315</cx:pt>
          <cx:pt idx="202">2174</cx:pt>
          <cx:pt idx="203">152</cx:pt>
          <cx:pt idx="204">1021</cx:pt>
          <cx:pt idx="205">237</cx:pt>
          <cx:pt idx="206">27</cx:pt>
          <cx:pt idx="207">17</cx:pt>
          <cx:pt idx="208">27</cx:pt>
          <cx:pt idx="209">82</cx:pt>
          <cx:pt idx="210">48</cx:pt>
          <cx:pt idx="211">105</cx:pt>
          <cx:pt idx="212">28</cx:pt>
          <cx:pt idx="213">1107</cx:pt>
          <cx:pt idx="214">1013</cx:pt>
          <cx:pt idx="215">274</cx:pt>
          <cx:pt idx="216">87</cx:pt>
          <cx:pt idx="217">99</cx:pt>
          <cx:pt idx="218">276</cx:pt>
          <cx:pt idx="219">21</cx:pt>
          <cx:pt idx="220">41</cx:pt>
          <cx:pt idx="221">119</cx:pt>
          <cx:pt idx="222">153</cx:pt>
          <cx:pt idx="223">100</cx:pt>
          <cx:pt idx="224">143</cx:pt>
          <cx:pt idx="225">140</cx:pt>
          <cx:pt idx="226">35</cx:pt>
          <cx:pt idx="227">149</cx:pt>
          <cx:pt idx="228">130</cx:pt>
          <cx:pt idx="229">120</cx:pt>
          <cx:pt idx="230">265</cx:pt>
          <cx:pt idx="231">71</cx:pt>
          <cx:pt idx="232">13</cx:pt>
          <cx:pt idx="233">169</cx:pt>
          <cx:pt idx="234">57</cx:pt>
          <cx:pt idx="235">229</cx:pt>
          <cx:pt idx="236">108</cx:pt>
          <cx:pt idx="237">108</cx:pt>
          <cx:pt idx="238">41</cx:pt>
          <cx:pt idx="239">139</cx:pt>
          <cx:pt idx="240">19</cx:pt>
          <cx:pt idx="241">94</cx:pt>
          <cx:pt idx="242">23</cx:pt>
          <cx:pt idx="243">15</cx:pt>
          <cx:pt idx="244">62</cx:pt>
          <cx:pt idx="245">74</cx:pt>
          <cx:pt idx="246">97</cx:pt>
          <cx:pt idx="247">55</cx:pt>
          <cx:pt idx="248">44</cx:pt>
          <cx:pt idx="249">110</cx:pt>
          <cx:pt idx="250">59</cx:pt>
          <cx:pt idx="251">62</cx:pt>
          <cx:pt idx="252">105</cx:pt>
          <cx:pt idx="253">26</cx:pt>
          <cx:pt idx="254">49</cx:pt>
          <cx:pt idx="255">68</cx:pt>
          <cx:pt idx="256">22</cx:pt>
          <cx:pt idx="257">18</cx:pt>
          <cx:pt idx="258">19</cx:pt>
          <cx:pt idx="259">99</cx:pt>
          <cx:pt idx="260">27</cx:pt>
          <cx:pt idx="261">25</cx:pt>
          <cx:pt idx="262">14</cx:pt>
          <cx:pt idx="263">35</cx:pt>
          <cx:pt idx="264">10</cx:pt>
          <cx:pt idx="265">29</cx:pt>
          <cx:pt idx="266">44</cx:pt>
          <cx:pt idx="267">17</cx:pt>
          <cx:pt idx="268">34</cx:pt>
          <cx:pt idx="269">14</cx:pt>
          <cx:pt idx="270">156</cx:pt>
          <cx:pt idx="271">128</cx:pt>
          <cx:pt idx="272">60</cx:pt>
          <cx:pt idx="273">32</cx:pt>
          <cx:pt idx="274">53</cx:pt>
          <cx:pt idx="275">184</cx:pt>
          <cx:pt idx="276">90</cx:pt>
          <cx:pt idx="277">71</cx:pt>
          <cx:pt idx="278">87</cx:pt>
          <cx:pt idx="279">28</cx:pt>
          <cx:pt idx="280">56</cx:pt>
          <cx:pt idx="281">51</cx:pt>
          <cx:pt idx="282">75</cx:pt>
          <cx:pt idx="283">38</cx:pt>
          <cx:pt idx="284">18</cx:pt>
          <cx:pt idx="285">54</cx:pt>
          <cx:pt idx="286">71</cx:pt>
          <cx:pt idx="287">57</cx:pt>
          <cx:pt idx="288">43</cx:pt>
          <cx:pt idx="289">52</cx:pt>
          <cx:pt idx="290">27</cx:pt>
          <cx:pt idx="291">12</cx:pt>
          <cx:pt idx="292">33</cx:pt>
          <cx:pt idx="293">96</cx:pt>
          <cx:pt idx="294">28</cx:pt>
          <cx:pt idx="295">43</cx:pt>
          <cx:pt idx="296">205</cx:pt>
          <cx:pt idx="297">23</cx:pt>
          <cx:pt idx="298">19</cx:pt>
          <cx:pt idx="299">14</cx:pt>
          <cx:pt idx="300">45</cx:pt>
          <cx:pt idx="301">17</cx:pt>
          <cx:pt idx="302">31</cx:pt>
          <cx:pt idx="303">50</cx:pt>
          <cx:pt idx="304">59</cx:pt>
          <cx:pt idx="305">81</cx:pt>
          <cx:pt idx="306">508</cx:pt>
          <cx:pt idx="307">74</cx:pt>
          <cx:pt idx="308">141</cx:pt>
          <cx:pt idx="309">711</cx:pt>
          <cx:pt idx="310">141</cx:pt>
          <cx:pt idx="311">109</cx:pt>
          <cx:pt idx="312">361</cx:pt>
          <cx:pt idx="313">176</cx:pt>
          <cx:pt idx="314">670</cx:pt>
          <cx:pt idx="315">96</cx:pt>
          <cx:pt idx="316">74</cx:pt>
          <cx:pt idx="317">52</cx:pt>
          <cx:pt idx="318">105</cx:pt>
          <cx:pt idx="319">41</cx:pt>
          <cx:pt idx="320">340</cx:pt>
          <cx:pt idx="321">150</cx:pt>
          <cx:pt idx="322">25</cx:pt>
          <cx:pt idx="323">234</cx:pt>
          <cx:pt idx="324">2602</cx:pt>
          <cx:pt idx="325">248</cx:pt>
          <cx:pt idx="326">600</cx:pt>
          <cx:pt idx="327">293</cx:pt>
          <cx:pt idx="328">321</cx:pt>
          <cx:pt idx="329">81</cx:pt>
          <cx:pt idx="330">343</cx:pt>
          <cx:pt idx="331">336</cx:pt>
          <cx:pt idx="332">47</cx:pt>
          <cx:pt idx="333">76</cx:pt>
          <cx:pt idx="334">441</cx:pt>
          <cx:pt idx="335">916</cx:pt>
          <cx:pt idx="336">369</cx:pt>
          <cx:pt idx="337">20242</cx:pt>
          <cx:pt idx="338">71</cx:pt>
          <cx:pt idx="339">635</cx:pt>
          <cx:pt idx="340">37</cx:pt>
          <cx:pt idx="341">65</cx:pt>
          <cx:pt idx="342">18</cx:pt>
          <cx:pt idx="343">25</cx:pt>
          <cx:pt idx="344">104</cx:pt>
          <cx:pt idx="345">108</cx:pt>
          <cx:pt idx="346">38</cx:pt>
          <cx:pt idx="347">88</cx:pt>
          <cx:pt idx="348">82</cx:pt>
          <cx:pt idx="349">126</cx:pt>
          <cx:pt idx="350">133</cx:pt>
          <cx:pt idx="351">47</cx:pt>
          <cx:pt idx="352">58</cx:pt>
          <cx:pt idx="353">32</cx:pt>
          <cx:pt idx="354">37</cx:pt>
          <cx:pt idx="355">87</cx:pt>
          <cx:pt idx="356">15</cx:pt>
          <cx:pt idx="357">27</cx:pt>
          <cx:pt idx="358">19</cx:pt>
          <cx:pt idx="359">17</cx:pt>
          <cx:pt idx="360">26</cx:pt>
          <cx:pt idx="361">28</cx:pt>
          <cx:pt idx="362">37</cx:pt>
          <cx:pt idx="363">128</cx:pt>
          <cx:pt idx="364">10</cx:pt>
          <cx:pt idx="365">83</cx:pt>
          <cx:pt idx="366">46</cx:pt>
          <cx:pt idx="367">90</cx:pt>
          <cx:pt idx="368">81</cx:pt>
          <cx:pt idx="369">32</cx:pt>
          <cx:pt idx="370">20</cx:pt>
          <cx:pt idx="371">70</cx:pt>
          <cx:pt idx="372">168</cx:pt>
          <cx:pt idx="373">34</cx:pt>
          <cx:pt idx="374">48</cx:pt>
          <cx:pt idx="375">48</cx:pt>
          <cx:pt idx="376">221</cx:pt>
          <cx:pt idx="377">107</cx:pt>
          <cx:pt idx="378">45</cx:pt>
          <cx:pt idx="379">36</cx:pt>
          <cx:pt idx="380">52</cx:pt>
          <cx:pt idx="381">34</cx:pt>
          <cx:pt idx="382">67</cx:pt>
          <cx:pt idx="383">70</cx:pt>
          <cx:pt idx="384">89</cx:pt>
          <cx:pt idx="385">107</cx:pt>
          <cx:pt idx="386">159</cx:pt>
          <cx:pt idx="387">181</cx:pt>
          <cx:pt idx="388">131</cx:pt>
          <cx:pt idx="389">125</cx:pt>
          <cx:pt idx="390">61</cx:pt>
          <cx:pt idx="391">90</cx:pt>
          <cx:pt idx="392">35</cx:pt>
          <cx:pt idx="393">90</cx:pt>
          <cx:pt idx="394">4</cx:pt>
          <cx:pt idx="395">120</cx:pt>
          <cx:pt idx="396">14</cx:pt>
          <cx:pt idx="397">27</cx:pt>
          <cx:pt idx="398">49</cx:pt>
          <cx:pt idx="399">102</cx:pt>
          <cx:pt idx="400">3</cx:pt>
          <cx:pt idx="401">25</cx:pt>
          <cx:pt idx="402">118</cx:pt>
          <cx:pt idx="403">57</cx:pt>
          <cx:pt idx="404">11</cx:pt>
          <cx:pt idx="405">33</cx:pt>
          <cx:pt idx="406">40</cx:pt>
          <cx:pt idx="407">50</cx:pt>
          <cx:pt idx="408">38</cx:pt>
          <cx:pt idx="409">96</cx:pt>
          <cx:pt idx="410">48</cx:pt>
          <cx:pt idx="411">33</cx:pt>
          <cx:pt idx="412">226</cx:pt>
          <cx:pt idx="413">14</cx:pt>
          <cx:pt idx="414">20</cx:pt>
          <cx:pt idx="415">25</cx:pt>
          <cx:pt idx="416">90</cx:pt>
          <cx:pt idx="417">11</cx:pt>
          <cx:pt idx="418">55</cx:pt>
          <cx:pt idx="419">30</cx:pt>
          <cx:pt idx="420">28</cx:pt>
          <cx:pt idx="421">45</cx:pt>
          <cx:pt idx="422">13</cx:pt>
          <cx:pt idx="423">40</cx:pt>
          <cx:pt idx="424">21</cx:pt>
          <cx:pt idx="425">134</cx:pt>
          <cx:pt idx="426">20</cx:pt>
          <cx:pt idx="427">19</cx:pt>
          <cx:pt idx="428">209</cx:pt>
          <cx:pt idx="429">38</cx:pt>
          <cx:pt idx="430">24</cx:pt>
          <cx:pt idx="431">8</cx:pt>
          <cx:pt idx="432">179</cx:pt>
          <cx:pt idx="433">26</cx:pt>
          <cx:pt idx="434">131</cx:pt>
          <cx:pt idx="435">14</cx:pt>
          <cx:pt idx="436">174</cx:pt>
          <cx:pt idx="437">191</cx:pt>
          <cx:pt idx="438">38</cx:pt>
          <cx:pt idx="439">22</cx:pt>
          <cx:pt idx="440">149</cx:pt>
          <cx:pt idx="441">56</cx:pt>
          <cx:pt idx="442">19</cx:pt>
          <cx:pt idx="443">70</cx:pt>
          <cx:pt idx="444">81</cx:pt>
          <cx:pt idx="445">32</cx:pt>
          <cx:pt idx="446">26</cx:pt>
          <cx:pt idx="447">105</cx:pt>
          <cx:pt idx="448">29</cx:pt>
          <cx:pt idx="449">8</cx:pt>
          <cx:pt idx="450">89</cx:pt>
          <cx:pt idx="451">44</cx:pt>
          <cx:pt idx="452">246</cx:pt>
          <cx:pt idx="453">120</cx:pt>
          <cx:pt idx="454">26</cx:pt>
          <cx:pt idx="455">45</cx:pt>
          <cx:pt idx="456">20</cx:pt>
          <cx:pt idx="457">47</cx:pt>
          <cx:pt idx="458">13</cx:pt>
          <cx:pt idx="459">183</cx:pt>
          <cx:pt idx="460">32</cx:pt>
          <cx:pt idx="461">63</cx:pt>
          <cx:pt idx="462">27</cx:pt>
          <cx:pt idx="463">44</cx:pt>
          <cx:pt idx="464">38</cx:pt>
          <cx:pt idx="465">115</cx:pt>
          <cx:pt idx="466">37</cx:pt>
          <cx:pt idx="467">99</cx:pt>
          <cx:pt idx="468">44</cx:pt>
          <cx:pt idx="469">58</cx:pt>
          <cx:pt idx="470">191</cx:pt>
          <cx:pt idx="471">40</cx:pt>
          <cx:pt idx="472">38</cx:pt>
          <cx:pt idx="473">39</cx:pt>
          <cx:pt idx="474">11</cx:pt>
          <cx:pt idx="475">107</cx:pt>
          <cx:pt idx="476">147</cx:pt>
          <cx:pt idx="477">36</cx:pt>
          <cx:pt idx="478">92</cx:pt>
          <cx:pt idx="479">35</cx:pt>
          <cx:pt idx="480">85</cx:pt>
          <cx:pt idx="481">103</cx:pt>
          <cx:pt idx="482">113</cx:pt>
          <cx:pt idx="483">167</cx:pt>
          <cx:pt idx="484">73</cx:pt>
          <cx:pt idx="485">75</cx:pt>
          <cx:pt idx="486">614</cx:pt>
          <cx:pt idx="487">107</cx:pt>
          <cx:pt idx="488">1224</cx:pt>
          <cx:pt idx="489">104</cx:pt>
          <cx:pt idx="490">79</cx:pt>
          <cx:pt idx="491">157</cx:pt>
          <cx:pt idx="492">50</cx:pt>
          <cx:pt idx="493">64</cx:pt>
          <cx:pt idx="494">200</cx:pt>
          <cx:pt idx="495">22</cx:pt>
          <cx:pt idx="496">163</cx:pt>
          <cx:pt idx="497">77</cx:pt>
          <cx:pt idx="498">89</cx:pt>
          <cx:pt idx="499">3355</cx:pt>
          <cx:pt idx="500">537</cx:pt>
          <cx:pt idx="501">125</cx:pt>
          <cx:pt idx="502">163</cx:pt>
          <cx:pt idx="503">283</cx:pt>
          <cx:pt idx="504">352</cx:pt>
          <cx:pt idx="505">94</cx:pt>
          <cx:pt idx="506">67</cx:pt>
          <cx:pt idx="507">221</cx:pt>
          <cx:pt idx="508">2165</cx:pt>
          <cx:pt idx="509">179</cx:pt>
          <cx:pt idx="510">123</cx:pt>
          <cx:pt idx="511">1104</cx:pt>
          <cx:pt idx="512">403</cx:pt>
          <cx:pt idx="513">109</cx:pt>
          <cx:pt idx="514">372</cx:pt>
          <cx:pt idx="515">311</cx:pt>
          <cx:pt idx="516">61</cx:pt>
          <cx:pt idx="517">115</cx:pt>
          <cx:pt idx="518">111</cx:pt>
          <cx:pt idx="519">337</cx:pt>
          <cx:pt idx="520">58</cx:pt>
          <cx:pt idx="521">47</cx:pt>
          <cx:pt idx="522">36</cx:pt>
          <cx:pt idx="523">17</cx:pt>
          <cx:pt idx="524">104</cx:pt>
          <cx:pt idx="525">47</cx:pt>
          <cx:pt idx="526">38</cx:pt>
          <cx:pt idx="527">81</cx:pt>
          <cx:pt idx="528">55</cx:pt>
          <cx:pt idx="529">41</cx:pt>
          <cx:pt idx="530">79</cx:pt>
          <cx:pt idx="531">16</cx:pt>
          <cx:pt idx="532">8</cx:pt>
          <cx:pt idx="533">95</cx:pt>
          <cx:pt idx="534">25</cx:pt>
          <cx:pt idx="535">19</cx:pt>
          <cx:pt idx="536">90</cx:pt>
          <cx:pt idx="537">41</cx:pt>
          <cx:pt idx="538">30</cx:pt>
          <cx:pt idx="539">38</cx:pt>
          <cx:pt idx="540">65</cx:pt>
          <cx:pt idx="541">75</cx:pt>
          <cx:pt idx="542">16</cx:pt>
          <cx:pt idx="543">10</cx:pt>
          <cx:pt idx="544">27</cx:pt>
          <cx:pt idx="545">259</cx:pt>
          <cx:pt idx="546">39</cx:pt>
          <cx:pt idx="547">42</cx:pt>
          <cx:pt idx="548">10</cx:pt>
          <cx:pt idx="549">56</cx:pt>
          <cx:pt idx="550">20</cx:pt>
          <cx:pt idx="551">170</cx:pt>
          <cx:pt idx="552">29</cx:pt>
          <cx:pt idx="553">132</cx:pt>
          <cx:pt idx="554">27</cx:pt>
          <cx:pt idx="555">26</cx:pt>
          <cx:pt idx="556">43</cx:pt>
          <cx:pt idx="557">80</cx:pt>
          <cx:pt idx="558">33</cx:pt>
          <cx:pt idx="559">71</cx:pt>
          <cx:pt idx="560">81</cx:pt>
          <cx:pt idx="561">76</cx:pt>
          <cx:pt idx="562">48</cx:pt>
          <cx:pt idx="563">61</cx:pt>
          <cx:pt idx="564">60</cx:pt>
          <cx:pt idx="565">136</cx:pt>
          <cx:pt idx="566">14</cx:pt>
          <cx:pt idx="567">78</cx:pt>
          <cx:pt idx="568">4</cx:pt>
          <cx:pt idx="569">11</cx:pt>
          <cx:pt idx="570">185</cx:pt>
          <cx:pt idx="571">59</cx:pt>
          <cx:pt idx="572">27</cx:pt>
          <cx:pt idx="573">63</cx:pt>
          <cx:pt idx="574">13</cx:pt>
          <cx:pt idx="575">13</cx:pt>
          <cx:pt idx="576">57</cx:pt>
          <cx:pt idx="577">61</cx:pt>
          <cx:pt idx="578">65</cx:pt>
          <cx:pt idx="579">134</cx:pt>
          <cx:pt idx="580">21</cx:pt>
          <cx:pt idx="581">100</cx:pt>
          <cx:pt idx="582">81</cx:pt>
          <cx:pt idx="583">286</cx:pt>
          <cx:pt idx="584">42</cx:pt>
          <cx:pt idx="585">199</cx:pt>
          <cx:pt idx="586">25</cx:pt>
          <cx:pt idx="587">84</cx:pt>
          <cx:pt idx="588">50</cx:pt>
          <cx:pt idx="589">26</cx:pt>
          <cx:pt idx="590">14</cx:pt>
          <cx:pt idx="591">49</cx:pt>
          <cx:pt idx="592">69</cx:pt>
          <cx:pt idx="593">60</cx:pt>
          <cx:pt idx="594">80</cx:pt>
          <cx:pt idx="595">56</cx:pt>
          <cx:pt idx="596">104</cx:pt>
          <cx:pt idx="597">46</cx:pt>
          <cx:pt idx="598">206</cx:pt>
          <cx:pt idx="599">18</cx:pt>
          <cx:pt idx="600">28</cx:pt>
          <cx:pt idx="601">11</cx:pt>
          <cx:pt idx="602">263</cx:pt>
          <cx:pt idx="603">394</cx:pt>
          <cx:pt idx="604">1049</cx:pt>
          <cx:pt idx="605">308</cx:pt>
          <cx:pt idx="606">1088</cx:pt>
          <cx:pt idx="607">73</cx:pt>
          <cx:pt idx="608">143</cx:pt>
          <cx:pt idx="609">1420</cx:pt>
          <cx:pt idx="610">305</cx:pt>
          <cx:pt idx="611">551</cx:pt>
          <cx:pt idx="612">187</cx:pt>
          <cx:pt idx="613">325</cx:pt>
          <cx:pt idx="614">148</cx:pt>
          <cx:pt idx="615">69</cx:pt>
          <cx:pt idx="616">173</cx:pt>
          <cx:pt idx="617">269</cx:pt>
          <cx:pt idx="618">185</cx:pt>
          <cx:pt idx="619">176</cx:pt>
          <cx:pt idx="620">1019</cx:pt>
          <cx:pt idx="621">113</cx:pt>
          <cx:pt idx="622">404</cx:pt>
          <cx:pt idx="623">707</cx:pt>
          <cx:pt idx="624">392</cx:pt>
          <cx:pt idx="625">23</cx:pt>
          <cx:pt idx="626">682</cx:pt>
          <cx:pt idx="627">37</cx:pt>
          <cx:pt idx="628">146</cx:pt>
          <cx:pt idx="629">119</cx:pt>
          <cx:pt idx="630">163</cx:pt>
          <cx:pt idx="631">339</cx:pt>
          <cx:pt idx="632">58</cx:pt>
          <cx:pt idx="633">456</cx:pt>
          <cx:pt idx="634">15</cx:pt>
          <cx:pt idx="635">191</cx:pt>
          <cx:pt idx="636">17</cx:pt>
          <cx:pt idx="637">28</cx:pt>
          <cx:pt idx="638">18</cx:pt>
          <cx:pt idx="639">61</cx:pt>
          <cx:pt idx="640">3</cx:pt>
          <cx:pt idx="641">6</cx:pt>
          <cx:pt idx="642">10</cx:pt>
          <cx:pt idx="643">147</cx:pt>
          <cx:pt idx="644">199</cx:pt>
          <cx:pt idx="645">50</cx:pt>
          <cx:pt idx="646">21</cx:pt>
          <cx:pt idx="647">24</cx:pt>
          <cx:pt idx="648">32</cx:pt>
          <cx:pt idx="649">62</cx:pt>
          <cx:pt idx="650">9</cx:pt>
          <cx:pt idx="651">38</cx:pt>
          <cx:pt idx="652">54</cx:pt>
          <cx:pt idx="653">37</cx:pt>
          <cx:pt idx="654">39</cx:pt>
          <cx:pt idx="655">34</cx:pt>
          <cx:pt idx="656">55</cx:pt>
          <cx:pt idx="657">32</cx:pt>
          <cx:pt idx="658">25</cx:pt>
          <cx:pt idx="659">33</cx:pt>
          <cx:pt idx="660">97</cx:pt>
          <cx:pt idx="661">59</cx:pt>
          <cx:pt idx="662">1095</cx:pt>
          <cx:pt idx="663">218</cx:pt>
          <cx:pt idx="664">111</cx:pt>
          <cx:pt idx="665">56</cx:pt>
          <cx:pt idx="666">265</cx:pt>
          <cx:pt idx="667">28</cx:pt>
          <cx:pt idx="668">364</cx:pt>
          <cx:pt idx="669">27</cx:pt>
          <cx:pt idx="670">93</cx:pt>
          <cx:pt idx="671">64</cx:pt>
          <cx:pt idx="672">22</cx:pt>
          <cx:pt idx="673">59</cx:pt>
          <cx:pt idx="674">249</cx:pt>
          <cx:pt idx="675">392</cx:pt>
          <cx:pt idx="676">115</cx:pt>
          <cx:pt idx="677">433</cx:pt>
          <cx:pt idx="678">20</cx:pt>
          <cx:pt idx="679">8</cx:pt>
          <cx:pt idx="680">175</cx:pt>
          <cx:pt idx="681">104</cx:pt>
          <cx:pt idx="682">17</cx:pt>
          <cx:pt idx="683">277</cx:pt>
          <cx:pt idx="684">118</cx:pt>
          <cx:pt idx="685">97</cx:pt>
          <cx:pt idx="686">20</cx:pt>
          <cx:pt idx="687">26</cx:pt>
          <cx:pt idx="688">128</cx:pt>
          <cx:pt idx="689">15</cx:pt>
          <cx:pt idx="690">25</cx:pt>
          <cx:pt idx="691">55</cx:pt>
          <cx:pt idx="692">107</cx:pt>
          <cx:pt idx="693">557</cx:pt>
          <cx:pt idx="694">40</cx:pt>
          <cx:pt idx="695">36</cx:pt>
          <cx:pt idx="696">159</cx:pt>
          <cx:pt idx="697">41</cx:pt>
          <cx:pt idx="698">226</cx:pt>
          <cx:pt idx="699">30</cx:pt>
          <cx:pt idx="700">51</cx:pt>
          <cx:pt idx="701">78</cx:pt>
          <cx:pt idx="702">62</cx:pt>
          <cx:pt idx="703">45</cx:pt>
          <cx:pt idx="704">15</cx:pt>
          <cx:pt idx="705">151</cx:pt>
          <cx:pt idx="706">68</cx:pt>
          <cx:pt idx="707">46</cx:pt>
          <cx:pt idx="708">24</cx:pt>
          <cx:pt idx="709">70</cx:pt>
          <cx:pt idx="710">244</cx:pt>
          <cx:pt idx="711">82</cx:pt>
          <cx:pt idx="712">226</cx:pt>
          <cx:pt idx="713">60</cx:pt>
          <cx:pt idx="714">322</cx:pt>
          <cx:pt idx="715">94</cx:pt>
          <cx:pt idx="716">47</cx:pt>
          <cx:pt idx="717">115</cx:pt>
          <cx:pt idx="718">134</cx:pt>
          <cx:pt idx="719">35</cx:pt>
          <cx:pt idx="720">104</cx:pt>
          <cx:pt idx="721">184</cx:pt>
          <cx:pt idx="722">119</cx:pt>
          <cx:pt idx="723">59</cx:pt>
          <cx:pt idx="724">113</cx:pt>
          <cx:pt idx="725">84</cx:pt>
          <cx:pt idx="726">74</cx:pt>
          <cx:pt idx="727">216</cx:pt>
          <cx:pt idx="728">39</cx:pt>
          <cx:pt idx="729">21</cx:pt>
          <cx:pt idx="730">30</cx:pt>
          <cx:pt idx="731">37</cx:pt>
          <cx:pt idx="732">202</cx:pt>
          <cx:pt idx="733">37</cx:pt>
          <cx:pt idx="734">28</cx:pt>
          <cx:pt idx="735">26</cx:pt>
          <cx:pt idx="736">61</cx:pt>
          <cx:pt idx="737">115</cx:pt>
          <cx:pt idx="738">181</cx:pt>
          <cx:pt idx="739">110</cx:pt>
          <cx:pt idx="740">269</cx:pt>
          <cx:pt idx="741">79</cx:pt>
          <cx:pt idx="742">104</cx:pt>
          <cx:pt idx="743">34</cx:pt>
          <cx:pt idx="744">167</cx:pt>
          <cx:pt idx="745">183</cx:pt>
          <cx:pt idx="746">71</cx:pt>
          <cx:pt idx="747">69</cx:pt>
          <cx:pt idx="748">270</cx:pt>
          <cx:pt idx="749">193</cx:pt>
          <cx:pt idx="750">57</cx:pt>
          <cx:pt idx="751">200</cx:pt>
          <cx:pt idx="752">88</cx:pt>
          <cx:pt idx="753">213</cx:pt>
          <cx:pt idx="754">20</cx:pt>
          <cx:pt idx="755">50</cx:pt>
          <cx:pt idx="756">115</cx:pt>
          <cx:pt idx="757">186</cx:pt>
          <cx:pt idx="758">18</cx:pt>
          <cx:pt idx="759">176</cx:pt>
          <cx:pt idx="760">41</cx:pt>
          <cx:pt idx="761">75</cx:pt>
          <cx:pt idx="762">97</cx:pt>
          <cx:pt idx="763">73</cx:pt>
          <cx:pt idx="764">49</cx:pt>
          <cx:pt idx="765">134</cx:pt>
          <cx:pt idx="766">68</cx:pt>
          <cx:pt idx="767">49</cx:pt>
          <cx:pt idx="768">63</cx:pt>
          <cx:pt idx="769">163</cx:pt>
          <cx:pt idx="770">288</cx:pt>
          <cx:pt idx="771">42</cx:pt>
          <cx:pt idx="772">70</cx:pt>
          <cx:pt idx="773">30</cx:pt>
          <cx:pt idx="774">51</cx:pt>
          <cx:pt idx="775">145</cx:pt>
          <cx:pt idx="776">21</cx:pt>
          <cx:pt idx="777">286</cx:pt>
          <cx:pt idx="778">12</cx:pt>
          <cx:pt idx="779">100</cx:pt>
          <cx:pt idx="780">34</cx:pt>
          <cx:pt idx="781">112</cx:pt>
          <cx:pt idx="782">47</cx:pt>
          <cx:pt idx="783">38</cx:pt>
          <cx:pt idx="784">28</cx:pt>
          <cx:pt idx="785">78</cx:pt>
          <cx:pt idx="786">23</cx:pt>
          <cx:pt idx="787">40</cx:pt>
          <cx:pt idx="788">13</cx:pt>
          <cx:pt idx="789">18</cx:pt>
          <cx:pt idx="790">22</cx:pt>
          <cx:pt idx="791">79</cx:pt>
          <cx:pt idx="792">14</cx:pt>
          <cx:pt idx="793">51</cx:pt>
          <cx:pt idx="794">54</cx:pt>
          <cx:pt idx="795">70</cx:pt>
          <cx:pt idx="796">44</cx:pt>
          <cx:pt idx="797">55</cx:pt>
          <cx:pt idx="798">15</cx:pt>
          <cx:pt idx="799">27</cx:pt>
          <cx:pt idx="800">21</cx:pt>
          <cx:pt idx="801">162</cx:pt>
          <cx:pt idx="802">23</cx:pt>
          <cx:pt idx="803">45</cx:pt>
          <cx:pt idx="804">56</cx:pt>
          <cx:pt idx="805">46</cx:pt>
          <cx:pt idx="806">34</cx:pt>
          <cx:pt idx="807">98</cx:pt>
          <cx:pt idx="808">46</cx:pt>
          <cx:pt idx="809">10</cx:pt>
          <cx:pt idx="810">76</cx:pt>
          <cx:pt idx="811">104</cx:pt>
          <cx:pt idx="812">87</cx:pt>
          <cx:pt idx="813">29</cx:pt>
          <cx:pt idx="814">51</cx:pt>
          <cx:pt idx="815">12</cx:pt>
          <cx:pt idx="816">72</cx:pt>
          <cx:pt idx="817">21</cx:pt>
          <cx:pt idx="818">42</cx:pt>
          <cx:pt idx="819">71</cx:pt>
          <cx:pt idx="820">168</cx:pt>
          <cx:pt idx="821">19</cx:pt>
          <cx:pt idx="822">37</cx:pt>
          <cx:pt idx="823">36</cx:pt>
          <cx:pt idx="824">14</cx:pt>
          <cx:pt idx="825">18</cx:pt>
          <cx:pt idx="826">82</cx:pt>
          <cx:pt idx="827">43</cx:pt>
          <cx:pt idx="828">8</cx:pt>
          <cx:pt idx="829">45</cx:pt>
          <cx:pt idx="830">20</cx:pt>
          <cx:pt idx="831">31</cx:pt>
          <cx:pt idx="832">25</cx:pt>
          <cx:pt idx="833">14</cx:pt>
          <cx:pt idx="834">45</cx:pt>
          <cx:pt idx="835">20</cx:pt>
          <cx:pt idx="836">39</cx:pt>
          <cx:pt idx="837">16</cx:pt>
          <cx:pt idx="838">37</cx:pt>
          <cx:pt idx="839">14</cx:pt>
          <cx:pt idx="840">21</cx:pt>
          <cx:pt idx="841">69</cx:pt>
          <cx:pt idx="842">16</cx:pt>
          <cx:pt idx="843">39</cx:pt>
          <cx:pt idx="844">57</cx:pt>
          <cx:pt idx="845">56</cx:pt>
          <cx:pt idx="846">13</cx:pt>
          <cx:pt idx="847">95</cx:pt>
          <cx:pt idx="848">80</cx:pt>
          <cx:pt idx="849">133</cx:pt>
          <cx:pt idx="850">44</cx:pt>
          <cx:pt idx="851">30</cx:pt>
          <cx:pt idx="852">56</cx:pt>
          <cx:pt idx="853">66</cx:pt>
          <cx:pt idx="854">29</cx:pt>
          <cx:pt idx="855">72</cx:pt>
          <cx:pt idx="856">27</cx:pt>
          <cx:pt idx="857">10</cx:pt>
          <cx:pt idx="858">35</cx:pt>
          <cx:pt idx="859">29</cx:pt>
          <cx:pt idx="860">13</cx:pt>
          <cx:pt idx="861">72</cx:pt>
          <cx:pt idx="862">78</cx:pt>
          <cx:pt idx="863">13</cx:pt>
          <cx:pt idx="864">33</cx:pt>
          <cx:pt idx="865">28</cx:pt>
          <cx:pt idx="866">21</cx:pt>
          <cx:pt idx="867">13</cx:pt>
          <cx:pt idx="868">34</cx:pt>
          <cx:pt idx="869">80</cx:pt>
          <cx:pt idx="870">74</cx:pt>
          <cx:pt idx="871">7</cx:pt>
          <cx:pt idx="872">34</cx:pt>
          <cx:pt idx="873">86</cx:pt>
          <cx:pt idx="874">37</cx:pt>
          <cx:pt idx="875">18</cx:pt>
          <cx:pt idx="876">22</cx:pt>
          <cx:pt idx="877">26</cx:pt>
          <cx:pt idx="878">27</cx:pt>
          <cx:pt idx="879">8</cx:pt>
          <cx:pt idx="880">204</cx:pt>
          <cx:pt idx="881">46</cx:pt>
          <cx:pt idx="882">17</cx:pt>
          <cx:pt idx="883">28</cx:pt>
          <cx:pt idx="884">83</cx:pt>
          <cx:pt idx="885">13</cx:pt>
          <cx:pt idx="886">8</cx:pt>
          <cx:pt idx="887">32</cx:pt>
          <cx:pt idx="888">85</cx:pt>
          <cx:pt idx="889">29</cx:pt>
          <cx:pt idx="890">24</cx:pt>
          <cx:pt idx="891">8</cx:pt>
          <cx:pt idx="892">19</cx:pt>
          <cx:pt idx="893">336</cx:pt>
          <cx:pt idx="894">13</cx:pt>
          <cx:pt idx="895">42</cx:pt>
          <cx:pt idx="896">64</cx:pt>
          <cx:pt idx="897">25</cx:pt>
          <cx:pt idx="898">20</cx:pt>
          <cx:pt idx="899">104</cx:pt>
          <cx:pt idx="900">53</cx:pt>
          <cx:pt idx="901">14</cx:pt>
          <cx:pt idx="902">20</cx:pt>
          <cx:pt idx="903">558</cx:pt>
          <cx:pt idx="904">22</cx:pt>
          <cx:pt idx="905">24</cx:pt>
          <cx:pt idx="906">74</cx:pt>
          <cx:pt idx="907">54</cx:pt>
          <cx:pt idx="908">31</cx:pt>
          <cx:pt idx="909">25</cx:pt>
          <cx:pt idx="910">17</cx:pt>
          <cx:pt idx="911">12</cx:pt>
          <cx:pt idx="912">38</cx:pt>
          <cx:pt idx="913">41</cx:pt>
          <cx:pt idx="914">19</cx:pt>
          <cx:pt idx="915">41</cx:pt>
          <cx:pt idx="916">26</cx:pt>
          <cx:pt idx="917">25</cx:pt>
          <cx:pt idx="918">9</cx:pt>
          <cx:pt idx="919">78</cx:pt>
          <cx:pt idx="920">45</cx:pt>
          <cx:pt idx="921">102</cx:pt>
          <cx:pt idx="922">5</cx:pt>
          <cx:pt idx="923">33</cx:pt>
          <cx:pt idx="924">27</cx:pt>
          <cx:pt idx="925">17</cx:pt>
          <cx:pt idx="926">4</cx:pt>
          <cx:pt idx="927">53</cx:pt>
          <cx:pt idx="928">49</cx:pt>
          <cx:pt idx="929">57</cx:pt>
          <cx:pt idx="930">69</cx:pt>
          <cx:pt idx="931">15</cx:pt>
          <cx:pt idx="932">64</cx:pt>
          <cx:pt idx="933">20</cx:pt>
          <cx:pt idx="934">27</cx:pt>
          <cx:pt idx="935">21</cx:pt>
          <cx:pt idx="936">31</cx:pt>
          <cx:pt idx="937">51</cx:pt>
          <cx:pt idx="938">57</cx:pt>
          <cx:pt idx="939">20</cx:pt>
          <cx:pt idx="940">71</cx:pt>
          <cx:pt idx="941">72</cx:pt>
          <cx:pt idx="942">45</cx:pt>
          <cx:pt idx="943">51</cx:pt>
          <cx:pt idx="944">56</cx:pt>
          <cx:pt idx="945">17</cx:pt>
          <cx:pt idx="946">197</cx:pt>
          <cx:pt idx="947">70</cx:pt>
          <cx:pt idx="948">21</cx:pt>
          <cx:pt idx="949">34</cx:pt>
          <cx:pt idx="950">39</cx:pt>
          <cx:pt idx="951">78</cx:pt>
          <cx:pt idx="952">48</cx:pt>
          <cx:pt idx="953">29</cx:pt>
          <cx:pt idx="954">73</cx:pt>
          <cx:pt idx="955">8</cx:pt>
          <cx:pt idx="956">17</cx:pt>
          <cx:pt idx="957">9</cx:pt>
          <cx:pt idx="958">17</cx:pt>
          <cx:pt idx="959">33</cx:pt>
          <cx:pt idx="960">38</cx:pt>
          <cx:pt idx="961">79</cx:pt>
          <cx:pt idx="962">46</cx:pt>
          <cx:pt idx="963">20</cx:pt>
          <cx:pt idx="964">20</cx:pt>
          <cx:pt idx="965">13</cx:pt>
          <cx:pt idx="966">22</cx:pt>
          <cx:pt idx="967">36</cx:pt>
          <cx:pt idx="968">40</cx:pt>
          <cx:pt idx="969">9</cx:pt>
          <cx:pt idx="970">19</cx:pt>
          <cx:pt idx="971">14</cx:pt>
          <cx:pt idx="972">38</cx:pt>
          <cx:pt idx="973">58</cx:pt>
          <cx:pt idx="974">28</cx:pt>
          <cx:pt idx="975">17</cx:pt>
          <cx:pt idx="976">12</cx:pt>
          <cx:pt idx="977">40</cx:pt>
          <cx:pt idx="978">57</cx:pt>
          <cx:pt idx="979">114</cx:pt>
          <cx:pt idx="980">31</cx:pt>
          <cx:pt idx="981">3</cx:pt>
          <cx:pt idx="982">16</cx:pt>
          <cx:pt idx="983">199</cx:pt>
          <cx:pt idx="984">31</cx:pt>
          <cx:pt idx="985">30</cx:pt>
          <cx:pt idx="986">34</cx:pt>
          <cx:pt idx="987">18</cx:pt>
          <cx:pt idx="988">67</cx:pt>
          <cx:pt idx="989">66</cx:pt>
          <cx:pt idx="990">23</cx:pt>
          <cx:pt idx="991">126</cx:pt>
          <cx:pt idx="992">6</cx:pt>
          <cx:pt idx="993">25</cx:pt>
          <cx:pt idx="994">39</cx:pt>
          <cx:pt idx="995">62</cx:pt>
          <cx:pt idx="996">31</cx:pt>
          <cx:pt idx="997">274</cx:pt>
          <cx:pt idx="998">17</cx:pt>
          <cx:pt idx="999">14</cx:pt>
          <cx:pt idx="1000">60</cx:pt>
          <cx:pt idx="1001">33</cx:pt>
          <cx:pt idx="1002">78</cx:pt>
          <cx:pt idx="1003">30</cx:pt>
          <cx:pt idx="1004">136</cx:pt>
          <cx:pt idx="1005">40</cx:pt>
          <cx:pt idx="1006">18</cx:pt>
          <cx:pt idx="1007">39</cx:pt>
          <cx:pt idx="1008">21</cx:pt>
          <cx:pt idx="1009">30</cx:pt>
          <cx:pt idx="1010">27</cx:pt>
          <cx:pt idx="1011">35</cx:pt>
          <cx:pt idx="1012">13</cx:pt>
          <cx:pt idx="1013">23</cx:pt>
          <cx:pt idx="1014">39</cx:pt>
          <cx:pt idx="1015">35</cx:pt>
          <cx:pt idx="1016">27</cx:pt>
          <cx:pt idx="1017">21</cx:pt>
          <cx:pt idx="1018">104</cx:pt>
          <cx:pt idx="1019">19</cx:pt>
          <cx:pt idx="1020">97</cx:pt>
          <cx:pt idx="1021">27</cx:pt>
          <cx:pt idx="1022">24</cx:pt>
          <cx:pt idx="1023">13</cx:pt>
          <cx:pt idx="1024">46</cx:pt>
          <cx:pt idx="1025">4</cx:pt>
          <cx:pt idx="1026">40</cx:pt>
          <cx:pt idx="1027">44</cx:pt>
          <cx:pt idx="1028">35</cx:pt>
          <cx:pt idx="1029">63</cx:pt>
          <cx:pt idx="1030">89</cx:pt>
          <cx:pt idx="1031">15</cx:pt>
          <cx:pt idx="1032">46</cx:pt>
          <cx:pt idx="1033">33</cx:pt>
          <cx:pt idx="1034">52</cx:pt>
          <cx:pt idx="1035">7</cx:pt>
          <cx:pt idx="1036">28</cx:pt>
          <cx:pt idx="1037">11</cx:pt>
          <cx:pt idx="1038">15</cx:pt>
          <cx:pt idx="1039">30</cx:pt>
          <cx:pt idx="1040">27</cx:pt>
          <cx:pt idx="1041">28</cx:pt>
          <cx:pt idx="1042">17</cx:pt>
          <cx:pt idx="1043">20</cx:pt>
          <cx:pt idx="1044">10</cx:pt>
          <cx:pt idx="1045">26</cx:pt>
          <cx:pt idx="1046">20</cx:pt>
          <cx:pt idx="1047">46</cx:pt>
          <cx:pt idx="1048">76</cx:pt>
          <cx:pt idx="1049">41</cx:pt>
          <cx:pt idx="1050">7</cx:pt>
          <cx:pt idx="1051">49</cx:pt>
          <cx:pt idx="1052">26</cx:pt>
          <cx:pt idx="1053">65</cx:pt>
          <cx:pt idx="1054">28</cx:pt>
          <cx:pt idx="1055">8</cx:pt>
          <cx:pt idx="1056">3</cx:pt>
          <cx:pt idx="1057">9</cx:pt>
          <cx:pt idx="1058">9</cx:pt>
          <cx:pt idx="1059">20</cx:pt>
          <cx:pt idx="1060">57</cx:pt>
          <cx:pt idx="1061">8</cx:pt>
          <cx:pt idx="1062">14</cx:pt>
          <cx:pt idx="1063">17</cx:pt>
          <cx:pt idx="1064">100</cx:pt>
          <cx:pt idx="1065">32</cx:pt>
          <cx:pt idx="1066">3</cx:pt>
        </cx:lvl>
      </cx:numDim>
    </cx:data>
  </cx:chartData>
  <cx:chart>
    <cx:title pos="t" align="ctr" overlay="0">
      <cx:tx>
        <cx:txData>
          <cx:v>Successful Projects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 Projects</a:t>
          </a:r>
        </a:p>
      </cx:txPr>
    </cx:title>
    <cx:plotArea>
      <cx:plotAreaRegion>
        <cx:series layoutId="boxWhisker" uniqueId="{27C7BC7B-A5A4-411E-A005-A1EE501D7BC8}">
          <cx:tx>
            <cx:txData>
              <cx:f>[StarterBook.xlsx]Quartiles!$B$1</cx:f>
              <cx:v>Backers Count Successful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[StarterBook.xlsx]Quartiles!$D$2:$D$1531</cx:f>
        <cx:lvl ptCount="1530" formatCode="General">
          <cx:pt idx="0">0</cx:pt>
          <cx:pt idx="1">1</cx:pt>
          <cx:pt idx="2">10</cx:pt>
          <cx:pt idx="3">0</cx:pt>
          <cx:pt idx="4">7</cx:pt>
          <cx:pt idx="5">0</cx:pt>
          <cx:pt idx="6">1</cx:pt>
          <cx:pt idx="7">2</cx:pt>
          <cx:pt idx="8">3</cx:pt>
          <cx:pt idx="9">10</cx:pt>
          <cx:pt idx="10">10</cx:pt>
          <cx:pt idx="11">1</cx:pt>
          <cx:pt idx="12">0</cx:pt>
          <cx:pt idx="13">0</cx:pt>
          <cx:pt idx="14">0</cx:pt>
          <cx:pt idx="15">26</cx:pt>
          <cx:pt idx="16">0</cx:pt>
          <cx:pt idx="17">7</cx:pt>
          <cx:pt idx="18">0</cx:pt>
          <cx:pt idx="19">2</cx:pt>
          <cx:pt idx="20">13</cx:pt>
          <cx:pt idx="21">4</cx:pt>
          <cx:pt idx="22">0</cx:pt>
          <cx:pt idx="23">12</cx:pt>
          <cx:pt idx="24">2</cx:pt>
          <cx:pt idx="25">10</cx:pt>
          <cx:pt idx="26">0</cx:pt>
          <cx:pt idx="27">5</cx:pt>
          <cx:pt idx="28">0</cx:pt>
          <cx:pt idx="29">5</cx:pt>
          <cx:pt idx="30">1</cx:pt>
          <cx:pt idx="31">3</cx:pt>
          <cx:pt idx="32">3</cx:pt>
          <cx:pt idx="33">0</cx:pt>
          <cx:pt idx="34">3</cx:pt>
          <cx:pt idx="35">0</cx:pt>
          <cx:pt idx="36">19</cx:pt>
          <cx:pt idx="37">8</cx:pt>
          <cx:pt idx="38">6</cx:pt>
          <cx:pt idx="39">0</cx:pt>
          <cx:pt idx="40">18</cx:pt>
          <cx:pt idx="41">7</cx:pt>
          <cx:pt idx="42">0</cx:pt>
          <cx:pt idx="43">8</cx:pt>
          <cx:pt idx="44">1293</cx:pt>
          <cx:pt idx="45">17</cx:pt>
          <cx:pt idx="46">0</cx:pt>
          <cx:pt idx="47">13</cx:pt>
          <cx:pt idx="48">0</cx:pt>
          <cx:pt idx="49">0</cx:pt>
          <cx:pt idx="50">33</cx:pt>
          <cx:pt idx="51">12</cx:pt>
          <cx:pt idx="52">1</cx:pt>
          <cx:pt idx="53">1</cx:pt>
          <cx:pt idx="54">1</cx:pt>
          <cx:pt idx="55">1</cx:pt>
          <cx:pt idx="56">84</cx:pt>
          <cx:pt idx="57">38</cx:pt>
          <cx:pt idx="58">1</cx:pt>
          <cx:pt idx="59">76</cx:pt>
          <cx:pt idx="60">3</cx:pt>
          <cx:pt idx="61">0</cx:pt>
          <cx:pt idx="62">2</cx:pt>
          <cx:pt idx="63">0</cx:pt>
          <cx:pt idx="64">0</cx:pt>
          <cx:pt idx="65">0</cx:pt>
          <cx:pt idx="66">2</cx:pt>
          <cx:pt idx="67">0</cx:pt>
          <cx:pt idx="68">0</cx:pt>
          <cx:pt idx="69">0</cx:pt>
          <cx:pt idx="70">2</cx:pt>
          <cx:pt idx="71">0</cx:pt>
          <cx:pt idx="72">7</cx:pt>
          <cx:pt idx="73">0</cx:pt>
          <cx:pt idx="74">5</cx:pt>
          <cx:pt idx="75">0</cx:pt>
          <cx:pt idx="76">0</cx:pt>
          <cx:pt idx="77">1</cx:pt>
          <cx:pt idx="78">0</cx:pt>
          <cx:pt idx="79">5</cx:pt>
          <cx:pt idx="80">3</cx:pt>
          <cx:pt idx="81">6</cx:pt>
          <cx:pt idx="82">12</cx:pt>
          <cx:pt idx="83">13</cx:pt>
          <cx:pt idx="84">5</cx:pt>
          <cx:pt idx="85">2</cx:pt>
          <cx:pt idx="86">8</cx:pt>
          <cx:pt idx="87">0</cx:pt>
          <cx:pt idx="88">13</cx:pt>
          <cx:pt idx="89">0</cx:pt>
          <cx:pt idx="90">5</cx:pt>
          <cx:pt idx="91">8</cx:pt>
          <cx:pt idx="92">8</cx:pt>
          <cx:pt idx="93">0</cx:pt>
          <cx:pt idx="94">2</cx:pt>
          <cx:pt idx="95">3</cx:pt>
          <cx:pt idx="96">0</cx:pt>
          <cx:pt idx="97">0</cx:pt>
          <cx:pt idx="98">11</cx:pt>
          <cx:pt idx="99">0</cx:pt>
          <cx:pt idx="100">1</cx:pt>
          <cx:pt idx="101">0</cx:pt>
          <cx:pt idx="102">17</cx:pt>
          <cx:pt idx="103">2</cx:pt>
          <cx:pt idx="104">1</cx:pt>
          <cx:pt idx="105">2</cx:pt>
          <cx:pt idx="106">16</cx:pt>
          <cx:pt idx="107">1</cx:pt>
          <cx:pt idx="108">4</cx:pt>
          <cx:pt idx="109">5</cx:pt>
          <cx:pt idx="110">7</cx:pt>
          <cx:pt idx="111">0</cx:pt>
          <cx:pt idx="112">12</cx:pt>
          <cx:pt idx="113">2</cx:pt>
          <cx:pt idx="114">5</cx:pt>
          <cx:pt idx="115">2</cx:pt>
          <cx:pt idx="116">3</cx:pt>
          <cx:pt idx="117">0</cx:pt>
          <cx:pt idx="118">49</cx:pt>
          <cx:pt idx="119">1</cx:pt>
          <cx:pt idx="120">2</cx:pt>
          <cx:pt idx="121">0</cx:pt>
          <cx:pt idx="122">0</cx:pt>
          <cx:pt idx="123">11</cx:pt>
          <cx:pt idx="124">1</cx:pt>
          <cx:pt idx="125">8</cx:pt>
          <cx:pt idx="126">5</cx:pt>
          <cx:pt idx="127">39</cx:pt>
          <cx:pt idx="128">0</cx:pt>
          <cx:pt idx="129">0</cx:pt>
          <cx:pt idx="130">2</cx:pt>
          <cx:pt idx="131">170</cx:pt>
          <cx:pt idx="132">5</cx:pt>
          <cx:pt idx="133">14</cx:pt>
          <cx:pt idx="134">1</cx:pt>
          <cx:pt idx="135">0</cx:pt>
          <cx:pt idx="136">124</cx:pt>
          <cx:pt idx="137">0</cx:pt>
          <cx:pt idx="138">0</cx:pt>
          <cx:pt idx="139">55</cx:pt>
          <cx:pt idx="140">140</cx:pt>
          <cx:pt idx="141">21</cx:pt>
          <cx:pt idx="142">1</cx:pt>
          <cx:pt idx="143">147</cx:pt>
          <cx:pt idx="144">11</cx:pt>
          <cx:pt idx="145">125</cx:pt>
          <cx:pt idx="146">1</cx:pt>
          <cx:pt idx="147">0</cx:pt>
          <cx:pt idx="148">0</cx:pt>
          <cx:pt idx="149">3</cx:pt>
          <cx:pt idx="150">0</cx:pt>
          <cx:pt idx="151">0</cx:pt>
          <cx:pt idx="152">0</cx:pt>
          <cx:pt idx="153">0</cx:pt>
          <cx:pt idx="154">3</cx:pt>
          <cx:pt idx="155">0</cx:pt>
          <cx:pt idx="156">1</cx:pt>
          <cx:pt idx="157">3</cx:pt>
          <cx:pt idx="158">22</cx:pt>
          <cx:pt idx="159">26</cx:pt>
          <cx:pt idx="160">4</cx:pt>
          <cx:pt idx="161">0</cx:pt>
          <cx:pt idx="162">4</cx:pt>
          <cx:pt idx="163">9</cx:pt>
          <cx:pt idx="164">5</cx:pt>
          <cx:pt idx="165">14</cx:pt>
          <cx:pt idx="166">1</cx:pt>
          <cx:pt idx="167">10</cx:pt>
          <cx:pt idx="168">3</cx:pt>
          <cx:pt idx="169">1</cx:pt>
          <cx:pt idx="170">0</cx:pt>
          <cx:pt idx="171">5</cx:pt>
          <cx:pt idx="172">2</cx:pt>
          <cx:pt idx="173">68</cx:pt>
          <cx:pt idx="174">3</cx:pt>
          <cx:pt idx="175">34</cx:pt>
          <cx:pt idx="176">0</cx:pt>
          <cx:pt idx="177">3</cx:pt>
          <cx:pt idx="178">0</cx:pt>
          <cx:pt idx="179">70</cx:pt>
          <cx:pt idx="180">1</cx:pt>
          <cx:pt idx="181">1</cx:pt>
          <cx:pt idx="182">1</cx:pt>
          <cx:pt idx="183">2</cx:pt>
          <cx:pt idx="184">2</cx:pt>
          <cx:pt idx="185">34</cx:pt>
          <cx:pt idx="186">2</cx:pt>
          <cx:pt idx="187">0</cx:pt>
          <cx:pt idx="188">1</cx:pt>
          <cx:pt idx="189">8</cx:pt>
          <cx:pt idx="190">4</cx:pt>
          <cx:pt idx="191">28</cx:pt>
          <cx:pt idx="192">0</cx:pt>
          <cx:pt idx="193">6</cx:pt>
          <cx:pt idx="194">22</cx:pt>
          <cx:pt idx="195">0</cx:pt>
          <cx:pt idx="196">1</cx:pt>
          <cx:pt idx="197">20</cx:pt>
          <cx:pt idx="198">0</cx:pt>
          <cx:pt idx="199">1</cx:pt>
          <cx:pt idx="200">3</cx:pt>
          <cx:pt idx="201">2</cx:pt>
          <cx:pt idx="202">0</cx:pt>
          <cx:pt idx="203">2</cx:pt>
          <cx:pt idx="204">1</cx:pt>
          <cx:pt idx="205">0</cx:pt>
          <cx:pt idx="206">1</cx:pt>
          <cx:pt idx="207">0</cx:pt>
          <cx:pt idx="208">5</cx:pt>
          <cx:pt idx="209">1</cx:pt>
          <cx:pt idx="210">1</cx:pt>
          <cx:pt idx="211">2</cx:pt>
          <cx:pt idx="212">0</cx:pt>
          <cx:pt idx="213">9</cx:pt>
          <cx:pt idx="214">4</cx:pt>
          <cx:pt idx="215">4</cx:pt>
          <cx:pt idx="216">1</cx:pt>
          <cx:pt idx="217">1</cx:pt>
          <cx:pt idx="218">7</cx:pt>
          <cx:pt idx="219">5</cx:pt>
          <cx:pt idx="220">1</cx:pt>
          <cx:pt idx="221">0</cx:pt>
          <cx:pt idx="222">0</cx:pt>
          <cx:pt idx="223">1</cx:pt>
          <cx:pt idx="224">2</cx:pt>
          <cx:pt idx="225">0</cx:pt>
          <cx:pt idx="226">4</cx:pt>
          <cx:pt idx="227">7</cx:pt>
          <cx:pt idx="228">2</cx:pt>
          <cx:pt idx="229">1</cx:pt>
          <cx:pt idx="230">9</cx:pt>
          <cx:pt idx="231">2</cx:pt>
          <cx:pt idx="232">1</cx:pt>
          <cx:pt idx="233">7</cx:pt>
          <cx:pt idx="234">2</cx:pt>
          <cx:pt idx="235">8</cx:pt>
          <cx:pt idx="236">2</cx:pt>
          <cx:pt idx="237">2</cx:pt>
          <cx:pt idx="238">7</cx:pt>
          <cx:pt idx="239">2</cx:pt>
          <cx:pt idx="240">18</cx:pt>
          <cx:pt idx="241">9</cx:pt>
          <cx:pt idx="242">4</cx:pt>
          <cx:pt idx="243">7</cx:pt>
          <cx:pt idx="244">29</cx:pt>
          <cx:pt idx="245">12</cx:pt>
          <cx:pt idx="246">4</cx:pt>
          <cx:pt idx="247">28</cx:pt>
          <cx:pt idx="248">25</cx:pt>
          <cx:pt idx="249">28</cx:pt>
          <cx:pt idx="250">310</cx:pt>
          <cx:pt idx="251">15</cx:pt>
          <cx:pt idx="252">215</cx:pt>
          <cx:pt idx="253">3</cx:pt>
          <cx:pt idx="254">2</cx:pt>
          <cx:pt idx="255">26</cx:pt>
          <cx:pt idx="256">24</cx:pt>
          <cx:pt idx="257">96</cx:pt>
          <cx:pt idx="258">17</cx:pt>
          <cx:pt idx="259">94</cx:pt>
          <cx:pt idx="260">129</cx:pt>
          <cx:pt idx="261">1</cx:pt>
          <cx:pt idx="262">4</cx:pt>
          <cx:pt idx="263">3</cx:pt>
          <cx:pt idx="264">135</cx:pt>
          <cx:pt idx="265">10</cx:pt>
          <cx:pt idx="266">0</cx:pt>
          <cx:pt idx="267">6</cx:pt>
          <cx:pt idx="268">36</cx:pt>
          <cx:pt idx="269">336</cx:pt>
          <cx:pt idx="270">34</cx:pt>
          <cx:pt idx="271">10</cx:pt>
          <cx:pt idx="272">201</cx:pt>
          <cx:pt idx="273">296</cx:pt>
          <cx:pt idx="274">7</cx:pt>
          <cx:pt idx="275">7</cx:pt>
          <cx:pt idx="276">1</cx:pt>
          <cx:pt idx="277">114</cx:pt>
          <cx:pt idx="278">29</cx:pt>
          <cx:pt idx="279">890</cx:pt>
          <cx:pt idx="280">31</cx:pt>
          <cx:pt idx="281">21</cx:pt>
          <cx:pt idx="282">37</cx:pt>
          <cx:pt idx="283">7</cx:pt>
          <cx:pt idx="284">4</cx:pt>
          <cx:pt idx="285">5</cx:pt>
          <cx:pt idx="286">0</cx:pt>
          <cx:pt idx="287">456</cx:pt>
          <cx:pt idx="288">369</cx:pt>
          <cx:pt idx="289">2</cx:pt>
          <cx:pt idx="290">0</cx:pt>
          <cx:pt idx="291">338</cx:pt>
          <cx:pt idx="292">4</cx:pt>
          <cx:pt idx="293">1</cx:pt>
          <cx:pt idx="294">28</cx:pt>
          <cx:pt idx="295">12</cx:pt>
          <cx:pt idx="296">16</cx:pt>
          <cx:pt idx="297">4</cx:pt>
          <cx:pt idx="298">4</cx:pt>
          <cx:pt idx="299">10</cx:pt>
          <cx:pt idx="300">0</cx:pt>
          <cx:pt idx="301">6</cx:pt>
          <cx:pt idx="302">0</cx:pt>
          <cx:pt idx="303">1</cx:pt>
          <cx:pt idx="304">0</cx:pt>
          <cx:pt idx="305">44</cx:pt>
          <cx:pt idx="306">0</cx:pt>
          <cx:pt idx="307">3</cx:pt>
          <cx:pt idx="308">0</cx:pt>
          <cx:pt idx="309">52</cx:pt>
          <cx:pt idx="310">0</cx:pt>
          <cx:pt idx="311">1</cx:pt>
          <cx:pt idx="312">1</cx:pt>
          <cx:pt idx="313">2</cx:pt>
          <cx:pt idx="314">9</cx:pt>
          <cx:pt idx="315">5</cx:pt>
          <cx:pt idx="316">57</cx:pt>
          <cx:pt idx="317">3</cx:pt>
          <cx:pt idx="318">1</cx:pt>
          <cx:pt idx="319">6</cx:pt>
          <cx:pt idx="320">48</cx:pt>
          <cx:pt idx="321">2</cx:pt>
          <cx:pt idx="322">4</cx:pt>
          <cx:pt idx="323">5</cx:pt>
          <cx:pt idx="324">79</cx:pt>
          <cx:pt idx="325">2</cx:pt>
          <cx:pt idx="326">11</cx:pt>
          <cx:pt idx="327">11</cx:pt>
          <cx:pt idx="328">1</cx:pt>
          <cx:pt idx="329">3</cx:pt>
          <cx:pt idx="330">5</cx:pt>
          <cx:pt idx="331">12</cx:pt>
          <cx:pt idx="332">2</cx:pt>
          <cx:pt idx="333">5</cx:pt>
          <cx:pt idx="334">21</cx:pt>
          <cx:pt idx="335">0</cx:pt>
          <cx:pt idx="336">45</cx:pt>
          <cx:pt idx="337">29</cx:pt>
          <cx:pt idx="338">2</cx:pt>
          <cx:pt idx="339">30</cx:pt>
          <cx:pt idx="340">8</cx:pt>
          <cx:pt idx="341">1</cx:pt>
          <cx:pt idx="342">14</cx:pt>
          <cx:pt idx="343">24</cx:pt>
          <cx:pt idx="344">2</cx:pt>
          <cx:pt idx="345">21</cx:pt>
          <cx:pt idx="346">7</cx:pt>
          <cx:pt idx="347">0</cx:pt>
          <cx:pt idx="348">4</cx:pt>
          <cx:pt idx="349">32</cx:pt>
          <cx:pt idx="350">4</cx:pt>
          <cx:pt idx="351">9</cx:pt>
          <cx:pt idx="352">17</cx:pt>
          <cx:pt idx="353">5</cx:pt>
          <cx:pt idx="354">53</cx:pt>
          <cx:pt idx="355">7</cx:pt>
          <cx:pt idx="356">72</cx:pt>
          <cx:pt idx="357">0</cx:pt>
          <cx:pt idx="358">2</cx:pt>
          <cx:pt idx="359">8</cx:pt>
          <cx:pt idx="360">2</cx:pt>
          <cx:pt idx="361">0</cx:pt>
          <cx:pt idx="362">3</cx:pt>
          <cx:pt idx="363">4</cx:pt>
          <cx:pt idx="364">3</cx:pt>
          <cx:pt idx="365">6</cx:pt>
          <cx:pt idx="366">0</cx:pt>
          <cx:pt idx="367">0</cx:pt>
          <cx:pt idx="368">0</cx:pt>
          <cx:pt idx="369">8</cx:pt>
          <cx:pt idx="370">5</cx:pt>
          <cx:pt idx="371">0</cx:pt>
          <cx:pt idx="372">2</cx:pt>
          <cx:pt idx="373">24</cx:pt>
          <cx:pt idx="374">0</cx:pt>
          <cx:pt idx="375">9</cx:pt>
          <cx:pt idx="376">0</cx:pt>
          <cx:pt idx="377">1</cx:pt>
          <cx:pt idx="378">10</cx:pt>
          <cx:pt idx="379">1</cx:pt>
          <cx:pt idx="380">0</cx:pt>
          <cx:pt idx="381">20</cx:pt>
          <cx:pt idx="382">30</cx:pt>
          <cx:pt idx="383">6</cx:pt>
          <cx:pt idx="384">15</cx:pt>
          <cx:pt idx="385">5</cx:pt>
          <cx:pt idx="386">0</cx:pt>
          <cx:pt idx="387">0</cx:pt>
          <cx:pt idx="388">28</cx:pt>
          <cx:pt idx="389">0</cx:pt>
          <cx:pt idx="390">5</cx:pt>
          <cx:pt idx="391">7</cx:pt>
          <cx:pt idx="392">30</cx:pt>
          <cx:pt idx="393">2</cx:pt>
          <cx:pt idx="394">30</cx:pt>
          <cx:pt idx="395">2</cx:pt>
          <cx:pt idx="396">0</cx:pt>
          <cx:pt idx="397">2</cx:pt>
          <cx:pt idx="398">1</cx:pt>
          <cx:pt idx="399">2</cx:pt>
          <cx:pt idx="400">14</cx:pt>
          <cx:pt idx="401">31</cx:pt>
          <cx:pt idx="402">16</cx:pt>
          <cx:pt idx="403">12</cx:pt>
          <cx:pt idx="404">96</cx:pt>
          <cx:pt idx="405">16</cx:pt>
          <cx:pt idx="406">5</cx:pt>
          <cx:pt idx="407">0</cx:pt>
          <cx:pt idx="408">8</cx:pt>
          <cx:pt idx="409">7</cx:pt>
          <cx:pt idx="410">24</cx:pt>
          <cx:pt idx="411">121</cx:pt>
          <cx:pt idx="412">196</cx:pt>
          <cx:pt idx="413">5</cx:pt>
          <cx:pt idx="414">73</cx:pt>
          <cx:pt idx="415">93</cx:pt>
          <cx:pt idx="416">17</cx:pt>
          <cx:pt idx="417">7</cx:pt>
          <cx:pt idx="418">17</cx:pt>
          <cx:pt idx="419">171</cx:pt>
          <cx:pt idx="420">188</cx:pt>
          <cx:pt idx="421">110</cx:pt>
          <cx:pt idx="422">37</cx:pt>
          <cx:pt idx="423">9</cx:pt>
          <cx:pt idx="424">29</cx:pt>
          <cx:pt idx="425">6</cx:pt>
          <cx:pt idx="426">30</cx:pt>
          <cx:pt idx="427">81</cx:pt>
          <cx:pt idx="428">4</cx:pt>
          <cx:pt idx="429">11</cx:pt>
          <cx:pt idx="430">14</cx:pt>
          <cx:pt idx="431">5</cx:pt>
          <cx:pt idx="432">45</cx:pt>
          <cx:pt idx="433">8</cx:pt>
          <cx:pt idx="434">3</cx:pt>
          <cx:pt idx="435">24</cx:pt>
          <cx:pt idx="436">18</cx:pt>
          <cx:pt idx="437">12</cx:pt>
          <cx:pt idx="438">123</cx:pt>
          <cx:pt idx="439">96</cx:pt>
          <cx:pt idx="440">31</cx:pt>
          <cx:pt idx="441">4</cx:pt>
          <cx:pt idx="442">3</cx:pt>
          <cx:pt idx="443">179</cx:pt>
          <cx:pt idx="444">3</cx:pt>
          <cx:pt idx="445">23</cx:pt>
          <cx:pt idx="446">23</cx:pt>
          <cx:pt idx="447">41</cx:pt>
          <cx:pt idx="448">0</cx:pt>
          <cx:pt idx="449">32</cx:pt>
          <cx:pt idx="450">2</cx:pt>
          <cx:pt idx="451">7</cx:pt>
          <cx:pt idx="452">4</cx:pt>
          <cx:pt idx="453">196</cx:pt>
          <cx:pt idx="454">11</cx:pt>
          <cx:pt idx="455">9</cx:pt>
          <cx:pt idx="456">5</cx:pt>
          <cx:pt idx="457">8</cx:pt>
          <cx:pt idx="458">229</cx:pt>
          <cx:pt idx="459">40</cx:pt>
          <cx:pt idx="460">123</cx:pt>
          <cx:pt idx="461">5</cx:pt>
          <cx:pt idx="462">148</cx:pt>
          <cx:pt idx="463">10</cx:pt>
          <cx:pt idx="464">4</cx:pt>
          <cx:pt idx="465">21</cx:pt>
          <cx:pt idx="466">2</cx:pt>
          <cx:pt idx="467">0</cx:pt>
          <cx:pt idx="468">4</cx:pt>
          <cx:pt idx="469">1</cx:pt>
          <cx:pt idx="470">30</cx:pt>
          <cx:pt idx="471">3</cx:pt>
          <cx:pt idx="472">975</cx:pt>
          <cx:pt idx="473">167</cx:pt>
          <cx:pt idx="474">5</cx:pt>
          <cx:pt idx="475">18</cx:pt>
          <cx:pt idx="476">98</cx:pt>
          <cx:pt idx="477">4</cx:pt>
          <cx:pt idx="478">3</cx:pt>
          <cx:pt idx="479">1</cx:pt>
          <cx:pt idx="480">0</cx:pt>
          <cx:pt idx="481">9</cx:pt>
          <cx:pt idx="482">2</cx:pt>
          <cx:pt idx="483">0</cx:pt>
          <cx:pt idx="484">147</cx:pt>
          <cx:pt idx="485">49</cx:pt>
          <cx:pt idx="486">1</cx:pt>
          <cx:pt idx="487">2</cx:pt>
          <cx:pt idx="488">7</cx:pt>
          <cx:pt idx="489">4</cx:pt>
          <cx:pt idx="490">27</cx:pt>
          <cx:pt idx="491">94</cx:pt>
          <cx:pt idx="492">29</cx:pt>
          <cx:pt idx="493">7</cx:pt>
          <cx:pt idx="494">22</cx:pt>
          <cx:pt idx="495">1</cx:pt>
          <cx:pt idx="496">10</cx:pt>
          <cx:pt idx="497">6</cx:pt>
          <cx:pt idx="498">24</cx:pt>
          <cx:pt idx="499">15</cx:pt>
          <cx:pt idx="500">37</cx:pt>
          <cx:pt idx="501">20</cx:pt>
          <cx:pt idx="502">7</cx:pt>
          <cx:pt idx="503">0</cx:pt>
          <cx:pt idx="504">21</cx:pt>
          <cx:pt idx="505">3</cx:pt>
          <cx:pt idx="506">11</cx:pt>
          <cx:pt idx="507">1</cx:pt>
          <cx:pt idx="508">312</cx:pt>
          <cx:pt idx="509">1</cx:pt>
          <cx:pt idx="510">3</cx:pt>
          <cx:pt idx="511">4</cx:pt>
          <cx:pt idx="512">10</cx:pt>
          <cx:pt idx="513">8</cx:pt>
          <cx:pt idx="514">3</cx:pt>
          <cx:pt idx="515">1</cx:pt>
          <cx:pt idx="516">0</cx:pt>
          <cx:pt idx="517">5</cx:pt>
          <cx:pt idx="518">0</cx:pt>
          <cx:pt idx="519">3</cx:pt>
          <cx:pt idx="520">7</cx:pt>
          <cx:pt idx="521">0</cx:pt>
          <cx:pt idx="522">2</cx:pt>
          <cx:pt idx="523">23</cx:pt>
          <cx:pt idx="524">1</cx:pt>
          <cx:pt idx="525">2</cx:pt>
          <cx:pt idx="526">3</cx:pt>
          <cx:pt idx="527">0</cx:pt>
          <cx:pt idx="528">13</cx:pt>
          <cx:pt idx="529">1</cx:pt>
          <cx:pt idx="530">1</cx:pt>
          <cx:pt idx="531">1</cx:pt>
          <cx:pt idx="532">6</cx:pt>
          <cx:pt idx="533">39</cx:pt>
          <cx:pt idx="534">4</cx:pt>
          <cx:pt idx="535">1</cx:pt>
          <cx:pt idx="536">0</cx:pt>
          <cx:pt idx="537">0</cx:pt>
          <cx:pt idx="538">0</cx:pt>
          <cx:pt idx="539">8</cx:pt>
          <cx:pt idx="540">0</cx:pt>
          <cx:pt idx="541">1</cx:pt>
          <cx:pt idx="542">12</cx:pt>
          <cx:pt idx="543">0</cx:pt>
          <cx:pt idx="544">3</cx:pt>
          <cx:pt idx="545">2</cx:pt>
          <cx:pt idx="546">6</cx:pt>
          <cx:pt idx="547">0</cx:pt>
          <cx:pt idx="548">15</cx:pt>
          <cx:pt idx="549">1</cx:pt>
          <cx:pt idx="550">3</cx:pt>
          <cx:pt idx="551">8</cx:pt>
          <cx:pt idx="552">0</cx:pt>
          <cx:pt idx="553">3</cx:pt>
          <cx:pt idx="554">3</cx:pt>
          <cx:pt idx="555">0</cx:pt>
          <cx:pt idx="556">19</cx:pt>
          <cx:pt idx="557">0</cx:pt>
          <cx:pt idx="558">2</cx:pt>
          <cx:pt idx="559">0</cx:pt>
          <cx:pt idx="560">0</cx:pt>
          <cx:pt idx="561">25</cx:pt>
          <cx:pt idx="562">8</cx:pt>
          <cx:pt idx="563">16</cx:pt>
          <cx:pt idx="564">3</cx:pt>
          <cx:pt idx="565">3</cx:pt>
          <cx:pt idx="566">2</cx:pt>
          <cx:pt idx="567">1</cx:pt>
          <cx:pt idx="568">0</cx:pt>
          <cx:pt idx="569">1</cx:pt>
          <cx:pt idx="570">19</cx:pt>
          <cx:pt idx="571">9</cx:pt>
          <cx:pt idx="572">1</cx:pt>
          <cx:pt idx="573">0</cx:pt>
          <cx:pt idx="574">1</cx:pt>
          <cx:pt idx="575">5</cx:pt>
          <cx:pt idx="576">85</cx:pt>
          <cx:pt idx="577">3</cx:pt>
          <cx:pt idx="578">4</cx:pt>
          <cx:pt idx="579">3</cx:pt>
          <cx:pt idx="580">5</cx:pt>
          <cx:pt idx="581">17</cx:pt>
          <cx:pt idx="582">3</cx:pt>
          <cx:pt idx="583">2</cx:pt>
          <cx:pt idx="584">6</cx:pt>
          <cx:pt idx="585">0</cx:pt>
          <cx:pt idx="586">1</cx:pt>
          <cx:pt idx="587">3</cx:pt>
          <cx:pt idx="588">13</cx:pt>
          <cx:pt idx="589">1</cx:pt>
          <cx:pt idx="590">1</cx:pt>
          <cx:pt idx="591">9</cx:pt>
          <cx:pt idx="592">0</cx:pt>
          <cx:pt idx="593">2</cx:pt>
          <cx:pt idx="594">1</cx:pt>
          <cx:pt idx="595">10</cx:pt>
          <cx:pt idx="596">3</cx:pt>
          <cx:pt idx="597">2</cx:pt>
          <cx:pt idx="598">2</cx:pt>
          <cx:pt idx="599">1</cx:pt>
          <cx:pt idx="600">14</cx:pt>
          <cx:pt idx="601">0</cx:pt>
          <cx:pt idx="602">0</cx:pt>
          <cx:pt idx="603">4</cx:pt>
          <cx:pt idx="604">3</cx:pt>
          <cx:pt idx="605">0</cx:pt>
          <cx:pt idx="606">5</cx:pt>
          <cx:pt idx="607">47</cx:pt>
          <cx:pt idx="608">0</cx:pt>
          <cx:pt idx="609">10</cx:pt>
          <cx:pt idx="610">11</cx:pt>
          <cx:pt idx="611">2</cx:pt>
          <cx:pt idx="612">2</cx:pt>
          <cx:pt idx="613">22</cx:pt>
          <cx:pt idx="614">8</cx:pt>
          <cx:pt idx="615">6</cx:pt>
          <cx:pt idx="616">1</cx:pt>
          <cx:pt idx="617">3</cx:pt>
          <cx:pt idx="618">0</cx:pt>
          <cx:pt idx="619">0</cx:pt>
          <cx:pt idx="620">0</cx:pt>
          <cx:pt idx="621">0</cx:pt>
          <cx:pt idx="622">0</cx:pt>
          <cx:pt idx="623">3</cx:pt>
          <cx:pt idx="624">0</cx:pt>
          <cx:pt idx="625">0</cx:pt>
          <cx:pt idx="626">1</cx:pt>
          <cx:pt idx="627">6</cx:pt>
          <cx:pt idx="628">1</cx:pt>
          <cx:pt idx="629">2</cx:pt>
          <cx:pt idx="630">0</cx:pt>
          <cx:pt idx="631">3</cx:pt>
          <cx:pt idx="632">3</cx:pt>
          <cx:pt idx="633">0</cx:pt>
          <cx:pt idx="634">6</cx:pt>
          <cx:pt idx="635">0</cx:pt>
          <cx:pt idx="636">19</cx:pt>
          <cx:pt idx="637">1</cx:pt>
          <cx:pt idx="638">2</cx:pt>
          <cx:pt idx="639">0</cx:pt>
          <cx:pt idx="640">11</cx:pt>
          <cx:pt idx="641">0</cx:pt>
          <cx:pt idx="642">0</cx:pt>
          <cx:pt idx="643">1</cx:pt>
          <cx:pt idx="644">3</cx:pt>
          <cx:pt idx="645">1</cx:pt>
          <cx:pt idx="646">15</cx:pt>
          <cx:pt idx="647">2</cx:pt>
          <cx:pt idx="648">1</cx:pt>
          <cx:pt idx="649">1</cx:pt>
          <cx:pt idx="650">0</cx:pt>
          <cx:pt idx="651">1</cx:pt>
          <cx:pt idx="652">11</cx:pt>
          <cx:pt idx="653">0</cx:pt>
          <cx:pt idx="654">1</cx:pt>
          <cx:pt idx="655">6</cx:pt>
          <cx:pt idx="656">7</cx:pt>
          <cx:pt idx="657">0</cx:pt>
          <cx:pt idx="658">16</cx:pt>
          <cx:pt idx="659">0</cx:pt>
          <cx:pt idx="660">0</cx:pt>
          <cx:pt idx="661">0</cx:pt>
          <cx:pt idx="662">12</cx:pt>
          <cx:pt idx="663">1</cx:pt>
          <cx:pt idx="664">3</cx:pt>
          <cx:pt idx="665">1</cx:pt>
          <cx:pt idx="666">4</cx:pt>
          <cx:pt idx="667">1</cx:pt>
          <cx:pt idx="668">3</cx:pt>
          <cx:pt idx="669">1</cx:pt>
          <cx:pt idx="670">0</cx:pt>
          <cx:pt idx="671">12</cx:pt>
          <cx:pt idx="672">0</cx:pt>
          <cx:pt idx="673">1</cx:pt>
          <cx:pt idx="674">0</cx:pt>
          <cx:pt idx="675">0</cx:pt>
          <cx:pt idx="676">2</cx:pt>
          <cx:pt idx="677">92</cx:pt>
          <cx:pt idx="678">0</cx:pt>
          <cx:pt idx="679">3</cx:pt>
          <cx:pt idx="680">10</cx:pt>
          <cx:pt idx="681">7</cx:pt>
          <cx:pt idx="682">3</cx:pt>
          <cx:pt idx="683">0</cx:pt>
          <cx:pt idx="684">1</cx:pt>
          <cx:pt idx="685">0</cx:pt>
          <cx:pt idx="686">9</cx:pt>
          <cx:pt idx="687">2</cx:pt>
          <cx:pt idx="688">1</cx:pt>
          <cx:pt idx="689">2</cx:pt>
          <cx:pt idx="690">11</cx:pt>
          <cx:pt idx="691">0</cx:pt>
          <cx:pt idx="692">0</cx:pt>
          <cx:pt idx="693">9</cx:pt>
          <cx:pt idx="694">0</cx:pt>
          <cx:pt idx="695">4</cx:pt>
          <cx:pt idx="696">1</cx:pt>
          <cx:pt idx="697">2</cx:pt>
          <cx:pt idx="698">0</cx:pt>
          <cx:pt idx="699">1</cx:pt>
          <cx:pt idx="700">17</cx:pt>
          <cx:pt idx="701">2</cx:pt>
          <cx:pt idx="702">3</cx:pt>
          <cx:pt idx="703">41</cx:pt>
          <cx:pt idx="704">2</cx:pt>
          <cx:pt idx="705">3</cx:pt>
          <cx:pt idx="706">8</cx:pt>
          <cx:pt idx="707">0</cx:pt>
          <cx:pt idx="708">1</cx:pt>
          <cx:pt idx="709">3</cx:pt>
          <cx:pt idx="710">4</cx:pt>
          <cx:pt idx="711">9</cx:pt>
          <cx:pt idx="712">16</cx:pt>
          <cx:pt idx="713">1</cx:pt>
          <cx:pt idx="714">7</cx:pt>
          <cx:pt idx="715">0</cx:pt>
          <cx:pt idx="716">0</cx:pt>
          <cx:pt idx="717">0</cx:pt>
          <cx:pt idx="718">0</cx:pt>
          <cx:pt idx="719">0</cx:pt>
          <cx:pt idx="720">1</cx:pt>
          <cx:pt idx="721">2</cx:pt>
          <cx:pt idx="722">1</cx:pt>
          <cx:pt idx="723">15</cx:pt>
          <cx:pt idx="724">1</cx:pt>
          <cx:pt idx="725">1</cx:pt>
          <cx:pt idx="726">0</cx:pt>
          <cx:pt idx="727">39</cx:pt>
          <cx:pt idx="728">103</cx:pt>
          <cx:pt idx="729">0</cx:pt>
          <cx:pt idx="730">39</cx:pt>
          <cx:pt idx="731">15</cx:pt>
          <cx:pt idx="732">22</cx:pt>
          <cx:pt idx="733">92</cx:pt>
          <cx:pt idx="734">25</cx:pt>
          <cx:pt idx="735">19</cx:pt>
          <cx:pt idx="736">19</cx:pt>
          <cx:pt idx="737">13</cx:pt>
          <cx:pt idx="738">124</cx:pt>
          <cx:pt idx="739">4</cx:pt>
          <cx:pt idx="740">10</cx:pt>
          <cx:pt idx="741">15</cx:pt>
          <cx:pt idx="742">38</cx:pt>
          <cx:pt idx="743">152</cx:pt>
          <cx:pt idx="744">24</cx:pt>
          <cx:pt idx="745">76</cx:pt>
          <cx:pt idx="746">185</cx:pt>
          <cx:pt idx="747">33</cx:pt>
          <cx:pt idx="748">108</cx:pt>
          <cx:pt idx="749">29</cx:pt>
          <cx:pt idx="750">24</cx:pt>
          <cx:pt idx="751">4</cx:pt>
          <cx:pt idx="752">4</cx:pt>
          <cx:pt idx="753">15</cx:pt>
          <cx:pt idx="754">4</cx:pt>
          <cx:pt idx="755">139</cx:pt>
          <cx:pt idx="756">2</cx:pt>
          <cx:pt idx="757">18</cx:pt>
          <cx:pt idx="758">81</cx:pt>
          <cx:pt idx="759">86</cx:pt>
          <cx:pt idx="760">140</cx:pt>
          <cx:pt idx="761">37</cx:pt>
          <cx:pt idx="762">6</cx:pt>
          <cx:pt idx="763">113</cx:pt>
          <cx:pt idx="764">37</cx:pt>
          <cx:pt idx="765">18</cx:pt>
          <cx:pt idx="766">75</cx:pt>
          <cx:pt idx="767">52</cx:pt>
          <cx:pt idx="768">122</cx:pt>
          <cx:pt idx="769">8</cx:pt>
          <cx:pt idx="770">8</cx:pt>
          <cx:pt idx="771">96</cx:pt>
          <cx:pt idx="772">9</cx:pt>
          <cx:pt idx="773">2</cx:pt>
          <cx:pt idx="774">26</cx:pt>
          <cx:pt idx="775">23</cx:pt>
          <cx:pt idx="776">0</cx:pt>
          <cx:pt idx="777">140</cx:pt>
          <cx:pt idx="778">0</cx:pt>
          <cx:pt idx="779">6</cx:pt>
          <cx:pt idx="780">100</cx:pt>
          <cx:pt idx="781">0</cx:pt>
          <cx:pt idx="782">4</cx:pt>
          <cx:pt idx="783">8</cx:pt>
          <cx:pt idx="784">0</cx:pt>
          <cx:pt idx="785">16</cx:pt>
          <cx:pt idx="786">2</cx:pt>
          <cx:pt idx="787">48</cx:pt>
          <cx:pt idx="788">2</cx:pt>
          <cx:pt idx="789">2</cx:pt>
          <cx:pt idx="790">1</cx:pt>
          <cx:pt idx="791">17</cx:pt>
          <cx:pt idx="792">0</cx:pt>
          <cx:pt idx="793">11</cx:pt>
          <cx:pt idx="794">95</cx:pt>
          <cx:pt idx="795">13</cx:pt>
          <cx:pt idx="796">2</cx:pt>
          <cx:pt idx="797">2</cx:pt>
          <cx:pt idx="798">3</cx:pt>
          <cx:pt idx="799">0</cx:pt>
          <cx:pt idx="800">0</cx:pt>
          <cx:pt idx="801">0</cx:pt>
          <cx:pt idx="802">2</cx:pt>
          <cx:pt idx="803">24</cx:pt>
          <cx:pt idx="804">25</cx:pt>
          <cx:pt idx="805">3</cx:pt>
          <cx:pt idx="806">41</cx:pt>
          <cx:pt idx="807">2</cx:pt>
          <cx:pt idx="808">4</cx:pt>
          <cx:pt idx="809">99</cx:pt>
          <cx:pt idx="810">4</cx:pt>
          <cx:pt idx="811">4</cx:pt>
          <cx:pt idx="812">38</cx:pt>
          <cx:pt idx="813">285</cx:pt>
          <cx:pt idx="814">1</cx:pt>
          <cx:pt idx="815">42</cx:pt>
          <cx:pt idx="816">26</cx:pt>
          <cx:pt idx="817">2</cx:pt>
          <cx:pt idx="818">4</cx:pt>
          <cx:pt idx="819">6</cx:pt>
          <cx:pt idx="820">70</cx:pt>
          <cx:pt idx="821">9</cx:pt>
          <cx:pt idx="822">8</cx:pt>
          <cx:pt idx="823">105</cx:pt>
          <cx:pt idx="824">12</cx:pt>
          <cx:pt idx="825">0</cx:pt>
          <cx:pt idx="826">16</cx:pt>
          <cx:pt idx="827">7</cx:pt>
          <cx:pt idx="828">4</cx:pt>
          <cx:pt idx="829">1</cx:pt>
          <cx:pt idx="830">28</cx:pt>
          <cx:pt idx="831">1</cx:pt>
          <cx:pt idx="832">1</cx:pt>
          <cx:pt idx="833">5</cx:pt>
          <cx:pt idx="834">3</cx:pt>
          <cx:pt idx="835">2</cx:pt>
          <cx:pt idx="836">0</cx:pt>
          <cx:pt idx="837">0</cx:pt>
          <cx:pt idx="838">3</cx:pt>
          <cx:pt idx="839">0</cx:pt>
          <cx:pt idx="840">0</cx:pt>
          <cx:pt idx="841">3</cx:pt>
          <cx:pt idx="842">7</cx:pt>
          <cx:pt idx="843">25</cx:pt>
          <cx:pt idx="844">10</cx:pt>
          <cx:pt idx="845">3</cx:pt>
          <cx:pt idx="846">5</cx:pt>
          <cx:pt idx="847">5</cx:pt>
          <cx:pt idx="848">27</cx:pt>
          <cx:pt idx="849">2</cx:pt>
          <cx:pt idx="850">236</cx:pt>
          <cx:pt idx="851">1</cx:pt>
          <cx:pt idx="852">12</cx:pt>
          <cx:pt idx="853">4</cx:pt>
          <cx:pt idx="854">3</cx:pt>
          <cx:pt idx="855">99</cx:pt>
          <cx:pt idx="856">3</cx:pt>
          <cx:pt idx="857">3</cx:pt>
          <cx:pt idx="858">22</cx:pt>
          <cx:pt idx="859">4</cx:pt>
          <cx:pt idx="860">534</cx:pt>
          <cx:pt idx="861">12</cx:pt>
          <cx:pt idx="862">56</cx:pt>
          <cx:pt idx="863">11</cx:pt>
          <cx:pt idx="864">0</cx:pt>
          <cx:pt idx="865">12</cx:pt>
          <cx:pt idx="866">5</cx:pt>
          <cx:pt idx="867">24</cx:pt>
          <cx:pt idx="868">89</cx:pt>
          <cx:pt idx="869">1</cx:pt>
          <cx:pt idx="870">55</cx:pt>
          <cx:pt idx="871">2</cx:pt>
          <cx:pt idx="872">0</cx:pt>
          <cx:pt idx="873">4</cx:pt>
          <cx:pt idx="874">6</cx:pt>
          <cx:pt idx="875">4</cx:pt>
          <cx:pt idx="876">4</cx:pt>
          <cx:pt idx="877">2</cx:pt>
          <cx:pt idx="878">5</cx:pt>
          <cx:pt idx="879">83</cx:pt>
          <cx:pt idx="880">57</cx:pt>
          <cx:pt idx="881">311</cx:pt>
          <cx:pt idx="882">2</cx:pt>
          <cx:pt idx="883">16</cx:pt>
          <cx:pt idx="884">9</cx:pt>
          <cx:pt idx="885">1</cx:pt>
          <cx:pt idx="886">12</cx:pt>
          <cx:pt idx="887">0</cx:pt>
          <cx:pt idx="888">20</cx:pt>
          <cx:pt idx="889">16</cx:pt>
          <cx:pt idx="890">33</cx:pt>
          <cx:pt idx="891">2</cx:pt>
          <cx:pt idx="892">6</cx:pt>
          <cx:pt idx="893">0</cx:pt>
          <cx:pt idx="894">3</cx:pt>
          <cx:pt idx="895">0</cx:pt>
          <cx:pt idx="896">3</cx:pt>
          <cx:pt idx="897">13</cx:pt>
          <cx:pt idx="898">6</cx:pt>
          <cx:pt idx="899">1</cx:pt>
          <cx:pt idx="900">0</cx:pt>
          <cx:pt idx="901">5</cx:pt>
          <cx:pt idx="902">0</cx:pt>
          <cx:pt idx="903">36</cx:pt>
          <cx:pt idx="904">1</cx:pt>
          <cx:pt idx="905">1</cx:pt>
          <cx:pt idx="906">1</cx:pt>
          <cx:pt idx="907">9</cx:pt>
          <cx:pt idx="908">1</cx:pt>
          <cx:pt idx="909">0</cx:pt>
          <cx:pt idx="910">1</cx:pt>
          <cx:pt idx="911">1</cx:pt>
          <cx:pt idx="912">4</cx:pt>
          <cx:pt idx="913">2</cx:pt>
          <cx:pt idx="914">2</cx:pt>
          <cx:pt idx="915">2</cx:pt>
          <cx:pt idx="916">0</cx:pt>
          <cx:pt idx="917">2</cx:pt>
          <cx:pt idx="918">4</cx:pt>
          <cx:pt idx="919">2</cx:pt>
          <cx:pt idx="920">0</cx:pt>
          <cx:pt idx="921">1</cx:pt>
          <cx:pt idx="922">0</cx:pt>
          <cx:pt idx="923">2</cx:pt>
          <cx:pt idx="924">7</cx:pt>
          <cx:pt idx="925">5</cx:pt>
          <cx:pt idx="926">0</cx:pt>
          <cx:pt idx="927">0</cx:pt>
          <cx:pt idx="928">0</cx:pt>
          <cx:pt idx="929">2</cx:pt>
          <cx:pt idx="930">0</cx:pt>
          <cx:pt idx="931">0</cx:pt>
          <cx:pt idx="932">28</cx:pt>
          <cx:pt idx="933">2</cx:pt>
          <cx:pt idx="934">0</cx:pt>
          <cx:pt idx="935">0</cx:pt>
          <cx:pt idx="936">0</cx:pt>
          <cx:pt idx="937">4</cx:pt>
          <cx:pt idx="938">12</cx:pt>
          <cx:pt idx="939">0</cx:pt>
          <cx:pt idx="940">33</cx:pt>
          <cx:pt idx="941">0</cx:pt>
          <cx:pt idx="942">4</cx:pt>
          <cx:pt idx="943">0</cx:pt>
          <cx:pt idx="944">11</cx:pt>
          <cx:pt idx="945">1</cx:pt>
          <cx:pt idx="946">5</cx:pt>
          <cx:pt idx="947">0</cx:pt>
          <cx:pt idx="948">1</cx:pt>
          <cx:pt idx="949">1</cx:pt>
          <cx:pt idx="950">6</cx:pt>
          <cx:pt idx="951">8</cx:pt>
          <cx:pt idx="952">1</cx:pt>
          <cx:pt idx="953">0</cx:pt>
          <cx:pt idx="954">2</cx:pt>
          <cx:pt idx="955">1</cx:pt>
          <cx:pt idx="956">0</cx:pt>
          <cx:pt idx="957">1</cx:pt>
          <cx:pt idx="958">19</cx:pt>
          <cx:pt idx="959">27</cx:pt>
          <cx:pt idx="960">7</cx:pt>
          <cx:pt idx="961">14</cx:pt>
          <cx:pt idx="962">5</cx:pt>
          <cx:pt idx="963">30</cx:pt>
          <cx:pt idx="964">1</cx:pt>
          <cx:pt idx="965">0</cx:pt>
          <cx:pt idx="966">60</cx:pt>
          <cx:pt idx="967">84</cx:pt>
          <cx:pt idx="968">47</cx:pt>
          <cx:pt idx="969">66</cx:pt>
          <cx:pt idx="970">171</cx:pt>
          <cx:pt idx="971">29</cx:pt>
          <cx:pt idx="972">9</cx:pt>
          <cx:pt idx="973">27</cx:pt>
          <cx:pt idx="974">2</cx:pt>
          <cx:pt idx="975">3</cx:pt>
          <cx:pt idx="976">4</cx:pt>
          <cx:pt idx="977">2</cx:pt>
          <cx:pt idx="978">20</cx:pt>
          <cx:pt idx="979">3</cx:pt>
          <cx:pt idx="980">4</cx:pt>
          <cx:pt idx="981">1</cx:pt>
          <cx:pt idx="982">0</cx:pt>
          <cx:pt idx="983">0</cx:pt>
          <cx:pt idx="984">14</cx:pt>
          <cx:pt idx="985">1</cx:pt>
          <cx:pt idx="986">118</cx:pt>
          <cx:pt idx="987">2</cx:pt>
          <cx:pt idx="988">1</cx:pt>
          <cx:pt idx="989">3</cx:pt>
          <cx:pt idx="990">1</cx:pt>
          <cx:pt idx="991">3</cx:pt>
          <cx:pt idx="992">38</cx:pt>
          <cx:pt idx="993">52</cx:pt>
          <cx:pt idx="994">2</cx:pt>
          <cx:pt idx="995">0</cx:pt>
          <cx:pt idx="996">4</cx:pt>
          <cx:pt idx="997">4</cx:pt>
          <cx:pt idx="998">18</cx:pt>
          <cx:pt idx="999">0</cx:pt>
          <cx:pt idx="1000">22</cx:pt>
          <cx:pt idx="1001">49</cx:pt>
          <cx:pt idx="1002">19</cx:pt>
          <cx:pt idx="1003">4</cx:pt>
          <cx:pt idx="1004">4</cx:pt>
          <cx:pt idx="1005">2</cx:pt>
          <cx:pt idx="1006">0</cx:pt>
          <cx:pt idx="1007">0</cx:pt>
          <cx:pt idx="1008">14</cx:pt>
          <cx:pt idx="1009">8</cx:pt>
          <cx:pt idx="1010">0</cx:pt>
          <cx:pt idx="1011">15</cx:pt>
          <cx:pt idx="1012">33</cx:pt>
          <cx:pt idx="1013">2</cx:pt>
          <cx:pt idx="1014">6</cx:pt>
          <cx:pt idx="1015">2</cx:pt>
          <cx:pt idx="1016">0</cx:pt>
          <cx:pt idx="1017">4</cx:pt>
          <cx:pt idx="1018">1</cx:pt>
          <cx:pt idx="1019">3</cx:pt>
          <cx:pt idx="1020">4</cx:pt>
          <cx:pt idx="1021">0</cx:pt>
          <cx:pt idx="1022">4</cx:pt>
          <cx:pt idx="1023">3</cx:pt>
          <cx:pt idx="1024">34</cx:pt>
          <cx:pt idx="1025">2</cx:pt>
          <cx:pt idx="1026">33</cx:pt>
          <cx:pt idx="1027">0</cx:pt>
          <cx:pt idx="1028">0</cx:pt>
          <cx:pt idx="1029">1</cx:pt>
          <cx:pt idx="1030">13</cx:pt>
          <cx:pt idx="1031">2</cx:pt>
          <cx:pt idx="1032">36</cx:pt>
          <cx:pt idx="1033">1</cx:pt>
          <cx:pt idx="1034">15</cx:pt>
          <cx:pt idx="1035">1</cx:pt>
          <cx:pt idx="1036">0</cx:pt>
          <cx:pt idx="1037">1</cx:pt>
          <cx:pt idx="1038">0</cx:pt>
          <cx:pt idx="1039">0</cx:pt>
          <cx:pt idx="1040">1</cx:pt>
          <cx:pt idx="1041">39</cx:pt>
          <cx:pt idx="1042">0</cx:pt>
          <cx:pt idx="1043">0</cx:pt>
          <cx:pt idx="1044">3</cx:pt>
          <cx:pt idx="1045">1</cx:pt>
          <cx:pt idx="1046">13</cx:pt>
          <cx:pt idx="1047">0</cx:pt>
          <cx:pt idx="1048">6</cx:pt>
          <cx:pt idx="1049">0</cx:pt>
          <cx:pt idx="1050">14</cx:pt>
          <cx:pt idx="1051">5</cx:pt>
          <cx:pt idx="1052">6</cx:pt>
          <cx:pt idx="1053">15</cx:pt>
          <cx:pt idx="1054">0</cx:pt>
          <cx:pt idx="1055">1</cx:pt>
          <cx:pt idx="1056">9</cx:pt>
          <cx:pt idx="1057">3</cx:pt>
          <cx:pt idx="1058">3</cx:pt>
          <cx:pt idx="1059">1</cx:pt>
          <cx:pt idx="1060">3</cx:pt>
          <cx:pt idx="1061">0</cx:pt>
          <cx:pt idx="1062">2</cx:pt>
          <cx:pt idx="1063">10</cx:pt>
          <cx:pt idx="1064">60</cx:pt>
          <cx:pt idx="1065">5</cx:pt>
          <cx:pt idx="1066">9</cx:pt>
          <cx:pt idx="1067">13</cx:pt>
          <cx:pt idx="1068">0</cx:pt>
          <cx:pt idx="1069">8</cx:pt>
          <cx:pt idx="1070">3</cx:pt>
          <cx:pt idx="1071">3</cx:pt>
          <cx:pt idx="1072">0</cx:pt>
          <cx:pt idx="1073">6</cx:pt>
          <cx:pt idx="1074">4</cx:pt>
          <cx:pt idx="1075">1</cx:pt>
          <cx:pt idx="1076">29</cx:pt>
          <cx:pt idx="1077">0</cx:pt>
          <cx:pt idx="1078">4</cx:pt>
          <cx:pt idx="1079">5</cx:pt>
          <cx:pt idx="1080">4</cx:pt>
          <cx:pt idx="1081">5</cx:pt>
          <cx:pt idx="1082">1</cx:pt>
          <cx:pt idx="1083">1</cx:pt>
          <cx:pt idx="1084">0</cx:pt>
          <cx:pt idx="1085">14</cx:pt>
          <cx:pt idx="1086">3</cx:pt>
          <cx:pt idx="1087">10</cx:pt>
          <cx:pt idx="1088">17</cx:pt>
          <cx:pt idx="1089">2</cx:pt>
          <cx:pt idx="1090">0</cx:pt>
          <cx:pt idx="1091">4</cx:pt>
          <cx:pt idx="1092">12</cx:pt>
          <cx:pt idx="1093">3</cx:pt>
          <cx:pt idx="1094">12</cx:pt>
          <cx:pt idx="1095">0</cx:pt>
          <cx:pt idx="1096">7</cx:pt>
          <cx:pt idx="1097">2</cx:pt>
          <cx:pt idx="1098">1</cx:pt>
          <cx:pt idx="1099">4</cx:pt>
          <cx:pt idx="1100">4</cx:pt>
          <cx:pt idx="1101">17</cx:pt>
          <cx:pt idx="1102">7</cx:pt>
          <cx:pt idx="1103">2</cx:pt>
          <cx:pt idx="1104">5</cx:pt>
          <cx:pt idx="1105">1</cx:pt>
          <cx:pt idx="1106">1</cx:pt>
          <cx:pt idx="1107">14</cx:pt>
          <cx:pt idx="1108">26</cx:pt>
          <cx:pt idx="1109">2</cx:pt>
          <cx:pt idx="1110">1</cx:pt>
          <cx:pt idx="1111">3</cx:pt>
          <cx:pt idx="1112">7</cx:pt>
          <cx:pt idx="1113">9</cx:pt>
          <cx:pt idx="1114">20</cx:pt>
          <cx:pt idx="1115">6</cx:pt>
          <cx:pt idx="1116">13</cx:pt>
          <cx:pt idx="1117">1</cx:pt>
          <cx:pt idx="1118">202</cx:pt>
          <cx:pt idx="1119">0</cx:pt>
          <cx:pt idx="1120">1</cx:pt>
          <cx:pt idx="1121">0</cx:pt>
          <cx:pt idx="1122">2</cx:pt>
          <cx:pt idx="1123">13</cx:pt>
          <cx:pt idx="1124">9</cx:pt>
          <cx:pt idx="1125">2</cx:pt>
          <cx:pt idx="1126">0</cx:pt>
          <cx:pt idx="1127">35</cx:pt>
          <cx:pt idx="1128">2</cx:pt>
          <cx:pt idx="1129">3</cx:pt>
          <cx:pt idx="1130">0</cx:pt>
          <cx:pt idx="1131">1</cx:pt>
          <cx:pt idx="1132">0</cx:pt>
          <cx:pt idx="1133">0</cx:pt>
          <cx:pt idx="1134">3</cx:pt>
          <cx:pt idx="1135">11</cx:pt>
          <cx:pt idx="1136">6</cx:pt>
          <cx:pt idx="1137">0</cx:pt>
          <cx:pt idx="1138">67</cx:pt>
          <cx:pt idx="1139">23</cx:pt>
          <cx:pt idx="1140">72</cx:pt>
          <cx:pt idx="1141">2</cx:pt>
          <cx:pt idx="1142">15</cx:pt>
          <cx:pt idx="1143">1</cx:pt>
          <cx:pt idx="1144">2</cx:pt>
          <cx:pt idx="1145">7</cx:pt>
          <cx:pt idx="1146">16</cx:pt>
          <cx:pt idx="1147">117</cx:pt>
          <cx:pt idx="1148">2</cx:pt>
          <cx:pt idx="1149">7</cx:pt>
          <cx:pt idx="1150">3</cx:pt>
          <cx:pt idx="1151">20</cx:pt>
          <cx:pt idx="1152">50</cx:pt>
          <cx:pt idx="1153">2</cx:pt>
          <cx:pt idx="1154">3</cx:pt>
          <cx:pt idx="1155">27</cx:pt>
          <cx:pt idx="1156">7</cx:pt>
          <cx:pt idx="1157">5</cx:pt>
          <cx:pt idx="1158">0</cx:pt>
          <cx:pt idx="1159">3</cx:pt>
          <cx:pt idx="1160">6</cx:pt>
          <cx:pt idx="1161">9</cx:pt>
          <cx:pt idx="1162">3</cx:pt>
          <cx:pt idx="1163">2</cx:pt>
          <cx:pt idx="1164">3</cx:pt>
          <cx:pt idx="1165">45</cx:pt>
          <cx:pt idx="1166">9</cx:pt>
          <cx:pt idx="1167">9</cx:pt>
          <cx:pt idx="1168">21</cx:pt>
          <cx:pt idx="1169">17</cx:pt>
          <cx:pt idx="1170">1</cx:pt>
          <cx:pt idx="1171">1</cx:pt>
          <cx:pt idx="1172">14</cx:pt>
          <cx:pt idx="1173">42</cx:pt>
          <cx:pt idx="1174">27</cx:pt>
          <cx:pt idx="1175">5</cx:pt>
          <cx:pt idx="1176">13</cx:pt>
          <cx:pt idx="1177">12</cx:pt>
          <cx:pt idx="1178">90</cx:pt>
          <cx:pt idx="1179">2</cx:pt>
          <cx:pt idx="1180">5</cx:pt>
          <cx:pt idx="1181">31</cx:pt>
          <cx:pt idx="1182">4</cx:pt>
          <cx:pt idx="1183">29</cx:pt>
          <cx:pt idx="1184">2</cx:pt>
          <cx:pt idx="1185">114</cx:pt>
          <cx:pt idx="1186">1</cx:pt>
          <cx:pt idx="1187">76</cx:pt>
          <cx:pt idx="1188">9</cx:pt>
          <cx:pt idx="1189">37</cx:pt>
          <cx:pt idx="1190">0</cx:pt>
          <cx:pt idx="1191">1</cx:pt>
          <cx:pt idx="1192">10</cx:pt>
          <cx:pt idx="1193">1</cx:pt>
          <cx:pt idx="1194">2</cx:pt>
          <cx:pt idx="1195">1</cx:pt>
          <cx:pt idx="1196">10</cx:pt>
          <cx:pt idx="1197">9</cx:pt>
          <cx:pt idx="1198">19</cx:pt>
          <cx:pt idx="1199">0</cx:pt>
          <cx:pt idx="1200">4</cx:pt>
          <cx:pt idx="1201">8</cx:pt>
          <cx:pt idx="1202">24</cx:pt>
          <cx:pt idx="1203">0</cx:pt>
          <cx:pt idx="1204">39</cx:pt>
          <cx:pt idx="1205">6</cx:pt>
          <cx:pt idx="1206">4</cx:pt>
          <cx:pt idx="1207">3</cx:pt>
          <cx:pt idx="1208">53</cx:pt>
          <cx:pt idx="1209">1</cx:pt>
          <cx:pt idx="1210">2</cx:pt>
          <cx:pt idx="1211">25</cx:pt>
          <cx:pt idx="1212">6</cx:pt>
          <cx:pt idx="1213">0</cx:pt>
          <cx:pt idx="1214">12</cx:pt>
          <cx:pt idx="1215">0</cx:pt>
          <cx:pt idx="1216">36</cx:pt>
          <cx:pt idx="1217">0</cx:pt>
          <cx:pt idx="1218">2</cx:pt>
          <cx:pt idx="1219">1</cx:pt>
          <cx:pt idx="1220">59</cx:pt>
          <cx:pt idx="1221">1</cx:pt>
          <cx:pt idx="1222">31</cx:pt>
          <cx:pt idx="1223">18</cx:pt>
          <cx:pt idx="1224">10</cx:pt>
          <cx:pt idx="1225">0</cx:pt>
          <cx:pt idx="1226">14</cx:pt>
          <cx:pt idx="1227">2</cx:pt>
          <cx:pt idx="1228">1</cx:pt>
          <cx:pt idx="1229">3</cx:pt>
          <cx:pt idx="1230">0</cx:pt>
          <cx:pt idx="1231">2</cx:pt>
          <cx:pt idx="1232">0</cx:pt>
          <cx:pt idx="1233">12</cx:pt>
          <cx:pt idx="1234">1</cx:pt>
          <cx:pt idx="1235">8</cx:pt>
          <cx:pt idx="1236">2</cx:pt>
          <cx:pt idx="1237">31</cx:pt>
          <cx:pt idx="1238">5</cx:pt>
          <cx:pt idx="1239">1</cx:pt>
          <cx:pt idx="1240">12</cx:pt>
          <cx:pt idx="1241">4</cx:pt>
          <cx:pt idx="1242">0</cx:pt>
          <cx:pt idx="1243">7</cx:pt>
          <cx:pt idx="1244">2</cx:pt>
          <cx:pt idx="1245">1</cx:pt>
          <cx:pt idx="1246">4</cx:pt>
          <cx:pt idx="1247">6</cx:pt>
          <cx:pt idx="1248">8</cx:pt>
          <cx:pt idx="1249">14</cx:pt>
          <cx:pt idx="1250">0</cx:pt>
          <cx:pt idx="1251">4</cx:pt>
          <cx:pt idx="1252">0</cx:pt>
          <cx:pt idx="1253">0</cx:pt>
          <cx:pt idx="1254">1</cx:pt>
          <cx:pt idx="1255">1</cx:pt>
          <cx:pt idx="1256">1</cx:pt>
          <cx:pt idx="1257">1</cx:pt>
          <cx:pt idx="1258">4</cx:pt>
          <cx:pt idx="1259">0</cx:pt>
          <cx:pt idx="1260">0</cx:pt>
          <cx:pt idx="1261">2</cx:pt>
          <cx:pt idx="1262">24</cx:pt>
          <cx:pt idx="1263">1</cx:pt>
          <cx:pt idx="1264">2</cx:pt>
          <cx:pt idx="1265">1</cx:pt>
          <cx:pt idx="1266">37</cx:pt>
          <cx:pt idx="1267">5</cx:pt>
          <cx:pt idx="1268">4</cx:pt>
          <cx:pt idx="1269">16</cx:pt>
          <cx:pt idx="1270">9</cx:pt>
          <cx:pt idx="1271">0</cx:pt>
          <cx:pt idx="1272">40</cx:pt>
          <cx:pt idx="1273">0</cx:pt>
          <cx:pt idx="1274">2</cx:pt>
          <cx:pt idx="1275">1</cx:pt>
          <cx:pt idx="1276">9</cx:pt>
          <cx:pt idx="1277">34</cx:pt>
          <cx:pt idx="1278">23</cx:pt>
          <cx:pt idx="1279">19</cx:pt>
          <cx:pt idx="1280">50</cx:pt>
          <cx:pt idx="1281">12</cx:pt>
          <cx:pt idx="1282">8</cx:pt>
          <cx:pt idx="1283">9</cx:pt>
          <cx:pt idx="1284">43</cx:pt>
          <cx:pt idx="1285">28</cx:pt>
          <cx:pt idx="1286">4</cx:pt>
          <cx:pt idx="1287">24</cx:pt>
          <cx:pt idx="1288">2</cx:pt>
          <cx:pt idx="1289">2</cx:pt>
          <cx:pt idx="1290">20</cx:pt>
          <cx:pt idx="1291">1</cx:pt>
          <cx:pt idx="1292">1</cx:pt>
          <cx:pt idx="1293">4</cx:pt>
          <cx:pt idx="1294">1</cx:pt>
          <cx:pt idx="1295">1</cx:pt>
          <cx:pt idx="1296">13</cx:pt>
          <cx:pt idx="1297">1</cx:pt>
          <cx:pt idx="1298">1</cx:pt>
          <cx:pt idx="1299">0</cx:pt>
          <cx:pt idx="1300">3</cx:pt>
          <cx:pt idx="1301">14</cx:pt>
          <cx:pt idx="1302">2</cx:pt>
          <cx:pt idx="1303">5</cx:pt>
          <cx:pt idx="1304">14</cx:pt>
          <cx:pt idx="1305">9</cx:pt>
          <cx:pt idx="1306">8</cx:pt>
          <cx:pt idx="1307">7</cx:pt>
          <cx:pt idx="1308">0</cx:pt>
          <cx:pt idx="1309">84</cx:pt>
          <cx:pt idx="1310">11</cx:pt>
          <cx:pt idx="1311">1</cx:pt>
          <cx:pt idx="1312">4</cx:pt>
          <cx:pt idx="1313">10</cx:pt>
          <cx:pt idx="1314">16</cx:pt>
          <cx:pt idx="1315">2</cx:pt>
          <cx:pt idx="1316">5</cx:pt>
          <cx:pt idx="1317">1</cx:pt>
          <cx:pt idx="1318">31</cx:pt>
          <cx:pt idx="1319">0</cx:pt>
          <cx:pt idx="1320">2</cx:pt>
          <cx:pt idx="1321">7</cx:pt>
          <cx:pt idx="1322">16</cx:pt>
          <cx:pt idx="1323">4</cx:pt>
          <cx:pt idx="1324">4</cx:pt>
          <cx:pt idx="1325">4</cx:pt>
          <cx:pt idx="1326">3</cx:pt>
          <cx:pt idx="1327">36</cx:pt>
          <cx:pt idx="1328">1</cx:pt>
          <cx:pt idx="1329">7</cx:pt>
          <cx:pt idx="1330">27</cx:pt>
          <cx:pt idx="1331">1</cx:pt>
          <cx:pt idx="1332">0</cx:pt>
          <cx:pt idx="1333">1</cx:pt>
          <cx:pt idx="1334">3</cx:pt>
          <cx:pt idx="1335">3</cx:pt>
          <cx:pt idx="1336">3</cx:pt>
          <cx:pt idx="1337">0</cx:pt>
          <cx:pt idx="1338">6</cx:pt>
          <cx:pt idx="1339">17</cx:pt>
          <cx:pt idx="1340">40</cx:pt>
          <cx:pt idx="1341">3</cx:pt>
          <cx:pt idx="1342">1</cx:pt>
          <cx:pt idx="1343">2</cx:pt>
          <cx:pt idx="1344">7</cx:pt>
          <cx:pt idx="1345">14</cx:pt>
          <cx:pt idx="1346">0</cx:pt>
          <cx:pt idx="1347">0</cx:pt>
          <cx:pt idx="1348">1</cx:pt>
          <cx:pt idx="1349">12</cx:pt>
          <cx:pt idx="1350">12</cx:pt>
          <cx:pt idx="1351">23</cx:pt>
          <cx:pt idx="1352">0</cx:pt>
          <cx:pt idx="1353">10</cx:pt>
          <cx:pt idx="1354">5</cx:pt>
          <cx:pt idx="1355">1</cx:pt>
          <cx:pt idx="1356">2</cx:pt>
          <cx:pt idx="1357">2</cx:pt>
          <cx:pt idx="1358">0</cx:pt>
          <cx:pt idx="1359">13</cx:pt>
          <cx:pt idx="1360">0</cx:pt>
          <cx:pt idx="1361">1</cx:pt>
          <cx:pt idx="1362">5</cx:pt>
          <cx:pt idx="1363">2</cx:pt>
          <cx:pt idx="1364">0</cx:pt>
          <cx:pt idx="1365">32</cx:pt>
          <cx:pt idx="1366">1</cx:pt>
          <cx:pt idx="1367">1</cx:pt>
          <cx:pt idx="1368">1</cx:pt>
          <cx:pt idx="1369">0</cx:pt>
          <cx:pt idx="1370">0</cx:pt>
          <cx:pt idx="1371">8</cx:pt>
          <cx:pt idx="1372">0</cx:pt>
          <cx:pt idx="1373">1</cx:pt>
          <cx:pt idx="1374">16</cx:pt>
          <cx:pt idx="1375">12</cx:pt>
          <cx:pt idx="1376">4</cx:pt>
          <cx:pt idx="1377">2</cx:pt>
          <cx:pt idx="1378">3</cx:pt>
          <cx:pt idx="1379">0</cx:pt>
          <cx:pt idx="1380">3</cx:pt>
          <cx:pt idx="1381">4</cx:pt>
          <cx:pt idx="1382">2</cx:pt>
          <cx:pt idx="1383">10</cx:pt>
          <cx:pt idx="1384">11</cx:pt>
          <cx:pt idx="1385">6</cx:pt>
          <cx:pt idx="1386">2</cx:pt>
          <cx:pt idx="1387">6</cx:pt>
          <cx:pt idx="1388">8</cx:pt>
          <cx:pt idx="1389">37</cx:pt>
          <cx:pt idx="1390">11</cx:pt>
          <cx:pt idx="1391">0</cx:pt>
          <cx:pt idx="1392">10</cx:pt>
          <cx:pt idx="1393">6</cx:pt>
          <cx:pt idx="1394">8</cx:pt>
          <cx:pt idx="1395">6</cx:pt>
          <cx:pt idx="1396">7</cx:pt>
          <cx:pt idx="1397">7</cx:pt>
          <cx:pt idx="1398">5</cx:pt>
          <cx:pt idx="1399">46</cx:pt>
          <cx:pt idx="1400">10</cx:pt>
          <cx:pt idx="1401">19</cx:pt>
          <cx:pt idx="1402">13</cx:pt>
          <cx:pt idx="1403">13</cx:pt>
          <cx:pt idx="1404">4</cx:pt>
          <cx:pt idx="1405">0</cx:pt>
          <cx:pt idx="1406">3</cx:pt>
          <cx:pt idx="1407">1</cx:pt>
          <cx:pt idx="1408">9</cx:pt>
          <cx:pt idx="1409">1</cx:pt>
          <cx:pt idx="1410">1</cx:pt>
          <cx:pt idx="1411">4</cx:pt>
          <cx:pt idx="1412">17</cx:pt>
          <cx:pt idx="1413">0</cx:pt>
          <cx:pt idx="1414">12</cx:pt>
          <cx:pt idx="1415">14</cx:pt>
          <cx:pt idx="1416">1</cx:pt>
          <cx:pt idx="1417">14</cx:pt>
          <cx:pt idx="1418">4</cx:pt>
          <cx:pt idx="1419">2</cx:pt>
          <cx:pt idx="1420">1</cx:pt>
          <cx:pt idx="1421">2</cx:pt>
          <cx:pt idx="1422">1</cx:pt>
          <cx:pt idx="1423">1</cx:pt>
          <cx:pt idx="1424">4</cx:pt>
          <cx:pt idx="1425">3</cx:pt>
          <cx:pt idx="1426">38</cx:pt>
          <cx:pt idx="1427">4</cx:pt>
          <cx:pt idx="1428">0</cx:pt>
          <cx:pt idx="1429">2</cx:pt>
          <cx:pt idx="1430">0</cx:pt>
          <cx:pt idx="1431">1</cx:pt>
          <cx:pt idx="1432">7</cx:pt>
          <cx:pt idx="1433">2</cx:pt>
          <cx:pt idx="1434">4</cx:pt>
          <cx:pt idx="1435">4</cx:pt>
          <cx:pt idx="1436">3</cx:pt>
          <cx:pt idx="1437">2</cx:pt>
          <cx:pt idx="1438">197</cx:pt>
          <cx:pt idx="1439">0</cx:pt>
          <cx:pt idx="1440">1</cx:pt>
          <cx:pt idx="1441">4</cx:pt>
          <cx:pt idx="1442">0</cx:pt>
          <cx:pt idx="1443">7</cx:pt>
          <cx:pt idx="1444">11</cx:pt>
          <cx:pt idx="1445">0</cx:pt>
          <cx:pt idx="1446">6</cx:pt>
          <cx:pt idx="1447">0</cx:pt>
          <cx:pt idx="1448">7</cx:pt>
          <cx:pt idx="1449">94</cx:pt>
          <cx:pt idx="1450">2</cx:pt>
          <cx:pt idx="1451">25</cx:pt>
          <cx:pt idx="1452">17</cx:pt>
          <cx:pt idx="1453">2</cx:pt>
          <cx:pt idx="1454">4</cx:pt>
          <cx:pt idx="1455">5</cx:pt>
          <cx:pt idx="1456">2</cx:pt>
          <cx:pt idx="1457">2</cx:pt>
          <cx:pt idx="1458">3</cx:pt>
          <cx:pt idx="1459">0</cx:pt>
          <cx:pt idx="1460">4</cx:pt>
          <cx:pt idx="1461">1</cx:pt>
          <cx:pt idx="1462">12</cx:pt>
          <cx:pt idx="1463">4</cx:pt>
          <cx:pt idx="1464">91</cx:pt>
          <cx:pt idx="1465">1</cx:pt>
          <cx:pt idx="1466">1</cx:pt>
          <cx:pt idx="1467">0</cx:pt>
          <cx:pt idx="1468">13</cx:pt>
          <cx:pt idx="1469">2</cx:pt>
          <cx:pt idx="1470">0</cx:pt>
          <cx:pt idx="1471">21</cx:pt>
          <cx:pt idx="1472">9</cx:pt>
          <cx:pt idx="1473">6</cx:pt>
          <cx:pt idx="1474">4</cx:pt>
          <cx:pt idx="1475">7</cx:pt>
          <cx:pt idx="1476">5</cx:pt>
          <cx:pt idx="1477">0</cx:pt>
          <cx:pt idx="1478">3</cx:pt>
          <cx:pt idx="1479">9</cx:pt>
          <cx:pt idx="1480">6</cx:pt>
          <cx:pt idx="1481">4</cx:pt>
          <cx:pt idx="1482">1</cx:pt>
          <cx:pt idx="1483">17</cx:pt>
          <cx:pt idx="1484">1</cx:pt>
          <cx:pt idx="1485">13</cx:pt>
          <cx:pt idx="1486">6</cx:pt>
          <cx:pt idx="1487">0</cx:pt>
          <cx:pt idx="1488">2</cx:pt>
          <cx:pt idx="1489">2</cx:pt>
          <cx:pt idx="1490">21</cx:pt>
          <cx:pt idx="1491">13</cx:pt>
          <cx:pt idx="1492">0</cx:pt>
          <cx:pt idx="1493">6</cx:pt>
          <cx:pt idx="1494">0</cx:pt>
          <cx:pt idx="1495">1</cx:pt>
          <cx:pt idx="1496">0</cx:pt>
          <cx:pt idx="1497">12</cx:pt>
          <cx:pt idx="1498">2</cx:pt>
          <cx:pt idx="1499">6</cx:pt>
          <cx:pt idx="1500">1</cx:pt>
          <cx:pt idx="1501">1</cx:pt>
          <cx:pt idx="1502">5</cx:pt>
          <cx:pt idx="1503">0</cx:pt>
          <cx:pt idx="1504">3</cx:pt>
          <cx:pt idx="1505">8</cx:pt>
          <cx:pt idx="1506">3</cx:pt>
          <cx:pt idx="1507">8</cx:pt>
          <cx:pt idx="1508">1</cx:pt>
          <cx:pt idx="1509">4</cx:pt>
          <cx:pt idx="1510">8</cx:pt>
          <cx:pt idx="1511">1</cx:pt>
          <cx:pt idx="1512">5</cx:pt>
          <cx:pt idx="1513">0</cx:pt>
          <cx:pt idx="1514">0</cx:pt>
          <cx:pt idx="1515">1</cx:pt>
          <cx:pt idx="1516">0</cx:pt>
          <cx:pt idx="1517">0</cx:pt>
          <cx:pt idx="1518">6</cx:pt>
          <cx:pt idx="1519">6</cx:pt>
          <cx:pt idx="1520">14</cx:pt>
          <cx:pt idx="1521">6</cx:pt>
          <cx:pt idx="1522">33</cx:pt>
          <cx:pt idx="1523">4</cx:pt>
          <cx:pt idx="1524">1</cx:pt>
          <cx:pt idx="1525">0</cx:pt>
          <cx:pt idx="1526">6</cx:pt>
          <cx:pt idx="1527">6</cx:pt>
          <cx:pt idx="1528">1</cx:pt>
          <cx:pt idx="1529">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Failed Projects</a:t>
            </a:r>
          </a:p>
          <a:p>
            <a:pPr algn="ctr" rtl="0">
              <a:defRPr/>
            </a:pP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8F32B969-A906-4AE6-99D3-BCFDF33F9CF1}">
          <cx:tx>
            <cx:txData>
              <cx:f>[StarterBook.xlsx]Quartiles!$D$1</cx:f>
              <cx:v>Backers Count Failed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Tweneboah</dc:creator>
  <cp:keywords/>
  <dc:description/>
  <cp:lastModifiedBy>Collins Tweneboah</cp:lastModifiedBy>
  <cp:revision>174</cp:revision>
  <dcterms:created xsi:type="dcterms:W3CDTF">2020-12-12T08:23:00Z</dcterms:created>
  <dcterms:modified xsi:type="dcterms:W3CDTF">2020-12-13T06:57:00Z</dcterms:modified>
</cp:coreProperties>
</file>