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</w:t>
      </w:r>
    </w:p>
    <w:p>
      <w:pPr>
        <w:pStyle w:val="ListBullet"/>
      </w:pPr>
      <w:r>
        <w:t>Q1</w:t>
      </w:r>
    </w:p>
    <w:p>
      <w:pPr>
        <w:pStyle w:val="ListBullet2"/>
      </w:pPr>
      <w:r>
        <w:t>1a</w:t>
      </w:r>
    </w:p>
    <w:p>
      <w:pPr>
        <w:pStyle w:val="ListBullet3"/>
      </w:pPr>
      <w:r>
        <w:t>1a-i</w:t>
      </w:r>
    </w:p>
    <w:p>
      <w:pPr>
        <w:ind w:left="1080"/>
      </w:pPr>
      <w:r>
        <w:t>1a-i-alpha</w:t>
      </w:r>
    </w:p>
    <w:p>
      <w:pPr>
        <w:pStyle w:val="ListBullet2"/>
      </w:pPr>
      <w:r>
        <w:t>1b</w:t>
      </w:r>
    </w:p>
    <w:p>
      <w:pPr>
        <w:pStyle w:val="ListBullet"/>
      </w:pPr>
      <w:r>
        <w:t>Q2</w:t>
      </w:r>
    </w:p>
    <w:p>
      <w:pPr>
        <w:pStyle w:val="ListBullet2"/>
      </w:pPr>
      <w:r>
        <w:t>2a</w:t>
      </w:r>
    </w:p>
    <w:p>
      <w:pPr>
        <w:pStyle w:val="ListBullet"/>
      </w:pPr>
      <w:r>
        <w:t>Q3</w:t>
      </w:r>
    </w:p>
    <w:p>
      <w:pPr>
        <w:pStyle w:val="Heading1"/>
      </w:pPr>
      <w:r>
        <w:t>Content</w:t>
      </w:r>
    </w:p>
    <w:p>
      <w:pPr>
        <w:pStyle w:val="Heading1"/>
      </w:pPr>
      <w:r>
        <w:t>Q1</w:t>
      </w:r>
    </w:p>
    <w:p>
      <w:r>
        <w:t>Lorem ipsum.</w:t>
      </w:r>
    </w:p>
    <w:p>
      <w:pPr>
        <w:pStyle w:val="Heading2"/>
      </w:pPr>
      <w:r>
        <w:t>1a</w:t>
      </w:r>
    </w:p>
    <w:p>
      <w:r>
        <w:t>Lalala.</w:t>
      </w:r>
    </w:p>
    <w:p>
      <w:pPr>
        <w:pStyle w:val="Heading3"/>
      </w:pPr>
      <w:r>
        <w:t>1a-i</w:t>
      </w:r>
    </w:p>
    <w:p>
      <w:r>
        <w:t>Bababa.</w:t>
      </w:r>
    </w:p>
    <w:p>
      <w:pPr>
        <w:pStyle w:val="Heading4"/>
      </w:pPr>
      <w:r>
        <w:t>1a-i-alpha</w:t>
      </w:r>
    </w:p>
    <w:p>
      <w:r>
        <w:t>Bullet one</w:t>
      </w:r>
    </w:p>
    <w:p>
      <w:r>
        <w:t>Bullet two</w:t>
      </w:r>
    </w:p>
    <w:p>
      <w:pPr>
        <w:pStyle w:val="Heading2"/>
      </w:pPr>
      <w:r>
        <w:t>1b</w:t>
      </w:r>
    </w:p>
    <w:p>
      <w:r>
        <w:t>Counterpoint notes.</w:t>
      </w:r>
    </w:p>
    <w:p>
      <w:pPr>
        <w:pStyle w:val="Heading1"/>
      </w:pPr>
      <w:r>
        <w:t>Q2</w:t>
      </w:r>
    </w:p>
    <w:p>
      <w:r>
        <w:t>Discussion starter for Q2.</w:t>
      </w:r>
    </w:p>
    <w:p>
      <w:pPr>
        <w:pStyle w:val="Heading2"/>
      </w:pPr>
      <w:r>
        <w:t>2a</w:t>
      </w:r>
    </w:p>
    <w:p>
      <w:r>
        <w:t>Some nested detail.</w:t>
      </w:r>
    </w:p>
    <w:p>
      <w:pPr>
        <w:pStyle w:val="Heading1"/>
      </w:pPr>
      <w:r>
        <w:t>Q3</w:t>
      </w:r>
    </w:p>
    <w:p>
      <w:r>
        <w:t>Open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