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9E949" w14:textId="660CCD81" w:rsidR="007B291B" w:rsidRPr="00E75208" w:rsidRDefault="00963604" w:rsidP="007B291B">
      <w:pPr>
        <w:spacing w:line="270" w:lineRule="auto"/>
        <w:rPr>
          <w:rFonts w:ascii="Open Sans" w:hAnsi="Open Sans" w:cs="Open Sans"/>
          <w:sz w:val="20"/>
          <w:szCs w:val="20"/>
          <w:u w:val="single"/>
        </w:rPr>
      </w:pPr>
      <w:r>
        <w:rPr>
          <w:rFonts w:ascii="Open Sans" w:hAnsi="Open Sans" w:cs="Open Sans"/>
          <w:sz w:val="20"/>
          <w:szCs w:val="20"/>
          <w:u w:val="single"/>
        </w:rPr>
        <w:t>Summary</w:t>
      </w:r>
      <w:r w:rsidR="007B291B" w:rsidRPr="00E75208">
        <w:rPr>
          <w:rFonts w:ascii="Open Sans" w:hAnsi="Open Sans" w:cs="Open Sans"/>
          <w:sz w:val="20"/>
          <w:szCs w:val="20"/>
          <w:u w:val="single"/>
        </w:rPr>
        <w:t>:</w:t>
      </w:r>
    </w:p>
    <w:p w14:paraId="36ED13F9" w14:textId="2426E983" w:rsidR="007B291B" w:rsidRPr="00E75208" w:rsidRDefault="00981298" w:rsidP="007B291B">
      <w:pPr>
        <w:spacing w:line="270" w:lineRule="auto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In this exercise you’ll use Interference Detection and Collision Detection to identify issues in an assembly</w:t>
      </w:r>
      <w:r w:rsidR="002535D5">
        <w:rPr>
          <w:rFonts w:ascii="Open Sans" w:hAnsi="Open Sans" w:cs="Open Sans"/>
          <w:sz w:val="20"/>
          <w:szCs w:val="20"/>
        </w:rPr>
        <w:t>.</w:t>
      </w:r>
      <w:r w:rsidR="00767051">
        <w:rPr>
          <w:rFonts w:ascii="Open Sans" w:hAnsi="Open Sans" w:cs="Open Sans"/>
          <w:sz w:val="20"/>
          <w:szCs w:val="20"/>
        </w:rPr>
        <w:t xml:space="preserve"> Using this </w:t>
      </w:r>
      <w:proofErr w:type="gramStart"/>
      <w:r w:rsidR="00767051">
        <w:rPr>
          <w:rFonts w:ascii="Open Sans" w:hAnsi="Open Sans" w:cs="Open Sans"/>
          <w:sz w:val="20"/>
          <w:szCs w:val="20"/>
        </w:rPr>
        <w:t>information</w:t>
      </w:r>
      <w:proofErr w:type="gramEnd"/>
      <w:r w:rsidR="00767051">
        <w:rPr>
          <w:rFonts w:ascii="Open Sans" w:hAnsi="Open Sans" w:cs="Open Sans"/>
          <w:sz w:val="20"/>
          <w:szCs w:val="20"/>
        </w:rPr>
        <w:t xml:space="preserve"> you’ll edit the components in the assembly to eliminate the interference and collision.</w:t>
      </w:r>
    </w:p>
    <w:p w14:paraId="40240FA6" w14:textId="03D90D67" w:rsidR="00F20E56" w:rsidRPr="00E75208" w:rsidRDefault="00C957D2" w:rsidP="007B291B">
      <w:pPr>
        <w:spacing w:line="270" w:lineRule="auto"/>
        <w:rPr>
          <w:rFonts w:ascii="Open Sans" w:hAnsi="Open Sans" w:cs="Open Sans"/>
          <w:sz w:val="20"/>
          <w:szCs w:val="20"/>
          <w:u w:val="single"/>
        </w:rPr>
      </w:pPr>
      <w:r>
        <w:rPr>
          <w:rFonts w:ascii="Open Sans" w:hAnsi="Open Sans" w:cs="Open Sans"/>
          <w:noProof/>
          <w:sz w:val="20"/>
          <w:szCs w:val="20"/>
          <w:lang w:eastAsia="ja-JP" w:bidi="hi-IN"/>
        </w:rPr>
        <w:drawing>
          <wp:anchor distT="0" distB="0" distL="114300" distR="114300" simplePos="0" relativeHeight="251658240" behindDoc="0" locked="0" layoutInCell="1" allowOverlap="1" wp14:anchorId="42F0F996" wp14:editId="55E39EA9">
            <wp:simplePos x="0" y="0"/>
            <wp:positionH relativeFrom="column">
              <wp:posOffset>3523615</wp:posOffset>
            </wp:positionH>
            <wp:positionV relativeFrom="paragraph">
              <wp:posOffset>10160</wp:posOffset>
            </wp:positionV>
            <wp:extent cx="2362408" cy="9620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D10\Desktop\Final Image Placeholde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408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E56" w:rsidRPr="00E75208">
        <w:rPr>
          <w:rFonts w:ascii="Open Sans" w:hAnsi="Open Sans" w:cs="Open Sans"/>
          <w:sz w:val="20"/>
          <w:szCs w:val="20"/>
          <w:u w:val="single"/>
        </w:rPr>
        <w:t>Reference Lessons:</w:t>
      </w:r>
    </w:p>
    <w:p w14:paraId="5E697FA0" w14:textId="0A45E7EE" w:rsidR="00F20E56" w:rsidRDefault="001E091F" w:rsidP="00F20E56">
      <w:pPr>
        <w:pStyle w:val="ListParagraph"/>
        <w:numPr>
          <w:ilvl w:val="0"/>
          <w:numId w:val="2"/>
        </w:numPr>
        <w:spacing w:line="270" w:lineRule="auto"/>
        <w:rPr>
          <w:rFonts w:ascii="Open Sans" w:hAnsi="Open Sans" w:cs="Open Sans"/>
          <w:sz w:val="20"/>
          <w:szCs w:val="20"/>
        </w:rPr>
      </w:pPr>
      <w:hyperlink r:id="rId8" w:history="1">
        <w:r w:rsidR="007E3AF1" w:rsidRPr="002A606F">
          <w:rPr>
            <w:rStyle w:val="Hyperlink"/>
            <w:rFonts w:ascii="Open Sans" w:hAnsi="Open Sans" w:cs="Open Sans"/>
            <w:sz w:val="20"/>
            <w:szCs w:val="20"/>
          </w:rPr>
          <w:t>Interference Detection</w:t>
        </w:r>
      </w:hyperlink>
    </w:p>
    <w:p w14:paraId="1B568951" w14:textId="0CFD0BE2" w:rsidR="007E3AF1" w:rsidRPr="00E75208" w:rsidRDefault="001E091F" w:rsidP="00F20E56">
      <w:pPr>
        <w:pStyle w:val="ListParagraph"/>
        <w:numPr>
          <w:ilvl w:val="0"/>
          <w:numId w:val="2"/>
        </w:numPr>
        <w:spacing w:line="270" w:lineRule="auto"/>
        <w:rPr>
          <w:rFonts w:ascii="Open Sans" w:hAnsi="Open Sans" w:cs="Open Sans"/>
          <w:sz w:val="20"/>
          <w:szCs w:val="20"/>
        </w:rPr>
      </w:pPr>
      <w:hyperlink r:id="rId9" w:history="1">
        <w:r w:rsidR="007E3AF1" w:rsidRPr="002A606F">
          <w:rPr>
            <w:rStyle w:val="Hyperlink"/>
            <w:rFonts w:ascii="Open Sans" w:hAnsi="Open Sans" w:cs="Open Sans"/>
            <w:sz w:val="20"/>
            <w:szCs w:val="20"/>
          </w:rPr>
          <w:t>Collision Detection</w:t>
        </w:r>
      </w:hyperlink>
    </w:p>
    <w:p w14:paraId="1052086D" w14:textId="77777777" w:rsidR="00391FA7" w:rsidRPr="00E75208" w:rsidRDefault="00391FA7" w:rsidP="00391FA7">
      <w:pPr>
        <w:spacing w:line="270" w:lineRule="auto"/>
        <w:rPr>
          <w:rFonts w:ascii="Open Sans" w:hAnsi="Open Sans" w:cs="Open Sans"/>
          <w:sz w:val="20"/>
          <w:szCs w:val="20"/>
        </w:rPr>
      </w:pPr>
    </w:p>
    <w:p w14:paraId="3619F545" w14:textId="77777777" w:rsidR="00391FA7" w:rsidRPr="00E75208" w:rsidRDefault="00391FA7" w:rsidP="00391FA7">
      <w:pPr>
        <w:spacing w:line="270" w:lineRule="auto"/>
        <w:rPr>
          <w:rFonts w:ascii="Open Sans" w:hAnsi="Open Sans" w:cs="Open Sans"/>
          <w:sz w:val="20"/>
          <w:szCs w:val="20"/>
        </w:rPr>
      </w:pPr>
      <w:r w:rsidRPr="00E75208">
        <w:rPr>
          <w:rFonts w:ascii="Open Sans" w:hAnsi="Open Sans" w:cs="Open Sans"/>
          <w:sz w:val="20"/>
          <w:szCs w:val="20"/>
          <w:u w:val="single"/>
        </w:rPr>
        <w:t>Instructions</w:t>
      </w:r>
      <w:r w:rsidR="00D54ED8" w:rsidRPr="00E75208">
        <w:rPr>
          <w:rFonts w:ascii="Open Sans" w:hAnsi="Open Sans" w:cs="Open Sans"/>
          <w:sz w:val="20"/>
          <w:szCs w:val="20"/>
          <w:u w:val="single"/>
        </w:rPr>
        <w:t>:</w:t>
      </w:r>
      <w:r w:rsidRPr="00E75208">
        <w:rPr>
          <w:rFonts w:ascii="Open Sans" w:hAnsi="Open Sans" w:cs="Open Sans"/>
          <w:sz w:val="20"/>
          <w:szCs w:val="20"/>
        </w:rPr>
        <w:t xml:space="preserve"> </w:t>
      </w:r>
    </w:p>
    <w:p w14:paraId="5277F0A4" w14:textId="75EC3380" w:rsidR="002A606F" w:rsidRDefault="002A606F" w:rsidP="004839AE">
      <w:pPr>
        <w:pStyle w:val="ListParagraph"/>
        <w:numPr>
          <w:ilvl w:val="0"/>
          <w:numId w:val="6"/>
        </w:num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 xml:space="preserve">Download and unzip the components </w:t>
      </w:r>
      <w:hyperlink r:id="rId10" w:history="1">
        <w:r w:rsidRPr="00D10B6D">
          <w:rPr>
            <w:rStyle w:val="Hyperlink"/>
            <w:rFonts w:ascii="Open Sans" w:hAnsi="Open Sans" w:cs="Open Sans"/>
            <w:sz w:val="20"/>
            <w:szCs w:val="20"/>
          </w:rPr>
          <w:t>here</w:t>
        </w:r>
      </w:hyperlink>
      <w:bookmarkStart w:id="0" w:name="_GoBack"/>
      <w:bookmarkEnd w:id="0"/>
      <w:r>
        <w:rPr>
          <w:rFonts w:ascii="Open Sans" w:hAnsi="Open Sans" w:cs="Open Sans"/>
          <w:sz w:val="20"/>
          <w:szCs w:val="20"/>
        </w:rPr>
        <w:t>.</w:t>
      </w:r>
    </w:p>
    <w:p w14:paraId="09FFA860" w14:textId="77777777" w:rsidR="002A606F" w:rsidRDefault="002A606F" w:rsidP="002A606F">
      <w:pPr>
        <w:pStyle w:val="ListParagraph"/>
        <w:rPr>
          <w:rFonts w:ascii="Open Sans" w:hAnsi="Open Sans" w:cs="Open Sans"/>
          <w:sz w:val="20"/>
          <w:szCs w:val="20"/>
        </w:rPr>
      </w:pPr>
    </w:p>
    <w:p w14:paraId="228FE0E0" w14:textId="63D3AFB0" w:rsidR="0084787B" w:rsidRPr="00E75208" w:rsidRDefault="004970D0" w:rsidP="004839AE">
      <w:pPr>
        <w:pStyle w:val="ListParagraph"/>
        <w:numPr>
          <w:ilvl w:val="0"/>
          <w:numId w:val="6"/>
        </w:num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 xml:space="preserve">Open the “4 Cylinder </w:t>
      </w:r>
      <w:proofErr w:type="spellStart"/>
      <w:r>
        <w:rPr>
          <w:rFonts w:ascii="Open Sans" w:hAnsi="Open Sans" w:cs="Open Sans"/>
          <w:sz w:val="20"/>
          <w:szCs w:val="20"/>
        </w:rPr>
        <w:t>Crankshaft.SLDASM</w:t>
      </w:r>
      <w:proofErr w:type="spellEnd"/>
      <w:r>
        <w:rPr>
          <w:rFonts w:ascii="Open Sans" w:hAnsi="Open Sans" w:cs="Open Sans"/>
          <w:sz w:val="20"/>
          <w:szCs w:val="20"/>
        </w:rPr>
        <w:t>” assembly in SOLIDWORKS.</w:t>
      </w:r>
    </w:p>
    <w:p w14:paraId="04B2BA6F" w14:textId="6E96C487" w:rsidR="0084787B" w:rsidRPr="00E75208" w:rsidRDefault="0084787B" w:rsidP="0084787B">
      <w:pPr>
        <w:jc w:val="center"/>
        <w:rPr>
          <w:rFonts w:ascii="Open Sans" w:hAnsi="Open Sans" w:cs="Open Sans"/>
          <w:sz w:val="20"/>
          <w:szCs w:val="20"/>
        </w:rPr>
      </w:pPr>
      <w:r w:rsidRPr="00E75208">
        <w:rPr>
          <w:rFonts w:ascii="Open Sans" w:hAnsi="Open Sans" w:cs="Open Sans"/>
          <w:noProof/>
          <w:sz w:val="20"/>
          <w:szCs w:val="20"/>
        </w:rPr>
        <w:t xml:space="preserve"> </w:t>
      </w:r>
      <w:r w:rsidR="00C957D2">
        <w:rPr>
          <w:noProof/>
          <w:lang w:eastAsia="ja-JP" w:bidi="hi-IN"/>
        </w:rPr>
        <w:drawing>
          <wp:inline distT="0" distB="0" distL="0" distR="0" wp14:anchorId="28FE61E9" wp14:editId="4DA60ABA">
            <wp:extent cx="5943600" cy="3010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07F7" w14:textId="7658F216" w:rsidR="00AF4620" w:rsidRDefault="00AF4620">
      <w:pPr>
        <w:rPr>
          <w:rFonts w:ascii="Open Sans" w:hAnsi="Open Sans" w:cs="Open Sans"/>
          <w:sz w:val="20"/>
          <w:szCs w:val="20"/>
        </w:rPr>
      </w:pPr>
    </w:p>
    <w:p w14:paraId="134180D9" w14:textId="745583AB" w:rsidR="00AF4620" w:rsidRDefault="00AF4620" w:rsidP="004839AE">
      <w:pPr>
        <w:pStyle w:val="ListParagraph"/>
        <w:numPr>
          <w:ilvl w:val="0"/>
          <w:numId w:val="6"/>
        </w:num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Use Interference and Collision Detection to identify components that</w:t>
      </w:r>
      <w:r w:rsidR="00A41DB1">
        <w:rPr>
          <w:rFonts w:ascii="Open Sans" w:hAnsi="Open Sans" w:cs="Open Sans"/>
          <w:sz w:val="20"/>
          <w:szCs w:val="20"/>
        </w:rPr>
        <w:t xml:space="preserve"> need to be edited </w:t>
      </w:r>
      <w:proofErr w:type="gramStart"/>
      <w:r w:rsidR="00A41DB1">
        <w:rPr>
          <w:rFonts w:ascii="Open Sans" w:hAnsi="Open Sans" w:cs="Open Sans"/>
          <w:sz w:val="20"/>
          <w:szCs w:val="20"/>
        </w:rPr>
        <w:t>in order to</w:t>
      </w:r>
      <w:proofErr w:type="gramEnd"/>
      <w:r w:rsidR="00A41DB1">
        <w:rPr>
          <w:rFonts w:ascii="Open Sans" w:hAnsi="Open Sans" w:cs="Open Sans"/>
          <w:sz w:val="20"/>
          <w:szCs w:val="20"/>
        </w:rPr>
        <w:t xml:space="preserve"> finalize the assembly.</w:t>
      </w:r>
    </w:p>
    <w:p w14:paraId="52F8D0E2" w14:textId="77777777" w:rsidR="00AF4620" w:rsidRDefault="00AF4620" w:rsidP="00245338">
      <w:pPr>
        <w:pStyle w:val="ListParagraph"/>
        <w:rPr>
          <w:rFonts w:ascii="Open Sans" w:hAnsi="Open Sans" w:cs="Open Sans"/>
          <w:sz w:val="20"/>
          <w:szCs w:val="20"/>
        </w:rPr>
      </w:pPr>
    </w:p>
    <w:p w14:paraId="4D4C3B84" w14:textId="77777777" w:rsidR="007E6631" w:rsidRDefault="007E6631" w:rsidP="00245338">
      <w:pPr>
        <w:pStyle w:val="ListParagraph"/>
        <w:rPr>
          <w:rFonts w:ascii="Open Sans" w:hAnsi="Open Sans" w:cs="Open Sans"/>
          <w:sz w:val="20"/>
          <w:szCs w:val="20"/>
        </w:rPr>
      </w:pPr>
    </w:p>
    <w:p w14:paraId="009404CF" w14:textId="77777777" w:rsidR="007E6631" w:rsidRDefault="007E6631" w:rsidP="00245338">
      <w:pPr>
        <w:pStyle w:val="ListParagraph"/>
        <w:rPr>
          <w:rFonts w:ascii="Open Sans" w:hAnsi="Open Sans" w:cs="Open Sans"/>
          <w:sz w:val="20"/>
          <w:szCs w:val="20"/>
        </w:rPr>
      </w:pPr>
    </w:p>
    <w:p w14:paraId="4989221C" w14:textId="77777777" w:rsidR="007E6631" w:rsidRDefault="007E6631" w:rsidP="00245338">
      <w:pPr>
        <w:pStyle w:val="ListParagraph"/>
        <w:rPr>
          <w:rFonts w:ascii="Open Sans" w:hAnsi="Open Sans" w:cs="Open Sans"/>
          <w:sz w:val="20"/>
          <w:szCs w:val="20"/>
        </w:rPr>
      </w:pPr>
    </w:p>
    <w:p w14:paraId="2E7255F4" w14:textId="48FB645F" w:rsidR="00AF4620" w:rsidRDefault="002339B3" w:rsidP="004839AE">
      <w:pPr>
        <w:pStyle w:val="ListParagraph"/>
        <w:numPr>
          <w:ilvl w:val="0"/>
          <w:numId w:val="6"/>
        </w:num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lastRenderedPageBreak/>
        <w:t xml:space="preserve">Edit the Rod component and </w:t>
      </w:r>
    </w:p>
    <w:p w14:paraId="246FE7C8" w14:textId="300C0B49" w:rsidR="004B70D6" w:rsidRDefault="004B70D6" w:rsidP="006E7A69">
      <w:pPr>
        <w:pStyle w:val="ListParagraph"/>
        <w:numPr>
          <w:ilvl w:val="1"/>
          <w:numId w:val="6"/>
        </w:num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 xml:space="preserve">Edit the rod and reduce the overall width of the joints to </w:t>
      </w:r>
      <w:r w:rsidR="00570380">
        <w:rPr>
          <w:rFonts w:ascii="Open Sans" w:hAnsi="Open Sans" w:cs="Open Sans"/>
          <w:sz w:val="20"/>
          <w:szCs w:val="20"/>
        </w:rPr>
        <w:t xml:space="preserve">37.5 mm </w:t>
      </w:r>
      <w:r>
        <w:rPr>
          <w:rFonts w:ascii="Open Sans" w:hAnsi="Open Sans" w:cs="Open Sans"/>
          <w:sz w:val="20"/>
          <w:szCs w:val="20"/>
        </w:rPr>
        <w:t>so the gap is equal in size to the each of the teeth</w:t>
      </w:r>
      <w:r w:rsidR="00570380">
        <w:rPr>
          <w:rFonts w:ascii="Open Sans" w:hAnsi="Open Sans" w:cs="Open Sans"/>
          <w:sz w:val="20"/>
          <w:szCs w:val="20"/>
        </w:rPr>
        <w:t>.</w:t>
      </w:r>
    </w:p>
    <w:p w14:paraId="66B830B3" w14:textId="61D47EA9" w:rsidR="00AE3EC1" w:rsidRPr="00E75208" w:rsidRDefault="002339B3" w:rsidP="00AE3EC1">
      <w:pPr>
        <w:pStyle w:val="ListParagraph"/>
        <w:numPr>
          <w:ilvl w:val="1"/>
          <w:numId w:val="6"/>
        </w:num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Reduce the length of the rod to 125</w:t>
      </w:r>
      <w:r w:rsidR="00570380">
        <w:rPr>
          <w:rFonts w:ascii="Open Sans" w:hAnsi="Open Sans" w:cs="Open Sans"/>
          <w:sz w:val="20"/>
          <w:szCs w:val="20"/>
        </w:rPr>
        <w:t xml:space="preserve"> mm.</w:t>
      </w:r>
    </w:p>
    <w:p w14:paraId="720EA891" w14:textId="4854906E" w:rsidR="00E974BB" w:rsidRDefault="00E974BB" w:rsidP="00B07EBA">
      <w:pPr>
        <w:jc w:val="center"/>
        <w:rPr>
          <w:rFonts w:ascii="Open Sans" w:hAnsi="Open Sans" w:cs="Open Sans"/>
          <w:sz w:val="20"/>
          <w:szCs w:val="20"/>
        </w:rPr>
      </w:pPr>
    </w:p>
    <w:p w14:paraId="50034230" w14:textId="63233C22" w:rsidR="00694009" w:rsidRDefault="00694009" w:rsidP="00694009">
      <w:pPr>
        <w:rPr>
          <w:rFonts w:ascii="Open Sans" w:hAnsi="Open Sans" w:cs="Open Sans"/>
          <w:sz w:val="20"/>
          <w:szCs w:val="20"/>
          <w:u w:val="single"/>
        </w:rPr>
      </w:pPr>
      <w:proofErr w:type="gramStart"/>
      <w:r>
        <w:rPr>
          <w:rFonts w:ascii="Open Sans" w:hAnsi="Open Sans" w:cs="Open Sans"/>
          <w:sz w:val="20"/>
          <w:szCs w:val="20"/>
          <w:u w:val="single"/>
        </w:rPr>
        <w:t>Final Result</w:t>
      </w:r>
      <w:proofErr w:type="gramEnd"/>
      <w:r>
        <w:rPr>
          <w:rFonts w:ascii="Open Sans" w:hAnsi="Open Sans" w:cs="Open Sans"/>
          <w:sz w:val="20"/>
          <w:szCs w:val="20"/>
          <w:u w:val="single"/>
        </w:rPr>
        <w:t>:</w:t>
      </w:r>
    </w:p>
    <w:p w14:paraId="222596D9" w14:textId="79893362" w:rsidR="00694009" w:rsidRDefault="00694009" w:rsidP="00694009">
      <w:p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If you completed the exercise successfully, your result should look like the image shown below:</w:t>
      </w:r>
    </w:p>
    <w:p w14:paraId="1F853FA6" w14:textId="542D6913" w:rsidR="00694009" w:rsidRPr="00694009" w:rsidRDefault="00C957D2" w:rsidP="00694009">
      <w:pPr>
        <w:jc w:val="center"/>
        <w:rPr>
          <w:rFonts w:ascii="Open Sans" w:hAnsi="Open Sans" w:cs="Open Sans"/>
          <w:sz w:val="20"/>
          <w:szCs w:val="20"/>
        </w:rPr>
      </w:pPr>
      <w:r>
        <w:rPr>
          <w:noProof/>
          <w:lang w:eastAsia="ja-JP" w:bidi="hi-IN"/>
        </w:rPr>
        <w:drawing>
          <wp:inline distT="0" distB="0" distL="0" distR="0" wp14:anchorId="6D24D75D" wp14:editId="021817DD">
            <wp:extent cx="5943600" cy="2422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009" w:rsidRPr="0069400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1E9CB" w14:textId="77777777" w:rsidR="00A10E5C" w:rsidRDefault="00A10E5C" w:rsidP="007E26DF">
      <w:pPr>
        <w:spacing w:after="0" w:line="240" w:lineRule="auto"/>
      </w:pPr>
      <w:r>
        <w:separator/>
      </w:r>
    </w:p>
  </w:endnote>
  <w:endnote w:type="continuationSeparator" w:id="0">
    <w:p w14:paraId="70CE0DD9" w14:textId="77777777" w:rsidR="00A10E5C" w:rsidRDefault="00A10E5C" w:rsidP="007E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C426F" w14:textId="6EB979D0" w:rsidR="0011756E" w:rsidRPr="00F61FF0" w:rsidRDefault="0011756E">
    <w:pPr>
      <w:pStyle w:val="Footer"/>
      <w:jc w:val="right"/>
      <w:rPr>
        <w:rFonts w:ascii="Open Sans" w:hAnsi="Open Sans" w:cs="Open Sans"/>
        <w:sz w:val="18"/>
        <w:szCs w:val="18"/>
      </w:rPr>
    </w:pPr>
    <w:r w:rsidRPr="00F61FF0">
      <w:rPr>
        <w:rFonts w:ascii="Open Sans" w:hAnsi="Open Sans" w:cs="Open Sans"/>
        <w:sz w:val="18"/>
        <w:szCs w:val="18"/>
      </w:rPr>
      <w:t xml:space="preserve">Page </w:t>
    </w:r>
    <w:sdt>
      <w:sdtPr>
        <w:rPr>
          <w:rFonts w:ascii="Open Sans" w:hAnsi="Open Sans" w:cs="Open Sans"/>
          <w:sz w:val="18"/>
          <w:szCs w:val="18"/>
        </w:rPr>
        <w:id w:val="8015799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61FF0">
          <w:rPr>
            <w:rFonts w:ascii="Open Sans" w:hAnsi="Open Sans" w:cs="Open Sans"/>
            <w:sz w:val="18"/>
            <w:szCs w:val="18"/>
          </w:rPr>
          <w:fldChar w:fldCharType="begin"/>
        </w:r>
        <w:r w:rsidRPr="00F61FF0">
          <w:rPr>
            <w:rFonts w:ascii="Open Sans" w:hAnsi="Open Sans" w:cs="Open Sans"/>
            <w:sz w:val="18"/>
            <w:szCs w:val="18"/>
          </w:rPr>
          <w:instrText xml:space="preserve"> PAGE   \* MERGEFORMAT </w:instrText>
        </w:r>
        <w:r w:rsidRPr="00F61FF0">
          <w:rPr>
            <w:rFonts w:ascii="Open Sans" w:hAnsi="Open Sans" w:cs="Open Sans"/>
            <w:sz w:val="18"/>
            <w:szCs w:val="18"/>
          </w:rPr>
          <w:fldChar w:fldCharType="separate"/>
        </w:r>
        <w:r w:rsidR="001E091F">
          <w:rPr>
            <w:rFonts w:ascii="Open Sans" w:hAnsi="Open Sans" w:cs="Open Sans"/>
            <w:noProof/>
            <w:sz w:val="18"/>
            <w:szCs w:val="18"/>
          </w:rPr>
          <w:t>2</w:t>
        </w:r>
        <w:r w:rsidRPr="00F61FF0">
          <w:rPr>
            <w:rFonts w:ascii="Open Sans" w:hAnsi="Open Sans" w:cs="Open Sans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BCF324" w14:textId="77777777" w:rsidR="00A10E5C" w:rsidRDefault="00A10E5C" w:rsidP="007E26DF">
      <w:pPr>
        <w:spacing w:after="0" w:line="240" w:lineRule="auto"/>
      </w:pPr>
      <w:r>
        <w:separator/>
      </w:r>
    </w:p>
  </w:footnote>
  <w:footnote w:type="continuationSeparator" w:id="0">
    <w:p w14:paraId="43E7D382" w14:textId="77777777" w:rsidR="00A10E5C" w:rsidRDefault="00A10E5C" w:rsidP="007E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0D88A9" w14:textId="3133CE60" w:rsidR="0011756E" w:rsidRPr="007B291B" w:rsidRDefault="0011756E" w:rsidP="007B291B">
    <w:pPr>
      <w:pStyle w:val="Header"/>
      <w:spacing w:line="270" w:lineRule="auto"/>
      <w:rPr>
        <w:rFonts w:ascii="Open Sans" w:hAnsi="Open Sans" w:cs="Open Sans"/>
        <w:b/>
        <w:sz w:val="28"/>
      </w:rPr>
    </w:pPr>
    <w:r w:rsidRPr="007B291B">
      <w:rPr>
        <w:noProof/>
        <w:sz w:val="28"/>
        <w:lang w:eastAsia="ja-JP" w:bidi="hi-IN"/>
      </w:rPr>
      <w:drawing>
        <wp:anchor distT="0" distB="0" distL="114300" distR="114300" simplePos="0" relativeHeight="251658240" behindDoc="0" locked="0" layoutInCell="1" allowOverlap="1" wp14:anchorId="2B9E7D7F" wp14:editId="7A413851">
          <wp:simplePos x="0" y="0"/>
          <wp:positionH relativeFrom="margin">
            <wp:posOffset>5273040</wp:posOffset>
          </wp:positionH>
          <wp:positionV relativeFrom="paragraph">
            <wp:posOffset>-99060</wp:posOffset>
          </wp:positionV>
          <wp:extent cx="1196340" cy="599988"/>
          <wp:effectExtent l="0" t="0" r="3810" b="0"/>
          <wp:wrapNone/>
          <wp:docPr id="2" name="Picture 2" descr="C:\Users\CAD10\Desktop\SP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CAD10\Desktop\SP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6340" cy="599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F5D0F">
      <w:rPr>
        <w:rFonts w:ascii="Open Sans" w:hAnsi="Open Sans" w:cs="Open Sans"/>
        <w:b/>
        <w:sz w:val="28"/>
      </w:rPr>
      <w:t>Practice Exercise</w:t>
    </w:r>
    <w:r w:rsidR="001C0036">
      <w:rPr>
        <w:rFonts w:ascii="Open Sans" w:hAnsi="Open Sans" w:cs="Open Sans"/>
        <w:b/>
        <w:sz w:val="28"/>
      </w:rPr>
      <w:t xml:space="preserve"> – </w:t>
    </w:r>
    <w:r w:rsidR="007E3AF1">
      <w:rPr>
        <w:rFonts w:ascii="Open Sans" w:hAnsi="Open Sans" w:cs="Open Sans"/>
        <w:b/>
        <w:sz w:val="28"/>
      </w:rPr>
      <w:t>4 Cylinder Crankshaft</w:t>
    </w:r>
  </w:p>
  <w:p w14:paraId="6A40B91F" w14:textId="4CD327E4" w:rsidR="0011756E" w:rsidRDefault="007E3AF1" w:rsidP="007B291B">
    <w:pPr>
      <w:pStyle w:val="Header"/>
      <w:spacing w:line="270" w:lineRule="auto"/>
      <w:rPr>
        <w:rFonts w:ascii="Open Sans" w:hAnsi="Open Sans" w:cs="Open Sans"/>
        <w:b/>
        <w:i/>
        <w:sz w:val="20"/>
        <w:szCs w:val="18"/>
      </w:rPr>
    </w:pPr>
    <w:r>
      <w:rPr>
        <w:rFonts w:ascii="Open Sans" w:hAnsi="Open Sans" w:cs="Open Sans"/>
        <w:b/>
        <w:i/>
        <w:sz w:val="20"/>
        <w:szCs w:val="18"/>
      </w:rPr>
      <w:t xml:space="preserve">Analyzing Assemblies, </w:t>
    </w:r>
    <w:r w:rsidR="00F570EF" w:rsidRPr="00F570EF">
      <w:rPr>
        <w:rFonts w:ascii="Open Sans" w:hAnsi="Open Sans" w:cs="Open Sans"/>
        <w:b/>
        <w:i/>
        <w:sz w:val="20"/>
        <w:szCs w:val="18"/>
      </w:rPr>
      <w:t xml:space="preserve">Essentials </w:t>
    </w:r>
    <w:r>
      <w:rPr>
        <w:rFonts w:ascii="Open Sans" w:hAnsi="Open Sans" w:cs="Open Sans"/>
        <w:b/>
        <w:i/>
        <w:sz w:val="20"/>
        <w:szCs w:val="18"/>
      </w:rPr>
      <w:t>for Parts and Assemblies</w:t>
    </w:r>
  </w:p>
  <w:p w14:paraId="500AD285" w14:textId="77777777" w:rsidR="0011756E" w:rsidRPr="00CD1658" w:rsidRDefault="0011756E" w:rsidP="007B291B">
    <w:pPr>
      <w:pStyle w:val="Header"/>
      <w:spacing w:line="270" w:lineRule="auto"/>
      <w:rPr>
        <w:b/>
        <w:sz w:val="24"/>
      </w:rPr>
    </w:pPr>
    <w:r>
      <w:rPr>
        <w:noProof/>
        <w:color w:val="8FC800"/>
        <w:lang w:eastAsia="ja-JP"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1A6AB2" wp14:editId="177BFE77">
              <wp:simplePos x="0" y="0"/>
              <wp:positionH relativeFrom="margin">
                <wp:align>center</wp:align>
              </wp:positionH>
              <wp:positionV relativeFrom="paragraph">
                <wp:posOffset>124460</wp:posOffset>
              </wp:positionV>
              <wp:extent cx="7200900" cy="22621"/>
              <wp:effectExtent l="0" t="0" r="19050" b="3492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00900" cy="22621"/>
                      </a:xfrm>
                      <a:prstGeom prst="line">
                        <a:avLst/>
                      </a:prstGeom>
                      <a:ln>
                        <a:solidFill>
                          <a:srgbClr val="8FC8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3A321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8pt" to="567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NuI1gEAAAgEAAAOAAAAZHJzL2Uyb0RvYy54bWysU02P0zAQvSPxHyzfadKutJSo6R66KhcE&#10;Fcv+ANcZN5b8pbFp0n/P2GmzK0BCIC5Oxp73Zt4be/MwWsPOgFF71/LlouYMnPSddqeWP3/bv1tz&#10;FpNwnTDeQcsvEPnD9u2bzRAaWPnemw6QEYmLzRBa3qcUmqqKsgcr4sIHcHSoPFqRKMRT1aEYiN2a&#10;alXX99XgsQvoJcRIu4/TId8WfqVApi9KRUjMtJx6S2XFsh7zWm03ojmhCL2W1zbEP3RhhXZUdKZ6&#10;FEmw76h/obJaoo9epYX0tvJKaQlFA6lZ1j+peepFgKKFzIlhtin+P1r5+XxApruW33HmhKURPSUU&#10;+tQntvPOkYEe2V32aQixofSdO+A1iuGAWfSo0OYvyWFj8fYyewtjYpI239O0PtQ0Aklnq9X9apk5&#10;qxdwwJg+grcs/7TcaJeli0acP8U0pd5S8rZxeY3e6G6vjSkBno47g+wsaNjr/W5N5SbgqzSqmKFV&#10;VjP1X/7SxcBE+xUU+UEdL0v5chNhphVSgku33o2j7AxT1MIMrP8MvOZnKJRb+jfgGVEqe5dmsNXO&#10;4++qp/HWsprybw5MurMFR99dymSLNXTdynSuTyPf59dxgb884O0PAAAA//8DAFBLAwQUAAYACAAA&#10;ACEAkwioINsAAAAHAQAADwAAAGRycy9kb3ducmV2LnhtbEyPwU7DMBBE70j8g7WVuFGnKYpoiFMh&#10;BCekioZ+gBsviVV7HWI3DX/P9gTHmVnNvK22s3diwjHaQApWywwEUhuMpU7B4fPt/hFETJqMdoFQ&#10;wQ9G2Na3N5UuTbjQHqcmdYJLKJZaQZ/SUEoZ2x69jsswIHH2FUavE8uxk2bUFy73TuZZVkivLfFC&#10;rwd86bE9NWevwGze3W73bZopvmbNtC/sx3ywSt0t5ucnEAnn9HcMV3xGh5qZjuFMJgqngB9J7G4K&#10;ENd0tX5g56ggX+cg60r+569/AQAA//8DAFBLAQItABQABgAIAAAAIQC2gziS/gAAAOEBAAATAAAA&#10;AAAAAAAAAAAAAAAAAABbQ29udGVudF9UeXBlc10ueG1sUEsBAi0AFAAGAAgAAAAhADj9If/WAAAA&#10;lAEAAAsAAAAAAAAAAAAAAAAALwEAAF9yZWxzLy5yZWxzUEsBAi0AFAAGAAgAAAAhAHYQ24jWAQAA&#10;CAQAAA4AAAAAAAAAAAAAAAAALgIAAGRycy9lMm9Eb2MueG1sUEsBAi0AFAAGAAgAAAAhAJMIqCDb&#10;AAAABwEAAA8AAAAAAAAAAAAAAAAAMAQAAGRycy9kb3ducmV2LnhtbFBLBQYAAAAABAAEAPMAAAA4&#10;BQAAAAA=&#10;" strokecolor="#8fc800" strokeweight=".5pt">
              <v:stroke joinstyle="miter"/>
              <w10:wrap anchorx="margin"/>
            </v:line>
          </w:pict>
        </mc:Fallback>
      </mc:AlternateContent>
    </w:r>
  </w:p>
  <w:p w14:paraId="4A3B269C" w14:textId="77777777" w:rsidR="0011756E" w:rsidRPr="007E26DF" w:rsidRDefault="0011756E" w:rsidP="007E26DF">
    <w:pPr>
      <w:pStyle w:val="Header"/>
      <w:rPr>
        <w:color w:val="8FC8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5667A"/>
    <w:multiLevelType w:val="hybridMultilevel"/>
    <w:tmpl w:val="3F389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F0C63"/>
    <w:multiLevelType w:val="hybridMultilevel"/>
    <w:tmpl w:val="E320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923DC"/>
    <w:multiLevelType w:val="hybridMultilevel"/>
    <w:tmpl w:val="BA1EA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10818"/>
    <w:multiLevelType w:val="hybridMultilevel"/>
    <w:tmpl w:val="B09CE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25273"/>
    <w:multiLevelType w:val="hybridMultilevel"/>
    <w:tmpl w:val="9782D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45CE5"/>
    <w:multiLevelType w:val="hybridMultilevel"/>
    <w:tmpl w:val="BA1EA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77355"/>
    <w:multiLevelType w:val="hybridMultilevel"/>
    <w:tmpl w:val="B09CE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26DF"/>
    <w:rsid w:val="00071588"/>
    <w:rsid w:val="00075325"/>
    <w:rsid w:val="00097133"/>
    <w:rsid w:val="000E21DF"/>
    <w:rsid w:val="0011756E"/>
    <w:rsid w:val="001214EF"/>
    <w:rsid w:val="00127670"/>
    <w:rsid w:val="00140CF7"/>
    <w:rsid w:val="001425AF"/>
    <w:rsid w:val="001478C0"/>
    <w:rsid w:val="001630CE"/>
    <w:rsid w:val="00176C4F"/>
    <w:rsid w:val="001A2D23"/>
    <w:rsid w:val="001C0036"/>
    <w:rsid w:val="001E091F"/>
    <w:rsid w:val="001E2C0E"/>
    <w:rsid w:val="001F5D0F"/>
    <w:rsid w:val="0022698C"/>
    <w:rsid w:val="002339B3"/>
    <w:rsid w:val="00245338"/>
    <w:rsid w:val="002535D5"/>
    <w:rsid w:val="00270C2C"/>
    <w:rsid w:val="002A1162"/>
    <w:rsid w:val="002A606F"/>
    <w:rsid w:val="002F74B9"/>
    <w:rsid w:val="00320B30"/>
    <w:rsid w:val="00326711"/>
    <w:rsid w:val="003371C2"/>
    <w:rsid w:val="0034402C"/>
    <w:rsid w:val="00384691"/>
    <w:rsid w:val="00391FA7"/>
    <w:rsid w:val="003D47D6"/>
    <w:rsid w:val="003F20DE"/>
    <w:rsid w:val="003F5674"/>
    <w:rsid w:val="004004B1"/>
    <w:rsid w:val="004051C9"/>
    <w:rsid w:val="004839AE"/>
    <w:rsid w:val="00491B72"/>
    <w:rsid w:val="004970D0"/>
    <w:rsid w:val="004B70D6"/>
    <w:rsid w:val="004E3376"/>
    <w:rsid w:val="005647D2"/>
    <w:rsid w:val="00565029"/>
    <w:rsid w:val="00570380"/>
    <w:rsid w:val="00581A27"/>
    <w:rsid w:val="005D45D5"/>
    <w:rsid w:val="005E5AF1"/>
    <w:rsid w:val="00620BE6"/>
    <w:rsid w:val="00672F6A"/>
    <w:rsid w:val="00694009"/>
    <w:rsid w:val="006D449B"/>
    <w:rsid w:val="006E26F0"/>
    <w:rsid w:val="006E7A69"/>
    <w:rsid w:val="006F7648"/>
    <w:rsid w:val="00703C07"/>
    <w:rsid w:val="00731663"/>
    <w:rsid w:val="007321D0"/>
    <w:rsid w:val="00767051"/>
    <w:rsid w:val="007B291B"/>
    <w:rsid w:val="007D3BB5"/>
    <w:rsid w:val="007E26DF"/>
    <w:rsid w:val="007E3AF1"/>
    <w:rsid w:val="007E6631"/>
    <w:rsid w:val="008170F4"/>
    <w:rsid w:val="0084787B"/>
    <w:rsid w:val="008D0739"/>
    <w:rsid w:val="00907359"/>
    <w:rsid w:val="00912788"/>
    <w:rsid w:val="00954A1A"/>
    <w:rsid w:val="00963604"/>
    <w:rsid w:val="00966B23"/>
    <w:rsid w:val="009728C9"/>
    <w:rsid w:val="00977293"/>
    <w:rsid w:val="00981298"/>
    <w:rsid w:val="009D1D9B"/>
    <w:rsid w:val="00A071E2"/>
    <w:rsid w:val="00A10E5C"/>
    <w:rsid w:val="00A14FA1"/>
    <w:rsid w:val="00A41DB1"/>
    <w:rsid w:val="00A919BE"/>
    <w:rsid w:val="00AA7CED"/>
    <w:rsid w:val="00AE3EC1"/>
    <w:rsid w:val="00AF271E"/>
    <w:rsid w:val="00AF4620"/>
    <w:rsid w:val="00AF59E5"/>
    <w:rsid w:val="00B07EBA"/>
    <w:rsid w:val="00B80C6E"/>
    <w:rsid w:val="00BC2794"/>
    <w:rsid w:val="00BE6D4D"/>
    <w:rsid w:val="00C0344C"/>
    <w:rsid w:val="00C957D2"/>
    <w:rsid w:val="00CA0642"/>
    <w:rsid w:val="00CD1658"/>
    <w:rsid w:val="00CD484B"/>
    <w:rsid w:val="00D10B6D"/>
    <w:rsid w:val="00D34B6A"/>
    <w:rsid w:val="00D54ED8"/>
    <w:rsid w:val="00E03D88"/>
    <w:rsid w:val="00E71B64"/>
    <w:rsid w:val="00E75208"/>
    <w:rsid w:val="00E974BB"/>
    <w:rsid w:val="00EA2388"/>
    <w:rsid w:val="00F20E56"/>
    <w:rsid w:val="00F570EF"/>
    <w:rsid w:val="00F61FF0"/>
    <w:rsid w:val="00FA5689"/>
    <w:rsid w:val="00FE5AD6"/>
    <w:rsid w:val="00FE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CE209CF"/>
  <w15:docId w15:val="{09892014-1A23-4E85-B3A0-191EAA7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6DF"/>
  </w:style>
  <w:style w:type="paragraph" w:styleId="Footer">
    <w:name w:val="footer"/>
    <w:basedOn w:val="Normal"/>
    <w:link w:val="FooterChar"/>
    <w:uiPriority w:val="99"/>
    <w:unhideWhenUsed/>
    <w:rsid w:val="007E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6DF"/>
  </w:style>
  <w:style w:type="paragraph" w:styleId="ListParagraph">
    <w:name w:val="List Paragraph"/>
    <w:basedOn w:val="Normal"/>
    <w:uiPriority w:val="34"/>
    <w:qFormat/>
    <w:rsid w:val="007B2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402C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04B1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3846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6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6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6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6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6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691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E7A69"/>
    <w:rPr>
      <w:color w:val="954F72" w:themeColor="followed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F570EF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olidprofessor.com/weblms/jw-player.asp?lessonID=28853&amp;course=1574&amp;popup=1&amp;sessioninit=1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app.solidprofessor.com/weblms/lessonfiles/2018EssentialsforPartsandAssemblies/EX_30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solidprofessor.com/weblms/jw-player.asp?lessonID=28855&amp;course=1574&amp;popup=1&amp;sessioninit=1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CAD10</dc:creator>
  <cp:keywords/>
  <dc:description/>
  <cp:lastModifiedBy>SP-iCAD5</cp:lastModifiedBy>
  <cp:revision>60</cp:revision>
  <cp:lastPrinted>2017-10-26T22:02:00Z</cp:lastPrinted>
  <dcterms:created xsi:type="dcterms:W3CDTF">2017-01-23T18:08:00Z</dcterms:created>
  <dcterms:modified xsi:type="dcterms:W3CDTF">2017-12-06T14:41:00Z</dcterms:modified>
</cp:coreProperties>
</file>